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88F" w:rsidRPr="0079188F" w:rsidRDefault="0079188F" w:rsidP="007918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</w:t>
      </w:r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Законом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України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hyperlink r:id="rId4" w:history="1"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 xml:space="preserve">«Про </w:t>
        </w:r>
        <w:proofErr w:type="spellStart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очищення</w:t>
        </w:r>
        <w:proofErr w:type="spellEnd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 xml:space="preserve"> </w:t>
        </w:r>
        <w:proofErr w:type="spellStart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влади</w:t>
        </w:r>
        <w:proofErr w:type="spellEnd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»</w:t>
        </w:r>
      </w:hyperlink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передбачено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проведення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перевірки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достовірності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відомостей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 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застосування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заборон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передбачених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частинами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третьою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четвертою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статті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 Закону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України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«Про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очищення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влади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»,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поданих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особами,  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які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обіймають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відповідні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посади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чи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претендують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зайняття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таких</w:t>
      </w:r>
      <w:proofErr w:type="gram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посад.  Порядок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проведення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такої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перевірки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перелік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органів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що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її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проводять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,  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затверджено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постановою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Кабінету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Міні</w:t>
      </w:r>
      <w:proofErr w:type="gram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</w:t>
      </w:r>
      <w:proofErr w:type="gram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ів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України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16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жовтня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563 </w:t>
      </w:r>
      <w:hyperlink r:id="rId5" w:history="1"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«</w:t>
        </w:r>
        <w:proofErr w:type="spellStart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Деякі</w:t>
        </w:r>
        <w:proofErr w:type="spellEnd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 xml:space="preserve"> </w:t>
        </w:r>
        <w:proofErr w:type="spellStart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питання</w:t>
        </w:r>
        <w:proofErr w:type="spellEnd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 xml:space="preserve"> </w:t>
        </w:r>
        <w:proofErr w:type="spellStart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реалізації</w:t>
        </w:r>
        <w:proofErr w:type="spellEnd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 xml:space="preserve"> Закону </w:t>
        </w:r>
        <w:proofErr w:type="spellStart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України</w:t>
        </w:r>
        <w:proofErr w:type="spellEnd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 xml:space="preserve"> «Про </w:t>
        </w:r>
        <w:proofErr w:type="spellStart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очищення</w:t>
        </w:r>
        <w:proofErr w:type="spellEnd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 xml:space="preserve"> </w:t>
        </w:r>
        <w:proofErr w:type="spellStart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влади</w:t>
        </w:r>
        <w:proofErr w:type="spellEnd"/>
        <w:r w:rsidRPr="0079188F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».</w:t>
        </w:r>
      </w:hyperlink>
    </w:p>
    <w:p w:rsidR="0079188F" w:rsidRPr="0079188F" w:rsidRDefault="0079188F" w:rsidP="007918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виконання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вимог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Закону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України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«Про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очищення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влади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Бугринська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сільська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рада  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інформує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 те,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що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розпочато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перев</w:t>
      </w:r>
      <w:proofErr w:type="gram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ірку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стосовно</w:t>
      </w:r>
      <w:proofErr w:type="spellEnd"/>
      <w:r w:rsidRPr="0079188F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79188F" w:rsidRPr="0079188F" w:rsidRDefault="0079188F" w:rsidP="007918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4"/>
        <w:gridCol w:w="2298"/>
        <w:gridCol w:w="5449"/>
        <w:gridCol w:w="1394"/>
      </w:tblGrid>
      <w:tr w:rsidR="0079188F" w:rsidRPr="0079188F" w:rsidTr="00791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П.І.Б.</w:t>
            </w:r>
          </w:p>
        </w:tc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Посада</w:t>
            </w:r>
          </w:p>
        </w:tc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proofErr w:type="gramEnd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початку</w:t>
            </w:r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перевірки</w:t>
            </w:r>
            <w:proofErr w:type="spellEnd"/>
          </w:p>
        </w:tc>
      </w:tr>
      <w:tr w:rsidR="0079188F" w:rsidRPr="0079188F" w:rsidTr="00791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Процюк</w:t>
            </w:r>
            <w:proofErr w:type="spellEnd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Олени </w:t>
            </w:r>
            <w:proofErr w:type="spellStart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Павлівни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Спеціалі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відділу</w:t>
            </w:r>
            <w:proofErr w:type="spellEnd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"Центр </w:t>
            </w:r>
            <w:proofErr w:type="spellStart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адміністративних</w:t>
            </w:r>
            <w:proofErr w:type="spellEnd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16.02.2021</w:t>
            </w:r>
          </w:p>
        </w:tc>
      </w:tr>
      <w:tr w:rsidR="0079188F" w:rsidRPr="0079188F" w:rsidTr="00791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188F" w:rsidRPr="0079188F" w:rsidRDefault="0079188F" w:rsidP="00791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B75B4" w:rsidRDefault="003B75B4">
      <w:pPr>
        <w:rPr>
          <w:lang w:val="uk-UA"/>
        </w:rPr>
      </w:pPr>
    </w:p>
    <w:p w:rsidR="0079188F" w:rsidRDefault="0079188F">
      <w:pPr>
        <w:rPr>
          <w:rFonts w:ascii="Times New Roman" w:hAnsi="Times New Roman" w:cs="Times New Roman"/>
          <w:sz w:val="28"/>
          <w:lang w:val="uk-UA"/>
        </w:rPr>
      </w:pPr>
      <w:r w:rsidRPr="0079188F">
        <w:rPr>
          <w:rFonts w:ascii="Times New Roman" w:hAnsi="Times New Roman" w:cs="Times New Roman"/>
          <w:sz w:val="28"/>
          <w:lang w:val="uk-UA"/>
        </w:rPr>
        <w:t xml:space="preserve">Додаток : </w:t>
      </w:r>
    </w:p>
    <w:p w:rsidR="0079188F" w:rsidRDefault="0079188F" w:rsidP="0079188F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79188F">
        <w:rPr>
          <w:rFonts w:ascii="Times New Roman" w:hAnsi="Times New Roman" w:cs="Times New Roman"/>
          <w:sz w:val="28"/>
          <w:lang w:val="uk-UA"/>
        </w:rPr>
        <w:t xml:space="preserve">Заява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79188F">
        <w:rPr>
          <w:rFonts w:ascii="Times New Roman" w:hAnsi="Times New Roman" w:cs="Times New Roman"/>
          <w:sz w:val="28"/>
          <w:lang w:val="uk-UA"/>
        </w:rPr>
        <w:t>Процюк</w:t>
      </w:r>
      <w:proofErr w:type="spellEnd"/>
      <w:r w:rsidRPr="0079188F">
        <w:rPr>
          <w:rFonts w:ascii="Times New Roman" w:hAnsi="Times New Roman" w:cs="Times New Roman"/>
          <w:sz w:val="28"/>
          <w:lang w:val="uk-UA"/>
        </w:rPr>
        <w:t xml:space="preserve"> О.П.</w:t>
      </w:r>
    </w:p>
    <w:p w:rsidR="0079188F" w:rsidRPr="0079188F" w:rsidRDefault="0079188F" w:rsidP="0079188F">
      <w:pPr>
        <w:rPr>
          <w:rFonts w:ascii="Times New Roman" w:hAnsi="Times New Roman" w:cs="Times New Roman"/>
          <w:sz w:val="28"/>
          <w:lang w:val="uk-UA"/>
        </w:rPr>
      </w:pPr>
      <w:r w:rsidRPr="0079188F">
        <w:rPr>
          <w:rFonts w:ascii="Times New Roman" w:hAnsi="Times New Roman" w:cs="Times New Roman"/>
          <w:sz w:val="28"/>
          <w:lang w:val="uk-UA"/>
        </w:rPr>
        <w:t xml:space="preserve">Декларація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79188F">
        <w:rPr>
          <w:rFonts w:ascii="Times New Roman" w:hAnsi="Times New Roman" w:cs="Times New Roman"/>
          <w:sz w:val="28"/>
          <w:lang w:val="uk-UA"/>
        </w:rPr>
        <w:t>Процюк</w:t>
      </w:r>
      <w:proofErr w:type="spellEnd"/>
      <w:r w:rsidRPr="0079188F">
        <w:rPr>
          <w:rFonts w:ascii="Times New Roman" w:hAnsi="Times New Roman" w:cs="Times New Roman"/>
          <w:sz w:val="28"/>
          <w:lang w:val="uk-UA"/>
        </w:rPr>
        <w:t xml:space="preserve"> О.П.</w:t>
      </w:r>
      <w:r w:rsidRPr="0079188F">
        <w:rPr>
          <w:sz w:val="28"/>
        </w:rPr>
        <w:t xml:space="preserve"> </w:t>
      </w:r>
      <w:r w:rsidRPr="0079188F">
        <w:rPr>
          <w:rFonts w:ascii="Times New Roman" w:hAnsi="Times New Roman"/>
          <w:sz w:val="28"/>
          <w:szCs w:val="24"/>
        </w:rPr>
        <w:t>(https://public.nazk.gov.ua/documents/9e77c275-f44b-4767-bd06-cd69e7c072f5)</w:t>
      </w:r>
    </w:p>
    <w:p w:rsidR="0079188F" w:rsidRPr="0079188F" w:rsidRDefault="0079188F">
      <w:pPr>
        <w:rPr>
          <w:sz w:val="24"/>
          <w:lang w:val="uk-UA"/>
        </w:rPr>
      </w:pPr>
    </w:p>
    <w:sectPr w:rsidR="0079188F" w:rsidRPr="0079188F" w:rsidSect="003B7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8F"/>
    <w:rsid w:val="003B75B4"/>
    <w:rsid w:val="00791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1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9188F"/>
    <w:rPr>
      <w:color w:val="0000FF"/>
      <w:u w:val="single"/>
    </w:rPr>
  </w:style>
  <w:style w:type="paragraph" w:customStyle="1" w:styleId="a5">
    <w:name w:val="Нормальний текст"/>
    <w:basedOn w:val="a"/>
    <w:rsid w:val="0079188F"/>
    <w:pPr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7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1.rada.gov.ua/laws/show/563-2014-%D0%BF" TargetMode="External"/><Relationship Id="rId4" Type="http://schemas.openxmlformats.org/officeDocument/2006/relationships/hyperlink" Target="http://zakon2.rada.gov.ua/laws/show/1682-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2021-02-18T06:42:00Z</dcterms:created>
  <dcterms:modified xsi:type="dcterms:W3CDTF">2021-02-18T06:47:00Z</dcterms:modified>
</cp:coreProperties>
</file>