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6" w:rsidRDefault="00112616" w:rsidP="0011261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44"/>
          <w:szCs w:val="44"/>
          <w:lang w:eastAsia="ru-RU"/>
        </w:rPr>
      </w:pPr>
    </w:p>
    <w:p w:rsidR="00112616" w:rsidRDefault="00112616" w:rsidP="0011261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44"/>
          <w:szCs w:val="44"/>
          <w:lang w:eastAsia="ru-RU"/>
        </w:rPr>
      </w:pPr>
    </w:p>
    <w:p w:rsidR="00112616" w:rsidRDefault="00112616" w:rsidP="00112616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44"/>
          <w:szCs w:val="44"/>
          <w:lang w:eastAsia="ru-RU"/>
        </w:rPr>
      </w:pPr>
    </w:p>
    <w:p w:rsidR="00B152DB" w:rsidRDefault="00B152DB" w:rsidP="00B152DB">
      <w:pPr>
        <w:rPr>
          <w:rFonts w:ascii="Times New Roman" w:hAnsi="Times New Roman" w:cs="Times New Roman"/>
          <w:sz w:val="28"/>
          <w:szCs w:val="28"/>
        </w:rPr>
      </w:pPr>
    </w:p>
    <w:p w:rsidR="00B152DB" w:rsidRPr="0056262F" w:rsidRDefault="00B152DB" w:rsidP="00B152D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</w:pPr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ПЕРЕЛІК   ПИТАНЬ</w:t>
      </w:r>
    </w:p>
    <w:p w:rsidR="00B152DB" w:rsidRPr="0056262F" w:rsidRDefault="00B152DB" w:rsidP="00B152D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</w:pPr>
      <w:proofErr w:type="spellStart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включених</w:t>
      </w:r>
      <w:proofErr w:type="spellEnd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 в протокол </w:t>
      </w:r>
      <w:proofErr w:type="spellStart"/>
      <w:r w:rsidR="00112616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позачергової</w:t>
      </w:r>
      <w:proofErr w:type="spellEnd"/>
      <w:r w:rsidR="00112616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десятої</w:t>
      </w:r>
      <w:proofErr w:type="spellEnd"/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сесії</w:t>
      </w:r>
      <w:proofErr w:type="spellEnd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Бугринської </w:t>
      </w:r>
      <w:proofErr w:type="spellStart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сільської</w:t>
      </w:r>
      <w:proofErr w:type="spellEnd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</w:t>
      </w:r>
      <w:proofErr w:type="gramStart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ради</w:t>
      </w:r>
      <w:proofErr w:type="gramEnd"/>
    </w:p>
    <w:p w:rsidR="00B152DB" w:rsidRPr="0056262F" w:rsidRDefault="00B152DB" w:rsidP="00B152D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</w:pPr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восьмого </w:t>
      </w:r>
      <w:proofErr w:type="spellStart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скликання</w:t>
      </w:r>
      <w:proofErr w:type="spellEnd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Рівненського</w:t>
      </w:r>
      <w:proofErr w:type="spellEnd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району</w:t>
      </w:r>
    </w:p>
    <w:p w:rsidR="00B152DB" w:rsidRDefault="00B152DB" w:rsidP="00B152D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</w:pPr>
      <w:proofErr w:type="spellStart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Рівненської</w:t>
      </w:r>
      <w:proofErr w:type="spellEnd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області</w:t>
      </w:r>
      <w:proofErr w:type="spellEnd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від</w:t>
      </w:r>
      <w:proofErr w:type="spellEnd"/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 xml:space="preserve">07 вересня </w:t>
      </w:r>
      <w:r w:rsidRPr="0056262F"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  <w:t>2021 року</w:t>
      </w:r>
    </w:p>
    <w:p w:rsidR="00112616" w:rsidRPr="0056262F" w:rsidRDefault="00112616" w:rsidP="00B152D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ru-RU"/>
        </w:rPr>
      </w:pPr>
    </w:p>
    <w:p w:rsidR="00B152DB" w:rsidRPr="0056262F" w:rsidRDefault="00B152DB" w:rsidP="00B152DB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"/>
        <w:gridCol w:w="7004"/>
        <w:gridCol w:w="1702"/>
      </w:tblGrid>
      <w:tr w:rsidR="00B152DB" w:rsidRPr="0056262F" w:rsidTr="00B152DB">
        <w:trPr>
          <w:trHeight w:val="826"/>
        </w:trPr>
        <w:tc>
          <w:tcPr>
            <w:tcW w:w="639" w:type="dxa"/>
          </w:tcPr>
          <w:p w:rsidR="00B152DB" w:rsidRPr="0056262F" w:rsidRDefault="00B152DB" w:rsidP="001D412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</w:pPr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  <w:p w:rsidR="00B152DB" w:rsidRPr="0056262F" w:rsidRDefault="00B152DB" w:rsidP="001D412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</w:pPr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7004" w:type="dxa"/>
          </w:tcPr>
          <w:p w:rsidR="00B152DB" w:rsidRPr="0056262F" w:rsidRDefault="00B152DB" w:rsidP="001D412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>Назва</w:t>
            </w:r>
            <w:proofErr w:type="spellEnd"/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 xml:space="preserve">  </w:t>
            </w:r>
            <w:proofErr w:type="spellStart"/>
            <w:proofErr w:type="gramStart"/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>р</w:t>
            </w:r>
            <w:proofErr w:type="gramEnd"/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>ішень</w:t>
            </w:r>
            <w:proofErr w:type="spellEnd"/>
          </w:p>
        </w:tc>
        <w:tc>
          <w:tcPr>
            <w:tcW w:w="1702" w:type="dxa"/>
          </w:tcPr>
          <w:p w:rsidR="00B152DB" w:rsidRPr="0056262F" w:rsidRDefault="00B152DB" w:rsidP="001D412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</w:pPr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>Номер та дата</w:t>
            </w:r>
          </w:p>
          <w:p w:rsidR="00B152DB" w:rsidRPr="0056262F" w:rsidRDefault="00B152DB" w:rsidP="001D412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>прийняття</w:t>
            </w:r>
            <w:proofErr w:type="spellEnd"/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6262F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u-RU"/>
              </w:rPr>
              <w:t>рішення</w:t>
            </w:r>
            <w:proofErr w:type="spellEnd"/>
          </w:p>
        </w:tc>
      </w:tr>
      <w:tr w:rsidR="00B152DB" w:rsidRPr="0056262F" w:rsidTr="00B152DB">
        <w:trPr>
          <w:trHeight w:val="559"/>
        </w:trPr>
        <w:tc>
          <w:tcPr>
            <w:tcW w:w="639" w:type="dxa"/>
          </w:tcPr>
          <w:p w:rsidR="00B152DB" w:rsidRPr="0056262F" w:rsidRDefault="00B152DB" w:rsidP="001D412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u-RU"/>
              </w:rPr>
            </w:pP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7004" w:type="dxa"/>
          </w:tcPr>
          <w:p w:rsidR="00B152DB" w:rsidRDefault="00B152DB" w:rsidP="001D412C">
            <w:pPr>
              <w:suppressAutoHyphens/>
              <w:spacing w:after="120" w:line="240" w:lineRule="auto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E82379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Про внесення змін до сільського бюджету Бугринської сільської ради  на 2021 рік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B152DB" w:rsidRPr="0056262F" w:rsidRDefault="00B152DB" w:rsidP="001D412C">
            <w:pPr>
              <w:suppressAutoHyphens/>
              <w:spacing w:after="120" w:line="240" w:lineRule="auto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2" w:type="dxa"/>
          </w:tcPr>
          <w:p w:rsidR="00B152DB" w:rsidRPr="0056262F" w:rsidRDefault="00B152DB" w:rsidP="001D412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Ріш.№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48 </w:t>
            </w: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</w:rPr>
              <w:t>від</w:t>
            </w:r>
          </w:p>
          <w:p w:rsidR="00B152DB" w:rsidRPr="0056262F" w:rsidRDefault="00B152DB" w:rsidP="001D412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07</w:t>
            </w: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9</w:t>
            </w: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</w:rPr>
              <w:t>.2021 р.</w:t>
            </w:r>
          </w:p>
        </w:tc>
      </w:tr>
      <w:tr w:rsidR="00B152DB" w:rsidRPr="0056262F" w:rsidTr="00B152DB">
        <w:trPr>
          <w:trHeight w:val="693"/>
        </w:trPr>
        <w:tc>
          <w:tcPr>
            <w:tcW w:w="639" w:type="dxa"/>
          </w:tcPr>
          <w:p w:rsidR="00B152DB" w:rsidRPr="0056262F" w:rsidRDefault="00B152DB" w:rsidP="001D412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u-RU"/>
              </w:rPr>
            </w:pP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7004" w:type="dxa"/>
          </w:tcPr>
          <w:p w:rsidR="00C724AF" w:rsidRPr="00C724AF" w:rsidRDefault="00C724AF" w:rsidP="00C72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83297759"/>
            <w:r w:rsidRPr="00C724AF">
              <w:rPr>
                <w:rFonts w:ascii="Times New Roman" w:hAnsi="Times New Roman" w:cs="Times New Roman"/>
                <w:sz w:val="24"/>
                <w:szCs w:val="24"/>
              </w:rPr>
              <w:t>Про на надання допомоги на лікування.</w:t>
            </w:r>
          </w:p>
          <w:bookmarkEnd w:id="0"/>
          <w:p w:rsidR="00B152DB" w:rsidRPr="0056262F" w:rsidRDefault="00B152DB" w:rsidP="001D412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</w:tcPr>
          <w:p w:rsidR="00C724AF" w:rsidRPr="0056262F" w:rsidRDefault="00C724AF" w:rsidP="00C724A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Ріш.№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49 </w:t>
            </w: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</w:rPr>
              <w:t>від</w:t>
            </w:r>
          </w:p>
          <w:p w:rsidR="00B152DB" w:rsidRPr="0056262F" w:rsidRDefault="00C724AF" w:rsidP="00C724AF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07</w:t>
            </w: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9</w:t>
            </w:r>
            <w:r w:rsidRPr="0056262F">
              <w:rPr>
                <w:rFonts w:ascii="Times New Roman" w:eastAsiaTheme="minorEastAsia" w:hAnsi="Times New Roman" w:cs="Times New Roman"/>
                <w:sz w:val="24"/>
                <w:szCs w:val="24"/>
              </w:rPr>
              <w:t>.2021 р.</w:t>
            </w:r>
          </w:p>
        </w:tc>
      </w:tr>
    </w:tbl>
    <w:p w:rsidR="00B152DB" w:rsidRDefault="00B152DB" w:rsidP="00B152DB">
      <w:pPr>
        <w:rPr>
          <w:rFonts w:ascii="Times New Roman" w:hAnsi="Times New Roman" w:cs="Times New Roman"/>
          <w:sz w:val="28"/>
          <w:szCs w:val="28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12C6" w:rsidRDefault="007512C6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45A0" w:rsidRDefault="00B845A0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12C6" w:rsidRDefault="007512C6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Pr="001D5C84" w:rsidRDefault="00B152DB" w:rsidP="00B152DB">
      <w:pPr>
        <w:shd w:val="clear" w:color="auto" w:fill="FFFFFF"/>
        <w:tabs>
          <w:tab w:val="left" w:pos="64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5C84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-59690</wp:posOffset>
            </wp:positionV>
            <wp:extent cx="455295" cy="609600"/>
            <wp:effectExtent l="0" t="0" r="1905" b="0"/>
            <wp:wrapNone/>
            <wp:docPr id="64" name="Рисунок 6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52DB" w:rsidRPr="001D5C84" w:rsidRDefault="00B152DB" w:rsidP="00B152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Pr="001D5C84" w:rsidRDefault="00B152DB" w:rsidP="00B152DB">
      <w:pPr>
        <w:shd w:val="clear" w:color="auto" w:fill="FFFFFF"/>
        <w:tabs>
          <w:tab w:val="left" w:pos="79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5C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B152DB" w:rsidRPr="001D5C84" w:rsidRDefault="00B152DB" w:rsidP="00B152DB">
      <w:pPr>
        <w:shd w:val="clear" w:color="auto" w:fill="FFFFFF"/>
        <w:tabs>
          <w:tab w:val="left" w:pos="69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52DB" w:rsidRPr="001D5C84" w:rsidRDefault="00B152DB" w:rsidP="00B152DB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ar-SA"/>
        </w:rPr>
      </w:pPr>
      <w:r w:rsidRPr="001D5C8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УКРАЇНА</w:t>
      </w:r>
    </w:p>
    <w:p w:rsidR="00B152DB" w:rsidRPr="001D5C84" w:rsidRDefault="00B152DB" w:rsidP="00B152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D5C8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БУГРИНСЬКА СІЛЬСЬКА РАДА</w:t>
      </w:r>
    </w:p>
    <w:p w:rsidR="00B152DB" w:rsidRPr="001D5C84" w:rsidRDefault="00B152DB" w:rsidP="00B152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D5C8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РІВНЕНСЬКОГО РАЙОНУ</w:t>
      </w:r>
    </w:p>
    <w:p w:rsidR="00B152DB" w:rsidRPr="001D5C84" w:rsidRDefault="00B152DB" w:rsidP="00B152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C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РІВНЕНСЬКОЇ ОБЛАСТІ</w:t>
      </w:r>
    </w:p>
    <w:p w:rsidR="00B152DB" w:rsidRPr="001D5C84" w:rsidRDefault="00B152DB" w:rsidP="00B152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C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РІШЕННЯ</w:t>
      </w:r>
    </w:p>
    <w:p w:rsidR="00B152DB" w:rsidRPr="001D5C84" w:rsidRDefault="00DB04D9" w:rsidP="00B152DB">
      <w:pPr>
        <w:keepNext/>
        <w:suppressAutoHyphens/>
        <w:spacing w:before="240" w:after="120" w:line="240" w:lineRule="auto"/>
        <w:jc w:val="center"/>
        <w:outlineLvl w:val="2"/>
        <w:rPr>
          <w:rFonts w:ascii="Arial" w:eastAsia="Times New Roman" w:hAnsi="Arial" w:cs="Arial"/>
          <w:b/>
          <w:bCs/>
          <w:sz w:val="20"/>
          <w:szCs w:val="26"/>
          <w:lang w:eastAsia="ar-SA"/>
        </w:rPr>
      </w:pPr>
      <w:r w:rsidRPr="00DB04D9">
        <w:rPr>
          <w:rFonts w:ascii="Arial" w:eastAsia="Times New Roman" w:hAnsi="Arial" w:cs="Arial"/>
          <w:b/>
          <w:bCs/>
          <w:noProof/>
          <w:sz w:val="26"/>
          <w:szCs w:val="26"/>
          <w:lang w:eastAsia="ru-RU"/>
        </w:rPr>
        <w:pict>
          <v:line id="Прямая соединительная линия 63" o:spid="_x0000_s1028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15pt,28.25pt" to="515.85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" strokeweight="4.5pt">
            <v:stroke linestyle="thickThin"/>
          </v:line>
        </w:pict>
      </w:r>
      <w:r w:rsidR="00B152DB" w:rsidRPr="001D5C84">
        <w:rPr>
          <w:rFonts w:ascii="Arial" w:eastAsia="Times New Roman" w:hAnsi="Arial" w:cs="Arial"/>
          <w:b/>
          <w:bCs/>
          <w:sz w:val="20"/>
          <w:szCs w:val="26"/>
          <w:lang w:eastAsia="ar-SA"/>
        </w:rPr>
        <w:t xml:space="preserve">35442, Рівненська обл., </w:t>
      </w:r>
      <w:proofErr w:type="spellStart"/>
      <w:r w:rsidR="00B152DB" w:rsidRPr="001D5C84">
        <w:rPr>
          <w:rFonts w:ascii="Arial" w:eastAsia="Times New Roman" w:hAnsi="Arial" w:cs="Arial"/>
          <w:b/>
          <w:bCs/>
          <w:sz w:val="20"/>
          <w:szCs w:val="26"/>
          <w:lang w:eastAsia="ar-SA"/>
        </w:rPr>
        <w:t>Гощанський</w:t>
      </w:r>
      <w:proofErr w:type="spellEnd"/>
      <w:r w:rsidR="00B152DB" w:rsidRPr="001D5C84">
        <w:rPr>
          <w:rFonts w:ascii="Arial" w:eastAsia="Times New Roman" w:hAnsi="Arial" w:cs="Arial"/>
          <w:b/>
          <w:bCs/>
          <w:sz w:val="20"/>
          <w:szCs w:val="26"/>
          <w:lang w:eastAsia="ar-SA"/>
        </w:rPr>
        <w:t xml:space="preserve"> район, </w:t>
      </w:r>
      <w:proofErr w:type="spellStart"/>
      <w:r w:rsidR="00B152DB" w:rsidRPr="001D5C84">
        <w:rPr>
          <w:rFonts w:ascii="Arial" w:eastAsia="Times New Roman" w:hAnsi="Arial" w:cs="Arial"/>
          <w:b/>
          <w:bCs/>
          <w:sz w:val="20"/>
          <w:szCs w:val="26"/>
          <w:lang w:eastAsia="ar-SA"/>
        </w:rPr>
        <w:t>с.Бугрин</w:t>
      </w:r>
      <w:proofErr w:type="spellEnd"/>
      <w:r w:rsidR="00B152DB" w:rsidRPr="001D5C84">
        <w:rPr>
          <w:rFonts w:ascii="Arial" w:eastAsia="Times New Roman" w:hAnsi="Arial" w:cs="Arial"/>
          <w:b/>
          <w:bCs/>
          <w:sz w:val="20"/>
          <w:szCs w:val="26"/>
          <w:lang w:eastAsia="ar-SA"/>
        </w:rPr>
        <w:t>, вул.. Перемоги,1 тел.(03650)42181</w:t>
      </w:r>
    </w:p>
    <w:p w:rsidR="00306769" w:rsidRDefault="00306769" w:rsidP="00306769">
      <w:pPr>
        <w:pStyle w:val="a6"/>
        <w:widowControl w:val="0"/>
        <w:shd w:val="clear" w:color="auto" w:fill="FFFFFF"/>
        <w:spacing w:before="0" w:beforeAutospacing="0" w:after="0" w:afterAutospacing="0"/>
      </w:pPr>
    </w:p>
    <w:p w:rsidR="00306769" w:rsidRDefault="00306769" w:rsidP="00306769">
      <w:pPr>
        <w:pStyle w:val="a6"/>
        <w:widowControl w:val="0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hd w:val="clear" w:color="auto" w:fill="FFFFFF"/>
        </w:rPr>
        <w:t>Від   07 вересня 2021  року     №448</w:t>
      </w:r>
    </w:p>
    <w:p w:rsidR="00306769" w:rsidRDefault="00306769" w:rsidP="00306769">
      <w:pPr>
        <w:pStyle w:val="a6"/>
        <w:widowControl w:val="0"/>
        <w:shd w:val="clear" w:color="auto" w:fill="FFFFFF"/>
        <w:spacing w:before="0" w:beforeAutospacing="0" w:after="0" w:afterAutospacing="0"/>
      </w:pPr>
      <w:r>
        <w:rPr>
          <w:color w:val="000000"/>
          <w:shd w:val="clear" w:color="auto" w:fill="FFFFFF"/>
        </w:rPr>
        <w:t>Про внесення змін до сільського бюджету</w:t>
      </w:r>
    </w:p>
    <w:p w:rsidR="00306769" w:rsidRDefault="00306769" w:rsidP="00306769">
      <w:pPr>
        <w:pStyle w:val="a6"/>
        <w:widowControl w:val="0"/>
        <w:shd w:val="clear" w:color="auto" w:fill="FFFFFF"/>
        <w:spacing w:before="0" w:beforeAutospacing="0" w:after="0" w:afterAutospacing="0"/>
      </w:pPr>
      <w:r>
        <w:rPr>
          <w:color w:val="000000"/>
          <w:shd w:val="clear" w:color="auto" w:fill="FFFFFF"/>
        </w:rPr>
        <w:t>Бугринської сільської ради на 2021рік</w:t>
      </w:r>
    </w:p>
    <w:p w:rsidR="00306769" w:rsidRDefault="00306769" w:rsidP="00306769">
      <w:pPr>
        <w:pStyle w:val="a6"/>
        <w:widowControl w:val="0"/>
        <w:shd w:val="clear" w:color="auto" w:fill="FFFFFF"/>
        <w:spacing w:before="240" w:beforeAutospacing="0" w:after="0" w:afterAutospacing="0"/>
      </w:pPr>
      <w:r>
        <w:rPr>
          <w:b/>
          <w:bCs/>
          <w:color w:val="000000"/>
          <w:u w:val="single"/>
          <w:shd w:val="clear" w:color="auto" w:fill="FFFFFF"/>
        </w:rPr>
        <w:t>(17502000000)</w:t>
      </w:r>
    </w:p>
    <w:p w:rsidR="00306769" w:rsidRDefault="00306769" w:rsidP="00306769">
      <w:pPr>
        <w:pStyle w:val="a6"/>
        <w:widowControl w:val="0"/>
        <w:shd w:val="clear" w:color="auto" w:fill="FFFFFF"/>
        <w:spacing w:before="0" w:beforeAutospacing="0" w:after="0" w:afterAutospacing="0"/>
      </w:pPr>
      <w:r>
        <w:rPr>
          <w:color w:val="000000"/>
          <w:shd w:val="clear" w:color="auto" w:fill="FFFFFF"/>
        </w:rPr>
        <w:t>(код бюджету)</w:t>
      </w:r>
    </w:p>
    <w:p w:rsidR="00306769" w:rsidRDefault="00306769" w:rsidP="00306769">
      <w:pPr>
        <w:pStyle w:val="a6"/>
        <w:widowControl w:val="0"/>
        <w:shd w:val="clear" w:color="auto" w:fill="FFFFFF"/>
        <w:spacing w:before="0" w:beforeAutospacing="0" w:after="0" w:afterAutospacing="0"/>
      </w:pPr>
      <w:r>
        <w:t> </w:t>
      </w:r>
    </w:p>
    <w:p w:rsidR="00306769" w:rsidRPr="00237FE0" w:rsidRDefault="00237FE0" w:rsidP="00237FE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306769" w:rsidRPr="00237F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Керуючись пунктом 23 частини 1 статті 26  Закону України “Про місцеве самоврядування в Україні”, Бюджетним кодексом України зі змінами, Законом України “Про Державний бюджет України на 2021 рік”, іншими чинними нормативно-правовими актами з цих питань, за погодженням з постійними комісіями сільської ради,  </w:t>
      </w:r>
      <w:proofErr w:type="spellStart"/>
      <w:r w:rsidR="00306769" w:rsidRPr="00237FE0">
        <w:rPr>
          <w:rFonts w:ascii="Times New Roman" w:hAnsi="Times New Roman" w:cs="Times New Roman"/>
          <w:sz w:val="24"/>
          <w:szCs w:val="24"/>
          <w:shd w:val="clear" w:color="auto" w:fill="FFFFFF"/>
        </w:rPr>
        <w:t>Бугринська</w:t>
      </w:r>
      <w:proofErr w:type="spellEnd"/>
      <w:r w:rsidR="00306769" w:rsidRPr="00237FE0">
        <w:rPr>
          <w:rFonts w:ascii="Times New Roman" w:hAnsi="Times New Roman" w:cs="Times New Roman"/>
          <w:sz w:val="24"/>
          <w:szCs w:val="24"/>
          <w:shd w:val="clear" w:color="auto" w:fill="FFFFFF"/>
        </w:rPr>
        <w:t>  сільська рада</w:t>
      </w:r>
    </w:p>
    <w:p w:rsidR="00306769" w:rsidRPr="00237FE0" w:rsidRDefault="00306769" w:rsidP="00237FE0">
      <w:pPr>
        <w:pStyle w:val="a4"/>
        <w:rPr>
          <w:rFonts w:ascii="Times New Roman" w:hAnsi="Times New Roman" w:cs="Times New Roman"/>
          <w:sz w:val="24"/>
          <w:szCs w:val="24"/>
        </w:rPr>
      </w:pPr>
      <w:r w:rsidRPr="00237FE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306769" w:rsidRDefault="00306769" w:rsidP="00237FE0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237FE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ВИРІШИЛА:</w:t>
      </w:r>
    </w:p>
    <w:p w:rsidR="00237FE0" w:rsidRPr="00237FE0" w:rsidRDefault="00237FE0" w:rsidP="00237FE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06769" w:rsidRPr="00237FE0" w:rsidRDefault="00237FE0" w:rsidP="00237FE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306769" w:rsidRPr="00237FE0">
        <w:rPr>
          <w:rFonts w:ascii="Times New Roman" w:hAnsi="Times New Roman" w:cs="Times New Roman"/>
          <w:sz w:val="24"/>
          <w:szCs w:val="24"/>
          <w:shd w:val="clear" w:color="auto" w:fill="FFFFFF"/>
        </w:rPr>
        <w:t>Внести зміни до рішення сільської ради від 23.12.2020 №73 «Про сільський бюджет Бугринської сільської ради  на 2021 рік» зі змінами від 26.01.2021р. №117, від 02.03.2021 №178, від  07.04.2021 № 222, від 07.04.2021р. №223, від 20.04.2021р. № 269, від 25.06.2021р. №318, від 26.07.2021р.№383, від 19.08.2021р. № 417, а саме:</w:t>
      </w:r>
    </w:p>
    <w:p w:rsidR="00306769" w:rsidRDefault="00306769" w:rsidP="00306769">
      <w:pPr>
        <w:pStyle w:val="a6"/>
        <w:widowControl w:val="0"/>
        <w:numPr>
          <w:ilvl w:val="0"/>
          <w:numId w:val="16"/>
        </w:numPr>
        <w:shd w:val="clear" w:color="auto" w:fill="FFFFFF"/>
        <w:spacing w:before="0" w:beforeAutospacing="0" w:after="200" w:afterAutospacing="0" w:line="256" w:lineRule="atLeast"/>
        <w:ind w:firstLine="284"/>
        <w:jc w:val="both"/>
      </w:pPr>
      <w:r>
        <w:rPr>
          <w:color w:val="000000"/>
          <w:shd w:val="clear" w:color="auto" w:fill="FFFFFF"/>
        </w:rPr>
        <w:t>Збільшити   доходи  загального фонду сільського бюджету на суму  39 841 грн.,  ( додаток 1), за рахунок:</w:t>
      </w:r>
    </w:p>
    <w:p w:rsidR="00306769" w:rsidRDefault="00306769" w:rsidP="00306769">
      <w:pPr>
        <w:pStyle w:val="a6"/>
        <w:widowControl w:val="0"/>
        <w:shd w:val="clear" w:color="auto" w:fill="FFFFFF"/>
        <w:spacing w:before="0" w:beforeAutospacing="0" w:after="200" w:afterAutospacing="0" w:line="256" w:lineRule="atLeast"/>
        <w:ind w:firstLine="284"/>
        <w:jc w:val="both"/>
      </w:pPr>
      <w:r>
        <w:rPr>
          <w:color w:val="000000"/>
          <w:shd w:val="clear" w:color="auto" w:fill="FFFFFF"/>
        </w:rPr>
        <w:t>збільшення:</w:t>
      </w:r>
    </w:p>
    <w:p w:rsidR="00306769" w:rsidRDefault="00306769" w:rsidP="00306769">
      <w:pPr>
        <w:pStyle w:val="a6"/>
        <w:widowControl w:val="0"/>
        <w:numPr>
          <w:ilvl w:val="0"/>
          <w:numId w:val="17"/>
        </w:numPr>
        <w:shd w:val="clear" w:color="auto" w:fill="FFFFFF"/>
        <w:spacing w:before="0" w:beforeAutospacing="0" w:after="200" w:afterAutospacing="0" w:line="256" w:lineRule="atLeast"/>
        <w:jc w:val="both"/>
      </w:pPr>
      <w:r>
        <w:rPr>
          <w:i/>
          <w:iCs/>
          <w:color w:val="000000"/>
          <w:shd w:val="clear" w:color="auto" w:fill="FFFFFF"/>
        </w:rPr>
        <w:t>Субвенція з місцевого бюджету на забезпечення якісної, сучасної та доступної загальної середньої освіти `Нова українська школа` за рахунок відповідної субвенції з державного бюджету на суму 1841,00грн.;</w:t>
      </w:r>
    </w:p>
    <w:p w:rsidR="00306769" w:rsidRDefault="00306769" w:rsidP="00306769">
      <w:pPr>
        <w:pStyle w:val="a6"/>
        <w:widowControl w:val="0"/>
        <w:numPr>
          <w:ilvl w:val="0"/>
          <w:numId w:val="17"/>
        </w:numPr>
        <w:shd w:val="clear" w:color="auto" w:fill="FFFFFF"/>
        <w:spacing w:before="0" w:beforeAutospacing="0" w:after="200" w:afterAutospacing="0" w:line="256" w:lineRule="atLeast"/>
        <w:jc w:val="both"/>
      </w:pPr>
      <w:r>
        <w:rPr>
          <w:i/>
          <w:iCs/>
          <w:color w:val="000000"/>
          <w:shd w:val="clear" w:color="auto" w:fill="FFFFFF"/>
        </w:rPr>
        <w:t>Інші субвенції з місцевого бюджету — 38 000,00грн</w:t>
      </w:r>
    </w:p>
    <w:p w:rsidR="00306769" w:rsidRDefault="00306769" w:rsidP="00306769">
      <w:pPr>
        <w:pStyle w:val="a6"/>
        <w:widowControl w:val="0"/>
        <w:numPr>
          <w:ilvl w:val="0"/>
          <w:numId w:val="16"/>
        </w:numPr>
        <w:shd w:val="clear" w:color="auto" w:fill="FFFFFF"/>
        <w:tabs>
          <w:tab w:val="left" w:pos="720"/>
        </w:tabs>
        <w:spacing w:before="0" w:beforeAutospacing="0" w:after="0" w:afterAutospacing="0"/>
        <w:jc w:val="both"/>
      </w:pPr>
      <w:r>
        <w:rPr>
          <w:color w:val="000000"/>
          <w:shd w:val="clear" w:color="auto" w:fill="FFFFFF"/>
        </w:rPr>
        <w:t>Збільшити видатки загального фонду сільського бюджету на суму 8 556,00грн., за рахунок (додатки 2, 3, 3.1):</w:t>
      </w:r>
    </w:p>
    <w:p w:rsidR="00306769" w:rsidRDefault="00306769" w:rsidP="00306769">
      <w:pPr>
        <w:pStyle w:val="a6"/>
        <w:widowControl w:val="0"/>
        <w:shd w:val="clear" w:color="auto" w:fill="FFFFFF"/>
        <w:tabs>
          <w:tab w:val="left" w:pos="566"/>
        </w:tabs>
        <w:spacing w:before="0" w:beforeAutospacing="0" w:after="0" w:afterAutospacing="0"/>
        <w:ind w:firstLine="284"/>
        <w:jc w:val="both"/>
      </w:pPr>
      <w:r>
        <w:rPr>
          <w:i/>
          <w:iCs/>
          <w:color w:val="000000"/>
          <w:shd w:val="clear" w:color="auto" w:fill="FFFFFF"/>
        </w:rPr>
        <w:t xml:space="preserve">     </w:t>
      </w:r>
      <w:r>
        <w:rPr>
          <w:color w:val="000000"/>
          <w:shd w:val="clear" w:color="auto" w:fill="FFFFFF"/>
        </w:rPr>
        <w:t>збільшення:</w:t>
      </w:r>
    </w:p>
    <w:p w:rsidR="00306769" w:rsidRDefault="00306769" w:rsidP="00306769">
      <w:pPr>
        <w:pStyle w:val="a6"/>
        <w:widowControl w:val="0"/>
        <w:numPr>
          <w:ilvl w:val="0"/>
          <w:numId w:val="19"/>
        </w:numPr>
        <w:shd w:val="clear" w:color="auto" w:fill="FFFFFF"/>
        <w:spacing w:before="0" w:beforeAutospacing="0" w:after="0" w:afterAutospacing="0" w:line="256" w:lineRule="atLeast"/>
        <w:ind w:firstLine="246"/>
        <w:jc w:val="both"/>
      </w:pPr>
      <w:r>
        <w:rPr>
          <w:i/>
          <w:iCs/>
          <w:color w:val="000000"/>
          <w:shd w:val="clear" w:color="auto" w:fill="FFFFFF"/>
        </w:rPr>
        <w:t>Субвенція з місцевого бюджету на забезпечення якісної, сучасної та доступної загальної середньої освіти `Нова українська школа` за рахунок відповідної субвенції з державного бюджету на суму 1 841,00грн.; ;</w:t>
      </w:r>
    </w:p>
    <w:p w:rsidR="00306769" w:rsidRDefault="00306769" w:rsidP="00306769">
      <w:pPr>
        <w:pStyle w:val="a6"/>
        <w:widowControl w:val="0"/>
        <w:numPr>
          <w:ilvl w:val="0"/>
          <w:numId w:val="19"/>
        </w:numPr>
        <w:shd w:val="clear" w:color="auto" w:fill="FFFFFF"/>
        <w:tabs>
          <w:tab w:val="left" w:pos="566"/>
        </w:tabs>
        <w:spacing w:before="0" w:beforeAutospacing="0" w:after="0" w:afterAutospacing="0" w:line="256" w:lineRule="atLeast"/>
        <w:ind w:firstLine="265"/>
        <w:jc w:val="both"/>
      </w:pPr>
      <w:r>
        <w:rPr>
          <w:i/>
          <w:iCs/>
          <w:color w:val="000000"/>
          <w:shd w:val="clear" w:color="auto" w:fill="FFFFFF"/>
        </w:rPr>
        <w:t>Інші субвенції з місцевого бюджету — 38 000,00грн</w:t>
      </w:r>
    </w:p>
    <w:p w:rsidR="00306769" w:rsidRDefault="00306769" w:rsidP="00306769">
      <w:pPr>
        <w:pStyle w:val="a6"/>
        <w:widowControl w:val="0"/>
        <w:shd w:val="clear" w:color="auto" w:fill="FFFFFF"/>
        <w:tabs>
          <w:tab w:val="left" w:pos="566"/>
        </w:tabs>
        <w:spacing w:before="0" w:beforeAutospacing="0" w:after="0" w:afterAutospacing="0"/>
        <w:ind w:firstLine="284"/>
        <w:jc w:val="both"/>
      </w:pPr>
      <w:r>
        <w:rPr>
          <w:color w:val="000000"/>
          <w:shd w:val="clear" w:color="auto" w:fill="FFFFFF"/>
        </w:rPr>
        <w:t>    зменшення:</w:t>
      </w:r>
    </w:p>
    <w:p w:rsidR="00306769" w:rsidRDefault="00306769" w:rsidP="00306769">
      <w:pPr>
        <w:pStyle w:val="a6"/>
        <w:widowControl w:val="0"/>
        <w:numPr>
          <w:ilvl w:val="0"/>
          <w:numId w:val="20"/>
        </w:numPr>
        <w:shd w:val="clear" w:color="auto" w:fill="FFFFFF"/>
        <w:tabs>
          <w:tab w:val="left" w:pos="566"/>
        </w:tabs>
        <w:spacing w:before="0" w:beforeAutospacing="0" w:after="120" w:afterAutospacing="0"/>
        <w:ind w:firstLine="284"/>
        <w:jc w:val="both"/>
      </w:pPr>
      <w:r>
        <w:rPr>
          <w:i/>
          <w:iCs/>
          <w:color w:val="000000"/>
          <w:shd w:val="clear" w:color="auto" w:fill="FFFFFF"/>
        </w:rPr>
        <w:t>коштів, що передаються із загального фонду бюджету до бюджету розвитку (спеціального фонду) на суму 31 285,00 грн., з них за рахунок</w:t>
      </w:r>
    </w:p>
    <w:p w:rsidR="00306769" w:rsidRDefault="00306769" w:rsidP="00306769">
      <w:pPr>
        <w:pStyle w:val="a6"/>
        <w:widowControl w:val="0"/>
        <w:numPr>
          <w:ilvl w:val="0"/>
          <w:numId w:val="16"/>
        </w:numPr>
        <w:shd w:val="clear" w:color="auto" w:fill="FFFFFF"/>
        <w:tabs>
          <w:tab w:val="left" w:pos="566"/>
        </w:tabs>
        <w:spacing w:before="0" w:beforeAutospacing="0" w:after="120" w:afterAutospacing="0"/>
        <w:jc w:val="both"/>
      </w:pPr>
      <w:r>
        <w:rPr>
          <w:color w:val="000000"/>
          <w:shd w:val="clear" w:color="auto" w:fill="FFFFFF"/>
        </w:rPr>
        <w:t xml:space="preserve">Затвердити обсяг доходів загального фонду сільського бюджету в сумі 39 694 </w:t>
      </w:r>
      <w:r>
        <w:rPr>
          <w:color w:val="000000"/>
          <w:shd w:val="clear" w:color="auto" w:fill="FFFFFF"/>
        </w:rPr>
        <w:lastRenderedPageBreak/>
        <w:t>702,00 грн., обсяг видатків загального фонду сільського бюджету в сумі 36 759 552,00 грн., з профіцитом бюджету в сумі 2 935 150,00грн.</w:t>
      </w:r>
    </w:p>
    <w:p w:rsidR="00306769" w:rsidRDefault="00306769" w:rsidP="00306769">
      <w:pPr>
        <w:pStyle w:val="a6"/>
        <w:widowControl w:val="0"/>
        <w:numPr>
          <w:ilvl w:val="0"/>
          <w:numId w:val="16"/>
        </w:numPr>
        <w:shd w:val="clear" w:color="auto" w:fill="FFFFFF"/>
        <w:tabs>
          <w:tab w:val="left" w:pos="566"/>
        </w:tabs>
        <w:spacing w:before="0" w:beforeAutospacing="0" w:after="120" w:afterAutospacing="0"/>
        <w:jc w:val="both"/>
      </w:pPr>
      <w:r>
        <w:rPr>
          <w:color w:val="000000"/>
          <w:shd w:val="clear" w:color="auto" w:fill="FFFFFF"/>
        </w:rPr>
        <w:t>Збільшити доходи спеціального фонду сільського бюджету, в тому числі бюджету розвитку на суму  112 000,00 грн., за рахунок:</w:t>
      </w:r>
    </w:p>
    <w:p w:rsidR="00306769" w:rsidRDefault="00306769" w:rsidP="00306769">
      <w:pPr>
        <w:pStyle w:val="a6"/>
        <w:widowControl w:val="0"/>
        <w:shd w:val="clear" w:color="auto" w:fill="FFFFFF"/>
        <w:tabs>
          <w:tab w:val="left" w:pos="566"/>
        </w:tabs>
        <w:spacing w:before="0" w:beforeAutospacing="0" w:after="120" w:afterAutospacing="0"/>
        <w:ind w:left="720"/>
        <w:jc w:val="both"/>
      </w:pPr>
      <w:r>
        <w:rPr>
          <w:color w:val="000000"/>
          <w:shd w:val="clear" w:color="auto" w:fill="FFFFFF"/>
        </w:rPr>
        <w:t>збільшення</w:t>
      </w:r>
    </w:p>
    <w:p w:rsidR="00306769" w:rsidRDefault="00306769" w:rsidP="00306769">
      <w:pPr>
        <w:pStyle w:val="a6"/>
        <w:widowControl w:val="0"/>
        <w:shd w:val="clear" w:color="auto" w:fill="FFFFFF"/>
        <w:tabs>
          <w:tab w:val="left" w:pos="566"/>
        </w:tabs>
        <w:spacing w:before="0" w:beforeAutospacing="0" w:after="120" w:afterAutospacing="0"/>
        <w:ind w:left="720"/>
        <w:jc w:val="both"/>
      </w:pPr>
      <w:r>
        <w:rPr>
          <w:i/>
          <w:iCs/>
          <w:color w:val="000000"/>
          <w:shd w:val="clear" w:color="auto" w:fill="FFFFFF"/>
        </w:rPr>
        <w:t>- Інші субвенції з місцевого бюджету — 112 000,00грн</w:t>
      </w:r>
      <w:r>
        <w:rPr>
          <w:color w:val="000000"/>
          <w:shd w:val="clear" w:color="auto" w:fill="FFFFFF"/>
        </w:rPr>
        <w:t xml:space="preserve"> (додатки 2, 3, 3.1):</w:t>
      </w:r>
    </w:p>
    <w:p w:rsidR="00306769" w:rsidRDefault="00306769" w:rsidP="00306769">
      <w:pPr>
        <w:pStyle w:val="a6"/>
        <w:widowControl w:val="0"/>
        <w:numPr>
          <w:ilvl w:val="0"/>
          <w:numId w:val="16"/>
        </w:numPr>
        <w:shd w:val="clear" w:color="auto" w:fill="FFFFFF"/>
        <w:tabs>
          <w:tab w:val="left" w:pos="566"/>
        </w:tabs>
        <w:spacing w:before="0" w:beforeAutospacing="0" w:after="120" w:afterAutospacing="0"/>
        <w:jc w:val="both"/>
      </w:pPr>
      <w:r>
        <w:rPr>
          <w:color w:val="000000"/>
          <w:shd w:val="clear" w:color="auto" w:fill="FFFFFF"/>
        </w:rPr>
        <w:t>Збільшити видатки спеціального фонду сільського бюджету, в тому числі бюджету розвитку на суму  143 285 грн., за рахунок (додатки 2, 3, 3.1):</w:t>
      </w:r>
    </w:p>
    <w:p w:rsidR="00306769" w:rsidRDefault="00306769" w:rsidP="00306769">
      <w:pPr>
        <w:pStyle w:val="a6"/>
        <w:widowControl w:val="0"/>
        <w:numPr>
          <w:ilvl w:val="0"/>
          <w:numId w:val="23"/>
        </w:numPr>
        <w:shd w:val="clear" w:color="auto" w:fill="FFFFFF"/>
        <w:tabs>
          <w:tab w:val="left" w:pos="566"/>
        </w:tabs>
        <w:spacing w:before="0" w:beforeAutospacing="0" w:after="120" w:afterAutospacing="0"/>
        <w:jc w:val="both"/>
      </w:pPr>
      <w:r>
        <w:rPr>
          <w:color w:val="000000"/>
          <w:shd w:val="clear" w:color="auto" w:fill="FFFFFF"/>
        </w:rPr>
        <w:t>Інші субвенції з місцевого бюджету — 112 000,00грн</w:t>
      </w:r>
    </w:p>
    <w:p w:rsidR="00306769" w:rsidRDefault="00306769" w:rsidP="00306769">
      <w:pPr>
        <w:pStyle w:val="a6"/>
        <w:widowControl w:val="0"/>
        <w:numPr>
          <w:ilvl w:val="0"/>
          <w:numId w:val="23"/>
        </w:numPr>
        <w:shd w:val="clear" w:color="auto" w:fill="FFFFFF"/>
        <w:tabs>
          <w:tab w:val="left" w:pos="566"/>
        </w:tabs>
        <w:spacing w:before="0" w:beforeAutospacing="0" w:after="120" w:afterAutospacing="0"/>
        <w:jc w:val="both"/>
      </w:pPr>
      <w:r>
        <w:rPr>
          <w:color w:val="000000"/>
          <w:shd w:val="clear" w:color="auto" w:fill="FFFFFF"/>
        </w:rPr>
        <w:t>коштів, що передаються із загального фонду бюджету до бюджету розвитку (спеціального фонду) на суму 31 285 грн.</w:t>
      </w:r>
    </w:p>
    <w:p w:rsidR="00306769" w:rsidRDefault="00306769" w:rsidP="00306769">
      <w:pPr>
        <w:pStyle w:val="a6"/>
        <w:widowControl w:val="0"/>
        <w:shd w:val="clear" w:color="auto" w:fill="FFFFFF"/>
        <w:tabs>
          <w:tab w:val="left" w:pos="566"/>
        </w:tabs>
        <w:spacing w:before="0" w:beforeAutospacing="0" w:after="120" w:afterAutospacing="0"/>
        <w:ind w:firstLine="284"/>
        <w:jc w:val="both"/>
      </w:pPr>
      <w:r>
        <w:rPr>
          <w:color w:val="000000"/>
          <w:shd w:val="clear" w:color="auto" w:fill="FFFFFF"/>
        </w:rPr>
        <w:t>6.  Затвердити  обсяг доходів спеціального фонду сільського бюджету в сумі 392 000 грн., затвердити обсяг видатків спеціального фонду сільського бюджету в сумі 5 420 529,61грн.</w:t>
      </w:r>
    </w:p>
    <w:p w:rsidR="00306769" w:rsidRDefault="00306769" w:rsidP="00306769">
      <w:pPr>
        <w:pStyle w:val="a6"/>
        <w:widowControl w:val="0"/>
        <w:shd w:val="clear" w:color="auto" w:fill="FFFFFF"/>
        <w:tabs>
          <w:tab w:val="left" w:pos="566"/>
        </w:tabs>
        <w:spacing w:before="0" w:beforeAutospacing="0" w:after="200" w:afterAutospacing="0"/>
        <w:ind w:firstLine="284"/>
        <w:jc w:val="both"/>
      </w:pPr>
      <w:r>
        <w:rPr>
          <w:color w:val="000000"/>
          <w:shd w:val="clear" w:color="auto" w:fill="FFFFFF"/>
        </w:rPr>
        <w:t>7. Установити дефіцит спеціального фонду сільського бюджету у сумі 5 028 529,61 грн., джерелом покриття якого визначити:</w:t>
      </w:r>
    </w:p>
    <w:p w:rsidR="00306769" w:rsidRDefault="00306769" w:rsidP="00306769">
      <w:pPr>
        <w:pStyle w:val="a6"/>
        <w:widowControl w:val="0"/>
        <w:numPr>
          <w:ilvl w:val="0"/>
          <w:numId w:val="24"/>
        </w:numPr>
        <w:shd w:val="clear" w:color="auto" w:fill="FFFFFF"/>
        <w:tabs>
          <w:tab w:val="left" w:pos="566"/>
        </w:tabs>
        <w:spacing w:before="0" w:beforeAutospacing="0" w:after="200" w:afterAutospacing="0"/>
        <w:ind w:firstLine="284"/>
        <w:jc w:val="both"/>
      </w:pPr>
      <w:r>
        <w:rPr>
          <w:color w:val="000000"/>
          <w:shd w:val="clear" w:color="auto" w:fill="FFFFFF"/>
        </w:rPr>
        <w:t>вільний залишок бюджетних коштів (транспортний) -152 039,41грн.;</w:t>
      </w:r>
    </w:p>
    <w:p w:rsidR="00306769" w:rsidRDefault="00306769" w:rsidP="00306769">
      <w:pPr>
        <w:pStyle w:val="a6"/>
        <w:widowControl w:val="0"/>
        <w:numPr>
          <w:ilvl w:val="0"/>
          <w:numId w:val="24"/>
        </w:numPr>
        <w:shd w:val="clear" w:color="auto" w:fill="FFFFFF"/>
        <w:tabs>
          <w:tab w:val="left" w:pos="566"/>
        </w:tabs>
        <w:spacing w:before="0" w:beforeAutospacing="0" w:after="200" w:afterAutospacing="0"/>
        <w:ind w:firstLine="284"/>
        <w:jc w:val="both"/>
      </w:pPr>
      <w:r>
        <w:rPr>
          <w:color w:val="000000"/>
          <w:shd w:val="clear" w:color="auto" w:fill="FFFFFF"/>
        </w:rPr>
        <w:t>вільний залишок бюджетних коштів (екологічний) -117 000грн.;</w:t>
      </w:r>
    </w:p>
    <w:p w:rsidR="00306769" w:rsidRDefault="00306769" w:rsidP="00306769">
      <w:pPr>
        <w:pStyle w:val="a6"/>
        <w:widowControl w:val="0"/>
        <w:numPr>
          <w:ilvl w:val="0"/>
          <w:numId w:val="24"/>
        </w:numPr>
        <w:shd w:val="clear" w:color="auto" w:fill="FFFFFF"/>
        <w:tabs>
          <w:tab w:val="left" w:pos="566"/>
        </w:tabs>
        <w:spacing w:before="0" w:beforeAutospacing="0" w:after="200" w:afterAutospacing="0"/>
        <w:ind w:firstLine="284"/>
        <w:jc w:val="both"/>
      </w:pPr>
      <w:r>
        <w:rPr>
          <w:color w:val="000000"/>
          <w:shd w:val="clear" w:color="auto" w:fill="FFFFFF"/>
        </w:rPr>
        <w:t>вільний залишок бюджетних коштів (освітньої субвенції), що передається із загального фонду до спеціального (бюджету розвитку) в сумі – 945 837,70грн.;</w:t>
      </w:r>
    </w:p>
    <w:p w:rsidR="00306769" w:rsidRDefault="00306769" w:rsidP="00306769">
      <w:pPr>
        <w:pStyle w:val="a6"/>
        <w:widowControl w:val="0"/>
        <w:numPr>
          <w:ilvl w:val="0"/>
          <w:numId w:val="24"/>
        </w:numPr>
        <w:shd w:val="clear" w:color="auto" w:fill="FFFFFF"/>
        <w:tabs>
          <w:tab w:val="left" w:pos="566"/>
        </w:tabs>
        <w:spacing w:before="0" w:beforeAutospacing="0" w:after="200" w:afterAutospacing="0"/>
        <w:ind w:firstLine="284"/>
        <w:jc w:val="both"/>
      </w:pPr>
      <w:r>
        <w:rPr>
          <w:color w:val="000000"/>
          <w:shd w:val="clear" w:color="auto" w:fill="FFFFFF"/>
        </w:rPr>
        <w:t>вільний залишок бюджетних коштів (субвенція з державного бюджету місцевим бюджетам на здійснення заходів щодо соціально-економічного розвитку окремих територій), що передається із загального фонду до спеціального (бюджету розвитку) в сумі – 841 502,50грн.</w:t>
      </w:r>
    </w:p>
    <w:p w:rsidR="00306769" w:rsidRDefault="00306769" w:rsidP="00306769">
      <w:pPr>
        <w:pStyle w:val="a6"/>
        <w:widowControl w:val="0"/>
        <w:numPr>
          <w:ilvl w:val="0"/>
          <w:numId w:val="24"/>
        </w:numPr>
        <w:shd w:val="clear" w:color="auto" w:fill="FFFFFF"/>
        <w:tabs>
          <w:tab w:val="left" w:pos="566"/>
        </w:tabs>
        <w:spacing w:before="0" w:beforeAutospacing="0" w:after="200" w:afterAutospacing="0"/>
        <w:ind w:firstLine="284"/>
        <w:jc w:val="both"/>
      </w:pPr>
      <w:r>
        <w:rPr>
          <w:color w:val="000000"/>
          <w:shd w:val="clear" w:color="auto" w:fill="FFFFFF"/>
        </w:rPr>
        <w:t>надходження коштів із загального фонду бюджету до бюджету розвитку (спеціального фонду) в сумі 2 986 178,00 грн.,  з них за рахунок :</w:t>
      </w:r>
    </w:p>
    <w:p w:rsidR="00306769" w:rsidRDefault="00306769" w:rsidP="00306769">
      <w:pPr>
        <w:pStyle w:val="a6"/>
        <w:widowControl w:val="0"/>
        <w:numPr>
          <w:ilvl w:val="0"/>
          <w:numId w:val="24"/>
        </w:numPr>
        <w:shd w:val="clear" w:color="auto" w:fill="FFFFFF"/>
        <w:tabs>
          <w:tab w:val="left" w:pos="566"/>
        </w:tabs>
        <w:spacing w:before="0" w:beforeAutospacing="0" w:after="200" w:afterAutospacing="0" w:line="256" w:lineRule="atLeast"/>
        <w:ind w:firstLine="284"/>
        <w:jc w:val="both"/>
      </w:pPr>
      <w:r>
        <w:rPr>
          <w:color w:val="000000"/>
          <w:shd w:val="clear" w:color="auto" w:fill="FFFFFF"/>
        </w:rPr>
        <w:t>Субвенції з державного бюджету місцевим бюджетам на здійснення заходів щодо соціально-економічного розвитку окремих територій на суму 2 762 600,00грн;</w:t>
      </w:r>
    </w:p>
    <w:p w:rsidR="00306769" w:rsidRDefault="00306769" w:rsidP="00306769">
      <w:pPr>
        <w:pStyle w:val="a6"/>
        <w:widowControl w:val="0"/>
        <w:numPr>
          <w:ilvl w:val="0"/>
          <w:numId w:val="24"/>
        </w:numPr>
        <w:shd w:val="clear" w:color="auto" w:fill="FFFFFF"/>
        <w:tabs>
          <w:tab w:val="left" w:pos="566"/>
        </w:tabs>
        <w:spacing w:before="240" w:beforeAutospacing="0" w:after="200" w:afterAutospacing="0"/>
        <w:ind w:firstLine="284"/>
        <w:jc w:val="both"/>
      </w:pPr>
      <w:r>
        <w:rPr>
          <w:color w:val="000000"/>
          <w:shd w:val="clear" w:color="auto" w:fill="FFFFFF"/>
        </w:rPr>
        <w:t>Субвенція з місцевого бюджету на забезпечення якісної, сучасної та доступної загальної середньої освіти `Нова українська школа` за рахунок відповідної субвенції з державного бюджету на суму 104 638,00грн.</w:t>
      </w:r>
    </w:p>
    <w:p w:rsidR="00306769" w:rsidRDefault="00306769" w:rsidP="00237FE0">
      <w:pPr>
        <w:pStyle w:val="a6"/>
        <w:widowControl w:val="0"/>
        <w:numPr>
          <w:ilvl w:val="1"/>
          <w:numId w:val="24"/>
        </w:numPr>
        <w:shd w:val="clear" w:color="auto" w:fill="FFFFFF"/>
        <w:tabs>
          <w:tab w:val="left" w:pos="566"/>
        </w:tabs>
        <w:spacing w:before="0" w:beforeAutospacing="0" w:after="120" w:afterAutospacing="0"/>
        <w:ind w:left="567" w:hanging="283"/>
        <w:jc w:val="both"/>
      </w:pPr>
      <w:r>
        <w:rPr>
          <w:color w:val="000000"/>
          <w:shd w:val="clear" w:color="auto" w:fill="FFFFFF"/>
        </w:rPr>
        <w:t>Здійснити перерозподіл видатків загального та спеціального фондів сільського бюджету за бюджетними програмами та економічною класифікацією видатків в межах їх загального обсягу (додаток 3,  3.1).</w:t>
      </w:r>
    </w:p>
    <w:p w:rsidR="00306769" w:rsidRDefault="00306769" w:rsidP="00237FE0">
      <w:pPr>
        <w:pStyle w:val="a6"/>
        <w:widowControl w:val="0"/>
        <w:numPr>
          <w:ilvl w:val="1"/>
          <w:numId w:val="24"/>
        </w:numPr>
        <w:shd w:val="clear" w:color="auto" w:fill="FFFFFF"/>
        <w:tabs>
          <w:tab w:val="left" w:pos="708"/>
        </w:tabs>
        <w:spacing w:before="0" w:beforeAutospacing="0" w:after="120" w:afterAutospacing="0"/>
        <w:ind w:left="1418" w:hanging="1156"/>
        <w:jc w:val="both"/>
      </w:pPr>
      <w:r>
        <w:rPr>
          <w:color w:val="000000"/>
          <w:shd w:val="clear" w:color="auto" w:fill="FFFFFF"/>
        </w:rPr>
        <w:t>Внести зміни до міжбюджетних трансфертів на 2021 рік (додаток 4).</w:t>
      </w:r>
    </w:p>
    <w:p w:rsidR="00306769" w:rsidRDefault="00306769" w:rsidP="00237FE0">
      <w:pPr>
        <w:pStyle w:val="a6"/>
        <w:widowControl w:val="0"/>
        <w:numPr>
          <w:ilvl w:val="1"/>
          <w:numId w:val="24"/>
        </w:numPr>
        <w:shd w:val="clear" w:color="auto" w:fill="FFFFFF"/>
        <w:tabs>
          <w:tab w:val="left" w:pos="566"/>
        </w:tabs>
        <w:spacing w:before="0" w:beforeAutospacing="0" w:after="120" w:afterAutospacing="0"/>
        <w:ind w:left="709" w:hanging="425"/>
        <w:jc w:val="both"/>
      </w:pPr>
      <w:r>
        <w:rPr>
          <w:color w:val="000000"/>
          <w:shd w:val="clear" w:color="auto" w:fill="FFFFFF"/>
        </w:rPr>
        <w:t>Затвердити зміни до розподілу витрат сільського бюджету на реалізацію місцевих/регіональних програм у 2021 році  (додаток 5).</w:t>
      </w:r>
    </w:p>
    <w:p w:rsidR="00306769" w:rsidRDefault="00306769" w:rsidP="00237FE0">
      <w:pPr>
        <w:pStyle w:val="a6"/>
        <w:widowControl w:val="0"/>
        <w:shd w:val="clear" w:color="auto" w:fill="FFFFFF"/>
        <w:tabs>
          <w:tab w:val="left" w:pos="566"/>
        </w:tabs>
        <w:spacing w:before="0" w:beforeAutospacing="0" w:after="120" w:afterAutospacing="0"/>
        <w:ind w:left="142"/>
        <w:jc w:val="both"/>
      </w:pPr>
      <w:r>
        <w:rPr>
          <w:color w:val="000000"/>
          <w:shd w:val="clear" w:color="auto" w:fill="FFFFFF"/>
        </w:rPr>
        <w:t xml:space="preserve"> 11. Додатки  1-5 до цього рішення є його невід’ємною частиною.</w:t>
      </w:r>
    </w:p>
    <w:p w:rsidR="00237FE0" w:rsidRDefault="00306769" w:rsidP="00237FE0">
      <w:pPr>
        <w:pStyle w:val="a6"/>
        <w:widowControl w:val="0"/>
        <w:numPr>
          <w:ilvl w:val="1"/>
          <w:numId w:val="20"/>
        </w:numPr>
        <w:shd w:val="clear" w:color="auto" w:fill="FFFFFF"/>
        <w:tabs>
          <w:tab w:val="left" w:pos="566"/>
        </w:tabs>
        <w:spacing w:before="0" w:beforeAutospacing="0" w:after="120" w:afterAutospacing="0"/>
        <w:ind w:left="709" w:hanging="425"/>
        <w:jc w:val="both"/>
      </w:pPr>
      <w:r>
        <w:rPr>
          <w:color w:val="000000"/>
          <w:shd w:val="clear" w:color="auto" w:fill="FFFFFF"/>
        </w:rPr>
        <w:t>Контроль за виконанням даного рішення покласти на постійну комісію з питань планування, фінансів, бюджету та соціально- економічного розвитку. </w:t>
      </w:r>
    </w:p>
    <w:p w:rsidR="00306769" w:rsidRPr="00021E51" w:rsidRDefault="00306769" w:rsidP="00021E51">
      <w:pPr>
        <w:pStyle w:val="a6"/>
        <w:widowControl w:val="0"/>
        <w:shd w:val="clear" w:color="auto" w:fill="FFFFFF"/>
        <w:spacing w:before="0" w:beforeAutospacing="0" w:after="0" w:afterAutospacing="0" w:line="360" w:lineRule="auto"/>
        <w:jc w:val="center"/>
      </w:pPr>
      <w:r w:rsidRPr="00237FE0">
        <w:rPr>
          <w:color w:val="000000"/>
          <w:shd w:val="clear" w:color="auto" w:fill="FFFFFF"/>
        </w:rPr>
        <w:lastRenderedPageBreak/>
        <w:t>Сільський голова                                               Сергій ПИЛИПЧУК</w:t>
      </w:r>
    </w:p>
    <w:p w:rsidR="00E43CF0" w:rsidRPr="009B65C1" w:rsidRDefault="00E43CF0" w:rsidP="00E43CF0">
      <w:pPr>
        <w:tabs>
          <w:tab w:val="left" w:pos="643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9B65C1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28625" cy="619774"/>
            <wp:effectExtent l="0" t="0" r="0" b="8890"/>
            <wp:docPr id="136" name="Рисунок 3" descr="Постанова Верховної Ради №2137-XII от 19.02.1992, Про Державний 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станова Верховної Ради №2137-XII от 19.02.1992, Про Державний 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12" cy="624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CF0" w:rsidRPr="009B65C1" w:rsidRDefault="00E43CF0" w:rsidP="00E43CF0">
      <w:pPr>
        <w:suppressAutoHyphens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B65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УКРАЇНА</w:t>
      </w:r>
    </w:p>
    <w:p w:rsidR="00E43CF0" w:rsidRPr="009B65C1" w:rsidRDefault="00E43CF0" w:rsidP="00E43CF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</w:pPr>
      <w:r w:rsidRPr="009B65C1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БУГРИНСЬКА СІЛЬСЬКА РАДА</w:t>
      </w:r>
    </w:p>
    <w:p w:rsidR="00E43CF0" w:rsidRPr="009B65C1" w:rsidRDefault="00E43CF0" w:rsidP="00E43CF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</w:pPr>
      <w:r w:rsidRPr="009B65C1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РІВНЕНСЬКОГО РАЙОНУ</w:t>
      </w:r>
    </w:p>
    <w:p w:rsidR="00E43CF0" w:rsidRPr="009B65C1" w:rsidRDefault="00E43CF0" w:rsidP="00E43CF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</w:pPr>
      <w:r w:rsidRPr="009B65C1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РІВНЕНСЬКОЇ ОБЛАСТІ</w:t>
      </w:r>
    </w:p>
    <w:p w:rsidR="00E43CF0" w:rsidRPr="009B65C1" w:rsidRDefault="00E43CF0" w:rsidP="00E43CF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</w:pPr>
      <w:r w:rsidRPr="009B65C1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 xml:space="preserve">Р І Ш Е Н </w:t>
      </w:r>
      <w:proofErr w:type="spellStart"/>
      <w:r w:rsidRPr="009B65C1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Н</w:t>
      </w:r>
      <w:proofErr w:type="spellEnd"/>
      <w:r w:rsidRPr="009B65C1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 xml:space="preserve"> Я</w:t>
      </w:r>
    </w:p>
    <w:p w:rsidR="00E43CF0" w:rsidRPr="009B65C1" w:rsidRDefault="00E43CF0" w:rsidP="00E43CF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9B65C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35442, Рівненська обл., Рівненський район, </w:t>
      </w:r>
      <w:proofErr w:type="spellStart"/>
      <w:r w:rsidRPr="009B65C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с.Бугрин</w:t>
      </w:r>
      <w:proofErr w:type="spellEnd"/>
      <w:r w:rsidRPr="009B65C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, вул. Перемоги,1тел.(03650)42181</w:t>
      </w:r>
    </w:p>
    <w:p w:rsidR="00E43CF0" w:rsidRPr="009B65C1" w:rsidRDefault="00E43CF0" w:rsidP="00E43CF0">
      <w:pPr>
        <w:tabs>
          <w:tab w:val="left" w:pos="6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5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        </w:t>
      </w:r>
      <w:r w:rsidR="00DB04D9" w:rsidRPr="00DB04D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37" o:spid="_x0000_s1027" type="#_x0000_t32" style="position:absolute;left:0;text-align:left;margin-left:2.6pt;margin-top:4.6pt;width:476.1pt;height:.3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bW1TjPEBAACN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 w:rsidRPr="009B65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</w:p>
    <w:p w:rsidR="00E43CF0" w:rsidRPr="009B65C1" w:rsidRDefault="00E43CF0" w:rsidP="00E43CF0">
      <w:pPr>
        <w:tabs>
          <w:tab w:val="left" w:pos="616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ar-SA"/>
        </w:rPr>
      </w:pPr>
      <w:r w:rsidRPr="009B65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ar-SA"/>
        </w:rPr>
        <w:t xml:space="preserve">від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ar-SA"/>
        </w:rPr>
        <w:t xml:space="preserve"> 07  вересня</w:t>
      </w:r>
      <w:r w:rsidRPr="009B65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ar-SA"/>
        </w:rPr>
        <w:t xml:space="preserve">  2021 року №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ar-SA"/>
        </w:rPr>
        <w:t>4</w:t>
      </w:r>
      <w:r w:rsidR="00D804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ar-SA"/>
        </w:rPr>
        <w:t>49</w:t>
      </w:r>
    </w:p>
    <w:p w:rsidR="00E43CF0" w:rsidRPr="009B65C1" w:rsidRDefault="00E43CF0" w:rsidP="00E43CF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65C1">
        <w:rPr>
          <w:rFonts w:ascii="Times New Roman" w:eastAsia="Calibri" w:hAnsi="Times New Roman" w:cs="Times New Roman"/>
          <w:sz w:val="24"/>
          <w:szCs w:val="24"/>
        </w:rPr>
        <w:t>Про надання допомоги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65C1">
        <w:rPr>
          <w:rFonts w:ascii="Times New Roman" w:eastAsia="Calibri" w:hAnsi="Times New Roman" w:cs="Times New Roman"/>
          <w:sz w:val="24"/>
          <w:szCs w:val="24"/>
        </w:rPr>
        <w:t xml:space="preserve">лікування  </w:t>
      </w:r>
    </w:p>
    <w:p w:rsidR="00E43CF0" w:rsidRPr="009B65C1" w:rsidRDefault="00E43CF0" w:rsidP="00E43CF0">
      <w:pPr>
        <w:suppressAutoHyphens/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43CF0" w:rsidRPr="009B65C1" w:rsidRDefault="00E43CF0" w:rsidP="00E43CF0">
      <w:pPr>
        <w:suppressAutoHyphens/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43CF0" w:rsidRPr="009B65C1" w:rsidRDefault="00E43CF0" w:rsidP="00E43CF0">
      <w:pPr>
        <w:tabs>
          <w:tab w:val="left" w:pos="1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Розглянувши заяви громадян Бугринської територіальної громади про надання матеріальної допомоги на лікування , керуючись ст. 34 Закону України “Про місцеве самоврядування в Україні"   та  за погодженням з постійною комісією сільської ради з питань планування, фінансів, бюджету та соціально-економічного розвитку сільської ради,  </w:t>
      </w:r>
      <w:proofErr w:type="spellStart"/>
      <w:r w:rsidRPr="009B65C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Бугринська</w:t>
      </w:r>
      <w:proofErr w:type="spellEnd"/>
      <w:r w:rsidRPr="009B6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сільська  рада </w:t>
      </w:r>
    </w:p>
    <w:p w:rsidR="00E43CF0" w:rsidRPr="009B65C1" w:rsidRDefault="00E43CF0" w:rsidP="00E43CF0">
      <w:pPr>
        <w:tabs>
          <w:tab w:val="left" w:pos="1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F0" w:rsidRPr="009B65C1" w:rsidRDefault="00E43CF0" w:rsidP="00E43C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65C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ВИРІШИЛА:</w:t>
      </w:r>
    </w:p>
    <w:p w:rsidR="00E43CF0" w:rsidRPr="009B65C1" w:rsidRDefault="00E43CF0" w:rsidP="00E43C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43CF0" w:rsidRPr="002D5A2E" w:rsidRDefault="00E43CF0" w:rsidP="00021E51">
      <w:pPr>
        <w:numPr>
          <w:ilvl w:val="0"/>
          <w:numId w:val="4"/>
        </w:numPr>
        <w:spacing w:after="20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Надати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матеріальну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допомогу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гр. </w:t>
      </w:r>
      <w:proofErr w:type="spellStart"/>
      <w:r w:rsidR="00CF098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Логащук</w:t>
      </w:r>
      <w:proofErr w:type="spellEnd"/>
      <w:r w:rsidR="00CF098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="00CF098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Оксані</w:t>
      </w:r>
      <w:proofErr w:type="spellEnd"/>
      <w:r w:rsidR="00CF098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="00CF098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Віталіївні</w:t>
      </w:r>
      <w:proofErr w:type="spellEnd"/>
      <w:r w:rsidRPr="002D5A2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жительці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с. Бугрин на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лікування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її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CF098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сина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гр. </w:t>
      </w:r>
      <w:proofErr w:type="spellStart"/>
      <w:r w:rsidR="00CF098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Логащука</w:t>
      </w:r>
      <w:proofErr w:type="spellEnd"/>
      <w:r w:rsidR="00CF098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Романа </w:t>
      </w:r>
      <w:proofErr w:type="spellStart"/>
      <w:r w:rsidR="00CF098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Володимировича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в</w:t>
      </w:r>
      <w:r w:rsidRPr="002D5A2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розмі</w:t>
      </w:r>
      <w:proofErr w:type="gram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</w:t>
      </w:r>
      <w:proofErr w:type="gram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D5A2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A410A9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800,00</w:t>
      </w:r>
      <w:r w:rsidRPr="002D5A2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гривень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E43CF0" w:rsidRPr="00021E51" w:rsidRDefault="00E43CF0" w:rsidP="00021E51">
      <w:pPr>
        <w:pStyle w:val="a3"/>
        <w:numPr>
          <w:ilvl w:val="0"/>
          <w:numId w:val="4"/>
        </w:numPr>
        <w:spacing w:after="20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bookmarkStart w:id="1" w:name="_Hlk80133787"/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Надати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матеріальну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допомогу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лікування</w:t>
      </w:r>
      <w:proofErr w:type="spellEnd"/>
      <w:r w:rsid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гр. </w:t>
      </w:r>
      <w:r w:rsidR="00CF098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Левченко </w:t>
      </w:r>
      <w:proofErr w:type="spellStart"/>
      <w:r w:rsidR="00CF098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Лесі</w:t>
      </w:r>
      <w:proofErr w:type="spellEnd"/>
      <w:r w:rsidR="00CF098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="00CF098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Кіндратівні</w:t>
      </w:r>
      <w:proofErr w:type="spellEnd"/>
      <w:r w:rsidRPr="002D5A2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Pr="002D5A2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жительці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с.</w:t>
      </w:r>
      <w:r w:rsidR="00CF098E" w:rsidRP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Колесники</w:t>
      </w:r>
      <w:r w:rsidRP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P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розмі</w:t>
      </w:r>
      <w:proofErr w:type="gramStart"/>
      <w:r w:rsidRP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</w:t>
      </w:r>
      <w:proofErr w:type="gramEnd"/>
      <w:r w:rsidRP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</w:t>
      </w:r>
      <w:proofErr w:type="spellEnd"/>
      <w:r w:rsidRP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D8045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A410A9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1000,00</w:t>
      </w:r>
      <w:r w:rsidRPr="00D8045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гривень.</w:t>
      </w:r>
      <w:bookmarkEnd w:id="1"/>
    </w:p>
    <w:p w:rsidR="00021E51" w:rsidRPr="00D8045A" w:rsidRDefault="00021E51" w:rsidP="00021E51">
      <w:pPr>
        <w:pStyle w:val="a3"/>
        <w:spacing w:after="20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0359CA" w:rsidRPr="000359CA" w:rsidRDefault="00CF098E" w:rsidP="00021E51">
      <w:pPr>
        <w:pStyle w:val="a3"/>
        <w:numPr>
          <w:ilvl w:val="0"/>
          <w:numId w:val="4"/>
        </w:numPr>
        <w:spacing w:after="20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Надати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матер</w:t>
      </w:r>
      <w:proofErr w:type="gram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іальну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допомогу</w:t>
      </w:r>
      <w:proofErr w:type="spellEnd"/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гр. </w:t>
      </w:r>
      <w:proofErr w:type="spellStart"/>
      <w:r w:rsidR="000359C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Клочко</w:t>
      </w:r>
      <w:proofErr w:type="spellEnd"/>
      <w:r w:rsidR="000359C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="000359C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Валерію</w:t>
      </w:r>
      <w:proofErr w:type="spellEnd"/>
      <w:r w:rsidR="000359C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="000359C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Миколайовичу</w:t>
      </w:r>
      <w:proofErr w:type="spellEnd"/>
      <w:r w:rsidRPr="002D5A2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Pr="002D5A2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жител</w:t>
      </w:r>
      <w:r w:rsid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ю</w:t>
      </w:r>
      <w:r w:rsidRPr="002D5A2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0359CA" w:rsidRDefault="00CF098E" w:rsidP="00021E51">
      <w:pPr>
        <w:pStyle w:val="a3"/>
        <w:spacing w:after="20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с. </w:t>
      </w:r>
      <w:r w:rsidR="000359CA" w:rsidRP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Бугрин </w:t>
      </w:r>
      <w:r w:rsidRP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P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розмі</w:t>
      </w:r>
      <w:proofErr w:type="gramStart"/>
      <w:r w:rsidRP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</w:t>
      </w:r>
      <w:proofErr w:type="gramEnd"/>
      <w:r w:rsidRP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</w:t>
      </w:r>
      <w:proofErr w:type="spellEnd"/>
      <w:r w:rsidRP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359C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A410A9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700,00</w:t>
      </w:r>
      <w:r w:rsidRPr="000359C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гривень</w:t>
      </w:r>
      <w:proofErr w:type="spellEnd"/>
      <w:r w:rsidRPr="000359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021E51" w:rsidRPr="000359CA" w:rsidRDefault="00021E51" w:rsidP="00021E51">
      <w:pPr>
        <w:pStyle w:val="a3"/>
        <w:spacing w:after="20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E43CF0" w:rsidRPr="002D5A2E" w:rsidRDefault="00E43CF0" w:rsidP="00021E51">
      <w:pPr>
        <w:pStyle w:val="a3"/>
        <w:numPr>
          <w:ilvl w:val="0"/>
          <w:numId w:val="4"/>
        </w:numPr>
        <w:spacing w:after="20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2D5A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виконанням даного  рішення покласти на постійну комісію з питань                  планування, фінансів, бюджету та соціально – економічного  розвитку  сільської ради (Л.Муляр)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3CF0" w:rsidRPr="009B65C1" w:rsidRDefault="00E43CF0" w:rsidP="00E43C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F0" w:rsidRPr="009B65C1" w:rsidRDefault="00E43CF0" w:rsidP="00E43C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F0" w:rsidRPr="009B65C1" w:rsidRDefault="00E43CF0" w:rsidP="00E43C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F0" w:rsidRPr="009B65C1" w:rsidRDefault="00E43CF0" w:rsidP="00E43CF0">
      <w:pPr>
        <w:tabs>
          <w:tab w:val="left" w:pos="12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5C1">
        <w:rPr>
          <w:rFonts w:ascii="Times New Roman" w:eastAsia="Times New Roman" w:hAnsi="Times New Roman" w:cs="Times New Roman"/>
          <w:sz w:val="24"/>
          <w:szCs w:val="24"/>
          <w:lang w:eastAsia="ru-RU"/>
        </w:rPr>
        <w:t>Сільський голова                                              Сергій ПИЛИПЧУК</w:t>
      </w:r>
    </w:p>
    <w:p w:rsidR="00E43CF0" w:rsidRPr="009B65C1" w:rsidRDefault="00E43CF0" w:rsidP="00E43CF0">
      <w:pPr>
        <w:tabs>
          <w:tab w:val="left" w:pos="6435"/>
        </w:tabs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E43CF0" w:rsidRPr="009B65C1" w:rsidRDefault="00E43CF0" w:rsidP="00E43CF0">
      <w:pPr>
        <w:tabs>
          <w:tab w:val="left" w:pos="6435"/>
        </w:tabs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E43CF0" w:rsidRDefault="00E43CF0" w:rsidP="00E43CF0">
      <w:pPr>
        <w:ind w:firstLine="708"/>
      </w:pPr>
    </w:p>
    <w:p w:rsidR="00E43CF0" w:rsidRDefault="00E43CF0" w:rsidP="00E43CF0">
      <w:pPr>
        <w:ind w:firstLine="708"/>
      </w:pPr>
    </w:p>
    <w:p w:rsidR="00E43CF0" w:rsidRDefault="00E43CF0" w:rsidP="00E43CF0">
      <w:pPr>
        <w:shd w:val="clear" w:color="auto" w:fill="FFFFFF"/>
        <w:tabs>
          <w:tab w:val="left" w:pos="640"/>
          <w:tab w:val="center" w:pos="4677"/>
        </w:tabs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43CF0" w:rsidRPr="00B152DB" w:rsidRDefault="00E43CF0" w:rsidP="00B152DB">
      <w:pPr>
        <w:rPr>
          <w:rFonts w:ascii="Times New Roman" w:hAnsi="Times New Roman" w:cs="Times New Roman"/>
          <w:sz w:val="28"/>
          <w:szCs w:val="28"/>
        </w:rPr>
      </w:pPr>
    </w:p>
    <w:sectPr w:rsidR="00E43CF0" w:rsidRPr="00B152DB" w:rsidSect="00DB0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E621A"/>
    <w:multiLevelType w:val="hybridMultilevel"/>
    <w:tmpl w:val="F824FE6C"/>
    <w:lvl w:ilvl="0" w:tplc="0419000F">
      <w:start w:val="1"/>
      <w:numFmt w:val="decimal"/>
      <w:lvlText w:val="%1."/>
      <w:lvlJc w:val="left"/>
      <w:pPr>
        <w:ind w:left="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>
    <w:nsid w:val="1623668E"/>
    <w:multiLevelType w:val="multilevel"/>
    <w:tmpl w:val="6246A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FF7295"/>
    <w:multiLevelType w:val="multilevel"/>
    <w:tmpl w:val="1AB01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DF74E3"/>
    <w:multiLevelType w:val="multilevel"/>
    <w:tmpl w:val="12049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321028"/>
    <w:multiLevelType w:val="hybridMultilevel"/>
    <w:tmpl w:val="EB2453E2"/>
    <w:lvl w:ilvl="0" w:tplc="7812EF32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7C24728"/>
    <w:multiLevelType w:val="multilevel"/>
    <w:tmpl w:val="08842BB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15283C"/>
    <w:multiLevelType w:val="hybridMultilevel"/>
    <w:tmpl w:val="54E0ACF2"/>
    <w:lvl w:ilvl="0" w:tplc="958815A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393E31F6"/>
    <w:multiLevelType w:val="multilevel"/>
    <w:tmpl w:val="DA72D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E16504"/>
    <w:multiLevelType w:val="hybridMultilevel"/>
    <w:tmpl w:val="50C40A2E"/>
    <w:lvl w:ilvl="0" w:tplc="F73C58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EC579B"/>
    <w:multiLevelType w:val="hybridMultilevel"/>
    <w:tmpl w:val="54E0ACF2"/>
    <w:lvl w:ilvl="0" w:tplc="958815A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41094674"/>
    <w:multiLevelType w:val="multilevel"/>
    <w:tmpl w:val="30FC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57223C"/>
    <w:multiLevelType w:val="multilevel"/>
    <w:tmpl w:val="28BE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B35BF9"/>
    <w:multiLevelType w:val="multilevel"/>
    <w:tmpl w:val="60306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24566B"/>
    <w:multiLevelType w:val="multilevel"/>
    <w:tmpl w:val="25F827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6B020D"/>
    <w:multiLevelType w:val="multilevel"/>
    <w:tmpl w:val="9A287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3B1621"/>
    <w:multiLevelType w:val="multilevel"/>
    <w:tmpl w:val="5CD6D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5B6E2E"/>
    <w:multiLevelType w:val="multilevel"/>
    <w:tmpl w:val="38A4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280B54"/>
    <w:multiLevelType w:val="multilevel"/>
    <w:tmpl w:val="37D69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2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542722"/>
    <w:multiLevelType w:val="multilevel"/>
    <w:tmpl w:val="D1C0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812FEF"/>
    <w:multiLevelType w:val="multilevel"/>
    <w:tmpl w:val="419E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87C3CB0"/>
    <w:multiLevelType w:val="multilevel"/>
    <w:tmpl w:val="E72C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1A21478"/>
    <w:multiLevelType w:val="multilevel"/>
    <w:tmpl w:val="FDF4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403D1"/>
    <w:multiLevelType w:val="multilevel"/>
    <w:tmpl w:val="347E1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D493B5D"/>
    <w:multiLevelType w:val="multilevel"/>
    <w:tmpl w:val="1D186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EC7A7F"/>
    <w:multiLevelType w:val="multilevel"/>
    <w:tmpl w:val="3E38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4"/>
  </w:num>
  <w:num w:numId="5">
    <w:abstractNumId w:val="6"/>
  </w:num>
  <w:num w:numId="6">
    <w:abstractNumId w:val="15"/>
    <w:lvlOverride w:ilvl="0">
      <w:startOverride w:val="1"/>
    </w:lvlOverride>
  </w:num>
  <w:num w:numId="7">
    <w:abstractNumId w:val="24"/>
  </w:num>
  <w:num w:numId="8">
    <w:abstractNumId w:val="2"/>
    <w:lvlOverride w:ilvl="0">
      <w:startOverride w:val="1"/>
    </w:lvlOverride>
  </w:num>
  <w:num w:numId="9">
    <w:abstractNumId w:val="16"/>
  </w:num>
  <w:num w:numId="10">
    <w:abstractNumId w:val="10"/>
  </w:num>
  <w:num w:numId="11">
    <w:abstractNumId w:val="23"/>
    <w:lvlOverride w:ilvl="0">
      <w:startOverride w:val="1"/>
    </w:lvlOverride>
  </w:num>
  <w:num w:numId="12">
    <w:abstractNumId w:val="13"/>
  </w:num>
  <w:num w:numId="13">
    <w:abstractNumId w:val="20"/>
  </w:num>
  <w:num w:numId="14">
    <w:abstractNumId w:val="19"/>
  </w:num>
  <w:num w:numId="15">
    <w:abstractNumId w:val="5"/>
    <w:lvlOverride w:ilvl="0">
      <w:startOverride w:val="7"/>
    </w:lvlOverride>
  </w:num>
  <w:num w:numId="16">
    <w:abstractNumId w:val="21"/>
  </w:num>
  <w:num w:numId="17">
    <w:abstractNumId w:val="1"/>
  </w:num>
  <w:num w:numId="18">
    <w:abstractNumId w:val="3"/>
  </w:num>
  <w:num w:numId="19">
    <w:abstractNumId w:val="11"/>
  </w:num>
  <w:num w:numId="20">
    <w:abstractNumId w:val="17"/>
  </w:num>
  <w:num w:numId="21">
    <w:abstractNumId w:val="14"/>
  </w:num>
  <w:num w:numId="22">
    <w:abstractNumId w:val="22"/>
  </w:num>
  <w:num w:numId="23">
    <w:abstractNumId w:val="12"/>
  </w:num>
  <w:num w:numId="24">
    <w:abstractNumId w:val="18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3684E"/>
    <w:rsid w:val="00021E51"/>
    <w:rsid w:val="000359CA"/>
    <w:rsid w:val="00112616"/>
    <w:rsid w:val="001C35A1"/>
    <w:rsid w:val="00237FE0"/>
    <w:rsid w:val="00306769"/>
    <w:rsid w:val="005564F8"/>
    <w:rsid w:val="00680CCA"/>
    <w:rsid w:val="0073684E"/>
    <w:rsid w:val="007512C6"/>
    <w:rsid w:val="00A410A9"/>
    <w:rsid w:val="00B152DB"/>
    <w:rsid w:val="00B845A0"/>
    <w:rsid w:val="00C724AF"/>
    <w:rsid w:val="00CF098E"/>
    <w:rsid w:val="00D01C5F"/>
    <w:rsid w:val="00D8045A"/>
    <w:rsid w:val="00DB04D9"/>
    <w:rsid w:val="00E43CF0"/>
    <w:rsid w:val="00E43F8B"/>
    <w:rsid w:val="00E5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Прямая со стрелкой 255"/>
        <o:r id="V:Rule2" type="connector" idref="#Прямая со стрелкой 1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2D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2DB"/>
    <w:pPr>
      <w:ind w:left="720"/>
      <w:contextualSpacing/>
    </w:pPr>
  </w:style>
  <w:style w:type="paragraph" w:styleId="a4">
    <w:name w:val="No Spacing"/>
    <w:link w:val="a5"/>
    <w:uiPriority w:val="1"/>
    <w:qFormat/>
    <w:rsid w:val="00B152DB"/>
    <w:pPr>
      <w:spacing w:after="0" w:line="240" w:lineRule="auto"/>
    </w:pPr>
    <w:rPr>
      <w:lang w:val="uk-UA"/>
    </w:rPr>
  </w:style>
  <w:style w:type="character" w:customStyle="1" w:styleId="a5">
    <w:name w:val="Без интервала Знак"/>
    <w:basedOn w:val="a0"/>
    <w:link w:val="a4"/>
    <w:uiPriority w:val="1"/>
    <w:locked/>
    <w:rsid w:val="00B152DB"/>
    <w:rPr>
      <w:lang w:val="uk-UA"/>
    </w:rPr>
  </w:style>
  <w:style w:type="paragraph" w:customStyle="1" w:styleId="docdata">
    <w:name w:val="docdata"/>
    <w:aliases w:val="docy,v5,44425,baiaagaaboqcaaad9hyaaauvoqaaaaaaaaaaaaaaaaaaaaaaaaaaaaaaaaaaaaaaaaaaaaaaaaaaaaaaaaaaaaaaaaaaaaaaaaaaaaaaaaaaaaaaaaaaaaaaaaaaaaaaaaaaaaaaaaaaaaaaaaaaaaaaaaaaaaaaaaaaaaaaaaaaaaaaaaaaaaaaaaaaaaaaaaaaaaaaaaaaaaaaaaaaaaaaaaaaaaaaaaaaaaa"/>
    <w:basedOn w:val="a"/>
    <w:rsid w:val="0030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Normal (Web)"/>
    <w:basedOn w:val="a"/>
    <w:uiPriority w:val="99"/>
    <w:unhideWhenUsed/>
    <w:rsid w:val="0030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B84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5A0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Shreder76</dc:creator>
  <cp:keywords/>
  <dc:description/>
  <cp:lastModifiedBy>Admin</cp:lastModifiedBy>
  <cp:revision>11</cp:revision>
  <cp:lastPrinted>2021-09-23T11:04:00Z</cp:lastPrinted>
  <dcterms:created xsi:type="dcterms:W3CDTF">2021-09-06T18:19:00Z</dcterms:created>
  <dcterms:modified xsi:type="dcterms:W3CDTF">2021-12-02T12:56:00Z</dcterms:modified>
</cp:coreProperties>
</file>