
<file path=[Content_Types].xml><?xml version="1.0" encoding="utf-8"?>
<Types xmlns="http://schemas.openxmlformats.org/package/2006/content-types">
  <Override PartName="/word/footnotes.xml" ContentType="application/vnd.openxmlformats-officedocument.wordprocessingml.footnotes+xml"/>
  <Default Extension="png" ContentType="image/png"/>
  <Override PartName="/customXml/itemProps1.xml" ContentType="application/vnd.openxmlformats-officedocument.customXmlProperties+xml"/>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E80831" w:rsidRDefault="00E80831" w:rsidP="00F210A0">
      <w:pPr>
        <w:pStyle w:val="ad"/>
        <w:jc w:val="center"/>
        <w:rPr>
          <w:rFonts w:ascii="Times New Roman" w:hAnsi="Times New Roman"/>
          <w:b/>
          <w:sz w:val="28"/>
          <w:szCs w:val="28"/>
        </w:rPr>
      </w:pPr>
    </w:p>
    <w:p w:rsidR="00E80831" w:rsidRDefault="00E80831" w:rsidP="00F210A0">
      <w:pPr>
        <w:pStyle w:val="ad"/>
        <w:jc w:val="center"/>
        <w:rPr>
          <w:rFonts w:ascii="Times New Roman" w:hAnsi="Times New Roman"/>
          <w:b/>
          <w:sz w:val="28"/>
          <w:szCs w:val="28"/>
        </w:rPr>
      </w:pPr>
    </w:p>
    <w:p w:rsidR="00E80831" w:rsidRDefault="00E80831" w:rsidP="00F210A0">
      <w:pPr>
        <w:pStyle w:val="ad"/>
        <w:jc w:val="center"/>
        <w:rPr>
          <w:rFonts w:ascii="Times New Roman" w:hAnsi="Times New Roman"/>
          <w:b/>
          <w:sz w:val="28"/>
          <w:szCs w:val="28"/>
        </w:rPr>
      </w:pPr>
    </w:p>
    <w:p w:rsidR="00E80831" w:rsidRDefault="00E80831" w:rsidP="00F210A0">
      <w:pPr>
        <w:pStyle w:val="ad"/>
        <w:jc w:val="center"/>
        <w:rPr>
          <w:rFonts w:ascii="Times New Roman" w:hAnsi="Times New Roman"/>
          <w:b/>
          <w:sz w:val="28"/>
          <w:szCs w:val="28"/>
        </w:rPr>
      </w:pPr>
    </w:p>
    <w:p w:rsidR="00E80831" w:rsidRDefault="00E80831" w:rsidP="00F210A0">
      <w:pPr>
        <w:pStyle w:val="ad"/>
        <w:jc w:val="center"/>
        <w:rPr>
          <w:rFonts w:ascii="Times New Roman" w:hAnsi="Times New Roman"/>
          <w:b/>
          <w:sz w:val="28"/>
          <w:szCs w:val="28"/>
        </w:rPr>
      </w:pPr>
    </w:p>
    <w:p w:rsidR="00E80831" w:rsidRDefault="00E80831" w:rsidP="00F210A0">
      <w:pPr>
        <w:pStyle w:val="ad"/>
        <w:jc w:val="center"/>
        <w:rPr>
          <w:rFonts w:ascii="Times New Roman" w:hAnsi="Times New Roman"/>
          <w:b/>
          <w:sz w:val="28"/>
          <w:szCs w:val="28"/>
        </w:rPr>
      </w:pPr>
    </w:p>
    <w:p w:rsidR="00E80831" w:rsidRDefault="00E80831" w:rsidP="00F210A0">
      <w:pPr>
        <w:pStyle w:val="ad"/>
        <w:jc w:val="center"/>
        <w:rPr>
          <w:rFonts w:ascii="Times New Roman" w:hAnsi="Times New Roman"/>
          <w:b/>
          <w:sz w:val="28"/>
          <w:szCs w:val="28"/>
        </w:rPr>
      </w:pPr>
    </w:p>
    <w:p w:rsidR="00E80831" w:rsidRDefault="00E80831" w:rsidP="00F210A0">
      <w:pPr>
        <w:pStyle w:val="ad"/>
        <w:jc w:val="center"/>
        <w:rPr>
          <w:rFonts w:ascii="Times New Roman" w:hAnsi="Times New Roman"/>
          <w:b/>
          <w:sz w:val="28"/>
          <w:szCs w:val="28"/>
        </w:rPr>
      </w:pPr>
    </w:p>
    <w:p w:rsidR="00E80831" w:rsidRDefault="00E80831" w:rsidP="00F210A0">
      <w:pPr>
        <w:pStyle w:val="ad"/>
        <w:jc w:val="center"/>
        <w:rPr>
          <w:rFonts w:ascii="Times New Roman" w:hAnsi="Times New Roman"/>
          <w:b/>
          <w:sz w:val="28"/>
          <w:szCs w:val="28"/>
        </w:rPr>
      </w:pPr>
    </w:p>
    <w:p w:rsidR="00E80831" w:rsidRDefault="00E80831" w:rsidP="00E80831">
      <w:pPr>
        <w:pStyle w:val="Standard"/>
        <w:tabs>
          <w:tab w:val="left" w:pos="6435"/>
        </w:tabs>
        <w:jc w:val="right"/>
        <w:rPr>
          <w:lang w:val="uk-UA"/>
        </w:rPr>
      </w:pPr>
    </w:p>
    <w:p w:rsidR="00E80831" w:rsidRDefault="00E80831" w:rsidP="00E80831"/>
    <w:p w:rsidR="00E80831" w:rsidRDefault="00E80831" w:rsidP="00E80831">
      <w:pPr>
        <w:shd w:val="clear" w:color="auto" w:fill="FFFFFF"/>
        <w:tabs>
          <w:tab w:val="left" w:pos="7905"/>
        </w:tabs>
        <w:jc w:val="center"/>
        <w:rPr>
          <w:bCs/>
        </w:rPr>
      </w:pPr>
      <w:r>
        <w:tab/>
      </w:r>
    </w:p>
    <w:p w:rsidR="00E80831" w:rsidRPr="00524E9C" w:rsidRDefault="00E80831" w:rsidP="00E80831">
      <w:pPr>
        <w:jc w:val="center"/>
        <w:rPr>
          <w:rFonts w:ascii="Times New Roman" w:hAnsi="Times New Roman"/>
          <w:b/>
          <w:i/>
          <w:sz w:val="44"/>
          <w:szCs w:val="44"/>
        </w:rPr>
      </w:pPr>
      <w:r w:rsidRPr="00524E9C">
        <w:rPr>
          <w:rFonts w:ascii="Times New Roman" w:hAnsi="Times New Roman"/>
          <w:b/>
          <w:i/>
          <w:sz w:val="44"/>
          <w:szCs w:val="44"/>
        </w:rPr>
        <w:t>П Р О Т О К О Л</w:t>
      </w:r>
    </w:p>
    <w:p w:rsidR="00E80831" w:rsidRPr="00524E9C" w:rsidRDefault="00E80831" w:rsidP="00E80831">
      <w:pPr>
        <w:jc w:val="center"/>
        <w:rPr>
          <w:rFonts w:ascii="Times New Roman" w:hAnsi="Times New Roman"/>
          <w:b/>
          <w:i/>
          <w:sz w:val="44"/>
          <w:szCs w:val="44"/>
        </w:rPr>
      </w:pPr>
      <w:r>
        <w:rPr>
          <w:rFonts w:ascii="Times New Roman" w:hAnsi="Times New Roman"/>
          <w:b/>
          <w:i/>
          <w:sz w:val="44"/>
          <w:szCs w:val="44"/>
        </w:rPr>
        <w:t>друг</w:t>
      </w:r>
      <w:r w:rsidRPr="00524E9C">
        <w:rPr>
          <w:rFonts w:ascii="Times New Roman" w:hAnsi="Times New Roman"/>
          <w:b/>
          <w:i/>
          <w:sz w:val="44"/>
          <w:szCs w:val="44"/>
        </w:rPr>
        <w:t>о</w:t>
      </w:r>
      <w:r>
        <w:rPr>
          <w:rFonts w:ascii="Times New Roman" w:hAnsi="Times New Roman"/>
          <w:b/>
          <w:i/>
          <w:sz w:val="44"/>
          <w:szCs w:val="44"/>
        </w:rPr>
        <w:t>ї</w:t>
      </w:r>
      <w:r w:rsidRPr="00524E9C">
        <w:rPr>
          <w:rFonts w:ascii="Times New Roman" w:hAnsi="Times New Roman"/>
          <w:b/>
          <w:i/>
          <w:sz w:val="44"/>
          <w:szCs w:val="44"/>
        </w:rPr>
        <w:t xml:space="preserve"> сесії</w:t>
      </w:r>
    </w:p>
    <w:p w:rsidR="00E80831" w:rsidRPr="00524E9C" w:rsidRDefault="00E80831" w:rsidP="00E80831">
      <w:pPr>
        <w:jc w:val="center"/>
        <w:rPr>
          <w:rFonts w:ascii="Times New Roman" w:hAnsi="Times New Roman"/>
          <w:b/>
          <w:i/>
          <w:sz w:val="44"/>
          <w:szCs w:val="44"/>
        </w:rPr>
      </w:pPr>
      <w:r w:rsidRPr="00524E9C">
        <w:rPr>
          <w:rFonts w:ascii="Times New Roman" w:hAnsi="Times New Roman"/>
          <w:b/>
          <w:i/>
          <w:sz w:val="44"/>
          <w:szCs w:val="44"/>
        </w:rPr>
        <w:t>БУГРИНСЬКОЇ  СІЛЬСЬКОЇ  РАДИ</w:t>
      </w:r>
    </w:p>
    <w:p w:rsidR="00E80831" w:rsidRPr="00524E9C" w:rsidRDefault="00E80831" w:rsidP="00E80831">
      <w:pPr>
        <w:jc w:val="center"/>
        <w:rPr>
          <w:rFonts w:ascii="Times New Roman" w:hAnsi="Times New Roman"/>
          <w:b/>
          <w:i/>
          <w:sz w:val="44"/>
          <w:szCs w:val="44"/>
        </w:rPr>
      </w:pPr>
      <w:r w:rsidRPr="00524E9C">
        <w:rPr>
          <w:rFonts w:ascii="Times New Roman" w:hAnsi="Times New Roman"/>
          <w:b/>
          <w:i/>
          <w:sz w:val="44"/>
          <w:szCs w:val="44"/>
        </w:rPr>
        <w:t>ВОСЬМОГО  СКЛИКАННЯ</w:t>
      </w:r>
    </w:p>
    <w:p w:rsidR="00E80831" w:rsidRPr="00524E9C" w:rsidRDefault="00E80831" w:rsidP="00E80831">
      <w:pPr>
        <w:tabs>
          <w:tab w:val="left" w:pos="3345"/>
        </w:tabs>
        <w:jc w:val="center"/>
        <w:rPr>
          <w:rFonts w:ascii="Times New Roman" w:hAnsi="Times New Roman"/>
          <w:b/>
          <w:i/>
          <w:sz w:val="44"/>
          <w:szCs w:val="44"/>
        </w:rPr>
      </w:pPr>
      <w:r w:rsidRPr="00524E9C">
        <w:rPr>
          <w:rFonts w:ascii="Times New Roman" w:hAnsi="Times New Roman"/>
          <w:b/>
          <w:i/>
          <w:sz w:val="44"/>
          <w:szCs w:val="44"/>
        </w:rPr>
        <w:t xml:space="preserve">від </w:t>
      </w:r>
      <w:r>
        <w:rPr>
          <w:rFonts w:ascii="Times New Roman" w:hAnsi="Times New Roman"/>
          <w:b/>
          <w:i/>
          <w:sz w:val="44"/>
          <w:szCs w:val="44"/>
        </w:rPr>
        <w:t>23</w:t>
      </w:r>
      <w:r w:rsidRPr="00524E9C">
        <w:rPr>
          <w:rFonts w:ascii="Times New Roman" w:hAnsi="Times New Roman"/>
          <w:b/>
          <w:i/>
          <w:sz w:val="44"/>
          <w:szCs w:val="44"/>
        </w:rPr>
        <w:t xml:space="preserve"> </w:t>
      </w:r>
      <w:r>
        <w:rPr>
          <w:rFonts w:ascii="Times New Roman" w:hAnsi="Times New Roman"/>
          <w:b/>
          <w:i/>
          <w:sz w:val="44"/>
          <w:szCs w:val="44"/>
        </w:rPr>
        <w:t>грудня</w:t>
      </w:r>
      <w:r w:rsidRPr="00524E9C">
        <w:rPr>
          <w:rFonts w:ascii="Times New Roman" w:hAnsi="Times New Roman"/>
          <w:b/>
          <w:i/>
          <w:sz w:val="44"/>
          <w:szCs w:val="44"/>
        </w:rPr>
        <w:t xml:space="preserve">  2020 року</w:t>
      </w:r>
    </w:p>
    <w:p w:rsidR="00E80831" w:rsidRDefault="00E80831" w:rsidP="00E80831">
      <w:pPr>
        <w:tabs>
          <w:tab w:val="left" w:pos="3345"/>
        </w:tabs>
        <w:jc w:val="center"/>
        <w:rPr>
          <w:b/>
          <w:i/>
          <w:sz w:val="44"/>
          <w:szCs w:val="44"/>
        </w:rPr>
      </w:pPr>
    </w:p>
    <w:p w:rsidR="00E80831" w:rsidRDefault="00E80831" w:rsidP="00E80831">
      <w:pPr>
        <w:tabs>
          <w:tab w:val="left" w:pos="2325"/>
        </w:tabs>
      </w:pPr>
    </w:p>
    <w:p w:rsidR="00E80831" w:rsidRDefault="00E80831" w:rsidP="00E80831">
      <w:pPr>
        <w:tabs>
          <w:tab w:val="left" w:pos="2325"/>
        </w:tabs>
      </w:pPr>
    </w:p>
    <w:p w:rsidR="00E80831" w:rsidRDefault="00E80831" w:rsidP="00E80831">
      <w:pPr>
        <w:tabs>
          <w:tab w:val="left" w:pos="2325"/>
        </w:tabs>
      </w:pPr>
    </w:p>
    <w:p w:rsidR="00E80831" w:rsidRDefault="00E80831" w:rsidP="00F210A0">
      <w:pPr>
        <w:pStyle w:val="ad"/>
        <w:jc w:val="center"/>
        <w:rPr>
          <w:rFonts w:ascii="Times New Roman" w:hAnsi="Times New Roman"/>
          <w:b/>
          <w:sz w:val="28"/>
          <w:szCs w:val="28"/>
        </w:rPr>
      </w:pPr>
    </w:p>
    <w:p w:rsidR="00E80831" w:rsidRDefault="00E80831" w:rsidP="00F210A0">
      <w:pPr>
        <w:pStyle w:val="ad"/>
        <w:jc w:val="center"/>
        <w:rPr>
          <w:rFonts w:ascii="Times New Roman" w:hAnsi="Times New Roman"/>
          <w:b/>
          <w:sz w:val="28"/>
          <w:szCs w:val="28"/>
        </w:rPr>
      </w:pPr>
    </w:p>
    <w:p w:rsidR="00E80831" w:rsidRDefault="00E80831" w:rsidP="00F210A0">
      <w:pPr>
        <w:pStyle w:val="ad"/>
        <w:jc w:val="center"/>
        <w:rPr>
          <w:rFonts w:ascii="Times New Roman" w:hAnsi="Times New Roman"/>
          <w:b/>
          <w:sz w:val="28"/>
          <w:szCs w:val="28"/>
        </w:rPr>
      </w:pPr>
    </w:p>
    <w:p w:rsidR="00E80831" w:rsidRDefault="00E80831" w:rsidP="00F210A0">
      <w:pPr>
        <w:pStyle w:val="ad"/>
        <w:jc w:val="center"/>
        <w:rPr>
          <w:rFonts w:ascii="Times New Roman" w:hAnsi="Times New Roman"/>
          <w:b/>
          <w:sz w:val="28"/>
          <w:szCs w:val="28"/>
        </w:rPr>
      </w:pPr>
    </w:p>
    <w:p w:rsidR="00E80831" w:rsidRDefault="00E80831" w:rsidP="00F210A0">
      <w:pPr>
        <w:pStyle w:val="ad"/>
        <w:jc w:val="center"/>
        <w:rPr>
          <w:rFonts w:ascii="Times New Roman" w:hAnsi="Times New Roman"/>
          <w:b/>
          <w:sz w:val="28"/>
          <w:szCs w:val="28"/>
        </w:rPr>
      </w:pPr>
    </w:p>
    <w:p w:rsidR="00E80831" w:rsidRDefault="00E80831" w:rsidP="00E80831">
      <w:pPr>
        <w:pStyle w:val="ad"/>
        <w:rPr>
          <w:rFonts w:ascii="Times New Roman" w:hAnsi="Times New Roman"/>
          <w:b/>
          <w:sz w:val="28"/>
          <w:szCs w:val="28"/>
        </w:rPr>
      </w:pPr>
    </w:p>
    <w:p w:rsidR="00E80831" w:rsidRDefault="00E80831" w:rsidP="00E80831">
      <w:pPr>
        <w:pStyle w:val="ad"/>
        <w:rPr>
          <w:rFonts w:ascii="Times New Roman" w:hAnsi="Times New Roman"/>
          <w:b/>
          <w:sz w:val="28"/>
          <w:szCs w:val="28"/>
        </w:rPr>
      </w:pPr>
    </w:p>
    <w:p w:rsidR="00E80831" w:rsidRDefault="00E80831" w:rsidP="00F210A0">
      <w:pPr>
        <w:pStyle w:val="ad"/>
        <w:jc w:val="center"/>
        <w:rPr>
          <w:rFonts w:ascii="Times New Roman" w:hAnsi="Times New Roman"/>
          <w:b/>
          <w:sz w:val="28"/>
          <w:szCs w:val="28"/>
        </w:rPr>
      </w:pPr>
    </w:p>
    <w:p w:rsidR="00E80831" w:rsidRDefault="00E80831" w:rsidP="00F210A0">
      <w:pPr>
        <w:pStyle w:val="ad"/>
        <w:jc w:val="center"/>
        <w:rPr>
          <w:rFonts w:ascii="Times New Roman" w:hAnsi="Times New Roman"/>
          <w:b/>
          <w:sz w:val="28"/>
          <w:szCs w:val="28"/>
        </w:rPr>
      </w:pPr>
    </w:p>
    <w:p w:rsidR="00E80831" w:rsidRDefault="00E80831" w:rsidP="00F210A0">
      <w:pPr>
        <w:pStyle w:val="ad"/>
        <w:jc w:val="center"/>
        <w:rPr>
          <w:rFonts w:ascii="Times New Roman" w:hAnsi="Times New Roman"/>
          <w:b/>
          <w:sz w:val="28"/>
          <w:szCs w:val="28"/>
        </w:rPr>
      </w:pPr>
    </w:p>
    <w:p w:rsidR="00E80831" w:rsidRDefault="00E80831" w:rsidP="00F210A0">
      <w:pPr>
        <w:pStyle w:val="ad"/>
        <w:jc w:val="center"/>
        <w:rPr>
          <w:rFonts w:ascii="Times New Roman" w:hAnsi="Times New Roman"/>
          <w:b/>
          <w:sz w:val="28"/>
          <w:szCs w:val="28"/>
        </w:rPr>
      </w:pPr>
    </w:p>
    <w:p w:rsidR="00E80831" w:rsidRDefault="00E80831" w:rsidP="00F210A0">
      <w:pPr>
        <w:pStyle w:val="ad"/>
        <w:jc w:val="center"/>
        <w:rPr>
          <w:rFonts w:ascii="Times New Roman" w:hAnsi="Times New Roman"/>
          <w:b/>
          <w:sz w:val="28"/>
          <w:szCs w:val="28"/>
        </w:rPr>
      </w:pPr>
    </w:p>
    <w:p w:rsidR="00E336F7" w:rsidRPr="00965DAA" w:rsidRDefault="00E336F7">
      <w:pPr>
        <w:rPr>
          <w:sz w:val="24"/>
          <w:szCs w:val="24"/>
          <w:lang w:val="en-US"/>
        </w:rPr>
      </w:pPr>
    </w:p>
    <w:p w:rsidR="00180FA2" w:rsidRPr="00535793" w:rsidRDefault="00180FA2">
      <w:pPr>
        <w:rPr>
          <w:sz w:val="24"/>
          <w:szCs w:val="24"/>
        </w:rPr>
      </w:pPr>
    </w:p>
    <w:p w:rsidR="00CB4FE8" w:rsidRPr="00475E07" w:rsidRDefault="00CB4FE8" w:rsidP="00CB4FE8">
      <w:pPr>
        <w:pStyle w:val="ad"/>
        <w:jc w:val="center"/>
        <w:rPr>
          <w:rFonts w:ascii="Times New Roman" w:hAnsi="Times New Roman"/>
          <w:b/>
          <w:sz w:val="24"/>
          <w:szCs w:val="24"/>
        </w:rPr>
      </w:pPr>
      <w:r w:rsidRPr="00475E07">
        <w:rPr>
          <w:rFonts w:ascii="Times New Roman" w:hAnsi="Times New Roman"/>
          <w:b/>
          <w:sz w:val="24"/>
          <w:szCs w:val="24"/>
        </w:rPr>
        <w:t>ПЕРЕЛІК   ПИТАНЬ</w:t>
      </w:r>
    </w:p>
    <w:p w:rsidR="00535793" w:rsidRPr="00535793" w:rsidRDefault="00CB4FE8" w:rsidP="00535793">
      <w:pPr>
        <w:pStyle w:val="ad"/>
        <w:jc w:val="center"/>
        <w:rPr>
          <w:rFonts w:ascii="Times New Roman" w:hAnsi="Times New Roman"/>
          <w:b/>
          <w:sz w:val="24"/>
          <w:szCs w:val="24"/>
          <w:lang w:val="uk-UA"/>
        </w:rPr>
      </w:pPr>
      <w:r w:rsidRPr="00535793">
        <w:rPr>
          <w:rFonts w:ascii="Times New Roman" w:hAnsi="Times New Roman"/>
          <w:b/>
          <w:sz w:val="24"/>
          <w:szCs w:val="24"/>
        </w:rPr>
        <w:t xml:space="preserve">включених  в протокол  </w:t>
      </w:r>
      <w:r w:rsidR="00535793" w:rsidRPr="00535793">
        <w:rPr>
          <w:rFonts w:ascii="Times New Roman" w:hAnsi="Times New Roman"/>
          <w:b/>
          <w:sz w:val="24"/>
          <w:szCs w:val="24"/>
          <w:lang w:val="uk-UA"/>
        </w:rPr>
        <w:t xml:space="preserve">другої </w:t>
      </w:r>
      <w:r w:rsidR="00535793" w:rsidRPr="00535793">
        <w:rPr>
          <w:rFonts w:ascii="Times New Roman" w:hAnsi="Times New Roman"/>
          <w:b/>
          <w:sz w:val="24"/>
          <w:szCs w:val="24"/>
        </w:rPr>
        <w:t xml:space="preserve">сесії Бугринської сільської ради </w:t>
      </w:r>
      <w:r w:rsidR="00535793" w:rsidRPr="00535793">
        <w:rPr>
          <w:rFonts w:ascii="Times New Roman" w:hAnsi="Times New Roman"/>
          <w:b/>
          <w:sz w:val="24"/>
          <w:szCs w:val="24"/>
          <w:lang w:val="uk-UA"/>
        </w:rPr>
        <w:t xml:space="preserve"> </w:t>
      </w:r>
      <w:r w:rsidR="00535793" w:rsidRPr="00535793">
        <w:rPr>
          <w:rFonts w:ascii="Times New Roman" w:hAnsi="Times New Roman"/>
          <w:b/>
          <w:sz w:val="24"/>
          <w:szCs w:val="24"/>
        </w:rPr>
        <w:t xml:space="preserve">Рівненського району </w:t>
      </w:r>
    </w:p>
    <w:p w:rsidR="00CB4FE8" w:rsidRDefault="00535793" w:rsidP="00535793">
      <w:pPr>
        <w:pStyle w:val="ad"/>
        <w:jc w:val="center"/>
        <w:rPr>
          <w:rFonts w:ascii="Times New Roman" w:hAnsi="Times New Roman"/>
          <w:b/>
          <w:sz w:val="24"/>
          <w:szCs w:val="24"/>
          <w:lang w:val="uk-UA"/>
        </w:rPr>
      </w:pPr>
      <w:r w:rsidRPr="00535793">
        <w:rPr>
          <w:rFonts w:ascii="Times New Roman" w:hAnsi="Times New Roman"/>
          <w:b/>
          <w:sz w:val="24"/>
          <w:szCs w:val="24"/>
        </w:rPr>
        <w:t>Рівненської області</w:t>
      </w:r>
      <w:r w:rsidR="00965DAA" w:rsidRPr="00965DAA">
        <w:rPr>
          <w:rFonts w:ascii="Times New Roman" w:hAnsi="Times New Roman"/>
          <w:b/>
          <w:sz w:val="24"/>
          <w:szCs w:val="24"/>
        </w:rPr>
        <w:t xml:space="preserve"> </w:t>
      </w:r>
      <w:r w:rsidR="00965DAA" w:rsidRPr="00965DAA">
        <w:rPr>
          <w:rFonts w:ascii="Times New Roman" w:hAnsi="Times New Roman"/>
          <w:b/>
          <w:lang w:val="uk-UA"/>
        </w:rPr>
        <w:t>вось</w:t>
      </w:r>
      <w:r w:rsidR="00965DAA" w:rsidRPr="00965DAA">
        <w:rPr>
          <w:rFonts w:ascii="Times New Roman" w:hAnsi="Times New Roman"/>
          <w:b/>
        </w:rPr>
        <w:t>мого скликання</w:t>
      </w:r>
      <w:r w:rsidR="00965DAA">
        <w:rPr>
          <w:b/>
        </w:rPr>
        <w:t xml:space="preserve"> </w:t>
      </w:r>
      <w:r>
        <w:rPr>
          <w:rFonts w:ascii="Times New Roman" w:hAnsi="Times New Roman"/>
          <w:b/>
          <w:sz w:val="24"/>
          <w:szCs w:val="24"/>
          <w:lang w:val="uk-UA"/>
        </w:rPr>
        <w:t xml:space="preserve"> від 23 грудня 2020 року</w:t>
      </w:r>
    </w:p>
    <w:p w:rsidR="00535793" w:rsidRPr="00535793" w:rsidRDefault="00535793" w:rsidP="00535793">
      <w:pPr>
        <w:pStyle w:val="ad"/>
        <w:jc w:val="center"/>
        <w:rPr>
          <w:rFonts w:ascii="Times New Roman" w:hAnsi="Times New Roman"/>
          <w:b/>
          <w:sz w:val="24"/>
          <w:szCs w:val="24"/>
          <w:lang w:val="uk-UA"/>
        </w:rPr>
      </w:pPr>
    </w:p>
    <w:p w:rsidR="00180FA2" w:rsidRDefault="00180FA2">
      <w:pPr>
        <w:rPr>
          <w:sz w:val="28"/>
          <w:szCs w:val="28"/>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594"/>
        <w:gridCol w:w="6885"/>
        <w:gridCol w:w="1843"/>
      </w:tblGrid>
      <w:tr w:rsidR="005853CA" w:rsidRPr="005853CA" w:rsidTr="005853CA">
        <w:tc>
          <w:tcPr>
            <w:tcW w:w="594" w:type="dxa"/>
          </w:tcPr>
          <w:p w:rsidR="005853CA" w:rsidRPr="005853CA" w:rsidRDefault="005853CA" w:rsidP="005853CA">
            <w:pPr>
              <w:pStyle w:val="ad"/>
              <w:jc w:val="center"/>
              <w:rPr>
                <w:rFonts w:ascii="Times New Roman" w:hAnsi="Times New Roman"/>
                <w:sz w:val="24"/>
                <w:szCs w:val="24"/>
              </w:rPr>
            </w:pPr>
            <w:r w:rsidRPr="005853CA">
              <w:rPr>
                <w:rFonts w:ascii="Times New Roman" w:hAnsi="Times New Roman"/>
                <w:sz w:val="24"/>
                <w:szCs w:val="24"/>
              </w:rPr>
              <w:t>№</w:t>
            </w:r>
          </w:p>
          <w:p w:rsidR="005853CA" w:rsidRPr="005853CA" w:rsidRDefault="005853CA" w:rsidP="005853CA">
            <w:pPr>
              <w:pStyle w:val="ad"/>
              <w:jc w:val="center"/>
              <w:rPr>
                <w:rFonts w:ascii="Times New Roman" w:hAnsi="Times New Roman"/>
                <w:sz w:val="24"/>
                <w:szCs w:val="24"/>
              </w:rPr>
            </w:pPr>
            <w:r w:rsidRPr="005853CA">
              <w:rPr>
                <w:rFonts w:ascii="Times New Roman" w:hAnsi="Times New Roman"/>
                <w:sz w:val="24"/>
                <w:szCs w:val="24"/>
              </w:rPr>
              <w:t>п/п</w:t>
            </w:r>
          </w:p>
        </w:tc>
        <w:tc>
          <w:tcPr>
            <w:tcW w:w="6885" w:type="dxa"/>
          </w:tcPr>
          <w:p w:rsidR="005853CA" w:rsidRPr="005853CA" w:rsidRDefault="005853CA" w:rsidP="005853CA">
            <w:pPr>
              <w:pStyle w:val="ad"/>
              <w:jc w:val="center"/>
              <w:rPr>
                <w:rFonts w:ascii="Times New Roman" w:hAnsi="Times New Roman"/>
                <w:sz w:val="24"/>
                <w:szCs w:val="24"/>
              </w:rPr>
            </w:pPr>
            <w:r w:rsidRPr="005853CA">
              <w:rPr>
                <w:rFonts w:ascii="Times New Roman" w:hAnsi="Times New Roman"/>
                <w:sz w:val="24"/>
                <w:szCs w:val="24"/>
              </w:rPr>
              <w:t>Назва  рішень</w:t>
            </w:r>
          </w:p>
        </w:tc>
        <w:tc>
          <w:tcPr>
            <w:tcW w:w="1843" w:type="dxa"/>
          </w:tcPr>
          <w:p w:rsidR="005853CA" w:rsidRPr="005853CA" w:rsidRDefault="005853CA" w:rsidP="005853CA">
            <w:pPr>
              <w:pStyle w:val="ad"/>
              <w:jc w:val="center"/>
              <w:rPr>
                <w:rFonts w:ascii="Times New Roman" w:hAnsi="Times New Roman"/>
                <w:sz w:val="24"/>
                <w:szCs w:val="24"/>
              </w:rPr>
            </w:pPr>
            <w:r w:rsidRPr="005853CA">
              <w:rPr>
                <w:rFonts w:ascii="Times New Roman" w:hAnsi="Times New Roman"/>
                <w:sz w:val="24"/>
                <w:szCs w:val="24"/>
              </w:rPr>
              <w:t>Номер та дата</w:t>
            </w:r>
          </w:p>
          <w:p w:rsidR="005853CA" w:rsidRPr="005853CA" w:rsidRDefault="005853CA" w:rsidP="005853CA">
            <w:pPr>
              <w:pStyle w:val="ad"/>
              <w:jc w:val="center"/>
              <w:rPr>
                <w:rFonts w:ascii="Times New Roman" w:hAnsi="Times New Roman"/>
                <w:sz w:val="24"/>
                <w:szCs w:val="24"/>
              </w:rPr>
            </w:pPr>
            <w:r w:rsidRPr="005853CA">
              <w:rPr>
                <w:rFonts w:ascii="Times New Roman" w:hAnsi="Times New Roman"/>
                <w:sz w:val="24"/>
                <w:szCs w:val="24"/>
              </w:rPr>
              <w:t>прийняття рішення</w:t>
            </w:r>
          </w:p>
        </w:tc>
      </w:tr>
      <w:tr w:rsidR="005853CA" w:rsidRPr="005853CA" w:rsidTr="005853CA">
        <w:trPr>
          <w:trHeight w:val="70"/>
        </w:trPr>
        <w:tc>
          <w:tcPr>
            <w:tcW w:w="594" w:type="dxa"/>
          </w:tcPr>
          <w:p w:rsidR="005853CA" w:rsidRPr="005853CA" w:rsidRDefault="005853CA" w:rsidP="00032113">
            <w:pPr>
              <w:pStyle w:val="ad"/>
              <w:rPr>
                <w:rFonts w:ascii="Times New Roman" w:hAnsi="Times New Roman"/>
                <w:sz w:val="24"/>
                <w:szCs w:val="24"/>
              </w:rPr>
            </w:pPr>
          </w:p>
          <w:p w:rsidR="005853CA" w:rsidRPr="005853CA" w:rsidRDefault="005853CA" w:rsidP="00032113">
            <w:pPr>
              <w:pStyle w:val="ad"/>
              <w:rPr>
                <w:rFonts w:ascii="Times New Roman" w:hAnsi="Times New Roman"/>
                <w:sz w:val="24"/>
                <w:szCs w:val="24"/>
              </w:rPr>
            </w:pPr>
            <w:r w:rsidRPr="005853CA">
              <w:rPr>
                <w:rFonts w:ascii="Times New Roman" w:hAnsi="Times New Roman"/>
                <w:sz w:val="24"/>
                <w:szCs w:val="24"/>
              </w:rPr>
              <w:t>1.</w:t>
            </w:r>
          </w:p>
          <w:p w:rsidR="005853CA" w:rsidRDefault="005853CA" w:rsidP="00032113">
            <w:pPr>
              <w:pStyle w:val="ad"/>
              <w:rPr>
                <w:rFonts w:ascii="Times New Roman" w:hAnsi="Times New Roman"/>
                <w:sz w:val="24"/>
                <w:szCs w:val="24"/>
                <w:lang w:val="uk-UA"/>
              </w:rPr>
            </w:pPr>
          </w:p>
          <w:p w:rsidR="001E012D" w:rsidRPr="005853CA" w:rsidRDefault="001E012D" w:rsidP="00032113">
            <w:pPr>
              <w:pStyle w:val="ad"/>
              <w:rPr>
                <w:rFonts w:ascii="Times New Roman" w:hAnsi="Times New Roman"/>
                <w:sz w:val="24"/>
                <w:szCs w:val="24"/>
                <w:lang w:val="uk-UA"/>
              </w:rPr>
            </w:pPr>
          </w:p>
          <w:p w:rsidR="005853CA" w:rsidRPr="005853CA" w:rsidRDefault="005853CA" w:rsidP="00032113">
            <w:pPr>
              <w:pStyle w:val="ad"/>
              <w:rPr>
                <w:rFonts w:ascii="Times New Roman" w:hAnsi="Times New Roman"/>
                <w:sz w:val="24"/>
                <w:szCs w:val="24"/>
                <w:lang w:val="uk-UA"/>
              </w:rPr>
            </w:pPr>
            <w:r w:rsidRPr="005853CA">
              <w:rPr>
                <w:rFonts w:ascii="Times New Roman" w:hAnsi="Times New Roman"/>
                <w:sz w:val="24"/>
                <w:szCs w:val="24"/>
                <w:lang w:val="uk-UA"/>
              </w:rPr>
              <w:t xml:space="preserve">2. </w:t>
            </w:r>
          </w:p>
          <w:p w:rsidR="005853CA" w:rsidRDefault="005853CA" w:rsidP="00032113">
            <w:pPr>
              <w:pStyle w:val="ad"/>
              <w:rPr>
                <w:rFonts w:ascii="Times New Roman" w:hAnsi="Times New Roman"/>
                <w:sz w:val="24"/>
                <w:szCs w:val="24"/>
                <w:lang w:val="uk-UA"/>
              </w:rPr>
            </w:pPr>
          </w:p>
          <w:p w:rsidR="001E012D" w:rsidRDefault="001E012D" w:rsidP="00032113">
            <w:pPr>
              <w:pStyle w:val="ad"/>
              <w:rPr>
                <w:rFonts w:ascii="Times New Roman" w:hAnsi="Times New Roman"/>
                <w:sz w:val="24"/>
                <w:szCs w:val="24"/>
                <w:lang w:val="uk-UA"/>
              </w:rPr>
            </w:pPr>
          </w:p>
          <w:p w:rsidR="005853CA" w:rsidRPr="005853CA" w:rsidRDefault="005853CA" w:rsidP="00032113">
            <w:pPr>
              <w:pStyle w:val="ad"/>
              <w:rPr>
                <w:rFonts w:ascii="Times New Roman" w:hAnsi="Times New Roman"/>
                <w:sz w:val="24"/>
                <w:szCs w:val="24"/>
                <w:lang w:val="uk-UA"/>
              </w:rPr>
            </w:pPr>
            <w:r>
              <w:rPr>
                <w:rFonts w:ascii="Times New Roman" w:hAnsi="Times New Roman"/>
                <w:sz w:val="24"/>
                <w:szCs w:val="24"/>
                <w:lang w:val="uk-UA"/>
              </w:rPr>
              <w:t>3.</w:t>
            </w:r>
          </w:p>
          <w:p w:rsidR="005853CA" w:rsidRDefault="005853CA" w:rsidP="00032113">
            <w:pPr>
              <w:pStyle w:val="ad"/>
              <w:rPr>
                <w:rFonts w:ascii="Times New Roman" w:hAnsi="Times New Roman"/>
                <w:sz w:val="24"/>
                <w:szCs w:val="24"/>
                <w:lang w:val="uk-UA"/>
              </w:rPr>
            </w:pPr>
          </w:p>
          <w:p w:rsidR="001E012D" w:rsidRPr="005853CA" w:rsidRDefault="001E012D" w:rsidP="00032113">
            <w:pPr>
              <w:pStyle w:val="ad"/>
              <w:rPr>
                <w:rFonts w:ascii="Times New Roman" w:hAnsi="Times New Roman"/>
                <w:sz w:val="24"/>
                <w:szCs w:val="24"/>
                <w:lang w:val="uk-UA"/>
              </w:rPr>
            </w:pPr>
          </w:p>
          <w:p w:rsidR="005853CA" w:rsidRPr="005853CA" w:rsidRDefault="001E012D" w:rsidP="00032113">
            <w:pPr>
              <w:pStyle w:val="ad"/>
              <w:rPr>
                <w:rFonts w:ascii="Times New Roman" w:hAnsi="Times New Roman"/>
                <w:sz w:val="24"/>
                <w:szCs w:val="24"/>
                <w:lang w:val="uk-UA"/>
              </w:rPr>
            </w:pPr>
            <w:r>
              <w:rPr>
                <w:rFonts w:ascii="Times New Roman" w:hAnsi="Times New Roman"/>
                <w:sz w:val="24"/>
                <w:szCs w:val="24"/>
                <w:lang w:val="uk-UA"/>
              </w:rPr>
              <w:t>4.</w:t>
            </w:r>
          </w:p>
          <w:p w:rsidR="005853CA" w:rsidRPr="005853CA" w:rsidRDefault="005853CA" w:rsidP="00032113">
            <w:pPr>
              <w:pStyle w:val="ad"/>
              <w:rPr>
                <w:rFonts w:ascii="Times New Roman" w:hAnsi="Times New Roman"/>
                <w:sz w:val="24"/>
                <w:szCs w:val="24"/>
                <w:lang w:val="uk-UA"/>
              </w:rPr>
            </w:pPr>
          </w:p>
          <w:p w:rsidR="005853CA" w:rsidRPr="005853CA" w:rsidRDefault="005853CA" w:rsidP="00032113">
            <w:pPr>
              <w:pStyle w:val="ad"/>
              <w:rPr>
                <w:rFonts w:ascii="Times New Roman" w:hAnsi="Times New Roman"/>
                <w:sz w:val="24"/>
                <w:szCs w:val="24"/>
                <w:lang w:val="uk-UA"/>
              </w:rPr>
            </w:pPr>
          </w:p>
          <w:p w:rsidR="005853CA" w:rsidRPr="005853CA" w:rsidRDefault="005853CA" w:rsidP="00032113">
            <w:pPr>
              <w:pStyle w:val="ad"/>
              <w:rPr>
                <w:rFonts w:ascii="Times New Roman" w:hAnsi="Times New Roman"/>
                <w:sz w:val="24"/>
                <w:szCs w:val="24"/>
                <w:lang w:val="uk-UA"/>
              </w:rPr>
            </w:pPr>
            <w:r w:rsidRPr="005853CA">
              <w:rPr>
                <w:rFonts w:ascii="Times New Roman" w:hAnsi="Times New Roman"/>
                <w:sz w:val="24"/>
                <w:szCs w:val="24"/>
                <w:lang w:val="uk-UA"/>
              </w:rPr>
              <w:t>5.</w:t>
            </w:r>
          </w:p>
          <w:p w:rsidR="005853CA" w:rsidRPr="005853CA" w:rsidRDefault="005853CA" w:rsidP="00032113">
            <w:pPr>
              <w:pStyle w:val="ad"/>
              <w:rPr>
                <w:rFonts w:ascii="Times New Roman" w:hAnsi="Times New Roman"/>
                <w:sz w:val="24"/>
                <w:szCs w:val="24"/>
                <w:lang w:val="uk-UA"/>
              </w:rPr>
            </w:pPr>
          </w:p>
          <w:p w:rsidR="005853CA" w:rsidRDefault="005853CA" w:rsidP="00032113">
            <w:pPr>
              <w:pStyle w:val="ad"/>
              <w:rPr>
                <w:rFonts w:ascii="Times New Roman" w:hAnsi="Times New Roman"/>
                <w:sz w:val="24"/>
                <w:szCs w:val="24"/>
                <w:lang w:val="uk-UA"/>
              </w:rPr>
            </w:pPr>
          </w:p>
          <w:p w:rsidR="001E012D" w:rsidRPr="005853CA" w:rsidRDefault="001E012D" w:rsidP="00032113">
            <w:pPr>
              <w:pStyle w:val="ad"/>
              <w:rPr>
                <w:rFonts w:ascii="Times New Roman" w:hAnsi="Times New Roman"/>
                <w:sz w:val="24"/>
                <w:szCs w:val="24"/>
                <w:lang w:val="uk-UA"/>
              </w:rPr>
            </w:pPr>
          </w:p>
          <w:p w:rsidR="005853CA" w:rsidRPr="005853CA" w:rsidRDefault="005853CA" w:rsidP="00032113">
            <w:pPr>
              <w:pStyle w:val="ad"/>
              <w:rPr>
                <w:rFonts w:ascii="Times New Roman" w:hAnsi="Times New Roman"/>
                <w:sz w:val="24"/>
                <w:szCs w:val="24"/>
                <w:lang w:val="uk-UA"/>
              </w:rPr>
            </w:pPr>
            <w:r w:rsidRPr="005853CA">
              <w:rPr>
                <w:rFonts w:ascii="Times New Roman" w:hAnsi="Times New Roman"/>
                <w:sz w:val="24"/>
                <w:szCs w:val="24"/>
                <w:lang w:val="uk-UA"/>
              </w:rPr>
              <w:t>6.</w:t>
            </w:r>
          </w:p>
          <w:p w:rsidR="005853CA" w:rsidRDefault="005853CA" w:rsidP="00032113">
            <w:pPr>
              <w:pStyle w:val="ad"/>
              <w:rPr>
                <w:rFonts w:ascii="Times New Roman" w:hAnsi="Times New Roman"/>
                <w:sz w:val="24"/>
                <w:szCs w:val="24"/>
                <w:lang w:val="uk-UA"/>
              </w:rPr>
            </w:pPr>
          </w:p>
          <w:p w:rsidR="001E012D" w:rsidRPr="005853CA" w:rsidRDefault="001E012D" w:rsidP="00032113">
            <w:pPr>
              <w:pStyle w:val="ad"/>
              <w:rPr>
                <w:rFonts w:ascii="Times New Roman" w:hAnsi="Times New Roman"/>
                <w:sz w:val="24"/>
                <w:szCs w:val="24"/>
                <w:lang w:val="uk-UA"/>
              </w:rPr>
            </w:pPr>
          </w:p>
          <w:p w:rsidR="005853CA" w:rsidRPr="005853CA" w:rsidRDefault="005853CA" w:rsidP="00032113">
            <w:pPr>
              <w:pStyle w:val="ad"/>
              <w:rPr>
                <w:rFonts w:ascii="Times New Roman" w:hAnsi="Times New Roman"/>
                <w:sz w:val="24"/>
                <w:szCs w:val="24"/>
                <w:lang w:val="uk-UA"/>
              </w:rPr>
            </w:pPr>
          </w:p>
          <w:p w:rsidR="005853CA" w:rsidRPr="005853CA" w:rsidRDefault="005853CA" w:rsidP="00032113">
            <w:pPr>
              <w:pStyle w:val="ad"/>
              <w:rPr>
                <w:rFonts w:ascii="Times New Roman" w:hAnsi="Times New Roman"/>
                <w:sz w:val="24"/>
                <w:szCs w:val="24"/>
                <w:lang w:val="uk-UA"/>
              </w:rPr>
            </w:pPr>
            <w:r w:rsidRPr="005853CA">
              <w:rPr>
                <w:rFonts w:ascii="Times New Roman" w:hAnsi="Times New Roman"/>
                <w:sz w:val="24"/>
                <w:szCs w:val="24"/>
                <w:lang w:val="uk-UA"/>
              </w:rPr>
              <w:t>7.</w:t>
            </w:r>
          </w:p>
          <w:p w:rsidR="005853CA" w:rsidRPr="005853CA" w:rsidRDefault="005853CA" w:rsidP="00032113">
            <w:pPr>
              <w:pStyle w:val="ad"/>
              <w:rPr>
                <w:rFonts w:ascii="Times New Roman" w:hAnsi="Times New Roman"/>
                <w:sz w:val="24"/>
                <w:szCs w:val="24"/>
                <w:lang w:val="uk-UA"/>
              </w:rPr>
            </w:pPr>
          </w:p>
          <w:p w:rsidR="005853CA" w:rsidRDefault="005853CA" w:rsidP="00032113">
            <w:pPr>
              <w:pStyle w:val="ad"/>
              <w:rPr>
                <w:rFonts w:ascii="Times New Roman" w:hAnsi="Times New Roman"/>
                <w:sz w:val="24"/>
                <w:szCs w:val="24"/>
                <w:lang w:val="uk-UA"/>
              </w:rPr>
            </w:pPr>
          </w:p>
          <w:p w:rsidR="001E012D" w:rsidRPr="005853CA" w:rsidRDefault="001E012D" w:rsidP="00032113">
            <w:pPr>
              <w:pStyle w:val="ad"/>
              <w:rPr>
                <w:rFonts w:ascii="Times New Roman" w:hAnsi="Times New Roman"/>
                <w:sz w:val="24"/>
                <w:szCs w:val="24"/>
                <w:lang w:val="uk-UA"/>
              </w:rPr>
            </w:pPr>
          </w:p>
          <w:p w:rsidR="005853CA" w:rsidRPr="005853CA" w:rsidRDefault="005853CA" w:rsidP="00032113">
            <w:pPr>
              <w:pStyle w:val="ad"/>
              <w:rPr>
                <w:rFonts w:ascii="Times New Roman" w:hAnsi="Times New Roman"/>
                <w:sz w:val="24"/>
                <w:szCs w:val="24"/>
                <w:lang w:val="uk-UA"/>
              </w:rPr>
            </w:pPr>
            <w:r w:rsidRPr="005853CA">
              <w:rPr>
                <w:rFonts w:ascii="Times New Roman" w:hAnsi="Times New Roman"/>
                <w:sz w:val="24"/>
                <w:szCs w:val="24"/>
                <w:lang w:val="uk-UA"/>
              </w:rPr>
              <w:t>8.</w:t>
            </w:r>
          </w:p>
          <w:p w:rsidR="005853CA" w:rsidRPr="005853CA" w:rsidRDefault="005853CA" w:rsidP="00032113">
            <w:pPr>
              <w:pStyle w:val="ad"/>
              <w:rPr>
                <w:rFonts w:ascii="Times New Roman" w:hAnsi="Times New Roman"/>
                <w:sz w:val="24"/>
                <w:szCs w:val="24"/>
                <w:lang w:val="uk-UA"/>
              </w:rPr>
            </w:pPr>
          </w:p>
          <w:p w:rsidR="005853CA" w:rsidRDefault="005853CA" w:rsidP="00032113">
            <w:pPr>
              <w:pStyle w:val="ad"/>
              <w:rPr>
                <w:rFonts w:ascii="Times New Roman" w:hAnsi="Times New Roman"/>
                <w:sz w:val="24"/>
                <w:szCs w:val="24"/>
                <w:lang w:val="uk-UA"/>
              </w:rPr>
            </w:pPr>
          </w:p>
          <w:p w:rsidR="001E012D" w:rsidRPr="005853CA" w:rsidRDefault="001E012D" w:rsidP="00032113">
            <w:pPr>
              <w:pStyle w:val="ad"/>
              <w:rPr>
                <w:rFonts w:ascii="Times New Roman" w:hAnsi="Times New Roman"/>
                <w:sz w:val="24"/>
                <w:szCs w:val="24"/>
                <w:lang w:val="uk-UA"/>
              </w:rPr>
            </w:pPr>
          </w:p>
          <w:p w:rsidR="005853CA" w:rsidRPr="005853CA" w:rsidRDefault="005853CA" w:rsidP="00032113">
            <w:pPr>
              <w:pStyle w:val="ad"/>
              <w:rPr>
                <w:rFonts w:ascii="Times New Roman" w:hAnsi="Times New Roman"/>
                <w:sz w:val="24"/>
                <w:szCs w:val="24"/>
                <w:lang w:val="uk-UA"/>
              </w:rPr>
            </w:pPr>
            <w:r w:rsidRPr="005853CA">
              <w:rPr>
                <w:rFonts w:ascii="Times New Roman" w:hAnsi="Times New Roman"/>
                <w:sz w:val="24"/>
                <w:szCs w:val="24"/>
                <w:lang w:val="uk-UA"/>
              </w:rPr>
              <w:t>9.</w:t>
            </w:r>
          </w:p>
          <w:p w:rsidR="005853CA" w:rsidRPr="005853CA" w:rsidRDefault="005853CA" w:rsidP="00032113">
            <w:pPr>
              <w:pStyle w:val="ad"/>
              <w:rPr>
                <w:rFonts w:ascii="Times New Roman" w:hAnsi="Times New Roman"/>
                <w:sz w:val="24"/>
                <w:szCs w:val="24"/>
                <w:lang w:val="uk-UA"/>
              </w:rPr>
            </w:pPr>
          </w:p>
          <w:p w:rsidR="005853CA" w:rsidRDefault="005853CA" w:rsidP="00032113">
            <w:pPr>
              <w:pStyle w:val="ad"/>
              <w:rPr>
                <w:rFonts w:ascii="Times New Roman" w:hAnsi="Times New Roman"/>
                <w:sz w:val="24"/>
                <w:szCs w:val="24"/>
                <w:lang w:val="uk-UA"/>
              </w:rPr>
            </w:pPr>
          </w:p>
          <w:p w:rsidR="001E012D" w:rsidRPr="005853CA" w:rsidRDefault="001E012D" w:rsidP="00032113">
            <w:pPr>
              <w:pStyle w:val="ad"/>
              <w:rPr>
                <w:rFonts w:ascii="Times New Roman" w:hAnsi="Times New Roman"/>
                <w:sz w:val="24"/>
                <w:szCs w:val="24"/>
                <w:lang w:val="uk-UA"/>
              </w:rPr>
            </w:pPr>
          </w:p>
          <w:p w:rsidR="005853CA" w:rsidRPr="005853CA" w:rsidRDefault="005853CA" w:rsidP="00032113">
            <w:pPr>
              <w:pStyle w:val="ad"/>
              <w:rPr>
                <w:rFonts w:ascii="Times New Roman" w:hAnsi="Times New Roman"/>
                <w:sz w:val="24"/>
                <w:szCs w:val="24"/>
                <w:lang w:val="uk-UA"/>
              </w:rPr>
            </w:pPr>
            <w:r w:rsidRPr="005853CA">
              <w:rPr>
                <w:rFonts w:ascii="Times New Roman" w:hAnsi="Times New Roman"/>
                <w:sz w:val="24"/>
                <w:szCs w:val="24"/>
                <w:lang w:val="uk-UA"/>
              </w:rPr>
              <w:t>10.</w:t>
            </w:r>
          </w:p>
          <w:p w:rsidR="005853CA" w:rsidRPr="005853CA" w:rsidRDefault="005853CA" w:rsidP="00032113">
            <w:pPr>
              <w:pStyle w:val="ad"/>
              <w:rPr>
                <w:rFonts w:ascii="Times New Roman" w:hAnsi="Times New Roman"/>
                <w:sz w:val="24"/>
                <w:szCs w:val="24"/>
                <w:lang w:val="uk-UA"/>
              </w:rPr>
            </w:pPr>
          </w:p>
          <w:p w:rsidR="005853CA" w:rsidRDefault="005853CA" w:rsidP="00032113">
            <w:pPr>
              <w:pStyle w:val="ad"/>
              <w:rPr>
                <w:rFonts w:ascii="Times New Roman" w:hAnsi="Times New Roman"/>
                <w:sz w:val="24"/>
                <w:szCs w:val="24"/>
                <w:lang w:val="uk-UA"/>
              </w:rPr>
            </w:pPr>
          </w:p>
          <w:p w:rsidR="001E012D" w:rsidRPr="005853CA" w:rsidRDefault="001E012D" w:rsidP="00032113">
            <w:pPr>
              <w:pStyle w:val="ad"/>
              <w:rPr>
                <w:rFonts w:ascii="Times New Roman" w:hAnsi="Times New Roman"/>
                <w:sz w:val="24"/>
                <w:szCs w:val="24"/>
                <w:lang w:val="uk-UA"/>
              </w:rPr>
            </w:pPr>
          </w:p>
          <w:p w:rsidR="005853CA" w:rsidRDefault="005853CA" w:rsidP="00032113">
            <w:pPr>
              <w:pStyle w:val="ad"/>
              <w:rPr>
                <w:rFonts w:ascii="Times New Roman" w:hAnsi="Times New Roman"/>
                <w:sz w:val="24"/>
                <w:szCs w:val="24"/>
                <w:lang w:val="uk-UA"/>
              </w:rPr>
            </w:pPr>
          </w:p>
          <w:p w:rsidR="001E012D" w:rsidRPr="005853CA" w:rsidRDefault="001E012D" w:rsidP="00032113">
            <w:pPr>
              <w:pStyle w:val="ad"/>
              <w:rPr>
                <w:rFonts w:ascii="Times New Roman" w:hAnsi="Times New Roman"/>
                <w:sz w:val="24"/>
                <w:szCs w:val="24"/>
                <w:lang w:val="uk-UA"/>
              </w:rPr>
            </w:pPr>
            <w:r>
              <w:rPr>
                <w:rFonts w:ascii="Times New Roman" w:hAnsi="Times New Roman"/>
                <w:sz w:val="24"/>
                <w:szCs w:val="24"/>
                <w:lang w:val="uk-UA"/>
              </w:rPr>
              <w:t>11.</w:t>
            </w:r>
          </w:p>
          <w:p w:rsidR="005853CA" w:rsidRPr="005853CA" w:rsidRDefault="005853CA" w:rsidP="00032113">
            <w:pPr>
              <w:pStyle w:val="ad"/>
              <w:rPr>
                <w:rFonts w:ascii="Times New Roman" w:hAnsi="Times New Roman"/>
                <w:sz w:val="24"/>
                <w:szCs w:val="24"/>
                <w:lang w:val="uk-UA"/>
              </w:rPr>
            </w:pPr>
          </w:p>
          <w:p w:rsidR="005853CA" w:rsidRDefault="005853CA" w:rsidP="00032113">
            <w:pPr>
              <w:pStyle w:val="ad"/>
              <w:rPr>
                <w:rFonts w:ascii="Times New Roman" w:hAnsi="Times New Roman"/>
                <w:sz w:val="24"/>
                <w:szCs w:val="24"/>
                <w:lang w:val="uk-UA"/>
              </w:rPr>
            </w:pPr>
          </w:p>
          <w:p w:rsidR="001E012D" w:rsidRPr="005853CA" w:rsidRDefault="001E012D" w:rsidP="00032113">
            <w:pPr>
              <w:pStyle w:val="ad"/>
              <w:rPr>
                <w:rFonts w:ascii="Times New Roman" w:hAnsi="Times New Roman"/>
                <w:sz w:val="24"/>
                <w:szCs w:val="24"/>
                <w:lang w:val="uk-UA"/>
              </w:rPr>
            </w:pPr>
          </w:p>
          <w:p w:rsidR="005853CA" w:rsidRPr="005853CA" w:rsidRDefault="005853CA" w:rsidP="00032113">
            <w:pPr>
              <w:pStyle w:val="ad"/>
              <w:rPr>
                <w:rFonts w:ascii="Times New Roman" w:hAnsi="Times New Roman"/>
                <w:sz w:val="24"/>
                <w:szCs w:val="24"/>
                <w:lang w:val="uk-UA"/>
              </w:rPr>
            </w:pPr>
            <w:r w:rsidRPr="005853CA">
              <w:rPr>
                <w:rFonts w:ascii="Times New Roman" w:hAnsi="Times New Roman"/>
                <w:sz w:val="24"/>
                <w:szCs w:val="24"/>
                <w:lang w:val="uk-UA"/>
              </w:rPr>
              <w:t>12.</w:t>
            </w:r>
          </w:p>
          <w:p w:rsidR="005853CA" w:rsidRPr="005853CA" w:rsidRDefault="005853CA" w:rsidP="00032113">
            <w:pPr>
              <w:pStyle w:val="ad"/>
              <w:rPr>
                <w:rFonts w:ascii="Times New Roman" w:hAnsi="Times New Roman"/>
                <w:sz w:val="24"/>
                <w:szCs w:val="24"/>
                <w:lang w:val="uk-UA"/>
              </w:rPr>
            </w:pPr>
          </w:p>
          <w:p w:rsidR="005853CA" w:rsidRPr="005853CA" w:rsidRDefault="005853CA" w:rsidP="00032113">
            <w:pPr>
              <w:pStyle w:val="ad"/>
              <w:rPr>
                <w:rFonts w:ascii="Times New Roman" w:hAnsi="Times New Roman"/>
                <w:sz w:val="24"/>
                <w:szCs w:val="24"/>
                <w:lang w:val="uk-UA"/>
              </w:rPr>
            </w:pPr>
          </w:p>
          <w:p w:rsidR="005853CA" w:rsidRPr="001E012D" w:rsidRDefault="005853CA" w:rsidP="00032113">
            <w:pPr>
              <w:pStyle w:val="ad"/>
              <w:rPr>
                <w:rFonts w:ascii="Times New Roman" w:hAnsi="Times New Roman"/>
                <w:sz w:val="24"/>
                <w:szCs w:val="24"/>
                <w:lang w:val="uk-UA"/>
              </w:rPr>
            </w:pPr>
            <w:r w:rsidRPr="001E012D">
              <w:rPr>
                <w:rFonts w:ascii="Times New Roman" w:hAnsi="Times New Roman"/>
                <w:sz w:val="24"/>
                <w:szCs w:val="24"/>
                <w:lang w:val="uk-UA"/>
              </w:rPr>
              <w:t>13.</w:t>
            </w:r>
          </w:p>
          <w:p w:rsidR="005853CA" w:rsidRPr="001E012D" w:rsidRDefault="005853CA" w:rsidP="00032113">
            <w:pPr>
              <w:pStyle w:val="ad"/>
              <w:rPr>
                <w:rFonts w:ascii="Times New Roman" w:hAnsi="Times New Roman"/>
                <w:sz w:val="24"/>
                <w:szCs w:val="24"/>
                <w:lang w:val="uk-UA"/>
              </w:rPr>
            </w:pPr>
          </w:p>
          <w:p w:rsidR="005853CA" w:rsidRPr="001E012D" w:rsidRDefault="005853CA" w:rsidP="00032113">
            <w:pPr>
              <w:pStyle w:val="ad"/>
              <w:rPr>
                <w:rFonts w:ascii="Times New Roman" w:hAnsi="Times New Roman"/>
                <w:sz w:val="24"/>
                <w:szCs w:val="24"/>
                <w:lang w:val="uk-UA"/>
              </w:rPr>
            </w:pPr>
          </w:p>
          <w:p w:rsidR="005853CA" w:rsidRPr="001E012D" w:rsidRDefault="005853CA" w:rsidP="00032113">
            <w:pPr>
              <w:pStyle w:val="ad"/>
              <w:rPr>
                <w:rFonts w:ascii="Times New Roman" w:hAnsi="Times New Roman"/>
                <w:sz w:val="24"/>
                <w:szCs w:val="24"/>
                <w:lang w:val="uk-UA"/>
              </w:rPr>
            </w:pPr>
          </w:p>
          <w:p w:rsidR="001E012D" w:rsidRPr="001E012D" w:rsidRDefault="001E012D" w:rsidP="00032113">
            <w:pPr>
              <w:pStyle w:val="ad"/>
              <w:rPr>
                <w:rFonts w:ascii="Times New Roman" w:hAnsi="Times New Roman"/>
                <w:sz w:val="24"/>
                <w:szCs w:val="24"/>
                <w:lang w:val="uk-UA"/>
              </w:rPr>
            </w:pPr>
            <w:r w:rsidRPr="001E012D">
              <w:rPr>
                <w:rFonts w:ascii="Times New Roman" w:hAnsi="Times New Roman"/>
                <w:sz w:val="24"/>
                <w:szCs w:val="24"/>
                <w:lang w:val="uk-UA"/>
              </w:rPr>
              <w:t>14.</w:t>
            </w:r>
          </w:p>
          <w:p w:rsidR="005853CA" w:rsidRPr="001E012D" w:rsidRDefault="005853CA" w:rsidP="00032113">
            <w:pPr>
              <w:pStyle w:val="ad"/>
              <w:rPr>
                <w:rFonts w:ascii="Times New Roman" w:hAnsi="Times New Roman"/>
                <w:sz w:val="24"/>
                <w:szCs w:val="24"/>
                <w:lang w:val="uk-UA"/>
              </w:rPr>
            </w:pPr>
          </w:p>
          <w:p w:rsidR="005853CA" w:rsidRPr="001E012D" w:rsidRDefault="005853CA" w:rsidP="00032113">
            <w:pPr>
              <w:pStyle w:val="ad"/>
              <w:rPr>
                <w:rFonts w:ascii="Times New Roman" w:hAnsi="Times New Roman"/>
                <w:sz w:val="24"/>
                <w:szCs w:val="24"/>
                <w:lang w:val="uk-UA"/>
              </w:rPr>
            </w:pPr>
          </w:p>
          <w:p w:rsidR="001E012D" w:rsidRPr="001E012D" w:rsidRDefault="001E012D" w:rsidP="00032113">
            <w:pPr>
              <w:pStyle w:val="ad"/>
              <w:rPr>
                <w:rFonts w:ascii="Times New Roman" w:hAnsi="Times New Roman"/>
                <w:sz w:val="24"/>
                <w:szCs w:val="24"/>
                <w:lang w:val="uk-UA"/>
              </w:rPr>
            </w:pPr>
          </w:p>
          <w:p w:rsidR="00222337" w:rsidRDefault="00222337" w:rsidP="00032113">
            <w:pPr>
              <w:pStyle w:val="ad"/>
              <w:rPr>
                <w:rFonts w:ascii="Times New Roman" w:hAnsi="Times New Roman"/>
                <w:sz w:val="24"/>
                <w:szCs w:val="24"/>
                <w:lang w:val="uk-UA"/>
              </w:rPr>
            </w:pPr>
          </w:p>
          <w:p w:rsidR="00032113" w:rsidRPr="00032113" w:rsidRDefault="001E012D" w:rsidP="00032113">
            <w:pPr>
              <w:pStyle w:val="ad"/>
              <w:rPr>
                <w:rFonts w:ascii="Times New Roman" w:hAnsi="Times New Roman"/>
                <w:sz w:val="24"/>
                <w:szCs w:val="24"/>
                <w:lang w:val="uk-UA"/>
              </w:rPr>
            </w:pPr>
            <w:r w:rsidRPr="001E012D">
              <w:rPr>
                <w:rFonts w:ascii="Times New Roman" w:hAnsi="Times New Roman"/>
                <w:sz w:val="24"/>
                <w:szCs w:val="24"/>
                <w:lang w:val="uk-UA"/>
              </w:rPr>
              <w:t>15</w:t>
            </w:r>
            <w:r w:rsidR="00032113">
              <w:rPr>
                <w:rFonts w:ascii="Times New Roman" w:hAnsi="Times New Roman"/>
                <w:sz w:val="24"/>
                <w:szCs w:val="24"/>
                <w:lang w:val="uk-UA"/>
              </w:rPr>
              <w:t>.</w:t>
            </w:r>
          </w:p>
          <w:p w:rsidR="00032113" w:rsidRDefault="00032113" w:rsidP="00032113">
            <w:pPr>
              <w:spacing w:after="0" w:line="240" w:lineRule="auto"/>
              <w:rPr>
                <w:rFonts w:ascii="Times New Roman" w:hAnsi="Times New Roman" w:cs="Times New Roman"/>
                <w:sz w:val="24"/>
                <w:szCs w:val="24"/>
              </w:rPr>
            </w:pPr>
          </w:p>
          <w:p w:rsidR="00032113" w:rsidRDefault="00032113" w:rsidP="00032113">
            <w:pPr>
              <w:spacing w:after="0" w:line="240" w:lineRule="auto"/>
              <w:rPr>
                <w:rFonts w:ascii="Times New Roman" w:hAnsi="Times New Roman" w:cs="Times New Roman"/>
                <w:sz w:val="24"/>
                <w:szCs w:val="24"/>
              </w:rPr>
            </w:pPr>
          </w:p>
          <w:p w:rsidR="00032113" w:rsidRDefault="00032113" w:rsidP="00032113">
            <w:pPr>
              <w:spacing w:after="0" w:line="240" w:lineRule="auto"/>
              <w:rPr>
                <w:rFonts w:ascii="Times New Roman" w:hAnsi="Times New Roman" w:cs="Times New Roman"/>
                <w:sz w:val="24"/>
                <w:szCs w:val="24"/>
              </w:rPr>
            </w:pPr>
          </w:p>
          <w:p w:rsidR="00032113" w:rsidRDefault="00032113" w:rsidP="00032113">
            <w:pPr>
              <w:spacing w:after="0" w:line="240" w:lineRule="auto"/>
              <w:rPr>
                <w:rFonts w:ascii="Times New Roman" w:hAnsi="Times New Roman" w:cs="Times New Roman"/>
                <w:sz w:val="24"/>
                <w:szCs w:val="24"/>
              </w:rPr>
            </w:pPr>
          </w:p>
          <w:p w:rsidR="00032113" w:rsidRDefault="001E012D" w:rsidP="00032113">
            <w:pPr>
              <w:spacing w:after="0" w:line="240" w:lineRule="auto"/>
              <w:rPr>
                <w:rFonts w:ascii="Times New Roman" w:hAnsi="Times New Roman" w:cs="Times New Roman"/>
                <w:sz w:val="24"/>
                <w:szCs w:val="24"/>
              </w:rPr>
            </w:pPr>
            <w:r w:rsidRPr="001E012D">
              <w:rPr>
                <w:rFonts w:ascii="Times New Roman" w:hAnsi="Times New Roman" w:cs="Times New Roman"/>
                <w:sz w:val="24"/>
                <w:szCs w:val="24"/>
              </w:rPr>
              <w:t>16.</w:t>
            </w:r>
          </w:p>
          <w:p w:rsidR="001E012D" w:rsidRPr="001E012D" w:rsidRDefault="001E012D" w:rsidP="00032113">
            <w:pPr>
              <w:spacing w:after="0" w:line="240" w:lineRule="auto"/>
              <w:rPr>
                <w:rFonts w:ascii="Times New Roman" w:hAnsi="Times New Roman" w:cs="Times New Roman"/>
                <w:sz w:val="24"/>
                <w:szCs w:val="24"/>
              </w:rPr>
            </w:pPr>
          </w:p>
          <w:p w:rsidR="00032113" w:rsidRDefault="00032113" w:rsidP="00032113">
            <w:pPr>
              <w:spacing w:after="0" w:line="240" w:lineRule="auto"/>
              <w:rPr>
                <w:rFonts w:ascii="Times New Roman" w:hAnsi="Times New Roman" w:cs="Times New Roman"/>
                <w:sz w:val="24"/>
                <w:szCs w:val="24"/>
              </w:rPr>
            </w:pPr>
          </w:p>
          <w:p w:rsidR="001E012D" w:rsidRDefault="001E012D" w:rsidP="00032113">
            <w:pPr>
              <w:spacing w:after="0" w:line="240" w:lineRule="auto"/>
              <w:rPr>
                <w:rFonts w:ascii="Times New Roman" w:hAnsi="Times New Roman" w:cs="Times New Roman"/>
                <w:sz w:val="28"/>
                <w:szCs w:val="28"/>
              </w:rPr>
            </w:pPr>
            <w:r w:rsidRPr="001E012D">
              <w:rPr>
                <w:rFonts w:ascii="Times New Roman" w:hAnsi="Times New Roman" w:cs="Times New Roman"/>
                <w:sz w:val="24"/>
                <w:szCs w:val="24"/>
              </w:rPr>
              <w:t>17</w:t>
            </w:r>
            <w:r w:rsidRPr="001E012D">
              <w:rPr>
                <w:rFonts w:ascii="Times New Roman" w:hAnsi="Times New Roman" w:cs="Times New Roman"/>
                <w:sz w:val="28"/>
                <w:szCs w:val="28"/>
              </w:rPr>
              <w:t>.</w:t>
            </w:r>
          </w:p>
          <w:p w:rsidR="00032113" w:rsidRDefault="00032113" w:rsidP="00032113">
            <w:pPr>
              <w:spacing w:after="0" w:line="240" w:lineRule="auto"/>
              <w:rPr>
                <w:rFonts w:ascii="Times New Roman" w:hAnsi="Times New Roman" w:cs="Times New Roman"/>
                <w:sz w:val="24"/>
                <w:szCs w:val="24"/>
              </w:rPr>
            </w:pPr>
          </w:p>
          <w:p w:rsidR="006B5A07" w:rsidRDefault="001E012D" w:rsidP="00032113">
            <w:pPr>
              <w:spacing w:after="0" w:line="240" w:lineRule="auto"/>
              <w:rPr>
                <w:rFonts w:ascii="Times New Roman" w:hAnsi="Times New Roman" w:cs="Times New Roman"/>
                <w:sz w:val="24"/>
                <w:szCs w:val="24"/>
              </w:rPr>
            </w:pPr>
            <w:r w:rsidRPr="001E012D">
              <w:rPr>
                <w:rFonts w:ascii="Times New Roman" w:hAnsi="Times New Roman" w:cs="Times New Roman"/>
                <w:sz w:val="24"/>
                <w:szCs w:val="24"/>
              </w:rPr>
              <w:t>18.</w:t>
            </w:r>
          </w:p>
          <w:p w:rsidR="00032113" w:rsidRDefault="00032113" w:rsidP="00032113">
            <w:pPr>
              <w:spacing w:after="0" w:line="240" w:lineRule="auto"/>
              <w:rPr>
                <w:rFonts w:ascii="Times New Roman" w:hAnsi="Times New Roman" w:cs="Times New Roman"/>
                <w:sz w:val="24"/>
                <w:szCs w:val="24"/>
              </w:rPr>
            </w:pPr>
          </w:p>
          <w:p w:rsidR="00032113" w:rsidRDefault="00032113" w:rsidP="00032113">
            <w:pPr>
              <w:spacing w:after="0" w:line="240" w:lineRule="auto"/>
              <w:rPr>
                <w:rFonts w:ascii="Times New Roman" w:hAnsi="Times New Roman" w:cs="Times New Roman"/>
                <w:sz w:val="24"/>
                <w:szCs w:val="24"/>
              </w:rPr>
            </w:pPr>
          </w:p>
          <w:p w:rsidR="006B5A07" w:rsidRDefault="006B5A07" w:rsidP="00032113">
            <w:pPr>
              <w:spacing w:after="0" w:line="240" w:lineRule="auto"/>
              <w:rPr>
                <w:rFonts w:ascii="Times New Roman" w:hAnsi="Times New Roman" w:cs="Times New Roman"/>
                <w:sz w:val="24"/>
                <w:szCs w:val="24"/>
              </w:rPr>
            </w:pPr>
            <w:r>
              <w:rPr>
                <w:rFonts w:ascii="Times New Roman" w:hAnsi="Times New Roman" w:cs="Times New Roman"/>
                <w:sz w:val="24"/>
                <w:szCs w:val="24"/>
              </w:rPr>
              <w:t>19.</w:t>
            </w:r>
          </w:p>
          <w:p w:rsidR="00032113" w:rsidRDefault="00032113" w:rsidP="00032113">
            <w:pPr>
              <w:spacing w:after="0" w:line="240" w:lineRule="auto"/>
              <w:rPr>
                <w:rFonts w:ascii="Times New Roman" w:hAnsi="Times New Roman" w:cs="Times New Roman"/>
                <w:sz w:val="24"/>
                <w:szCs w:val="24"/>
              </w:rPr>
            </w:pPr>
          </w:p>
          <w:p w:rsidR="00032113" w:rsidRDefault="00032113" w:rsidP="00032113">
            <w:pPr>
              <w:spacing w:after="0" w:line="240" w:lineRule="auto"/>
              <w:rPr>
                <w:rFonts w:ascii="Times New Roman" w:hAnsi="Times New Roman" w:cs="Times New Roman"/>
                <w:sz w:val="24"/>
                <w:szCs w:val="24"/>
              </w:rPr>
            </w:pPr>
          </w:p>
          <w:p w:rsidR="00032113" w:rsidRDefault="00032113" w:rsidP="00032113">
            <w:pPr>
              <w:spacing w:after="0" w:line="240" w:lineRule="auto"/>
              <w:rPr>
                <w:rFonts w:ascii="Times New Roman" w:hAnsi="Times New Roman" w:cs="Times New Roman"/>
                <w:sz w:val="24"/>
                <w:szCs w:val="24"/>
              </w:rPr>
            </w:pPr>
          </w:p>
          <w:p w:rsidR="006B5A07" w:rsidRDefault="006B5A07" w:rsidP="00032113">
            <w:pPr>
              <w:spacing w:after="0" w:line="240" w:lineRule="auto"/>
              <w:rPr>
                <w:rFonts w:ascii="Times New Roman" w:hAnsi="Times New Roman" w:cs="Times New Roman"/>
                <w:sz w:val="24"/>
                <w:szCs w:val="24"/>
              </w:rPr>
            </w:pPr>
            <w:r>
              <w:rPr>
                <w:rFonts w:ascii="Times New Roman" w:hAnsi="Times New Roman" w:cs="Times New Roman"/>
                <w:sz w:val="24"/>
                <w:szCs w:val="24"/>
              </w:rPr>
              <w:t>20.</w:t>
            </w:r>
          </w:p>
          <w:p w:rsidR="006B5A07" w:rsidRDefault="006B5A07" w:rsidP="00032113">
            <w:pPr>
              <w:spacing w:after="0" w:line="240" w:lineRule="auto"/>
              <w:rPr>
                <w:rFonts w:ascii="Times New Roman" w:hAnsi="Times New Roman" w:cs="Times New Roman"/>
                <w:sz w:val="24"/>
                <w:szCs w:val="24"/>
              </w:rPr>
            </w:pPr>
          </w:p>
          <w:p w:rsidR="00032113" w:rsidRDefault="00032113" w:rsidP="00032113">
            <w:pPr>
              <w:pStyle w:val="ad"/>
              <w:rPr>
                <w:rFonts w:ascii="Times New Roman" w:hAnsi="Times New Roman"/>
                <w:sz w:val="24"/>
                <w:szCs w:val="24"/>
                <w:lang w:val="uk-UA"/>
              </w:rPr>
            </w:pPr>
          </w:p>
          <w:p w:rsidR="00032113" w:rsidRDefault="00032113" w:rsidP="00032113">
            <w:pPr>
              <w:pStyle w:val="ad"/>
              <w:rPr>
                <w:rFonts w:ascii="Times New Roman" w:hAnsi="Times New Roman"/>
                <w:sz w:val="24"/>
                <w:szCs w:val="24"/>
                <w:lang w:val="uk-UA"/>
              </w:rPr>
            </w:pPr>
          </w:p>
          <w:p w:rsidR="006B5A07" w:rsidRPr="00381C03" w:rsidRDefault="006B5A07" w:rsidP="00032113">
            <w:pPr>
              <w:pStyle w:val="ad"/>
              <w:rPr>
                <w:rFonts w:ascii="Times New Roman" w:hAnsi="Times New Roman"/>
                <w:sz w:val="24"/>
                <w:szCs w:val="24"/>
              </w:rPr>
            </w:pPr>
            <w:r w:rsidRPr="00381C03">
              <w:rPr>
                <w:rFonts w:ascii="Times New Roman" w:hAnsi="Times New Roman"/>
                <w:sz w:val="24"/>
                <w:szCs w:val="24"/>
              </w:rPr>
              <w:t>21.</w:t>
            </w:r>
          </w:p>
          <w:p w:rsidR="00381C03" w:rsidRPr="00381C03" w:rsidRDefault="00381C03" w:rsidP="00032113">
            <w:pPr>
              <w:pStyle w:val="ad"/>
              <w:rPr>
                <w:rFonts w:ascii="Times New Roman" w:hAnsi="Times New Roman"/>
                <w:sz w:val="24"/>
                <w:szCs w:val="24"/>
              </w:rPr>
            </w:pPr>
          </w:p>
          <w:p w:rsidR="00381C03" w:rsidRDefault="00381C03" w:rsidP="00032113">
            <w:pPr>
              <w:pStyle w:val="ad"/>
              <w:rPr>
                <w:rFonts w:ascii="Times New Roman" w:hAnsi="Times New Roman"/>
                <w:sz w:val="24"/>
                <w:szCs w:val="24"/>
                <w:lang w:val="uk-UA"/>
              </w:rPr>
            </w:pPr>
          </w:p>
          <w:p w:rsidR="00381C03" w:rsidRDefault="00381C03" w:rsidP="00032113">
            <w:pPr>
              <w:pStyle w:val="ad"/>
              <w:rPr>
                <w:rFonts w:ascii="Times New Roman" w:hAnsi="Times New Roman"/>
                <w:sz w:val="24"/>
                <w:szCs w:val="24"/>
                <w:lang w:val="uk-UA"/>
              </w:rPr>
            </w:pPr>
          </w:p>
          <w:p w:rsidR="006B5A07" w:rsidRPr="00381C03" w:rsidRDefault="006B5A07" w:rsidP="00032113">
            <w:pPr>
              <w:pStyle w:val="ad"/>
              <w:rPr>
                <w:rFonts w:ascii="Times New Roman" w:hAnsi="Times New Roman"/>
                <w:sz w:val="24"/>
                <w:szCs w:val="24"/>
              </w:rPr>
            </w:pPr>
            <w:r w:rsidRPr="00381C03">
              <w:rPr>
                <w:rFonts w:ascii="Times New Roman" w:hAnsi="Times New Roman"/>
                <w:sz w:val="24"/>
                <w:szCs w:val="24"/>
              </w:rPr>
              <w:t>22.</w:t>
            </w:r>
          </w:p>
          <w:p w:rsidR="006B5A07" w:rsidRPr="00381C03" w:rsidRDefault="006B5A07" w:rsidP="00032113">
            <w:pPr>
              <w:pStyle w:val="ad"/>
              <w:rPr>
                <w:rFonts w:ascii="Times New Roman" w:hAnsi="Times New Roman"/>
                <w:sz w:val="24"/>
                <w:szCs w:val="24"/>
              </w:rPr>
            </w:pPr>
          </w:p>
          <w:p w:rsidR="006B5A07" w:rsidRPr="00381C03" w:rsidRDefault="006B5A07" w:rsidP="00032113">
            <w:pPr>
              <w:pStyle w:val="ad"/>
              <w:rPr>
                <w:rFonts w:ascii="Times New Roman" w:hAnsi="Times New Roman"/>
                <w:sz w:val="24"/>
                <w:szCs w:val="24"/>
              </w:rPr>
            </w:pPr>
          </w:p>
          <w:p w:rsidR="006B5A07" w:rsidRPr="00381C03" w:rsidRDefault="006B5A07" w:rsidP="00032113">
            <w:pPr>
              <w:pStyle w:val="ad"/>
              <w:rPr>
                <w:rFonts w:ascii="Times New Roman" w:hAnsi="Times New Roman"/>
                <w:sz w:val="24"/>
                <w:szCs w:val="24"/>
                <w:lang w:val="uk-UA"/>
              </w:rPr>
            </w:pPr>
          </w:p>
          <w:p w:rsidR="00381C03" w:rsidRDefault="006B5A07" w:rsidP="00032113">
            <w:pPr>
              <w:pStyle w:val="ad"/>
              <w:rPr>
                <w:lang w:val="uk-UA"/>
              </w:rPr>
            </w:pPr>
            <w:r w:rsidRPr="00381C03">
              <w:rPr>
                <w:rFonts w:ascii="Times New Roman" w:hAnsi="Times New Roman"/>
                <w:sz w:val="24"/>
                <w:szCs w:val="24"/>
              </w:rPr>
              <w:t>23</w:t>
            </w:r>
            <w:r w:rsidRPr="006B5A07">
              <w:t>.</w:t>
            </w:r>
          </w:p>
          <w:p w:rsidR="00381C03" w:rsidRDefault="00381C03" w:rsidP="00032113">
            <w:pPr>
              <w:pStyle w:val="ad"/>
              <w:rPr>
                <w:lang w:val="uk-UA"/>
              </w:rPr>
            </w:pPr>
          </w:p>
          <w:p w:rsidR="00381C03" w:rsidRPr="00381C03" w:rsidRDefault="00381C03" w:rsidP="00032113">
            <w:pPr>
              <w:pStyle w:val="ad"/>
              <w:rPr>
                <w:color w:val="FF0000"/>
                <w:lang w:val="uk-UA"/>
              </w:rPr>
            </w:pPr>
          </w:p>
          <w:p w:rsidR="00381C03" w:rsidRDefault="00381C03" w:rsidP="00032113">
            <w:pPr>
              <w:spacing w:after="0" w:line="240" w:lineRule="auto"/>
              <w:rPr>
                <w:rFonts w:ascii="Times New Roman" w:hAnsi="Times New Roman" w:cs="Times New Roman"/>
                <w:sz w:val="24"/>
                <w:szCs w:val="24"/>
              </w:rPr>
            </w:pPr>
            <w:r>
              <w:rPr>
                <w:rFonts w:ascii="Times New Roman" w:hAnsi="Times New Roman" w:cs="Times New Roman"/>
                <w:sz w:val="24"/>
                <w:szCs w:val="24"/>
              </w:rPr>
              <w:t>24.</w:t>
            </w:r>
          </w:p>
          <w:p w:rsidR="00381C03" w:rsidRDefault="00381C03" w:rsidP="00032113">
            <w:pPr>
              <w:spacing w:after="0" w:line="240" w:lineRule="auto"/>
              <w:rPr>
                <w:rFonts w:ascii="Times New Roman" w:hAnsi="Times New Roman" w:cs="Times New Roman"/>
                <w:sz w:val="24"/>
                <w:szCs w:val="24"/>
              </w:rPr>
            </w:pPr>
          </w:p>
          <w:p w:rsidR="00381C03" w:rsidRDefault="00381C03" w:rsidP="00032113">
            <w:pPr>
              <w:pStyle w:val="ad"/>
              <w:rPr>
                <w:rFonts w:ascii="Times New Roman" w:hAnsi="Times New Roman"/>
                <w:sz w:val="24"/>
                <w:szCs w:val="24"/>
                <w:lang w:val="uk-UA"/>
              </w:rPr>
            </w:pPr>
          </w:p>
          <w:p w:rsidR="00032113" w:rsidRDefault="00032113" w:rsidP="00032113">
            <w:pPr>
              <w:pStyle w:val="ad"/>
              <w:rPr>
                <w:rFonts w:ascii="Times New Roman" w:hAnsi="Times New Roman"/>
                <w:sz w:val="24"/>
                <w:szCs w:val="24"/>
                <w:lang w:val="uk-UA"/>
              </w:rPr>
            </w:pPr>
          </w:p>
          <w:p w:rsidR="00381C03" w:rsidRPr="00381C03" w:rsidRDefault="00381C03" w:rsidP="00032113">
            <w:pPr>
              <w:pStyle w:val="ad"/>
              <w:rPr>
                <w:rFonts w:ascii="Times New Roman" w:hAnsi="Times New Roman"/>
                <w:sz w:val="24"/>
                <w:szCs w:val="24"/>
              </w:rPr>
            </w:pPr>
            <w:r w:rsidRPr="00381C03">
              <w:rPr>
                <w:rFonts w:ascii="Times New Roman" w:hAnsi="Times New Roman"/>
                <w:sz w:val="24"/>
                <w:szCs w:val="24"/>
              </w:rPr>
              <w:t>25.</w:t>
            </w:r>
          </w:p>
          <w:p w:rsidR="00381C03" w:rsidRPr="00381C03" w:rsidRDefault="00381C03" w:rsidP="00032113">
            <w:pPr>
              <w:pStyle w:val="ad"/>
              <w:rPr>
                <w:rFonts w:ascii="Times New Roman" w:hAnsi="Times New Roman"/>
                <w:sz w:val="24"/>
                <w:szCs w:val="24"/>
              </w:rPr>
            </w:pPr>
          </w:p>
          <w:p w:rsidR="00381C03" w:rsidRDefault="00381C03" w:rsidP="00032113">
            <w:pPr>
              <w:pStyle w:val="ad"/>
              <w:rPr>
                <w:rFonts w:ascii="Times New Roman" w:hAnsi="Times New Roman"/>
                <w:sz w:val="24"/>
                <w:szCs w:val="24"/>
                <w:lang w:val="uk-UA"/>
              </w:rPr>
            </w:pPr>
          </w:p>
          <w:p w:rsidR="00032113" w:rsidRDefault="00032113" w:rsidP="00032113">
            <w:pPr>
              <w:pStyle w:val="ad"/>
              <w:rPr>
                <w:rFonts w:ascii="Times New Roman" w:hAnsi="Times New Roman"/>
                <w:sz w:val="24"/>
                <w:szCs w:val="24"/>
                <w:lang w:val="uk-UA"/>
              </w:rPr>
            </w:pPr>
          </w:p>
          <w:p w:rsidR="00381C03" w:rsidRPr="00381C03" w:rsidRDefault="00381C03" w:rsidP="00032113">
            <w:pPr>
              <w:pStyle w:val="ad"/>
              <w:rPr>
                <w:rFonts w:ascii="Times New Roman" w:hAnsi="Times New Roman"/>
                <w:sz w:val="24"/>
                <w:szCs w:val="24"/>
                <w:lang w:val="uk-UA"/>
              </w:rPr>
            </w:pPr>
            <w:r w:rsidRPr="00381C03">
              <w:rPr>
                <w:rFonts w:ascii="Times New Roman" w:hAnsi="Times New Roman"/>
                <w:sz w:val="24"/>
                <w:szCs w:val="24"/>
              </w:rPr>
              <w:t>26.</w:t>
            </w:r>
          </w:p>
          <w:p w:rsidR="00381C03" w:rsidRDefault="00381C03" w:rsidP="00032113">
            <w:pPr>
              <w:pStyle w:val="ad"/>
              <w:rPr>
                <w:rFonts w:ascii="Times New Roman" w:hAnsi="Times New Roman"/>
                <w:sz w:val="24"/>
                <w:szCs w:val="24"/>
                <w:lang w:val="uk-UA"/>
              </w:rPr>
            </w:pPr>
          </w:p>
          <w:p w:rsidR="00381C03" w:rsidRPr="00381C03" w:rsidRDefault="00381C03" w:rsidP="00032113">
            <w:pPr>
              <w:pStyle w:val="ad"/>
              <w:rPr>
                <w:rFonts w:ascii="Times New Roman" w:hAnsi="Times New Roman"/>
                <w:sz w:val="24"/>
                <w:szCs w:val="24"/>
                <w:lang w:val="uk-UA"/>
              </w:rPr>
            </w:pPr>
          </w:p>
          <w:p w:rsidR="001E012D" w:rsidRDefault="00381C03" w:rsidP="00032113">
            <w:pPr>
              <w:pStyle w:val="ad"/>
            </w:pPr>
            <w:r w:rsidRPr="00381C03">
              <w:rPr>
                <w:rFonts w:ascii="Times New Roman" w:hAnsi="Times New Roman"/>
                <w:sz w:val="24"/>
                <w:szCs w:val="24"/>
              </w:rPr>
              <w:lastRenderedPageBreak/>
              <w:t>27.</w:t>
            </w:r>
          </w:p>
          <w:p w:rsidR="00381C03" w:rsidRDefault="00381C03" w:rsidP="00032113">
            <w:pPr>
              <w:spacing w:after="0" w:line="240" w:lineRule="auto"/>
              <w:rPr>
                <w:rFonts w:ascii="Times New Roman" w:hAnsi="Times New Roman" w:cs="Times New Roman"/>
                <w:sz w:val="24"/>
                <w:szCs w:val="24"/>
              </w:rPr>
            </w:pPr>
          </w:p>
          <w:p w:rsidR="00032113" w:rsidRDefault="00032113" w:rsidP="00032113">
            <w:pPr>
              <w:pStyle w:val="ad"/>
              <w:rPr>
                <w:rFonts w:ascii="Times New Roman" w:hAnsi="Times New Roman"/>
                <w:sz w:val="24"/>
                <w:szCs w:val="24"/>
                <w:lang w:val="uk-UA"/>
              </w:rPr>
            </w:pPr>
          </w:p>
          <w:p w:rsidR="00381C03" w:rsidRPr="00381C03" w:rsidRDefault="00381C03" w:rsidP="00032113">
            <w:pPr>
              <w:pStyle w:val="ad"/>
              <w:rPr>
                <w:rFonts w:ascii="Times New Roman" w:hAnsi="Times New Roman"/>
                <w:sz w:val="24"/>
                <w:szCs w:val="24"/>
              </w:rPr>
            </w:pPr>
            <w:r w:rsidRPr="00381C03">
              <w:rPr>
                <w:rFonts w:ascii="Times New Roman" w:hAnsi="Times New Roman"/>
                <w:sz w:val="24"/>
                <w:szCs w:val="24"/>
              </w:rPr>
              <w:t>28.</w:t>
            </w:r>
          </w:p>
          <w:p w:rsidR="00381C03" w:rsidRPr="00381C03" w:rsidRDefault="00381C03" w:rsidP="00032113">
            <w:pPr>
              <w:pStyle w:val="ad"/>
              <w:rPr>
                <w:rFonts w:ascii="Times New Roman" w:hAnsi="Times New Roman"/>
                <w:sz w:val="24"/>
                <w:szCs w:val="24"/>
              </w:rPr>
            </w:pPr>
          </w:p>
          <w:p w:rsidR="00381C03" w:rsidRPr="00381C03" w:rsidRDefault="00381C03" w:rsidP="00032113">
            <w:pPr>
              <w:pStyle w:val="ad"/>
              <w:rPr>
                <w:rFonts w:ascii="Times New Roman" w:hAnsi="Times New Roman"/>
                <w:sz w:val="24"/>
                <w:szCs w:val="24"/>
                <w:lang w:val="uk-UA"/>
              </w:rPr>
            </w:pPr>
          </w:p>
          <w:p w:rsidR="00381C03" w:rsidRPr="00381C03" w:rsidRDefault="00381C03" w:rsidP="00032113">
            <w:pPr>
              <w:pStyle w:val="ad"/>
              <w:rPr>
                <w:rFonts w:ascii="Times New Roman" w:hAnsi="Times New Roman"/>
                <w:sz w:val="24"/>
                <w:szCs w:val="24"/>
                <w:lang w:val="uk-UA"/>
              </w:rPr>
            </w:pPr>
          </w:p>
          <w:p w:rsidR="00032113" w:rsidRDefault="00032113" w:rsidP="00032113">
            <w:pPr>
              <w:pStyle w:val="ad"/>
              <w:rPr>
                <w:rFonts w:ascii="Times New Roman" w:hAnsi="Times New Roman"/>
                <w:sz w:val="24"/>
                <w:szCs w:val="24"/>
                <w:lang w:val="uk-UA"/>
              </w:rPr>
            </w:pPr>
          </w:p>
          <w:p w:rsidR="00381C03" w:rsidRPr="00381C03" w:rsidRDefault="00381C03" w:rsidP="00032113">
            <w:pPr>
              <w:pStyle w:val="ad"/>
              <w:rPr>
                <w:rFonts w:ascii="Times New Roman" w:hAnsi="Times New Roman"/>
                <w:sz w:val="24"/>
                <w:szCs w:val="24"/>
                <w:lang w:val="uk-UA"/>
              </w:rPr>
            </w:pPr>
            <w:r w:rsidRPr="00381C03">
              <w:rPr>
                <w:rFonts w:ascii="Times New Roman" w:hAnsi="Times New Roman"/>
                <w:sz w:val="24"/>
                <w:szCs w:val="24"/>
              </w:rPr>
              <w:t>29</w:t>
            </w:r>
            <w:r w:rsidRPr="00381C03">
              <w:rPr>
                <w:rFonts w:ascii="Times New Roman" w:hAnsi="Times New Roman"/>
                <w:sz w:val="24"/>
                <w:szCs w:val="24"/>
                <w:lang w:val="uk-UA"/>
              </w:rPr>
              <w:t>.</w:t>
            </w:r>
          </w:p>
          <w:p w:rsidR="00381C03" w:rsidRPr="00381C03" w:rsidRDefault="00381C03" w:rsidP="00032113">
            <w:pPr>
              <w:pStyle w:val="ad"/>
              <w:rPr>
                <w:rFonts w:ascii="Times New Roman" w:hAnsi="Times New Roman"/>
                <w:sz w:val="24"/>
                <w:szCs w:val="24"/>
              </w:rPr>
            </w:pPr>
          </w:p>
          <w:p w:rsidR="00381C03" w:rsidRDefault="00381C03" w:rsidP="00032113">
            <w:pPr>
              <w:pStyle w:val="ad"/>
              <w:rPr>
                <w:rFonts w:ascii="Times New Roman" w:hAnsi="Times New Roman"/>
                <w:sz w:val="24"/>
                <w:szCs w:val="24"/>
                <w:lang w:val="uk-UA"/>
              </w:rPr>
            </w:pPr>
          </w:p>
          <w:p w:rsidR="00381C03" w:rsidRPr="00381C03" w:rsidRDefault="00381C03" w:rsidP="00032113">
            <w:pPr>
              <w:pStyle w:val="ad"/>
              <w:rPr>
                <w:rFonts w:ascii="Times New Roman" w:hAnsi="Times New Roman"/>
                <w:sz w:val="24"/>
                <w:szCs w:val="24"/>
                <w:lang w:val="uk-UA"/>
              </w:rPr>
            </w:pPr>
          </w:p>
          <w:p w:rsidR="00381C03" w:rsidRPr="00381C03" w:rsidRDefault="00381C03" w:rsidP="00032113">
            <w:pPr>
              <w:pStyle w:val="ad"/>
              <w:rPr>
                <w:rFonts w:ascii="Times New Roman" w:hAnsi="Times New Roman"/>
                <w:sz w:val="24"/>
                <w:szCs w:val="24"/>
              </w:rPr>
            </w:pPr>
            <w:r w:rsidRPr="00381C03">
              <w:rPr>
                <w:rFonts w:ascii="Times New Roman" w:hAnsi="Times New Roman"/>
                <w:sz w:val="24"/>
                <w:szCs w:val="24"/>
              </w:rPr>
              <w:t>30.</w:t>
            </w:r>
          </w:p>
          <w:p w:rsidR="00381C03" w:rsidRDefault="00381C03" w:rsidP="00032113">
            <w:pPr>
              <w:pStyle w:val="ad"/>
              <w:rPr>
                <w:rFonts w:ascii="Times New Roman" w:hAnsi="Times New Roman"/>
                <w:sz w:val="24"/>
                <w:szCs w:val="24"/>
                <w:lang w:val="uk-UA"/>
              </w:rPr>
            </w:pPr>
          </w:p>
          <w:p w:rsidR="00381C03" w:rsidRDefault="00381C03" w:rsidP="00032113">
            <w:pPr>
              <w:pStyle w:val="ad"/>
              <w:rPr>
                <w:rFonts w:ascii="Times New Roman" w:hAnsi="Times New Roman"/>
                <w:sz w:val="24"/>
                <w:szCs w:val="24"/>
                <w:lang w:val="uk-UA"/>
              </w:rPr>
            </w:pPr>
          </w:p>
          <w:p w:rsidR="00381C03" w:rsidRPr="00381C03" w:rsidRDefault="00381C03" w:rsidP="00032113">
            <w:pPr>
              <w:pStyle w:val="ad"/>
              <w:rPr>
                <w:rFonts w:ascii="Times New Roman" w:hAnsi="Times New Roman"/>
                <w:sz w:val="24"/>
                <w:szCs w:val="24"/>
                <w:lang w:val="uk-UA"/>
              </w:rPr>
            </w:pPr>
          </w:p>
          <w:p w:rsidR="00381C03" w:rsidRPr="00381C03" w:rsidRDefault="00381C03" w:rsidP="00032113">
            <w:pPr>
              <w:pStyle w:val="ad"/>
              <w:rPr>
                <w:rFonts w:ascii="Times New Roman" w:hAnsi="Times New Roman"/>
                <w:sz w:val="24"/>
                <w:szCs w:val="24"/>
              </w:rPr>
            </w:pPr>
            <w:r w:rsidRPr="00381C03">
              <w:rPr>
                <w:rFonts w:ascii="Times New Roman" w:hAnsi="Times New Roman"/>
                <w:sz w:val="24"/>
                <w:szCs w:val="24"/>
              </w:rPr>
              <w:t>31.</w:t>
            </w:r>
          </w:p>
          <w:p w:rsidR="00381C03" w:rsidRPr="00381C03" w:rsidRDefault="00381C03" w:rsidP="00032113">
            <w:pPr>
              <w:pStyle w:val="ad"/>
              <w:rPr>
                <w:rFonts w:ascii="Times New Roman" w:hAnsi="Times New Roman"/>
                <w:sz w:val="24"/>
                <w:szCs w:val="24"/>
              </w:rPr>
            </w:pPr>
          </w:p>
          <w:p w:rsidR="00381C03" w:rsidRDefault="00381C03" w:rsidP="00032113">
            <w:pPr>
              <w:pStyle w:val="ad"/>
              <w:rPr>
                <w:rFonts w:ascii="Times New Roman" w:hAnsi="Times New Roman"/>
                <w:sz w:val="24"/>
                <w:szCs w:val="24"/>
                <w:lang w:val="uk-UA"/>
              </w:rPr>
            </w:pPr>
          </w:p>
          <w:p w:rsidR="00381C03" w:rsidRDefault="00381C03" w:rsidP="00032113">
            <w:pPr>
              <w:pStyle w:val="ad"/>
              <w:rPr>
                <w:rFonts w:ascii="Times New Roman" w:hAnsi="Times New Roman"/>
                <w:sz w:val="24"/>
                <w:szCs w:val="24"/>
                <w:lang w:val="uk-UA"/>
              </w:rPr>
            </w:pPr>
          </w:p>
          <w:p w:rsidR="00381C03" w:rsidRPr="00381C03" w:rsidRDefault="00381C03" w:rsidP="00032113">
            <w:pPr>
              <w:pStyle w:val="ad"/>
              <w:rPr>
                <w:rFonts w:ascii="Times New Roman" w:hAnsi="Times New Roman"/>
                <w:sz w:val="24"/>
                <w:szCs w:val="24"/>
              </w:rPr>
            </w:pPr>
            <w:r w:rsidRPr="00381C03">
              <w:rPr>
                <w:rFonts w:ascii="Times New Roman" w:hAnsi="Times New Roman"/>
                <w:sz w:val="24"/>
                <w:szCs w:val="24"/>
              </w:rPr>
              <w:t>32.</w:t>
            </w:r>
          </w:p>
          <w:p w:rsidR="00381C03" w:rsidRPr="00381C03" w:rsidRDefault="00381C03" w:rsidP="00032113">
            <w:pPr>
              <w:pStyle w:val="ad"/>
              <w:rPr>
                <w:rFonts w:ascii="Times New Roman" w:hAnsi="Times New Roman"/>
                <w:sz w:val="24"/>
                <w:szCs w:val="24"/>
              </w:rPr>
            </w:pPr>
          </w:p>
          <w:p w:rsidR="00381C03" w:rsidRDefault="00381C03" w:rsidP="00032113">
            <w:pPr>
              <w:pStyle w:val="ad"/>
              <w:rPr>
                <w:rFonts w:ascii="Times New Roman" w:hAnsi="Times New Roman"/>
                <w:sz w:val="24"/>
                <w:szCs w:val="24"/>
                <w:lang w:val="uk-UA"/>
              </w:rPr>
            </w:pPr>
          </w:p>
          <w:p w:rsidR="00381C03" w:rsidRDefault="00381C03" w:rsidP="00032113">
            <w:pPr>
              <w:pStyle w:val="ad"/>
              <w:rPr>
                <w:rFonts w:ascii="Times New Roman" w:hAnsi="Times New Roman"/>
                <w:sz w:val="24"/>
                <w:szCs w:val="24"/>
                <w:lang w:val="uk-UA"/>
              </w:rPr>
            </w:pPr>
          </w:p>
          <w:p w:rsidR="00381C03" w:rsidRPr="00381C03" w:rsidRDefault="00381C03" w:rsidP="00032113">
            <w:pPr>
              <w:pStyle w:val="ad"/>
              <w:rPr>
                <w:rFonts w:ascii="Times New Roman" w:hAnsi="Times New Roman"/>
                <w:sz w:val="24"/>
                <w:szCs w:val="24"/>
              </w:rPr>
            </w:pPr>
            <w:r w:rsidRPr="00381C03">
              <w:rPr>
                <w:rFonts w:ascii="Times New Roman" w:hAnsi="Times New Roman"/>
                <w:sz w:val="24"/>
                <w:szCs w:val="24"/>
              </w:rPr>
              <w:t>33.</w:t>
            </w:r>
          </w:p>
          <w:p w:rsidR="00381C03" w:rsidRPr="00381C03" w:rsidRDefault="00381C03" w:rsidP="00032113">
            <w:pPr>
              <w:pStyle w:val="ad"/>
              <w:rPr>
                <w:rFonts w:ascii="Times New Roman" w:hAnsi="Times New Roman"/>
                <w:sz w:val="24"/>
                <w:szCs w:val="24"/>
              </w:rPr>
            </w:pPr>
          </w:p>
          <w:p w:rsidR="00381C03" w:rsidRDefault="00381C03" w:rsidP="00032113">
            <w:pPr>
              <w:pStyle w:val="ad"/>
              <w:rPr>
                <w:rFonts w:ascii="Times New Roman" w:hAnsi="Times New Roman"/>
                <w:sz w:val="24"/>
                <w:szCs w:val="24"/>
                <w:lang w:val="uk-UA"/>
              </w:rPr>
            </w:pPr>
          </w:p>
          <w:p w:rsidR="00381C03" w:rsidRDefault="00381C03" w:rsidP="00032113">
            <w:pPr>
              <w:pStyle w:val="ad"/>
              <w:rPr>
                <w:rFonts w:ascii="Times New Roman" w:hAnsi="Times New Roman"/>
                <w:sz w:val="24"/>
                <w:szCs w:val="24"/>
                <w:lang w:val="uk-UA"/>
              </w:rPr>
            </w:pPr>
          </w:p>
          <w:p w:rsidR="00381C03" w:rsidRPr="00381C03" w:rsidRDefault="00381C03" w:rsidP="00032113">
            <w:pPr>
              <w:pStyle w:val="ad"/>
              <w:rPr>
                <w:rFonts w:ascii="Times New Roman" w:hAnsi="Times New Roman"/>
                <w:sz w:val="24"/>
                <w:szCs w:val="24"/>
              </w:rPr>
            </w:pPr>
            <w:r w:rsidRPr="00381C03">
              <w:rPr>
                <w:rFonts w:ascii="Times New Roman" w:hAnsi="Times New Roman"/>
                <w:sz w:val="24"/>
                <w:szCs w:val="24"/>
              </w:rPr>
              <w:t>34.</w:t>
            </w:r>
          </w:p>
          <w:p w:rsidR="00381C03" w:rsidRPr="00381C03" w:rsidRDefault="00381C03" w:rsidP="00032113">
            <w:pPr>
              <w:pStyle w:val="ad"/>
              <w:rPr>
                <w:rFonts w:ascii="Times New Roman" w:hAnsi="Times New Roman"/>
                <w:sz w:val="24"/>
                <w:szCs w:val="24"/>
              </w:rPr>
            </w:pPr>
          </w:p>
          <w:p w:rsidR="00381C03" w:rsidRPr="00381C03" w:rsidRDefault="00381C03" w:rsidP="00032113">
            <w:pPr>
              <w:pStyle w:val="ad"/>
              <w:rPr>
                <w:rFonts w:ascii="Times New Roman" w:hAnsi="Times New Roman"/>
                <w:sz w:val="24"/>
                <w:szCs w:val="24"/>
              </w:rPr>
            </w:pPr>
          </w:p>
          <w:p w:rsidR="00381C03" w:rsidRDefault="00381C03" w:rsidP="00032113">
            <w:pPr>
              <w:pStyle w:val="ad"/>
              <w:rPr>
                <w:rFonts w:ascii="Times New Roman" w:hAnsi="Times New Roman"/>
                <w:sz w:val="24"/>
                <w:szCs w:val="24"/>
                <w:lang w:val="uk-UA"/>
              </w:rPr>
            </w:pPr>
          </w:p>
          <w:p w:rsidR="00381C03" w:rsidRPr="00381C03" w:rsidRDefault="00381C03" w:rsidP="00032113">
            <w:pPr>
              <w:pStyle w:val="ad"/>
              <w:rPr>
                <w:rFonts w:ascii="Times New Roman" w:hAnsi="Times New Roman"/>
                <w:sz w:val="24"/>
                <w:szCs w:val="24"/>
              </w:rPr>
            </w:pPr>
            <w:r w:rsidRPr="00381C03">
              <w:rPr>
                <w:rFonts w:ascii="Times New Roman" w:hAnsi="Times New Roman"/>
                <w:sz w:val="24"/>
                <w:szCs w:val="24"/>
              </w:rPr>
              <w:t>35.</w:t>
            </w:r>
          </w:p>
          <w:p w:rsidR="00381C03" w:rsidRPr="00381C03" w:rsidRDefault="00381C03" w:rsidP="00032113">
            <w:pPr>
              <w:pStyle w:val="ad"/>
              <w:rPr>
                <w:rFonts w:ascii="Times New Roman" w:hAnsi="Times New Roman"/>
                <w:sz w:val="24"/>
                <w:szCs w:val="24"/>
              </w:rPr>
            </w:pPr>
          </w:p>
          <w:p w:rsidR="008D575A" w:rsidRDefault="008D575A" w:rsidP="00032113">
            <w:pPr>
              <w:pStyle w:val="ad"/>
              <w:rPr>
                <w:rFonts w:ascii="Times New Roman" w:hAnsi="Times New Roman"/>
                <w:sz w:val="24"/>
                <w:szCs w:val="24"/>
                <w:lang w:val="uk-UA"/>
              </w:rPr>
            </w:pPr>
          </w:p>
          <w:p w:rsidR="008D575A" w:rsidRDefault="008D575A" w:rsidP="00032113">
            <w:pPr>
              <w:pStyle w:val="ad"/>
              <w:rPr>
                <w:rFonts w:ascii="Times New Roman" w:hAnsi="Times New Roman"/>
                <w:sz w:val="24"/>
                <w:szCs w:val="24"/>
                <w:lang w:val="uk-UA"/>
              </w:rPr>
            </w:pPr>
          </w:p>
          <w:p w:rsidR="00032113" w:rsidRDefault="00032113" w:rsidP="00032113">
            <w:pPr>
              <w:pStyle w:val="ad"/>
              <w:rPr>
                <w:rFonts w:ascii="Times New Roman" w:hAnsi="Times New Roman"/>
                <w:sz w:val="24"/>
                <w:szCs w:val="24"/>
                <w:lang w:val="uk-UA"/>
              </w:rPr>
            </w:pPr>
          </w:p>
          <w:p w:rsidR="00381C03" w:rsidRPr="00381C03" w:rsidRDefault="00381C03" w:rsidP="00032113">
            <w:pPr>
              <w:pStyle w:val="ad"/>
              <w:rPr>
                <w:rFonts w:ascii="Times New Roman" w:hAnsi="Times New Roman"/>
                <w:sz w:val="24"/>
                <w:szCs w:val="24"/>
              </w:rPr>
            </w:pPr>
            <w:r w:rsidRPr="00381C03">
              <w:rPr>
                <w:rFonts w:ascii="Times New Roman" w:hAnsi="Times New Roman"/>
                <w:sz w:val="24"/>
                <w:szCs w:val="24"/>
              </w:rPr>
              <w:t>36.</w:t>
            </w:r>
          </w:p>
          <w:p w:rsidR="00381C03" w:rsidRPr="00381C03" w:rsidRDefault="00381C03" w:rsidP="00032113">
            <w:pPr>
              <w:pStyle w:val="ad"/>
              <w:rPr>
                <w:rFonts w:ascii="Times New Roman" w:hAnsi="Times New Roman"/>
                <w:sz w:val="24"/>
                <w:szCs w:val="24"/>
              </w:rPr>
            </w:pPr>
          </w:p>
          <w:p w:rsidR="00381C03" w:rsidRPr="00381C03" w:rsidRDefault="00381C03" w:rsidP="00032113">
            <w:pPr>
              <w:pStyle w:val="ad"/>
              <w:rPr>
                <w:rFonts w:ascii="Times New Roman" w:hAnsi="Times New Roman"/>
                <w:sz w:val="24"/>
                <w:szCs w:val="24"/>
              </w:rPr>
            </w:pPr>
          </w:p>
          <w:p w:rsidR="008D575A" w:rsidRDefault="008D575A" w:rsidP="00032113">
            <w:pPr>
              <w:pStyle w:val="ad"/>
              <w:rPr>
                <w:rFonts w:ascii="Times New Roman" w:hAnsi="Times New Roman"/>
                <w:sz w:val="24"/>
                <w:szCs w:val="24"/>
                <w:lang w:val="uk-UA"/>
              </w:rPr>
            </w:pPr>
          </w:p>
          <w:p w:rsidR="00381C03" w:rsidRPr="00381C03" w:rsidRDefault="00381C03" w:rsidP="00032113">
            <w:pPr>
              <w:pStyle w:val="ad"/>
              <w:rPr>
                <w:rFonts w:ascii="Times New Roman" w:hAnsi="Times New Roman"/>
                <w:sz w:val="24"/>
                <w:szCs w:val="24"/>
              </w:rPr>
            </w:pPr>
            <w:r w:rsidRPr="00381C03">
              <w:rPr>
                <w:rFonts w:ascii="Times New Roman" w:hAnsi="Times New Roman"/>
                <w:sz w:val="24"/>
                <w:szCs w:val="24"/>
              </w:rPr>
              <w:t>37.</w:t>
            </w:r>
          </w:p>
          <w:p w:rsidR="00381C03" w:rsidRPr="00381C03" w:rsidRDefault="00381C03" w:rsidP="00032113">
            <w:pPr>
              <w:pStyle w:val="ad"/>
              <w:rPr>
                <w:rFonts w:ascii="Times New Roman" w:hAnsi="Times New Roman"/>
                <w:sz w:val="24"/>
                <w:szCs w:val="24"/>
              </w:rPr>
            </w:pPr>
          </w:p>
          <w:p w:rsidR="008D575A" w:rsidRDefault="008D575A" w:rsidP="00032113">
            <w:pPr>
              <w:pStyle w:val="ad"/>
              <w:rPr>
                <w:rFonts w:ascii="Times New Roman" w:hAnsi="Times New Roman"/>
                <w:sz w:val="24"/>
                <w:szCs w:val="24"/>
                <w:lang w:val="uk-UA"/>
              </w:rPr>
            </w:pPr>
          </w:p>
          <w:p w:rsidR="008D575A" w:rsidRDefault="008D575A" w:rsidP="00032113">
            <w:pPr>
              <w:pStyle w:val="ad"/>
              <w:rPr>
                <w:rFonts w:ascii="Times New Roman" w:hAnsi="Times New Roman"/>
                <w:sz w:val="24"/>
                <w:szCs w:val="24"/>
                <w:lang w:val="uk-UA"/>
              </w:rPr>
            </w:pPr>
          </w:p>
          <w:p w:rsidR="00032113" w:rsidRDefault="00032113" w:rsidP="00032113">
            <w:pPr>
              <w:pStyle w:val="ad"/>
              <w:rPr>
                <w:rFonts w:ascii="Times New Roman" w:hAnsi="Times New Roman"/>
                <w:sz w:val="24"/>
                <w:szCs w:val="24"/>
                <w:lang w:val="uk-UA"/>
              </w:rPr>
            </w:pPr>
          </w:p>
          <w:p w:rsidR="00381C03" w:rsidRPr="00381C03" w:rsidRDefault="00381C03" w:rsidP="00032113">
            <w:pPr>
              <w:pStyle w:val="ad"/>
              <w:rPr>
                <w:rFonts w:ascii="Times New Roman" w:hAnsi="Times New Roman"/>
                <w:sz w:val="24"/>
                <w:szCs w:val="24"/>
              </w:rPr>
            </w:pPr>
            <w:r w:rsidRPr="00381C03">
              <w:rPr>
                <w:rFonts w:ascii="Times New Roman" w:hAnsi="Times New Roman"/>
                <w:sz w:val="24"/>
                <w:szCs w:val="24"/>
              </w:rPr>
              <w:t>38.</w:t>
            </w:r>
          </w:p>
          <w:p w:rsidR="00381C03" w:rsidRPr="00381C03" w:rsidRDefault="00381C03" w:rsidP="00032113">
            <w:pPr>
              <w:pStyle w:val="ad"/>
              <w:rPr>
                <w:rFonts w:ascii="Times New Roman" w:hAnsi="Times New Roman"/>
                <w:sz w:val="24"/>
                <w:szCs w:val="24"/>
              </w:rPr>
            </w:pPr>
          </w:p>
          <w:p w:rsidR="00381C03" w:rsidRPr="00381C03" w:rsidRDefault="00381C03" w:rsidP="00032113">
            <w:pPr>
              <w:pStyle w:val="ad"/>
              <w:rPr>
                <w:rFonts w:ascii="Times New Roman" w:hAnsi="Times New Roman"/>
                <w:sz w:val="24"/>
                <w:szCs w:val="24"/>
              </w:rPr>
            </w:pPr>
          </w:p>
          <w:p w:rsidR="00032113" w:rsidRDefault="00032113" w:rsidP="00032113">
            <w:pPr>
              <w:pStyle w:val="ad"/>
              <w:rPr>
                <w:rFonts w:ascii="Times New Roman" w:hAnsi="Times New Roman"/>
                <w:sz w:val="24"/>
                <w:szCs w:val="24"/>
                <w:lang w:val="uk-UA"/>
              </w:rPr>
            </w:pPr>
          </w:p>
          <w:p w:rsidR="00381C03" w:rsidRDefault="00381C03" w:rsidP="00032113">
            <w:pPr>
              <w:pStyle w:val="ad"/>
              <w:rPr>
                <w:rFonts w:ascii="Times New Roman" w:hAnsi="Times New Roman"/>
                <w:sz w:val="24"/>
                <w:szCs w:val="24"/>
                <w:lang w:val="uk-UA"/>
              </w:rPr>
            </w:pPr>
            <w:r w:rsidRPr="00381C03">
              <w:rPr>
                <w:rFonts w:ascii="Times New Roman" w:hAnsi="Times New Roman"/>
                <w:sz w:val="24"/>
                <w:szCs w:val="24"/>
              </w:rPr>
              <w:t>39.</w:t>
            </w:r>
          </w:p>
          <w:p w:rsidR="008D575A" w:rsidRDefault="008D575A" w:rsidP="00032113">
            <w:pPr>
              <w:pStyle w:val="ad"/>
              <w:rPr>
                <w:rFonts w:ascii="Times New Roman" w:hAnsi="Times New Roman"/>
                <w:sz w:val="24"/>
                <w:szCs w:val="24"/>
                <w:lang w:val="uk-UA"/>
              </w:rPr>
            </w:pPr>
          </w:p>
          <w:p w:rsidR="008D575A" w:rsidRDefault="008D575A" w:rsidP="00032113">
            <w:pPr>
              <w:pStyle w:val="ad"/>
              <w:rPr>
                <w:rFonts w:ascii="Times New Roman" w:hAnsi="Times New Roman"/>
                <w:sz w:val="24"/>
                <w:szCs w:val="24"/>
                <w:lang w:val="uk-UA"/>
              </w:rPr>
            </w:pPr>
          </w:p>
          <w:p w:rsidR="008D575A" w:rsidRDefault="008D575A" w:rsidP="00032113">
            <w:pPr>
              <w:pStyle w:val="ad"/>
              <w:rPr>
                <w:rFonts w:ascii="Times New Roman" w:hAnsi="Times New Roman"/>
                <w:sz w:val="24"/>
                <w:szCs w:val="24"/>
                <w:lang w:val="uk-UA"/>
              </w:rPr>
            </w:pPr>
          </w:p>
          <w:p w:rsidR="00032113" w:rsidRDefault="00032113" w:rsidP="00032113">
            <w:pPr>
              <w:pStyle w:val="ad"/>
              <w:rPr>
                <w:rFonts w:ascii="Times New Roman" w:hAnsi="Times New Roman"/>
                <w:sz w:val="24"/>
                <w:szCs w:val="24"/>
                <w:lang w:val="uk-UA"/>
              </w:rPr>
            </w:pPr>
          </w:p>
          <w:p w:rsidR="00E336F7" w:rsidRDefault="00E336F7" w:rsidP="00032113">
            <w:pPr>
              <w:pStyle w:val="ad"/>
              <w:rPr>
                <w:rFonts w:ascii="Times New Roman" w:hAnsi="Times New Roman"/>
                <w:sz w:val="24"/>
                <w:szCs w:val="24"/>
                <w:lang w:val="uk-UA"/>
              </w:rPr>
            </w:pPr>
          </w:p>
          <w:p w:rsidR="008D575A" w:rsidRDefault="008D575A" w:rsidP="00032113">
            <w:pPr>
              <w:pStyle w:val="ad"/>
              <w:rPr>
                <w:lang w:val="uk-UA"/>
              </w:rPr>
            </w:pPr>
            <w:r>
              <w:rPr>
                <w:rFonts w:ascii="Times New Roman" w:hAnsi="Times New Roman"/>
                <w:sz w:val="24"/>
                <w:szCs w:val="24"/>
                <w:lang w:val="uk-UA"/>
              </w:rPr>
              <w:t>40.</w:t>
            </w:r>
          </w:p>
          <w:p w:rsidR="008D575A" w:rsidRDefault="008D575A" w:rsidP="00032113">
            <w:pPr>
              <w:spacing w:after="0" w:line="240" w:lineRule="auto"/>
            </w:pPr>
          </w:p>
          <w:p w:rsidR="008D575A" w:rsidRDefault="008D575A" w:rsidP="00032113">
            <w:pPr>
              <w:spacing w:after="0" w:line="240" w:lineRule="auto"/>
            </w:pPr>
          </w:p>
          <w:p w:rsidR="00032113" w:rsidRDefault="00032113" w:rsidP="00032113">
            <w:pPr>
              <w:spacing w:after="0" w:line="240" w:lineRule="auto"/>
              <w:rPr>
                <w:rFonts w:ascii="Times New Roman" w:hAnsi="Times New Roman" w:cs="Times New Roman"/>
                <w:sz w:val="24"/>
                <w:szCs w:val="24"/>
              </w:rPr>
            </w:pPr>
          </w:p>
          <w:p w:rsidR="00032113" w:rsidRDefault="00032113" w:rsidP="00032113">
            <w:pPr>
              <w:spacing w:after="0" w:line="240" w:lineRule="auto"/>
              <w:rPr>
                <w:rFonts w:ascii="Times New Roman" w:hAnsi="Times New Roman" w:cs="Times New Roman"/>
                <w:sz w:val="24"/>
                <w:szCs w:val="24"/>
              </w:rPr>
            </w:pPr>
          </w:p>
          <w:p w:rsidR="008D575A" w:rsidRDefault="008D575A" w:rsidP="00032113">
            <w:pPr>
              <w:spacing w:after="0" w:line="240" w:lineRule="auto"/>
              <w:rPr>
                <w:rFonts w:ascii="Times New Roman" w:hAnsi="Times New Roman" w:cs="Times New Roman"/>
                <w:sz w:val="24"/>
                <w:szCs w:val="24"/>
              </w:rPr>
            </w:pPr>
            <w:r w:rsidRPr="008D575A">
              <w:rPr>
                <w:rFonts w:ascii="Times New Roman" w:hAnsi="Times New Roman" w:cs="Times New Roman"/>
                <w:sz w:val="24"/>
                <w:szCs w:val="24"/>
              </w:rPr>
              <w:t>41.</w:t>
            </w:r>
          </w:p>
          <w:p w:rsidR="008D575A" w:rsidRDefault="008D575A" w:rsidP="00032113">
            <w:pPr>
              <w:spacing w:after="0" w:line="240" w:lineRule="auto"/>
              <w:rPr>
                <w:rFonts w:ascii="Times New Roman" w:hAnsi="Times New Roman" w:cs="Times New Roman"/>
                <w:sz w:val="24"/>
                <w:szCs w:val="24"/>
              </w:rPr>
            </w:pPr>
          </w:p>
          <w:p w:rsidR="00032113" w:rsidRDefault="00032113" w:rsidP="00032113">
            <w:pPr>
              <w:spacing w:after="0" w:line="240" w:lineRule="auto"/>
              <w:rPr>
                <w:rFonts w:ascii="Times New Roman" w:hAnsi="Times New Roman" w:cs="Times New Roman"/>
                <w:sz w:val="24"/>
                <w:szCs w:val="24"/>
              </w:rPr>
            </w:pPr>
          </w:p>
          <w:p w:rsidR="00032113" w:rsidRDefault="00032113" w:rsidP="00032113">
            <w:pPr>
              <w:spacing w:after="0" w:line="240" w:lineRule="auto"/>
              <w:rPr>
                <w:rFonts w:ascii="Times New Roman" w:hAnsi="Times New Roman" w:cs="Times New Roman"/>
                <w:sz w:val="24"/>
                <w:szCs w:val="24"/>
              </w:rPr>
            </w:pPr>
          </w:p>
          <w:p w:rsidR="008D575A" w:rsidRDefault="008D575A" w:rsidP="00032113">
            <w:pPr>
              <w:spacing w:after="0" w:line="240" w:lineRule="auto"/>
              <w:rPr>
                <w:rFonts w:ascii="Times New Roman" w:hAnsi="Times New Roman" w:cs="Times New Roman"/>
                <w:sz w:val="24"/>
                <w:szCs w:val="24"/>
              </w:rPr>
            </w:pPr>
            <w:r>
              <w:rPr>
                <w:rFonts w:ascii="Times New Roman" w:hAnsi="Times New Roman" w:cs="Times New Roman"/>
                <w:sz w:val="24"/>
                <w:szCs w:val="24"/>
              </w:rPr>
              <w:t>42.</w:t>
            </w:r>
          </w:p>
          <w:p w:rsidR="00032113" w:rsidRDefault="00032113" w:rsidP="00032113">
            <w:pPr>
              <w:spacing w:after="0" w:line="240" w:lineRule="auto"/>
              <w:rPr>
                <w:rFonts w:ascii="Times New Roman" w:hAnsi="Times New Roman" w:cs="Times New Roman"/>
                <w:sz w:val="24"/>
                <w:szCs w:val="24"/>
              </w:rPr>
            </w:pPr>
          </w:p>
          <w:p w:rsidR="00032113" w:rsidRDefault="00032113" w:rsidP="00032113">
            <w:pPr>
              <w:spacing w:after="0" w:line="240" w:lineRule="auto"/>
              <w:rPr>
                <w:rFonts w:ascii="Times New Roman" w:hAnsi="Times New Roman" w:cs="Times New Roman"/>
                <w:sz w:val="24"/>
                <w:szCs w:val="24"/>
              </w:rPr>
            </w:pPr>
          </w:p>
          <w:p w:rsidR="00032113" w:rsidRDefault="00032113" w:rsidP="00032113">
            <w:pPr>
              <w:spacing w:after="0" w:line="240" w:lineRule="auto"/>
              <w:rPr>
                <w:rFonts w:ascii="Times New Roman" w:hAnsi="Times New Roman" w:cs="Times New Roman"/>
                <w:sz w:val="24"/>
                <w:szCs w:val="24"/>
              </w:rPr>
            </w:pPr>
          </w:p>
          <w:p w:rsidR="00032113" w:rsidRDefault="00032113" w:rsidP="00032113">
            <w:pPr>
              <w:spacing w:after="0" w:line="240" w:lineRule="auto"/>
              <w:rPr>
                <w:rFonts w:ascii="Times New Roman" w:hAnsi="Times New Roman" w:cs="Times New Roman"/>
                <w:sz w:val="24"/>
                <w:szCs w:val="24"/>
              </w:rPr>
            </w:pPr>
            <w:r>
              <w:rPr>
                <w:rFonts w:ascii="Times New Roman" w:hAnsi="Times New Roman" w:cs="Times New Roman"/>
                <w:sz w:val="24"/>
                <w:szCs w:val="24"/>
              </w:rPr>
              <w:t>43.</w:t>
            </w:r>
          </w:p>
          <w:p w:rsidR="003918C2" w:rsidRDefault="003918C2" w:rsidP="00032113">
            <w:pPr>
              <w:spacing w:after="0" w:line="240" w:lineRule="auto"/>
              <w:rPr>
                <w:rFonts w:ascii="Times New Roman" w:hAnsi="Times New Roman" w:cs="Times New Roman"/>
                <w:sz w:val="24"/>
                <w:szCs w:val="24"/>
              </w:rPr>
            </w:pPr>
          </w:p>
          <w:p w:rsidR="003918C2" w:rsidRDefault="003918C2" w:rsidP="00032113">
            <w:pPr>
              <w:spacing w:after="0" w:line="240" w:lineRule="auto"/>
              <w:rPr>
                <w:rFonts w:ascii="Times New Roman" w:hAnsi="Times New Roman" w:cs="Times New Roman"/>
                <w:sz w:val="24"/>
                <w:szCs w:val="24"/>
              </w:rPr>
            </w:pPr>
          </w:p>
          <w:p w:rsidR="003918C2" w:rsidRDefault="003918C2" w:rsidP="00032113">
            <w:pPr>
              <w:spacing w:after="0" w:line="240" w:lineRule="auto"/>
              <w:rPr>
                <w:rFonts w:ascii="Times New Roman" w:hAnsi="Times New Roman" w:cs="Times New Roman"/>
                <w:sz w:val="24"/>
                <w:szCs w:val="24"/>
              </w:rPr>
            </w:pPr>
          </w:p>
          <w:p w:rsidR="003918C2" w:rsidRDefault="003918C2" w:rsidP="00032113">
            <w:pPr>
              <w:spacing w:after="0" w:line="240" w:lineRule="auto"/>
              <w:rPr>
                <w:rFonts w:ascii="Times New Roman" w:hAnsi="Times New Roman" w:cs="Times New Roman"/>
                <w:sz w:val="24"/>
                <w:szCs w:val="24"/>
              </w:rPr>
            </w:pPr>
          </w:p>
          <w:p w:rsidR="003918C2" w:rsidRPr="008D575A" w:rsidRDefault="003918C2" w:rsidP="00032113">
            <w:pPr>
              <w:spacing w:after="0" w:line="240" w:lineRule="auto"/>
              <w:rPr>
                <w:rFonts w:ascii="Times New Roman" w:hAnsi="Times New Roman" w:cs="Times New Roman"/>
                <w:sz w:val="24"/>
                <w:szCs w:val="24"/>
              </w:rPr>
            </w:pPr>
            <w:r>
              <w:rPr>
                <w:rFonts w:ascii="Times New Roman" w:hAnsi="Times New Roman" w:cs="Times New Roman"/>
                <w:sz w:val="24"/>
                <w:szCs w:val="24"/>
              </w:rPr>
              <w:t>44.</w:t>
            </w:r>
          </w:p>
        </w:tc>
        <w:tc>
          <w:tcPr>
            <w:tcW w:w="6885" w:type="dxa"/>
          </w:tcPr>
          <w:p w:rsidR="005853CA" w:rsidRPr="005853CA" w:rsidRDefault="005853CA" w:rsidP="00032113">
            <w:pPr>
              <w:pStyle w:val="ad"/>
              <w:rPr>
                <w:rFonts w:ascii="Times New Roman" w:hAnsi="Times New Roman"/>
                <w:sz w:val="24"/>
                <w:szCs w:val="24"/>
              </w:rPr>
            </w:pPr>
          </w:p>
          <w:p w:rsidR="005853CA" w:rsidRDefault="005853CA" w:rsidP="00032113">
            <w:pPr>
              <w:pStyle w:val="ad"/>
              <w:rPr>
                <w:rFonts w:ascii="Times New Roman" w:hAnsi="Times New Roman"/>
                <w:sz w:val="24"/>
                <w:szCs w:val="24"/>
                <w:lang w:val="uk-UA"/>
              </w:rPr>
            </w:pPr>
            <w:r w:rsidRPr="005853CA">
              <w:rPr>
                <w:rFonts w:ascii="Times New Roman" w:hAnsi="Times New Roman"/>
                <w:sz w:val="24"/>
                <w:szCs w:val="24"/>
              </w:rPr>
              <w:t>Про внесення  змін  до сільського бюджету на 2020 рік</w:t>
            </w:r>
          </w:p>
          <w:p w:rsidR="005853CA" w:rsidRDefault="005853CA" w:rsidP="00032113">
            <w:pPr>
              <w:pStyle w:val="ad"/>
              <w:rPr>
                <w:rFonts w:ascii="Times New Roman" w:hAnsi="Times New Roman"/>
                <w:sz w:val="24"/>
                <w:szCs w:val="24"/>
                <w:lang w:val="uk-UA"/>
              </w:rPr>
            </w:pPr>
          </w:p>
          <w:p w:rsidR="001E012D" w:rsidRPr="005853CA" w:rsidRDefault="001E012D" w:rsidP="00032113">
            <w:pPr>
              <w:pStyle w:val="ad"/>
              <w:rPr>
                <w:rFonts w:ascii="Times New Roman" w:hAnsi="Times New Roman"/>
                <w:sz w:val="24"/>
                <w:szCs w:val="24"/>
                <w:lang w:val="uk-UA"/>
              </w:rPr>
            </w:pPr>
          </w:p>
          <w:p w:rsidR="005853CA" w:rsidRDefault="005853CA" w:rsidP="00032113">
            <w:pPr>
              <w:pStyle w:val="ad"/>
              <w:rPr>
                <w:rFonts w:ascii="Times New Roman" w:hAnsi="Times New Roman"/>
                <w:sz w:val="24"/>
                <w:szCs w:val="24"/>
                <w:lang w:val="uk-UA"/>
              </w:rPr>
            </w:pPr>
            <w:r w:rsidRPr="005853CA">
              <w:rPr>
                <w:rFonts w:ascii="Times New Roman" w:hAnsi="Times New Roman"/>
                <w:sz w:val="24"/>
                <w:szCs w:val="24"/>
              </w:rPr>
              <w:t>Про надання  допомоги на лікування та поховання.</w:t>
            </w:r>
          </w:p>
          <w:p w:rsidR="001E012D" w:rsidRPr="001E012D" w:rsidRDefault="001E012D" w:rsidP="00032113">
            <w:pPr>
              <w:pStyle w:val="ad"/>
              <w:rPr>
                <w:rFonts w:ascii="Times New Roman" w:hAnsi="Times New Roman"/>
                <w:sz w:val="24"/>
                <w:szCs w:val="24"/>
                <w:lang w:val="uk-UA"/>
              </w:rPr>
            </w:pPr>
          </w:p>
          <w:p w:rsidR="005853CA" w:rsidRPr="005853CA" w:rsidRDefault="005853CA" w:rsidP="00032113">
            <w:pPr>
              <w:pStyle w:val="ad"/>
              <w:rPr>
                <w:rFonts w:ascii="Times New Roman" w:hAnsi="Times New Roman"/>
                <w:sz w:val="24"/>
                <w:szCs w:val="24"/>
                <w:lang w:val="uk-UA"/>
              </w:rPr>
            </w:pPr>
          </w:p>
          <w:p w:rsidR="005853CA" w:rsidRDefault="005853CA" w:rsidP="00032113">
            <w:pPr>
              <w:pStyle w:val="ad"/>
              <w:rPr>
                <w:rFonts w:ascii="Times New Roman" w:hAnsi="Times New Roman"/>
                <w:sz w:val="24"/>
                <w:szCs w:val="24"/>
                <w:lang w:val="uk-UA"/>
              </w:rPr>
            </w:pPr>
            <w:r w:rsidRPr="005853CA">
              <w:rPr>
                <w:rFonts w:ascii="Times New Roman" w:hAnsi="Times New Roman"/>
                <w:sz w:val="24"/>
                <w:szCs w:val="24"/>
              </w:rPr>
              <w:t>Про затвердження розпоряджень сільського голови за 2020 рік.</w:t>
            </w:r>
          </w:p>
          <w:p w:rsidR="001E012D" w:rsidRPr="001E012D" w:rsidRDefault="001E012D" w:rsidP="00032113">
            <w:pPr>
              <w:pStyle w:val="ad"/>
              <w:rPr>
                <w:rFonts w:ascii="Times New Roman" w:hAnsi="Times New Roman"/>
                <w:sz w:val="24"/>
                <w:szCs w:val="24"/>
                <w:lang w:val="uk-UA"/>
              </w:rPr>
            </w:pPr>
          </w:p>
          <w:p w:rsidR="001E012D" w:rsidRDefault="005853CA" w:rsidP="00032113">
            <w:pPr>
              <w:pStyle w:val="ad"/>
              <w:rPr>
                <w:rFonts w:ascii="Times New Roman" w:hAnsi="Times New Roman"/>
                <w:sz w:val="24"/>
                <w:szCs w:val="24"/>
                <w:lang w:val="uk-UA"/>
              </w:rPr>
            </w:pPr>
            <w:r w:rsidRPr="005853CA">
              <w:rPr>
                <w:rFonts w:ascii="Times New Roman" w:hAnsi="Times New Roman"/>
                <w:sz w:val="24"/>
                <w:szCs w:val="24"/>
              </w:rPr>
              <w:t xml:space="preserve"> </w:t>
            </w:r>
          </w:p>
          <w:p w:rsidR="005853CA" w:rsidRDefault="005853CA" w:rsidP="00032113">
            <w:pPr>
              <w:pStyle w:val="ad"/>
              <w:rPr>
                <w:rFonts w:ascii="Times New Roman" w:hAnsi="Times New Roman"/>
                <w:sz w:val="24"/>
                <w:szCs w:val="24"/>
                <w:lang w:val="uk-UA"/>
              </w:rPr>
            </w:pPr>
            <w:r w:rsidRPr="005853CA">
              <w:rPr>
                <w:rFonts w:ascii="Times New Roman" w:hAnsi="Times New Roman"/>
                <w:sz w:val="24"/>
                <w:szCs w:val="24"/>
              </w:rPr>
              <w:t>Про сільський бюджет на 2021 рік.</w:t>
            </w:r>
          </w:p>
          <w:p w:rsidR="001E012D" w:rsidRPr="001E012D" w:rsidRDefault="001E012D" w:rsidP="00032113">
            <w:pPr>
              <w:pStyle w:val="ad"/>
              <w:rPr>
                <w:rFonts w:ascii="Times New Roman" w:hAnsi="Times New Roman"/>
                <w:sz w:val="24"/>
                <w:szCs w:val="24"/>
                <w:lang w:val="uk-UA"/>
              </w:rPr>
            </w:pPr>
          </w:p>
          <w:p w:rsidR="001E012D" w:rsidRDefault="001E012D" w:rsidP="00032113">
            <w:pPr>
              <w:pStyle w:val="ad"/>
              <w:rPr>
                <w:rFonts w:ascii="Times New Roman" w:hAnsi="Times New Roman"/>
                <w:sz w:val="24"/>
                <w:szCs w:val="24"/>
                <w:lang w:val="uk-UA"/>
              </w:rPr>
            </w:pPr>
          </w:p>
          <w:p w:rsidR="005853CA" w:rsidRDefault="005853CA" w:rsidP="00032113">
            <w:pPr>
              <w:pStyle w:val="ad"/>
              <w:rPr>
                <w:rFonts w:ascii="Times New Roman" w:hAnsi="Times New Roman"/>
                <w:sz w:val="24"/>
                <w:szCs w:val="24"/>
                <w:lang w:val="uk-UA"/>
              </w:rPr>
            </w:pPr>
            <w:r w:rsidRPr="001E012D">
              <w:rPr>
                <w:rFonts w:ascii="Times New Roman" w:hAnsi="Times New Roman"/>
                <w:sz w:val="24"/>
                <w:szCs w:val="24"/>
                <w:lang w:val="uk-UA"/>
              </w:rPr>
              <w:t>Про затвердження   плану соціально-економічного розвитку Бугринської сільської ради Рівненського району Рівненської області на 2021 рік.</w:t>
            </w:r>
          </w:p>
          <w:p w:rsidR="001E012D" w:rsidRPr="001E012D" w:rsidRDefault="001E012D" w:rsidP="00032113">
            <w:pPr>
              <w:pStyle w:val="ad"/>
              <w:rPr>
                <w:rFonts w:ascii="Times New Roman" w:hAnsi="Times New Roman"/>
                <w:sz w:val="24"/>
                <w:szCs w:val="24"/>
                <w:lang w:val="uk-UA"/>
              </w:rPr>
            </w:pPr>
          </w:p>
          <w:p w:rsidR="005853CA" w:rsidRPr="005853CA" w:rsidRDefault="005853CA" w:rsidP="00032113">
            <w:pPr>
              <w:pStyle w:val="ad"/>
              <w:rPr>
                <w:rFonts w:ascii="Times New Roman" w:hAnsi="Times New Roman"/>
                <w:sz w:val="24"/>
                <w:szCs w:val="24"/>
              </w:rPr>
            </w:pPr>
            <w:r w:rsidRPr="004914E7">
              <w:rPr>
                <w:rFonts w:ascii="Times New Roman" w:hAnsi="Times New Roman"/>
                <w:sz w:val="24"/>
                <w:szCs w:val="24"/>
                <w:lang w:val="uk-UA"/>
              </w:rPr>
              <w:t xml:space="preserve"> </w:t>
            </w:r>
            <w:r w:rsidRPr="005853CA">
              <w:rPr>
                <w:rFonts w:ascii="Times New Roman" w:hAnsi="Times New Roman"/>
                <w:sz w:val="24"/>
                <w:szCs w:val="24"/>
              </w:rPr>
              <w:t xml:space="preserve">Про  структуру та штатну чисельність апарату Бугринської сільської ради Гощанського району Рівненської області на 2021 рік. </w:t>
            </w:r>
          </w:p>
          <w:p w:rsidR="001E012D" w:rsidRDefault="001E012D" w:rsidP="00032113">
            <w:pPr>
              <w:pStyle w:val="ad"/>
              <w:rPr>
                <w:rFonts w:ascii="Times New Roman" w:hAnsi="Times New Roman"/>
                <w:sz w:val="24"/>
                <w:szCs w:val="24"/>
                <w:lang w:val="uk-UA"/>
              </w:rPr>
            </w:pPr>
          </w:p>
          <w:p w:rsidR="005853CA" w:rsidRDefault="005853CA" w:rsidP="00032113">
            <w:pPr>
              <w:pStyle w:val="ad"/>
              <w:rPr>
                <w:rFonts w:ascii="Times New Roman" w:hAnsi="Times New Roman"/>
                <w:sz w:val="24"/>
                <w:szCs w:val="24"/>
                <w:lang w:val="uk-UA"/>
              </w:rPr>
            </w:pPr>
            <w:r w:rsidRPr="005853CA">
              <w:rPr>
                <w:rFonts w:ascii="Times New Roman" w:hAnsi="Times New Roman"/>
                <w:sz w:val="24"/>
                <w:szCs w:val="24"/>
              </w:rPr>
              <w:t xml:space="preserve">Про структуру та штатну чисельність клубних установ Бугринської  сільської ради Гощанського району Рівненської області на 2021 рік. </w:t>
            </w:r>
          </w:p>
          <w:p w:rsidR="001E012D" w:rsidRPr="001E012D" w:rsidRDefault="001E012D" w:rsidP="00032113">
            <w:pPr>
              <w:pStyle w:val="ad"/>
              <w:rPr>
                <w:rFonts w:ascii="Times New Roman" w:hAnsi="Times New Roman"/>
                <w:sz w:val="24"/>
                <w:szCs w:val="24"/>
                <w:lang w:val="uk-UA"/>
              </w:rPr>
            </w:pPr>
          </w:p>
          <w:p w:rsidR="005853CA" w:rsidRDefault="005853CA" w:rsidP="00032113">
            <w:pPr>
              <w:pStyle w:val="ad"/>
              <w:rPr>
                <w:rFonts w:ascii="Times New Roman" w:hAnsi="Times New Roman"/>
                <w:sz w:val="24"/>
                <w:szCs w:val="24"/>
                <w:lang w:val="uk-UA"/>
              </w:rPr>
            </w:pPr>
            <w:r w:rsidRPr="004914E7">
              <w:rPr>
                <w:rFonts w:ascii="Times New Roman" w:hAnsi="Times New Roman"/>
                <w:sz w:val="24"/>
                <w:szCs w:val="24"/>
                <w:lang w:val="uk-UA"/>
              </w:rPr>
              <w:t>Про структуру та  штатну  чисельність   КЗ «Центральна публічно-шкільна бібліотека»  Бугринської сільської ради Гощанського району Рівненської області на 2021 рік.</w:t>
            </w:r>
          </w:p>
          <w:p w:rsidR="001E012D" w:rsidRPr="001E012D" w:rsidRDefault="001E012D" w:rsidP="00032113">
            <w:pPr>
              <w:pStyle w:val="ad"/>
              <w:rPr>
                <w:rFonts w:ascii="Times New Roman" w:hAnsi="Times New Roman"/>
                <w:sz w:val="24"/>
                <w:szCs w:val="24"/>
                <w:lang w:val="uk-UA"/>
              </w:rPr>
            </w:pPr>
          </w:p>
          <w:p w:rsidR="001E012D" w:rsidRDefault="005853CA" w:rsidP="00032113">
            <w:pPr>
              <w:pStyle w:val="ad"/>
              <w:rPr>
                <w:rFonts w:ascii="Times New Roman" w:hAnsi="Times New Roman"/>
                <w:sz w:val="24"/>
                <w:szCs w:val="24"/>
                <w:lang w:val="uk-UA"/>
              </w:rPr>
            </w:pPr>
            <w:r w:rsidRPr="005853CA">
              <w:rPr>
                <w:rFonts w:ascii="Times New Roman" w:hAnsi="Times New Roman"/>
                <w:sz w:val="24"/>
                <w:szCs w:val="24"/>
              </w:rPr>
              <w:t>Про структуру та  штатну  чисельність   КУ «Центр надання  соціальних послуг»   Бугринської сільської ради Гощанського району Рівненської області на 2021 рік.</w:t>
            </w:r>
          </w:p>
          <w:p w:rsidR="001E012D" w:rsidRDefault="001E012D" w:rsidP="00032113">
            <w:pPr>
              <w:pStyle w:val="ad"/>
              <w:rPr>
                <w:rFonts w:ascii="Times New Roman" w:hAnsi="Times New Roman"/>
                <w:sz w:val="24"/>
                <w:szCs w:val="24"/>
                <w:lang w:val="uk-UA"/>
              </w:rPr>
            </w:pPr>
          </w:p>
          <w:p w:rsidR="005853CA" w:rsidRDefault="005853CA" w:rsidP="00032113">
            <w:pPr>
              <w:pStyle w:val="ad"/>
              <w:rPr>
                <w:rFonts w:ascii="Times New Roman" w:hAnsi="Times New Roman"/>
                <w:sz w:val="24"/>
                <w:szCs w:val="24"/>
                <w:lang w:val="uk-UA"/>
              </w:rPr>
            </w:pPr>
            <w:r w:rsidRPr="005853CA">
              <w:rPr>
                <w:rFonts w:ascii="Times New Roman" w:hAnsi="Times New Roman"/>
                <w:sz w:val="24"/>
                <w:szCs w:val="24"/>
              </w:rPr>
              <w:t xml:space="preserve">Про структуру та штатну чисельність комунального некомерційного підприємства  «Бугринська амбулаторія загальної практики-сімейної медицини» Бугринської сільської ради на 2021 рік. </w:t>
            </w:r>
          </w:p>
          <w:p w:rsidR="001E012D" w:rsidRPr="001E012D" w:rsidRDefault="001E012D" w:rsidP="00032113">
            <w:pPr>
              <w:pStyle w:val="ad"/>
              <w:rPr>
                <w:rFonts w:ascii="Times New Roman" w:hAnsi="Times New Roman"/>
                <w:sz w:val="24"/>
                <w:szCs w:val="24"/>
                <w:lang w:val="uk-UA"/>
              </w:rPr>
            </w:pPr>
          </w:p>
          <w:p w:rsidR="005853CA" w:rsidRDefault="005853CA" w:rsidP="00032113">
            <w:pPr>
              <w:pStyle w:val="ad"/>
              <w:rPr>
                <w:rFonts w:ascii="Times New Roman" w:hAnsi="Times New Roman"/>
                <w:sz w:val="24"/>
                <w:szCs w:val="24"/>
                <w:lang w:val="uk-UA"/>
              </w:rPr>
            </w:pPr>
            <w:r w:rsidRPr="004914E7">
              <w:rPr>
                <w:rFonts w:ascii="Times New Roman" w:hAnsi="Times New Roman"/>
                <w:sz w:val="24"/>
                <w:szCs w:val="24"/>
                <w:lang w:val="uk-UA"/>
              </w:rPr>
              <w:t>Про штатну чисельність Добровільної пожежної команди ІІІ категорії Бугринської сільської ради Гощанського району Рівненської області на 2021 рік.</w:t>
            </w:r>
          </w:p>
          <w:p w:rsidR="001E012D" w:rsidRPr="001E012D" w:rsidRDefault="001E012D" w:rsidP="00032113">
            <w:pPr>
              <w:pStyle w:val="ad"/>
              <w:rPr>
                <w:rFonts w:ascii="Times New Roman" w:hAnsi="Times New Roman"/>
                <w:sz w:val="24"/>
                <w:szCs w:val="24"/>
                <w:lang w:val="uk-UA"/>
              </w:rPr>
            </w:pPr>
          </w:p>
          <w:p w:rsidR="001E012D" w:rsidRDefault="005853CA" w:rsidP="00032113">
            <w:pPr>
              <w:pStyle w:val="ad"/>
              <w:rPr>
                <w:rFonts w:ascii="Times New Roman" w:hAnsi="Times New Roman"/>
                <w:sz w:val="24"/>
                <w:szCs w:val="24"/>
                <w:lang w:val="uk-UA"/>
              </w:rPr>
            </w:pPr>
            <w:r w:rsidRPr="004914E7">
              <w:rPr>
                <w:rFonts w:ascii="Times New Roman" w:hAnsi="Times New Roman"/>
                <w:sz w:val="24"/>
                <w:szCs w:val="24"/>
                <w:lang w:val="uk-UA"/>
              </w:rPr>
              <w:t xml:space="preserve"> </w:t>
            </w:r>
            <w:r w:rsidRPr="005853CA">
              <w:rPr>
                <w:rFonts w:ascii="Times New Roman" w:hAnsi="Times New Roman"/>
                <w:sz w:val="24"/>
                <w:szCs w:val="24"/>
              </w:rPr>
              <w:t xml:space="preserve">Про структуру та штатну чисельність комунального </w:t>
            </w:r>
            <w:r w:rsidRPr="005853CA">
              <w:rPr>
                <w:rFonts w:ascii="Times New Roman" w:hAnsi="Times New Roman"/>
                <w:sz w:val="24"/>
                <w:szCs w:val="24"/>
              </w:rPr>
              <w:lastRenderedPageBreak/>
              <w:t>підприємства «Бугринський добробут»  Бугринської сільської ради Гощанського району  Рівненської області на</w:t>
            </w:r>
            <w:r w:rsidR="001E012D">
              <w:rPr>
                <w:rFonts w:ascii="Times New Roman" w:hAnsi="Times New Roman"/>
                <w:sz w:val="24"/>
                <w:szCs w:val="24"/>
              </w:rPr>
              <w:t xml:space="preserve"> 2021 рік</w:t>
            </w:r>
          </w:p>
          <w:p w:rsidR="005853CA" w:rsidRPr="001E012D" w:rsidRDefault="005853CA" w:rsidP="00032113">
            <w:pPr>
              <w:pStyle w:val="ad"/>
              <w:rPr>
                <w:rFonts w:ascii="Times New Roman" w:hAnsi="Times New Roman"/>
                <w:sz w:val="24"/>
                <w:szCs w:val="24"/>
                <w:lang w:val="uk-UA"/>
              </w:rPr>
            </w:pPr>
            <w:r w:rsidRPr="00535793">
              <w:rPr>
                <w:rFonts w:ascii="Times New Roman" w:hAnsi="Times New Roman"/>
                <w:sz w:val="24"/>
                <w:szCs w:val="24"/>
              </w:rPr>
              <w:t xml:space="preserve"> Про структуру та штатну чисельність Підліткового клубу Бугринської сільської  ради Гощанського району Рівненської області  </w:t>
            </w:r>
            <w:r w:rsidR="001E012D">
              <w:rPr>
                <w:rFonts w:ascii="Times New Roman" w:hAnsi="Times New Roman"/>
                <w:sz w:val="24"/>
                <w:szCs w:val="24"/>
              </w:rPr>
              <w:t>на 2020 рік.</w:t>
            </w:r>
          </w:p>
          <w:p w:rsidR="001E012D" w:rsidRPr="001E012D" w:rsidRDefault="001E012D" w:rsidP="00032113">
            <w:pPr>
              <w:pStyle w:val="ad"/>
              <w:rPr>
                <w:rFonts w:ascii="Times New Roman" w:hAnsi="Times New Roman"/>
                <w:sz w:val="24"/>
                <w:szCs w:val="24"/>
                <w:lang w:val="uk-UA"/>
              </w:rPr>
            </w:pPr>
          </w:p>
          <w:p w:rsidR="00222337" w:rsidRDefault="005853CA" w:rsidP="00032113">
            <w:pPr>
              <w:spacing w:after="0" w:line="240" w:lineRule="auto"/>
              <w:jc w:val="both"/>
              <w:rPr>
                <w:rFonts w:ascii="Times New Roman" w:hAnsi="Times New Roman" w:cs="Times New Roman"/>
                <w:sz w:val="24"/>
                <w:szCs w:val="24"/>
              </w:rPr>
            </w:pPr>
            <w:r w:rsidRPr="00535793">
              <w:rPr>
                <w:rFonts w:ascii="Times New Roman" w:hAnsi="Times New Roman" w:cs="Times New Roman"/>
                <w:sz w:val="24"/>
                <w:szCs w:val="24"/>
              </w:rPr>
              <w:t xml:space="preserve">Про структуру та  штатну  чисельність  Фінансового відділу Бугринської сільської ради Гощанського району Рівненської області на 2021 рік. </w:t>
            </w:r>
          </w:p>
          <w:p w:rsidR="00222337" w:rsidRDefault="00222337" w:rsidP="00032113">
            <w:pPr>
              <w:spacing w:after="0" w:line="240" w:lineRule="auto"/>
              <w:jc w:val="both"/>
              <w:rPr>
                <w:rFonts w:ascii="Times New Roman" w:hAnsi="Times New Roman"/>
                <w:sz w:val="24"/>
                <w:szCs w:val="24"/>
              </w:rPr>
            </w:pPr>
          </w:p>
          <w:p w:rsidR="00222337" w:rsidRDefault="00222337" w:rsidP="00032113">
            <w:pPr>
              <w:spacing w:after="0" w:line="240" w:lineRule="auto"/>
              <w:jc w:val="both"/>
              <w:rPr>
                <w:rFonts w:ascii="Times New Roman" w:hAnsi="Times New Roman"/>
                <w:sz w:val="24"/>
                <w:szCs w:val="24"/>
              </w:rPr>
            </w:pPr>
          </w:p>
          <w:p w:rsidR="001E012D" w:rsidRDefault="005853CA" w:rsidP="00032113">
            <w:pPr>
              <w:spacing w:after="0" w:line="240" w:lineRule="auto"/>
              <w:jc w:val="both"/>
              <w:rPr>
                <w:rFonts w:ascii="Times New Roman" w:hAnsi="Times New Roman"/>
                <w:sz w:val="24"/>
                <w:szCs w:val="24"/>
              </w:rPr>
            </w:pPr>
            <w:r w:rsidRPr="001E012D">
              <w:rPr>
                <w:rFonts w:ascii="Times New Roman" w:hAnsi="Times New Roman"/>
                <w:sz w:val="24"/>
                <w:szCs w:val="24"/>
              </w:rPr>
              <w:t>Про затвердження Положення про преміювання, надання матеріальної допомоги для вирішення соціально-побутових питань та допомоги на оздоровлення працівникам апарату сільської ради на 2021 рік.</w:t>
            </w:r>
          </w:p>
          <w:p w:rsidR="00222337" w:rsidRDefault="00222337" w:rsidP="00032113">
            <w:pPr>
              <w:pStyle w:val="ad"/>
              <w:rPr>
                <w:rStyle w:val="a4"/>
                <w:rFonts w:ascii="Times New Roman" w:hAnsi="Times New Roman"/>
                <w:b w:val="0"/>
                <w:sz w:val="24"/>
                <w:szCs w:val="24"/>
                <w:lang w:val="uk-UA"/>
              </w:rPr>
            </w:pPr>
          </w:p>
          <w:p w:rsidR="005853CA" w:rsidRPr="001E012D" w:rsidRDefault="005853CA" w:rsidP="00032113">
            <w:pPr>
              <w:pStyle w:val="ad"/>
              <w:rPr>
                <w:rStyle w:val="a4"/>
                <w:rFonts w:ascii="Times New Roman" w:hAnsi="Times New Roman"/>
                <w:b w:val="0"/>
                <w:sz w:val="24"/>
                <w:szCs w:val="24"/>
                <w:lang w:val="uk-UA"/>
              </w:rPr>
            </w:pPr>
            <w:r w:rsidRPr="001E012D">
              <w:rPr>
                <w:rStyle w:val="a4"/>
                <w:rFonts w:ascii="Times New Roman" w:hAnsi="Times New Roman"/>
                <w:b w:val="0"/>
                <w:sz w:val="24"/>
                <w:szCs w:val="24"/>
              </w:rPr>
              <w:t>Про умови оплати праці  сільського голови   Бугринської сільської ради  на 20</w:t>
            </w:r>
            <w:r w:rsidRPr="001E012D">
              <w:rPr>
                <w:rStyle w:val="a4"/>
                <w:rFonts w:ascii="Times New Roman" w:hAnsi="Times New Roman"/>
                <w:b w:val="0"/>
                <w:sz w:val="24"/>
                <w:szCs w:val="24"/>
                <w:lang w:val="uk-UA"/>
              </w:rPr>
              <w:t>21</w:t>
            </w:r>
            <w:r w:rsidRPr="001E012D">
              <w:rPr>
                <w:rStyle w:val="a4"/>
                <w:rFonts w:ascii="Times New Roman" w:hAnsi="Times New Roman"/>
                <w:b w:val="0"/>
                <w:sz w:val="24"/>
                <w:szCs w:val="24"/>
              </w:rPr>
              <w:t xml:space="preserve"> рік</w:t>
            </w:r>
            <w:r w:rsidRPr="001E012D">
              <w:rPr>
                <w:rStyle w:val="a4"/>
                <w:rFonts w:ascii="Times New Roman" w:hAnsi="Times New Roman"/>
                <w:b w:val="0"/>
                <w:sz w:val="24"/>
                <w:szCs w:val="24"/>
                <w:lang w:val="uk-UA"/>
              </w:rPr>
              <w:t>.</w:t>
            </w:r>
          </w:p>
          <w:p w:rsidR="006B5A07" w:rsidRDefault="006B5A07" w:rsidP="00032113">
            <w:pPr>
              <w:pStyle w:val="ad"/>
              <w:rPr>
                <w:rStyle w:val="a4"/>
                <w:rFonts w:ascii="Times New Roman" w:hAnsi="Times New Roman"/>
                <w:b w:val="0"/>
                <w:color w:val="C00000"/>
                <w:sz w:val="24"/>
                <w:szCs w:val="24"/>
                <w:lang w:val="uk-UA"/>
              </w:rPr>
            </w:pPr>
          </w:p>
          <w:p w:rsidR="00B121DB" w:rsidRPr="00EC1211" w:rsidRDefault="00B121DB" w:rsidP="00B121DB">
            <w:pPr>
              <w:pStyle w:val="a3"/>
              <w:shd w:val="clear" w:color="auto" w:fill="FEFEFE"/>
              <w:spacing w:before="0" w:beforeAutospacing="0" w:after="0" w:afterAutospacing="0"/>
              <w:rPr>
                <w:bCs/>
                <w:lang w:val="uk-UA"/>
              </w:rPr>
            </w:pPr>
            <w:r w:rsidRPr="00054EED">
              <w:rPr>
                <w:rStyle w:val="a4"/>
                <w:b w:val="0"/>
              </w:rPr>
              <w:t xml:space="preserve">Про умови </w:t>
            </w:r>
            <w:r>
              <w:rPr>
                <w:rStyle w:val="a4"/>
                <w:b w:val="0"/>
                <w:lang w:val="uk-UA"/>
              </w:rPr>
              <w:t>праці працівників Фінансового відділу у 2020 році</w:t>
            </w:r>
          </w:p>
          <w:p w:rsidR="006B5A07" w:rsidRPr="006B5A07" w:rsidRDefault="006B5A07" w:rsidP="00032113">
            <w:pPr>
              <w:pStyle w:val="ad"/>
              <w:rPr>
                <w:rStyle w:val="a4"/>
                <w:rFonts w:ascii="Times New Roman" w:hAnsi="Times New Roman"/>
                <w:b w:val="0"/>
                <w:sz w:val="24"/>
                <w:szCs w:val="24"/>
                <w:lang w:val="uk-UA"/>
              </w:rPr>
            </w:pPr>
          </w:p>
          <w:p w:rsidR="00B121DB" w:rsidRDefault="00B121DB" w:rsidP="00B121DB">
            <w:pPr>
              <w:pStyle w:val="ad"/>
              <w:rPr>
                <w:rStyle w:val="a4"/>
                <w:rFonts w:ascii="Times New Roman" w:hAnsi="Times New Roman"/>
                <w:b w:val="0"/>
                <w:sz w:val="24"/>
                <w:szCs w:val="24"/>
                <w:lang w:val="uk-UA"/>
              </w:rPr>
            </w:pPr>
            <w:r w:rsidRPr="001E012D">
              <w:rPr>
                <w:rStyle w:val="a4"/>
                <w:rFonts w:ascii="Times New Roman" w:hAnsi="Times New Roman"/>
                <w:b w:val="0"/>
                <w:sz w:val="24"/>
                <w:szCs w:val="24"/>
              </w:rPr>
              <w:t>Про умови оплати праці працівників   Бугринської сільської  ради та її виконавчих  органів  на 20</w:t>
            </w:r>
            <w:r w:rsidRPr="001E012D">
              <w:rPr>
                <w:rStyle w:val="a4"/>
                <w:rFonts w:ascii="Times New Roman" w:hAnsi="Times New Roman"/>
                <w:b w:val="0"/>
                <w:sz w:val="24"/>
                <w:szCs w:val="24"/>
                <w:lang w:val="uk-UA"/>
              </w:rPr>
              <w:t>21</w:t>
            </w:r>
            <w:r w:rsidRPr="001E012D">
              <w:rPr>
                <w:rStyle w:val="a4"/>
                <w:rFonts w:ascii="Times New Roman" w:hAnsi="Times New Roman"/>
                <w:b w:val="0"/>
                <w:sz w:val="24"/>
                <w:szCs w:val="24"/>
              </w:rPr>
              <w:t xml:space="preserve"> рік.</w:t>
            </w:r>
          </w:p>
          <w:p w:rsidR="00032113" w:rsidRDefault="00032113" w:rsidP="00032113">
            <w:pPr>
              <w:pStyle w:val="ad"/>
              <w:rPr>
                <w:rStyle w:val="a4"/>
                <w:rFonts w:ascii="Times New Roman" w:hAnsi="Times New Roman"/>
                <w:b w:val="0"/>
                <w:sz w:val="24"/>
                <w:szCs w:val="24"/>
                <w:lang w:val="uk-UA"/>
              </w:rPr>
            </w:pPr>
          </w:p>
          <w:p w:rsidR="005853CA" w:rsidRPr="001E012D" w:rsidRDefault="005853CA" w:rsidP="00032113">
            <w:pPr>
              <w:pStyle w:val="ad"/>
              <w:rPr>
                <w:rStyle w:val="a4"/>
                <w:rFonts w:ascii="Times New Roman" w:hAnsi="Times New Roman"/>
                <w:b w:val="0"/>
                <w:sz w:val="24"/>
                <w:szCs w:val="24"/>
                <w:lang w:val="uk-UA"/>
              </w:rPr>
            </w:pPr>
            <w:r w:rsidRPr="001E012D">
              <w:rPr>
                <w:rStyle w:val="a4"/>
                <w:rFonts w:ascii="Times New Roman" w:hAnsi="Times New Roman"/>
                <w:b w:val="0"/>
                <w:sz w:val="24"/>
                <w:szCs w:val="24"/>
                <w:lang w:val="uk-UA"/>
              </w:rPr>
              <w:t xml:space="preserve">Про покладання повноважень у сфері захисту прав дітей на директора КУ «Центр надання соціальних послуг» </w:t>
            </w:r>
            <w:r w:rsidRPr="001E012D">
              <w:rPr>
                <w:rFonts w:ascii="Times New Roman" w:hAnsi="Times New Roman"/>
                <w:sz w:val="24"/>
                <w:szCs w:val="24"/>
              </w:rPr>
              <w:t>Бугринської сільської ради Гощанського району</w:t>
            </w:r>
            <w:r w:rsidRPr="001E012D">
              <w:rPr>
                <w:rFonts w:ascii="Times New Roman" w:hAnsi="Times New Roman"/>
                <w:sz w:val="24"/>
                <w:szCs w:val="24"/>
                <w:lang w:val="uk-UA"/>
              </w:rPr>
              <w:t xml:space="preserve"> Антикало З.П.</w:t>
            </w:r>
          </w:p>
          <w:p w:rsidR="006B5A07" w:rsidRDefault="006B5A07" w:rsidP="00032113">
            <w:pPr>
              <w:pStyle w:val="ad"/>
              <w:rPr>
                <w:rStyle w:val="a4"/>
                <w:rFonts w:ascii="Times New Roman" w:hAnsi="Times New Roman"/>
                <w:b w:val="0"/>
                <w:color w:val="FF0000"/>
                <w:sz w:val="24"/>
                <w:szCs w:val="24"/>
                <w:lang w:val="uk-UA"/>
              </w:rPr>
            </w:pPr>
          </w:p>
          <w:p w:rsidR="005853CA" w:rsidRPr="001E012D" w:rsidRDefault="005853CA" w:rsidP="00032113">
            <w:pPr>
              <w:pStyle w:val="ad"/>
              <w:rPr>
                <w:rStyle w:val="a4"/>
                <w:rFonts w:ascii="Times New Roman" w:hAnsi="Times New Roman"/>
                <w:b w:val="0"/>
                <w:sz w:val="24"/>
                <w:szCs w:val="24"/>
                <w:lang w:val="uk-UA"/>
              </w:rPr>
            </w:pPr>
            <w:r w:rsidRPr="001E012D">
              <w:rPr>
                <w:rStyle w:val="a4"/>
                <w:rFonts w:ascii="Times New Roman" w:hAnsi="Times New Roman"/>
                <w:b w:val="0"/>
                <w:sz w:val="24"/>
                <w:szCs w:val="24"/>
                <w:lang w:val="uk-UA"/>
              </w:rPr>
              <w:t>Про зняття з балансу Бугринської сільської ради  та передачу на баланс КП «Бугринський добробут» основні засоби та інвентар для вирощування органічної малини .</w:t>
            </w:r>
          </w:p>
          <w:p w:rsidR="005853CA" w:rsidRPr="001E012D" w:rsidRDefault="005853CA" w:rsidP="00032113">
            <w:pPr>
              <w:pStyle w:val="ad"/>
              <w:rPr>
                <w:rStyle w:val="a4"/>
                <w:rFonts w:ascii="Times New Roman" w:hAnsi="Times New Roman"/>
                <w:b w:val="0"/>
                <w:sz w:val="24"/>
                <w:szCs w:val="24"/>
                <w:lang w:val="uk-UA"/>
              </w:rPr>
            </w:pPr>
          </w:p>
          <w:p w:rsidR="005853CA" w:rsidRPr="001E012D" w:rsidRDefault="005853CA" w:rsidP="00032113">
            <w:pPr>
              <w:pStyle w:val="ad"/>
              <w:rPr>
                <w:rFonts w:ascii="Times New Roman" w:hAnsi="Times New Roman"/>
                <w:sz w:val="24"/>
                <w:szCs w:val="24"/>
                <w:lang w:val="uk-UA"/>
              </w:rPr>
            </w:pPr>
            <w:r w:rsidRPr="001E012D">
              <w:rPr>
                <w:rStyle w:val="a4"/>
                <w:rFonts w:ascii="Times New Roman" w:hAnsi="Times New Roman"/>
                <w:b w:val="0"/>
                <w:sz w:val="24"/>
                <w:szCs w:val="24"/>
                <w:lang w:val="uk-UA"/>
              </w:rPr>
              <w:t>Про надання соціальних послуг КУ «Центр надання соціальних послуг»</w:t>
            </w:r>
            <w:r w:rsidRPr="001E012D">
              <w:rPr>
                <w:rFonts w:ascii="Times New Roman" w:hAnsi="Times New Roman"/>
                <w:sz w:val="24"/>
                <w:szCs w:val="24"/>
              </w:rPr>
              <w:t xml:space="preserve"> Бугринської сільської ради Гощанського району</w:t>
            </w:r>
            <w:r w:rsidRPr="001E012D">
              <w:rPr>
                <w:rFonts w:ascii="Times New Roman" w:hAnsi="Times New Roman"/>
                <w:sz w:val="24"/>
                <w:szCs w:val="24"/>
                <w:lang w:val="uk-UA"/>
              </w:rPr>
              <w:t xml:space="preserve">  за рахунок бюджетних коштів.</w:t>
            </w:r>
          </w:p>
          <w:p w:rsidR="006B5A07" w:rsidRDefault="006B5A07" w:rsidP="00032113">
            <w:pPr>
              <w:pStyle w:val="ad"/>
              <w:rPr>
                <w:rStyle w:val="a4"/>
                <w:rFonts w:ascii="Times New Roman" w:hAnsi="Times New Roman"/>
                <w:b w:val="0"/>
                <w:sz w:val="24"/>
                <w:szCs w:val="24"/>
                <w:lang w:val="uk-UA"/>
              </w:rPr>
            </w:pPr>
          </w:p>
          <w:p w:rsidR="006B5A07" w:rsidRDefault="005853CA" w:rsidP="00032113">
            <w:pPr>
              <w:pStyle w:val="ad"/>
              <w:rPr>
                <w:rFonts w:ascii="Times New Roman" w:hAnsi="Times New Roman"/>
                <w:sz w:val="24"/>
                <w:szCs w:val="24"/>
                <w:lang w:val="uk-UA"/>
              </w:rPr>
            </w:pPr>
            <w:r w:rsidRPr="001E012D">
              <w:rPr>
                <w:rFonts w:ascii="Times New Roman" w:hAnsi="Times New Roman"/>
                <w:sz w:val="24"/>
                <w:szCs w:val="24"/>
              </w:rPr>
              <w:t>Про встановлення вартості харчування дітей у закладах загальної середньої освіти Бугринської сільської ради на 2021 рік.</w:t>
            </w:r>
          </w:p>
          <w:p w:rsidR="006B5A07" w:rsidRDefault="006B5A07" w:rsidP="00032113">
            <w:pPr>
              <w:pStyle w:val="ad"/>
              <w:rPr>
                <w:rFonts w:ascii="Times New Roman" w:hAnsi="Times New Roman"/>
                <w:sz w:val="24"/>
                <w:szCs w:val="24"/>
                <w:lang w:val="uk-UA"/>
              </w:rPr>
            </w:pPr>
          </w:p>
          <w:p w:rsidR="005853CA" w:rsidRDefault="005853CA" w:rsidP="00032113">
            <w:pPr>
              <w:pStyle w:val="ad"/>
              <w:rPr>
                <w:rFonts w:ascii="Times New Roman" w:hAnsi="Times New Roman"/>
                <w:sz w:val="24"/>
                <w:szCs w:val="24"/>
                <w:lang w:val="uk-UA"/>
              </w:rPr>
            </w:pPr>
            <w:r w:rsidRPr="001E012D">
              <w:rPr>
                <w:rFonts w:ascii="Times New Roman" w:hAnsi="Times New Roman"/>
                <w:sz w:val="24"/>
                <w:szCs w:val="24"/>
              </w:rPr>
              <w:t>Про встановлення вартості харчування дітей у закладах дошкільної освіти Бугринської сільської ради на 2021 рік.</w:t>
            </w:r>
          </w:p>
          <w:p w:rsidR="00381C03" w:rsidRPr="00381C03" w:rsidRDefault="00381C03" w:rsidP="00032113">
            <w:pPr>
              <w:pStyle w:val="ad"/>
              <w:rPr>
                <w:rFonts w:ascii="Times New Roman" w:hAnsi="Times New Roman"/>
                <w:sz w:val="24"/>
                <w:szCs w:val="24"/>
                <w:lang w:val="uk-UA"/>
              </w:rPr>
            </w:pPr>
          </w:p>
          <w:p w:rsidR="005853CA" w:rsidRDefault="005853CA" w:rsidP="00032113">
            <w:pPr>
              <w:pStyle w:val="ad"/>
              <w:rPr>
                <w:rFonts w:ascii="Times New Roman" w:hAnsi="Times New Roman"/>
                <w:sz w:val="24"/>
                <w:szCs w:val="24"/>
                <w:lang w:val="uk-UA"/>
              </w:rPr>
            </w:pPr>
            <w:r w:rsidRPr="001E012D">
              <w:rPr>
                <w:rFonts w:ascii="Times New Roman" w:hAnsi="Times New Roman"/>
                <w:sz w:val="24"/>
                <w:szCs w:val="24"/>
              </w:rPr>
              <w:t>Про внесення змін до договорів оренди землі та укладання додаткових угод в зв’язку зі зміною нормативної грошової оцінки населеного пункту с.Бугрин.</w:t>
            </w:r>
          </w:p>
          <w:p w:rsidR="00032113" w:rsidRDefault="00032113" w:rsidP="00032113">
            <w:pPr>
              <w:pStyle w:val="ad"/>
              <w:rPr>
                <w:rFonts w:ascii="Times New Roman" w:hAnsi="Times New Roman"/>
                <w:sz w:val="24"/>
                <w:szCs w:val="24"/>
                <w:lang w:val="uk-UA"/>
              </w:rPr>
            </w:pPr>
          </w:p>
          <w:p w:rsidR="00222337" w:rsidRDefault="00222337" w:rsidP="00032113">
            <w:pPr>
              <w:pStyle w:val="ad"/>
              <w:rPr>
                <w:rFonts w:ascii="Times New Roman" w:hAnsi="Times New Roman"/>
                <w:sz w:val="24"/>
                <w:szCs w:val="24"/>
                <w:lang w:val="uk-UA"/>
              </w:rPr>
            </w:pPr>
            <w:r>
              <w:rPr>
                <w:rFonts w:ascii="Times New Roman" w:hAnsi="Times New Roman"/>
                <w:sz w:val="24"/>
                <w:szCs w:val="24"/>
                <w:lang w:val="uk-UA"/>
              </w:rPr>
              <w:t>Про надання дозволу на укладання договору оренди землі(сітка польових доріг)</w:t>
            </w:r>
          </w:p>
          <w:p w:rsidR="00222337" w:rsidRDefault="00222337" w:rsidP="00032113">
            <w:pPr>
              <w:pStyle w:val="ad"/>
              <w:rPr>
                <w:rFonts w:ascii="Times New Roman" w:hAnsi="Times New Roman"/>
                <w:sz w:val="24"/>
                <w:szCs w:val="24"/>
                <w:lang w:val="uk-UA"/>
              </w:rPr>
            </w:pPr>
          </w:p>
          <w:p w:rsidR="00222337" w:rsidRPr="00381C03" w:rsidRDefault="00222337" w:rsidP="00032113">
            <w:pPr>
              <w:pStyle w:val="ad"/>
              <w:rPr>
                <w:rFonts w:ascii="Times New Roman" w:hAnsi="Times New Roman"/>
                <w:sz w:val="24"/>
                <w:szCs w:val="24"/>
                <w:lang w:val="uk-UA"/>
              </w:rPr>
            </w:pPr>
          </w:p>
          <w:p w:rsidR="005853CA" w:rsidRPr="001E012D" w:rsidRDefault="005853CA" w:rsidP="00032113">
            <w:pPr>
              <w:pStyle w:val="ad"/>
              <w:rPr>
                <w:rFonts w:ascii="Times New Roman" w:hAnsi="Times New Roman"/>
                <w:sz w:val="24"/>
                <w:szCs w:val="24"/>
                <w:lang w:val="uk-UA"/>
              </w:rPr>
            </w:pPr>
            <w:r w:rsidRPr="001E012D">
              <w:rPr>
                <w:rFonts w:ascii="Times New Roman" w:hAnsi="Times New Roman"/>
                <w:sz w:val="24"/>
                <w:szCs w:val="24"/>
              </w:rPr>
              <w:t xml:space="preserve"> </w:t>
            </w:r>
            <w:r w:rsidRPr="001E012D">
              <w:rPr>
                <w:rStyle w:val="StrongEmphasis"/>
                <w:rFonts w:ascii="Times New Roman" w:hAnsi="Times New Roman"/>
                <w:b w:val="0"/>
                <w:color w:val="000000"/>
                <w:sz w:val="24"/>
                <w:szCs w:val="24"/>
                <w:shd w:val="clear" w:color="auto" w:fill="FFFFFF"/>
                <w:lang w:val="uk-UA" w:eastAsia="ar-SA"/>
              </w:rPr>
              <w:t>Про затвердження проекту</w:t>
            </w:r>
            <w:r w:rsidRPr="001E012D">
              <w:rPr>
                <w:rFonts w:ascii="Times New Roman" w:hAnsi="Times New Roman"/>
                <w:b/>
                <w:sz w:val="24"/>
                <w:szCs w:val="24"/>
                <w:lang w:val="uk-UA"/>
              </w:rPr>
              <w:t xml:space="preserve"> </w:t>
            </w:r>
            <w:r w:rsidRPr="001E012D">
              <w:rPr>
                <w:rStyle w:val="StrongEmphasis"/>
                <w:rFonts w:ascii="Times New Roman" w:hAnsi="Times New Roman"/>
                <w:b w:val="0"/>
                <w:iCs/>
                <w:color w:val="000000"/>
                <w:sz w:val="24"/>
                <w:szCs w:val="24"/>
                <w:shd w:val="clear" w:color="auto" w:fill="FFFFFF"/>
                <w:lang w:val="uk-UA" w:eastAsia="ar-SA"/>
              </w:rPr>
              <w:t>землеустрою щодо відведення</w:t>
            </w:r>
            <w:r w:rsidRPr="001E012D">
              <w:rPr>
                <w:rFonts w:ascii="Times New Roman" w:hAnsi="Times New Roman"/>
                <w:b/>
                <w:sz w:val="24"/>
                <w:szCs w:val="24"/>
                <w:lang w:val="uk-UA"/>
              </w:rPr>
              <w:t xml:space="preserve"> </w:t>
            </w:r>
            <w:r w:rsidRPr="001E012D">
              <w:rPr>
                <w:rStyle w:val="StrongEmphasis"/>
                <w:rFonts w:ascii="Times New Roman" w:hAnsi="Times New Roman"/>
                <w:b w:val="0"/>
                <w:iCs/>
                <w:color w:val="000000"/>
                <w:sz w:val="24"/>
                <w:szCs w:val="24"/>
                <w:shd w:val="clear" w:color="auto" w:fill="FFFFFF"/>
                <w:lang w:val="uk-UA" w:eastAsia="ar-SA"/>
              </w:rPr>
              <w:t>земельної ділянки у власність</w:t>
            </w:r>
            <w:r w:rsidRPr="001E012D">
              <w:rPr>
                <w:rFonts w:ascii="Times New Roman" w:hAnsi="Times New Roman"/>
                <w:b/>
                <w:sz w:val="24"/>
                <w:szCs w:val="24"/>
                <w:lang w:val="uk-UA"/>
              </w:rPr>
              <w:t xml:space="preserve"> </w:t>
            </w:r>
            <w:r w:rsidRPr="001E012D">
              <w:rPr>
                <w:rFonts w:ascii="Times New Roman" w:hAnsi="Times New Roman"/>
                <w:sz w:val="24"/>
                <w:szCs w:val="24"/>
                <w:lang w:val="uk-UA"/>
              </w:rPr>
              <w:t>гр. Мамчур С.В.</w:t>
            </w:r>
          </w:p>
          <w:p w:rsidR="00381C03" w:rsidRDefault="00381C03" w:rsidP="00032113">
            <w:pPr>
              <w:pStyle w:val="Standard"/>
              <w:tabs>
                <w:tab w:val="left" w:pos="6160"/>
              </w:tabs>
              <w:jc w:val="both"/>
              <w:rPr>
                <w:rFonts w:eastAsia="Calibri" w:cs="Times New Roman"/>
                <w:b/>
                <w:kern w:val="0"/>
                <w:lang w:val="uk-UA" w:eastAsia="en-US" w:bidi="ar-SA"/>
              </w:rPr>
            </w:pPr>
          </w:p>
          <w:p w:rsidR="005853CA" w:rsidRPr="00535793" w:rsidRDefault="005853CA" w:rsidP="00032113">
            <w:pPr>
              <w:pStyle w:val="Standard"/>
              <w:tabs>
                <w:tab w:val="left" w:pos="6160"/>
              </w:tabs>
              <w:jc w:val="both"/>
              <w:rPr>
                <w:rFonts w:cs="Times New Roman"/>
                <w:lang w:val="uk-UA"/>
              </w:rPr>
            </w:pPr>
            <w:r w:rsidRPr="00535793">
              <w:rPr>
                <w:rStyle w:val="StrongEmphasis"/>
                <w:b w:val="0"/>
                <w:color w:val="000000"/>
                <w:shd w:val="clear" w:color="auto" w:fill="FFFFFF"/>
                <w:lang w:val="uk-UA" w:eastAsia="ar-SA"/>
              </w:rPr>
              <w:lastRenderedPageBreak/>
              <w:t>Про затвердження проекту</w:t>
            </w:r>
            <w:r w:rsidRPr="00535793">
              <w:rPr>
                <w:b/>
                <w:lang w:val="uk-UA"/>
              </w:rPr>
              <w:t xml:space="preserve"> </w:t>
            </w:r>
            <w:r w:rsidRPr="00535793">
              <w:rPr>
                <w:rStyle w:val="StrongEmphasis"/>
                <w:b w:val="0"/>
                <w:iCs/>
                <w:color w:val="000000"/>
                <w:shd w:val="clear" w:color="auto" w:fill="FFFFFF"/>
                <w:lang w:val="uk-UA" w:eastAsia="ar-SA"/>
              </w:rPr>
              <w:t>землеустрою щодо відведення</w:t>
            </w:r>
            <w:r w:rsidRPr="00535793">
              <w:rPr>
                <w:b/>
                <w:lang w:val="uk-UA"/>
              </w:rPr>
              <w:t xml:space="preserve"> </w:t>
            </w:r>
            <w:r w:rsidRPr="00535793">
              <w:rPr>
                <w:rStyle w:val="StrongEmphasis"/>
                <w:b w:val="0"/>
                <w:iCs/>
                <w:color w:val="000000"/>
                <w:shd w:val="clear" w:color="auto" w:fill="FFFFFF"/>
                <w:lang w:val="uk-UA" w:eastAsia="ar-SA"/>
              </w:rPr>
              <w:t>земельної ділянки у власність</w:t>
            </w:r>
            <w:r w:rsidRPr="00535793">
              <w:rPr>
                <w:b/>
                <w:lang w:val="uk-UA"/>
              </w:rPr>
              <w:t xml:space="preserve"> </w:t>
            </w:r>
            <w:r w:rsidRPr="00535793">
              <w:rPr>
                <w:rFonts w:cs="Times New Roman"/>
                <w:lang w:val="uk-UA"/>
              </w:rPr>
              <w:t xml:space="preserve"> гр. Козорізу Ф.Ф.</w:t>
            </w:r>
          </w:p>
          <w:p w:rsidR="005853CA" w:rsidRPr="00535793" w:rsidRDefault="005853CA" w:rsidP="00032113">
            <w:pPr>
              <w:pStyle w:val="Standard"/>
              <w:tabs>
                <w:tab w:val="left" w:pos="6160"/>
              </w:tabs>
              <w:jc w:val="both"/>
              <w:rPr>
                <w:rFonts w:cs="Times New Roman"/>
                <w:lang w:val="uk-UA"/>
              </w:rPr>
            </w:pPr>
          </w:p>
          <w:p w:rsidR="005853CA" w:rsidRPr="00535793" w:rsidRDefault="005853CA" w:rsidP="00032113">
            <w:pPr>
              <w:pStyle w:val="Standard"/>
              <w:tabs>
                <w:tab w:val="left" w:pos="6160"/>
              </w:tabs>
              <w:jc w:val="both"/>
              <w:rPr>
                <w:b/>
              </w:rPr>
            </w:pPr>
            <w:r w:rsidRPr="00535793">
              <w:rPr>
                <w:rStyle w:val="StrongEmphasis"/>
                <w:b w:val="0"/>
                <w:color w:val="000000"/>
                <w:shd w:val="clear" w:color="auto" w:fill="FFFFFF"/>
                <w:lang w:val="uk-UA" w:eastAsia="ar-SA"/>
              </w:rPr>
              <w:t>Про передачу земельної ділянки  в</w:t>
            </w:r>
            <w:r w:rsidRPr="00535793">
              <w:rPr>
                <w:b/>
                <w:lang w:val="uk-UA"/>
              </w:rPr>
              <w:t xml:space="preserve"> </w:t>
            </w:r>
            <w:r w:rsidRPr="00535793">
              <w:rPr>
                <w:lang w:val="uk-UA"/>
              </w:rPr>
              <w:t xml:space="preserve">приватну власність для будівництва і обслуговування </w:t>
            </w:r>
            <w:r w:rsidRPr="00535793">
              <w:rPr>
                <w:b/>
                <w:lang w:val="uk-UA"/>
              </w:rPr>
              <w:t xml:space="preserve"> </w:t>
            </w:r>
            <w:r w:rsidRPr="00535793">
              <w:rPr>
                <w:lang w:val="uk-UA"/>
              </w:rPr>
              <w:t xml:space="preserve">житлового будинку, господарських будівель і споруд (присадибна ділянка)  в с.Зарічне гр. </w:t>
            </w:r>
            <w:r w:rsidRPr="00535793">
              <w:rPr>
                <w:rFonts w:cs="Times New Roman"/>
                <w:lang w:val="uk-UA"/>
              </w:rPr>
              <w:t>Козорізу Ф.Ф.</w:t>
            </w:r>
          </w:p>
          <w:p w:rsidR="005853CA" w:rsidRPr="00535793" w:rsidRDefault="005853CA" w:rsidP="00032113">
            <w:pPr>
              <w:pStyle w:val="Standard"/>
              <w:jc w:val="both"/>
              <w:rPr>
                <w:rFonts w:cs="Times New Roman"/>
                <w:lang w:val="uk-UA"/>
              </w:rPr>
            </w:pPr>
          </w:p>
          <w:p w:rsidR="005853CA" w:rsidRPr="00381C03" w:rsidRDefault="005853CA" w:rsidP="00032113">
            <w:pPr>
              <w:pStyle w:val="Standard"/>
              <w:tabs>
                <w:tab w:val="left" w:pos="6160"/>
              </w:tabs>
              <w:jc w:val="both"/>
              <w:rPr>
                <w:b/>
              </w:rPr>
            </w:pPr>
            <w:r w:rsidRPr="00535793">
              <w:rPr>
                <w:rStyle w:val="StrongEmphasis"/>
                <w:b w:val="0"/>
                <w:shd w:val="clear" w:color="auto" w:fill="FFFFFF"/>
                <w:lang w:val="uk-UA" w:eastAsia="ar-SA"/>
              </w:rPr>
              <w:t>Про передачу земельних ділянок  в</w:t>
            </w:r>
            <w:r w:rsidRPr="00535793">
              <w:rPr>
                <w:b/>
                <w:lang w:val="uk-UA"/>
              </w:rPr>
              <w:t xml:space="preserve"> </w:t>
            </w:r>
            <w:r w:rsidRPr="00535793">
              <w:t xml:space="preserve">приватну власність для </w:t>
            </w:r>
            <w:r w:rsidRPr="00535793">
              <w:rPr>
                <w:lang w:val="uk-UA"/>
              </w:rPr>
              <w:t>ведення</w:t>
            </w:r>
            <w:r w:rsidR="00381C03">
              <w:rPr>
                <w:b/>
                <w:lang w:val="uk-UA"/>
              </w:rPr>
              <w:t xml:space="preserve"> </w:t>
            </w:r>
            <w:r w:rsidRPr="00535793">
              <w:rPr>
                <w:lang w:val="uk-UA"/>
              </w:rPr>
              <w:t>особистого селянського господарства</w:t>
            </w:r>
            <w:r w:rsidRPr="00535793">
              <w:t xml:space="preserve"> </w:t>
            </w:r>
            <w:r w:rsidRPr="00535793">
              <w:rPr>
                <w:lang w:val="uk-UA"/>
              </w:rPr>
              <w:t xml:space="preserve">в с.Зарічне </w:t>
            </w:r>
            <w:r w:rsidRPr="00535793">
              <w:t xml:space="preserve">на території </w:t>
            </w:r>
            <w:r w:rsidRPr="00535793">
              <w:rPr>
                <w:lang w:val="uk-UA"/>
              </w:rPr>
              <w:t xml:space="preserve">Бугринської сільської ради гр. </w:t>
            </w:r>
            <w:r w:rsidRPr="00535793">
              <w:rPr>
                <w:rFonts w:cs="Times New Roman"/>
                <w:lang w:val="uk-UA"/>
              </w:rPr>
              <w:t>Козорізу Ф.Ф.</w:t>
            </w:r>
          </w:p>
          <w:p w:rsidR="005853CA" w:rsidRPr="00535793" w:rsidRDefault="005853CA" w:rsidP="00032113">
            <w:pPr>
              <w:pStyle w:val="Standard"/>
              <w:jc w:val="both"/>
              <w:rPr>
                <w:rFonts w:cs="Times New Roman"/>
                <w:lang w:val="uk-UA"/>
              </w:rPr>
            </w:pPr>
          </w:p>
          <w:p w:rsidR="005853CA" w:rsidRPr="00535793" w:rsidRDefault="005853CA" w:rsidP="00032113">
            <w:pPr>
              <w:pStyle w:val="Standard"/>
              <w:tabs>
                <w:tab w:val="left" w:pos="6160"/>
              </w:tabs>
              <w:jc w:val="both"/>
              <w:rPr>
                <w:rFonts w:cs="Times New Roman"/>
                <w:lang w:val="uk-UA"/>
              </w:rPr>
            </w:pPr>
            <w:r w:rsidRPr="00535793">
              <w:rPr>
                <w:rStyle w:val="StrongEmphasis"/>
                <w:b w:val="0"/>
                <w:color w:val="000000"/>
                <w:shd w:val="clear" w:color="auto" w:fill="FFFFFF"/>
                <w:lang w:val="uk-UA" w:eastAsia="ar-SA"/>
              </w:rPr>
              <w:t>Про передачу земельних ділянок  в</w:t>
            </w:r>
            <w:r w:rsidRPr="00535793">
              <w:rPr>
                <w:b/>
                <w:lang w:val="uk-UA"/>
              </w:rPr>
              <w:t xml:space="preserve"> </w:t>
            </w:r>
            <w:r w:rsidRPr="00535793">
              <w:t xml:space="preserve">приватну власність для </w:t>
            </w:r>
            <w:r w:rsidRPr="00535793">
              <w:rPr>
                <w:lang w:val="uk-UA"/>
              </w:rPr>
              <w:t>ведення</w:t>
            </w:r>
            <w:r w:rsidRPr="00535793">
              <w:rPr>
                <w:b/>
                <w:lang w:val="uk-UA"/>
              </w:rPr>
              <w:t xml:space="preserve"> </w:t>
            </w:r>
            <w:r w:rsidRPr="00535793">
              <w:rPr>
                <w:lang w:val="uk-UA"/>
              </w:rPr>
              <w:t>особистого селянського</w:t>
            </w:r>
            <w:r w:rsidRPr="00535793">
              <w:rPr>
                <w:b/>
                <w:lang w:val="uk-UA"/>
              </w:rPr>
              <w:t xml:space="preserve"> </w:t>
            </w:r>
            <w:r w:rsidRPr="00535793">
              <w:rPr>
                <w:lang w:val="uk-UA"/>
              </w:rPr>
              <w:t>господарства</w:t>
            </w:r>
            <w:r w:rsidRPr="00535793">
              <w:t xml:space="preserve"> </w:t>
            </w:r>
            <w:r w:rsidRPr="00535793">
              <w:rPr>
                <w:lang w:val="uk-UA"/>
              </w:rPr>
              <w:t xml:space="preserve">в с.Вільгір </w:t>
            </w:r>
            <w:r w:rsidRPr="00535793">
              <w:t xml:space="preserve">на території </w:t>
            </w:r>
            <w:r w:rsidRPr="00535793">
              <w:rPr>
                <w:lang w:val="uk-UA"/>
              </w:rPr>
              <w:t>Бугринської</w:t>
            </w:r>
            <w:r w:rsidRPr="00535793">
              <w:rPr>
                <w:b/>
                <w:lang w:val="uk-UA"/>
              </w:rPr>
              <w:t xml:space="preserve"> </w:t>
            </w:r>
            <w:r w:rsidRPr="00535793">
              <w:rPr>
                <w:lang w:val="uk-UA"/>
              </w:rPr>
              <w:t>сільської ради</w:t>
            </w:r>
            <w:r w:rsidRPr="00535793">
              <w:rPr>
                <w:b/>
                <w:lang w:val="uk-UA"/>
              </w:rPr>
              <w:t xml:space="preserve"> </w:t>
            </w:r>
            <w:r w:rsidRPr="00535793">
              <w:rPr>
                <w:lang w:val="uk-UA"/>
              </w:rPr>
              <w:t xml:space="preserve">гр. </w:t>
            </w:r>
            <w:r w:rsidRPr="00535793">
              <w:rPr>
                <w:rFonts w:cs="Times New Roman"/>
                <w:lang w:val="uk-UA"/>
              </w:rPr>
              <w:t>Левчуку М.Є.</w:t>
            </w:r>
          </w:p>
          <w:p w:rsidR="005853CA" w:rsidRPr="00535793" w:rsidRDefault="005853CA" w:rsidP="00032113">
            <w:pPr>
              <w:pStyle w:val="Standard"/>
              <w:tabs>
                <w:tab w:val="left" w:pos="6160"/>
              </w:tabs>
              <w:jc w:val="both"/>
              <w:rPr>
                <w:rFonts w:cs="Times New Roman"/>
                <w:lang w:val="uk-UA"/>
              </w:rPr>
            </w:pPr>
          </w:p>
          <w:p w:rsidR="005853CA" w:rsidRPr="00381C03" w:rsidRDefault="005853CA" w:rsidP="00032113">
            <w:pPr>
              <w:pStyle w:val="Standard"/>
              <w:tabs>
                <w:tab w:val="left" w:pos="6160"/>
              </w:tabs>
              <w:jc w:val="both"/>
              <w:rPr>
                <w:b/>
              </w:rPr>
            </w:pPr>
            <w:r w:rsidRPr="00535793">
              <w:rPr>
                <w:rStyle w:val="StrongEmphasis"/>
                <w:b w:val="0"/>
                <w:color w:val="000000"/>
                <w:shd w:val="clear" w:color="auto" w:fill="FFFFFF"/>
                <w:lang w:val="uk-UA" w:eastAsia="ar-SA"/>
              </w:rPr>
              <w:t>Про передачу земельних ділянок  в</w:t>
            </w:r>
            <w:r w:rsidRPr="00535793">
              <w:rPr>
                <w:b/>
                <w:lang w:val="uk-UA"/>
              </w:rPr>
              <w:t xml:space="preserve"> </w:t>
            </w:r>
            <w:r w:rsidRPr="00535793">
              <w:t xml:space="preserve">приватну власність для </w:t>
            </w:r>
            <w:r w:rsidRPr="00535793">
              <w:rPr>
                <w:lang w:val="uk-UA"/>
              </w:rPr>
              <w:t>ведення</w:t>
            </w:r>
            <w:r w:rsidR="00381C03">
              <w:rPr>
                <w:b/>
                <w:lang w:val="uk-UA"/>
              </w:rPr>
              <w:t xml:space="preserve"> </w:t>
            </w:r>
            <w:r w:rsidRPr="00535793">
              <w:rPr>
                <w:lang w:val="uk-UA"/>
              </w:rPr>
              <w:t>особистого селянського господарства</w:t>
            </w:r>
            <w:r w:rsidRPr="00535793">
              <w:t xml:space="preserve"> </w:t>
            </w:r>
            <w:r w:rsidRPr="00535793">
              <w:rPr>
                <w:lang w:val="uk-UA"/>
              </w:rPr>
              <w:t xml:space="preserve">в с.Угільці </w:t>
            </w:r>
            <w:r w:rsidRPr="00535793">
              <w:t xml:space="preserve">на території </w:t>
            </w:r>
            <w:r w:rsidRPr="00535793">
              <w:rPr>
                <w:lang w:val="uk-UA"/>
              </w:rPr>
              <w:t>Бугринської</w:t>
            </w:r>
            <w:r w:rsidR="00381C03">
              <w:rPr>
                <w:b/>
                <w:lang w:val="uk-UA"/>
              </w:rPr>
              <w:t xml:space="preserve"> </w:t>
            </w:r>
            <w:r w:rsidRPr="00535793">
              <w:rPr>
                <w:lang w:val="uk-UA"/>
              </w:rPr>
              <w:t xml:space="preserve">сільської ради гр. </w:t>
            </w:r>
            <w:r w:rsidRPr="00535793">
              <w:rPr>
                <w:rFonts w:cs="Times New Roman"/>
                <w:lang w:val="uk-UA"/>
              </w:rPr>
              <w:t>Лелях М.Г.</w:t>
            </w:r>
          </w:p>
          <w:p w:rsidR="005853CA" w:rsidRPr="00535793" w:rsidRDefault="005853CA" w:rsidP="00032113">
            <w:pPr>
              <w:pStyle w:val="Standard"/>
              <w:jc w:val="both"/>
              <w:rPr>
                <w:rFonts w:cs="Times New Roman"/>
                <w:lang w:val="uk-UA"/>
              </w:rPr>
            </w:pPr>
          </w:p>
          <w:p w:rsidR="005853CA" w:rsidRPr="00381C03" w:rsidRDefault="005853CA" w:rsidP="00032113">
            <w:pPr>
              <w:pStyle w:val="Standard"/>
              <w:tabs>
                <w:tab w:val="left" w:pos="6160"/>
              </w:tabs>
              <w:jc w:val="both"/>
              <w:rPr>
                <w:b/>
              </w:rPr>
            </w:pPr>
            <w:r w:rsidRPr="00535793">
              <w:rPr>
                <w:rStyle w:val="StrongEmphasis"/>
                <w:b w:val="0"/>
                <w:color w:val="000000"/>
                <w:shd w:val="clear" w:color="auto" w:fill="FFFFFF"/>
                <w:lang w:val="uk-UA" w:eastAsia="ar-SA"/>
              </w:rPr>
              <w:t>Про передачу земельних ділянок  в</w:t>
            </w:r>
            <w:r w:rsidRPr="00535793">
              <w:rPr>
                <w:b/>
                <w:lang w:val="uk-UA"/>
              </w:rPr>
              <w:t xml:space="preserve"> </w:t>
            </w:r>
            <w:r w:rsidRPr="00535793">
              <w:t xml:space="preserve">приватну власність для </w:t>
            </w:r>
            <w:r w:rsidRPr="00535793">
              <w:rPr>
                <w:lang w:val="uk-UA"/>
              </w:rPr>
              <w:t>ведення</w:t>
            </w:r>
            <w:r w:rsidR="00381C03">
              <w:rPr>
                <w:b/>
                <w:lang w:val="uk-UA"/>
              </w:rPr>
              <w:t xml:space="preserve"> </w:t>
            </w:r>
            <w:r w:rsidRPr="00535793">
              <w:rPr>
                <w:lang w:val="uk-UA"/>
              </w:rPr>
              <w:t>особистого селянського господарства</w:t>
            </w:r>
            <w:r w:rsidRPr="00535793">
              <w:t xml:space="preserve"> </w:t>
            </w:r>
            <w:r w:rsidRPr="00535793">
              <w:rPr>
                <w:lang w:val="uk-UA"/>
              </w:rPr>
              <w:t xml:space="preserve">в с.Новоставці </w:t>
            </w:r>
            <w:r w:rsidRPr="00535793">
              <w:t xml:space="preserve">на території </w:t>
            </w:r>
            <w:r w:rsidRPr="00535793">
              <w:rPr>
                <w:lang w:val="uk-UA"/>
              </w:rPr>
              <w:t>Бугринської</w:t>
            </w:r>
            <w:r w:rsidR="00381C03">
              <w:rPr>
                <w:b/>
                <w:lang w:val="uk-UA"/>
              </w:rPr>
              <w:t xml:space="preserve"> </w:t>
            </w:r>
            <w:r w:rsidRPr="00535793">
              <w:rPr>
                <w:lang w:val="uk-UA"/>
              </w:rPr>
              <w:t xml:space="preserve">сільської ради гр. </w:t>
            </w:r>
            <w:r w:rsidRPr="00535793">
              <w:rPr>
                <w:rFonts w:cs="Times New Roman"/>
                <w:lang w:val="uk-UA"/>
              </w:rPr>
              <w:t>Мельничуку В.В.</w:t>
            </w:r>
          </w:p>
          <w:p w:rsidR="005853CA" w:rsidRPr="00535793" w:rsidRDefault="005853CA" w:rsidP="00032113">
            <w:pPr>
              <w:pStyle w:val="Standard"/>
              <w:jc w:val="both"/>
              <w:rPr>
                <w:rFonts w:cs="Times New Roman"/>
                <w:lang w:val="uk-UA"/>
              </w:rPr>
            </w:pPr>
          </w:p>
          <w:p w:rsidR="005853CA" w:rsidRPr="00381C03" w:rsidRDefault="005853CA" w:rsidP="00032113">
            <w:pPr>
              <w:pStyle w:val="Standard"/>
              <w:tabs>
                <w:tab w:val="left" w:pos="6160"/>
              </w:tabs>
              <w:jc w:val="both"/>
              <w:rPr>
                <w:b/>
              </w:rPr>
            </w:pPr>
            <w:r w:rsidRPr="00535793">
              <w:rPr>
                <w:rStyle w:val="StrongEmphasis"/>
                <w:b w:val="0"/>
                <w:color w:val="000000"/>
                <w:shd w:val="clear" w:color="auto" w:fill="FFFFFF"/>
                <w:lang w:val="uk-UA" w:eastAsia="ar-SA"/>
              </w:rPr>
              <w:t>Про передачу земельних ділянок  в</w:t>
            </w:r>
            <w:r w:rsidRPr="00535793">
              <w:rPr>
                <w:b/>
                <w:lang w:val="uk-UA"/>
              </w:rPr>
              <w:t xml:space="preserve"> </w:t>
            </w:r>
            <w:r w:rsidRPr="00535793">
              <w:t xml:space="preserve">приватну власність для </w:t>
            </w:r>
            <w:r w:rsidR="00381C03">
              <w:rPr>
                <w:lang w:val="uk-UA"/>
              </w:rPr>
              <w:t xml:space="preserve">ведення </w:t>
            </w:r>
            <w:r w:rsidRPr="00535793">
              <w:rPr>
                <w:lang w:val="uk-UA"/>
              </w:rPr>
              <w:t>особистого селянського господарства</w:t>
            </w:r>
            <w:r w:rsidRPr="00535793">
              <w:t xml:space="preserve"> </w:t>
            </w:r>
            <w:r w:rsidRPr="00535793">
              <w:rPr>
                <w:lang w:val="uk-UA"/>
              </w:rPr>
              <w:t xml:space="preserve">в с.Угільці </w:t>
            </w:r>
            <w:r w:rsidRPr="00535793">
              <w:t xml:space="preserve">на території </w:t>
            </w:r>
            <w:r w:rsidRPr="00535793">
              <w:rPr>
                <w:lang w:val="uk-UA"/>
              </w:rPr>
              <w:t xml:space="preserve">Бугринської сільської ради гр. </w:t>
            </w:r>
            <w:r w:rsidRPr="00535793">
              <w:rPr>
                <w:rFonts w:cs="Times New Roman"/>
                <w:lang w:val="uk-UA"/>
              </w:rPr>
              <w:t>Петруку І.С.</w:t>
            </w:r>
          </w:p>
          <w:p w:rsidR="00381C03" w:rsidRDefault="00381C03" w:rsidP="00032113">
            <w:pPr>
              <w:pStyle w:val="Standard"/>
              <w:tabs>
                <w:tab w:val="left" w:pos="6160"/>
              </w:tabs>
              <w:jc w:val="both"/>
              <w:rPr>
                <w:rFonts w:cs="Times New Roman"/>
                <w:lang w:val="uk-UA"/>
              </w:rPr>
            </w:pPr>
          </w:p>
          <w:p w:rsidR="005853CA" w:rsidRPr="00535793" w:rsidRDefault="005853CA" w:rsidP="00032113">
            <w:pPr>
              <w:pStyle w:val="Standard"/>
              <w:tabs>
                <w:tab w:val="left" w:pos="6160"/>
              </w:tabs>
              <w:jc w:val="both"/>
              <w:rPr>
                <w:rFonts w:cs="Times New Roman"/>
                <w:lang w:val="uk-UA"/>
              </w:rPr>
            </w:pPr>
            <w:r w:rsidRPr="00535793">
              <w:rPr>
                <w:rStyle w:val="StrongEmphasis"/>
                <w:b w:val="0"/>
                <w:color w:val="000000"/>
                <w:shd w:val="clear" w:color="auto" w:fill="FFFFFF"/>
                <w:lang w:val="uk-UA" w:eastAsia="ar-SA"/>
              </w:rPr>
              <w:t>Про затвердження проекту</w:t>
            </w:r>
            <w:r w:rsidRPr="00535793">
              <w:rPr>
                <w:b/>
                <w:lang w:val="uk-UA"/>
              </w:rPr>
              <w:t xml:space="preserve"> </w:t>
            </w:r>
            <w:r w:rsidRPr="00535793">
              <w:rPr>
                <w:rStyle w:val="StrongEmphasis"/>
                <w:b w:val="0"/>
                <w:iCs/>
                <w:color w:val="000000"/>
                <w:shd w:val="clear" w:color="auto" w:fill="FFFFFF"/>
                <w:lang w:val="uk-UA" w:eastAsia="ar-SA"/>
              </w:rPr>
              <w:t>землеустрою щодо відведення</w:t>
            </w:r>
            <w:r w:rsidRPr="00535793">
              <w:rPr>
                <w:b/>
                <w:lang w:val="uk-UA"/>
              </w:rPr>
              <w:t xml:space="preserve"> </w:t>
            </w:r>
            <w:r w:rsidRPr="00535793">
              <w:rPr>
                <w:rStyle w:val="StrongEmphasis"/>
                <w:b w:val="0"/>
                <w:iCs/>
                <w:color w:val="000000"/>
                <w:shd w:val="clear" w:color="auto" w:fill="FFFFFF"/>
                <w:lang w:val="uk-UA" w:eastAsia="ar-SA"/>
              </w:rPr>
              <w:t>земельних ділянок у власність</w:t>
            </w:r>
            <w:r w:rsidRPr="00535793">
              <w:rPr>
                <w:b/>
                <w:lang w:val="uk-UA"/>
              </w:rPr>
              <w:t xml:space="preserve"> </w:t>
            </w:r>
            <w:r w:rsidRPr="00535793">
              <w:rPr>
                <w:rFonts w:cs="Times New Roman"/>
                <w:lang w:val="uk-UA"/>
              </w:rPr>
              <w:t>гр. Петрову А.Г. та гр. Петрову Л.Г.</w:t>
            </w:r>
          </w:p>
          <w:p w:rsidR="005853CA" w:rsidRPr="00535793" w:rsidRDefault="005853CA" w:rsidP="00032113">
            <w:pPr>
              <w:pStyle w:val="Standard"/>
              <w:tabs>
                <w:tab w:val="left" w:pos="6160"/>
              </w:tabs>
              <w:jc w:val="both"/>
              <w:rPr>
                <w:rFonts w:cs="Times New Roman"/>
                <w:lang w:val="uk-UA"/>
              </w:rPr>
            </w:pPr>
          </w:p>
          <w:p w:rsidR="005853CA" w:rsidRPr="00535793" w:rsidRDefault="005853CA" w:rsidP="00032113">
            <w:pPr>
              <w:pStyle w:val="Standard"/>
              <w:tabs>
                <w:tab w:val="left" w:pos="6160"/>
              </w:tabs>
              <w:jc w:val="both"/>
              <w:rPr>
                <w:rFonts w:cs="Times New Roman"/>
                <w:lang w:val="uk-UA"/>
              </w:rPr>
            </w:pPr>
            <w:r w:rsidRPr="00535793">
              <w:rPr>
                <w:rStyle w:val="StrongEmphasis"/>
                <w:b w:val="0"/>
                <w:color w:val="000000"/>
                <w:shd w:val="clear" w:color="auto" w:fill="FFFFFF"/>
                <w:lang w:val="uk-UA" w:eastAsia="ar-SA"/>
              </w:rPr>
              <w:t>Про передачу земельної ділянки  в</w:t>
            </w:r>
            <w:r w:rsidRPr="00535793">
              <w:rPr>
                <w:b/>
                <w:lang w:val="uk-UA"/>
              </w:rPr>
              <w:t xml:space="preserve"> </w:t>
            </w:r>
            <w:r w:rsidRPr="00535793">
              <w:rPr>
                <w:lang w:val="uk-UA"/>
              </w:rPr>
              <w:t xml:space="preserve">спільну часткову власність для будівництва і обслуговування </w:t>
            </w:r>
            <w:r w:rsidRPr="00535793">
              <w:rPr>
                <w:b/>
                <w:lang w:val="uk-UA"/>
              </w:rPr>
              <w:t xml:space="preserve"> </w:t>
            </w:r>
            <w:r w:rsidRPr="00535793">
              <w:rPr>
                <w:lang w:val="uk-UA"/>
              </w:rPr>
              <w:t>житлового будинку, господарських</w:t>
            </w:r>
            <w:r w:rsidRPr="00535793">
              <w:rPr>
                <w:b/>
                <w:lang w:val="uk-UA"/>
              </w:rPr>
              <w:t xml:space="preserve"> </w:t>
            </w:r>
            <w:r w:rsidRPr="00535793">
              <w:rPr>
                <w:lang w:val="uk-UA"/>
              </w:rPr>
              <w:t>будівель і споруд (присадибна ділянка)  в с.Колесники</w:t>
            </w:r>
            <w:r w:rsidRPr="00535793">
              <w:rPr>
                <w:b/>
                <w:lang w:val="uk-UA"/>
              </w:rPr>
              <w:t xml:space="preserve"> </w:t>
            </w:r>
            <w:r w:rsidRPr="00535793">
              <w:rPr>
                <w:lang w:val="uk-UA"/>
              </w:rPr>
              <w:t xml:space="preserve">гр. </w:t>
            </w:r>
            <w:r w:rsidRPr="00535793">
              <w:rPr>
                <w:rFonts w:cs="Times New Roman"/>
                <w:lang w:val="uk-UA"/>
              </w:rPr>
              <w:t>Петрову А.Г. та гр. Петрову Л.Г.</w:t>
            </w:r>
          </w:p>
          <w:p w:rsidR="00381C03" w:rsidRDefault="00381C03" w:rsidP="00032113">
            <w:pPr>
              <w:pStyle w:val="Standard"/>
              <w:tabs>
                <w:tab w:val="left" w:pos="6160"/>
              </w:tabs>
              <w:jc w:val="both"/>
              <w:rPr>
                <w:rFonts w:cs="Times New Roman"/>
                <w:lang w:val="uk-UA"/>
              </w:rPr>
            </w:pPr>
          </w:p>
          <w:p w:rsidR="005853CA" w:rsidRPr="00717B5A" w:rsidRDefault="005853CA" w:rsidP="00032113">
            <w:pPr>
              <w:pStyle w:val="Standard"/>
              <w:tabs>
                <w:tab w:val="left" w:pos="6160"/>
              </w:tabs>
              <w:jc w:val="both"/>
              <w:rPr>
                <w:b/>
                <w:lang w:val="uk-UA"/>
              </w:rPr>
            </w:pPr>
            <w:r w:rsidRPr="00535793">
              <w:rPr>
                <w:rStyle w:val="StrongEmphasis"/>
                <w:b w:val="0"/>
                <w:color w:val="000000"/>
                <w:shd w:val="clear" w:color="auto" w:fill="FFFFFF"/>
                <w:lang w:val="uk-UA" w:eastAsia="ar-SA"/>
              </w:rPr>
              <w:t>Про передачу земельної ділянки  в</w:t>
            </w:r>
            <w:r w:rsidRPr="00535793">
              <w:rPr>
                <w:b/>
                <w:lang w:val="uk-UA"/>
              </w:rPr>
              <w:t xml:space="preserve"> </w:t>
            </w:r>
            <w:r w:rsidRPr="00535793">
              <w:t xml:space="preserve">спільну </w:t>
            </w:r>
            <w:r w:rsidRPr="00535793">
              <w:rPr>
                <w:lang w:val="uk-UA"/>
              </w:rPr>
              <w:t>часткову</w:t>
            </w:r>
            <w:r w:rsidRPr="00535793">
              <w:t xml:space="preserve"> власність  для </w:t>
            </w:r>
            <w:r w:rsidRPr="00535793">
              <w:rPr>
                <w:lang w:val="uk-UA"/>
              </w:rPr>
              <w:t>ведення</w:t>
            </w:r>
            <w:r w:rsidR="00381C03">
              <w:rPr>
                <w:b/>
                <w:lang w:val="uk-UA"/>
              </w:rPr>
              <w:t xml:space="preserve"> </w:t>
            </w:r>
            <w:r w:rsidRPr="00535793">
              <w:rPr>
                <w:lang w:val="uk-UA"/>
              </w:rPr>
              <w:t>особистого селянського господарства</w:t>
            </w:r>
            <w:r w:rsidRPr="00535793">
              <w:t xml:space="preserve"> в с.</w:t>
            </w:r>
            <w:r w:rsidRPr="00535793">
              <w:rPr>
                <w:lang w:val="uk-UA"/>
              </w:rPr>
              <w:t xml:space="preserve">Колесники гр. </w:t>
            </w:r>
            <w:r w:rsidRPr="00535793">
              <w:rPr>
                <w:rFonts w:cs="Times New Roman"/>
                <w:lang w:val="uk-UA"/>
              </w:rPr>
              <w:t>Петрову А.Г. та гр. Петрову Л.Г.</w:t>
            </w:r>
          </w:p>
          <w:p w:rsidR="005853CA" w:rsidRPr="00535793" w:rsidRDefault="005853CA" w:rsidP="00032113">
            <w:pPr>
              <w:pStyle w:val="Standard"/>
              <w:tabs>
                <w:tab w:val="left" w:pos="6160"/>
              </w:tabs>
              <w:jc w:val="both"/>
              <w:rPr>
                <w:b/>
                <w:lang w:val="uk-UA"/>
              </w:rPr>
            </w:pPr>
          </w:p>
          <w:p w:rsidR="005853CA" w:rsidRPr="00535793" w:rsidRDefault="005853CA" w:rsidP="00032113">
            <w:pPr>
              <w:pStyle w:val="Standard"/>
              <w:tabs>
                <w:tab w:val="left" w:pos="6160"/>
              </w:tabs>
              <w:jc w:val="both"/>
              <w:rPr>
                <w:rFonts w:cs="Times New Roman"/>
                <w:lang w:val="uk-UA"/>
              </w:rPr>
            </w:pPr>
            <w:r w:rsidRPr="00535793">
              <w:rPr>
                <w:rStyle w:val="StrongEmphasis"/>
                <w:b w:val="0"/>
                <w:color w:val="000000"/>
                <w:shd w:val="clear" w:color="auto" w:fill="FFFFFF"/>
                <w:lang w:val="uk-UA" w:eastAsia="ar-SA"/>
              </w:rPr>
              <w:t>Про передачу земельної ділянки  в</w:t>
            </w:r>
            <w:r w:rsidRPr="00535793">
              <w:rPr>
                <w:b/>
                <w:lang w:val="uk-UA"/>
              </w:rPr>
              <w:t xml:space="preserve"> </w:t>
            </w:r>
            <w:r w:rsidRPr="00717B5A">
              <w:rPr>
                <w:lang w:val="uk-UA"/>
              </w:rPr>
              <w:t xml:space="preserve">приватну власність для будівництва </w:t>
            </w:r>
            <w:r w:rsidRPr="00535793">
              <w:rPr>
                <w:lang w:val="uk-UA"/>
              </w:rPr>
              <w:t>і</w:t>
            </w:r>
            <w:r w:rsidRPr="00717B5A">
              <w:rPr>
                <w:lang w:val="uk-UA"/>
              </w:rPr>
              <w:t xml:space="preserve"> обслуговування </w:t>
            </w:r>
            <w:r w:rsidRPr="00535793">
              <w:rPr>
                <w:b/>
                <w:lang w:val="uk-UA"/>
              </w:rPr>
              <w:t xml:space="preserve"> </w:t>
            </w:r>
            <w:r w:rsidRPr="00717B5A">
              <w:rPr>
                <w:lang w:val="uk-UA"/>
              </w:rPr>
              <w:t>житлового будинку, господарських</w:t>
            </w:r>
            <w:r w:rsidRPr="00535793">
              <w:rPr>
                <w:lang w:val="uk-UA"/>
              </w:rPr>
              <w:t xml:space="preserve"> </w:t>
            </w:r>
            <w:r w:rsidRPr="00717B5A">
              <w:rPr>
                <w:lang w:val="uk-UA"/>
              </w:rPr>
              <w:t xml:space="preserve">будівель </w:t>
            </w:r>
            <w:r w:rsidRPr="00535793">
              <w:rPr>
                <w:lang w:val="uk-UA"/>
              </w:rPr>
              <w:t>і</w:t>
            </w:r>
            <w:r w:rsidRPr="00717B5A">
              <w:rPr>
                <w:lang w:val="uk-UA"/>
              </w:rPr>
              <w:t xml:space="preserve"> споруд (присадибна ділянка)</w:t>
            </w:r>
            <w:r w:rsidRPr="00535793">
              <w:rPr>
                <w:lang w:val="uk-UA"/>
              </w:rPr>
              <w:t xml:space="preserve"> </w:t>
            </w:r>
            <w:r w:rsidRPr="00717B5A">
              <w:rPr>
                <w:lang w:val="uk-UA"/>
              </w:rPr>
              <w:t xml:space="preserve"> в с.Бугрин</w:t>
            </w:r>
            <w:r w:rsidRPr="00535793">
              <w:rPr>
                <w:b/>
                <w:lang w:val="uk-UA"/>
              </w:rPr>
              <w:t xml:space="preserve"> </w:t>
            </w:r>
            <w:r w:rsidRPr="00535793">
              <w:rPr>
                <w:lang w:val="uk-UA"/>
              </w:rPr>
              <w:t xml:space="preserve">гр. </w:t>
            </w:r>
            <w:r w:rsidRPr="00535793">
              <w:rPr>
                <w:rFonts w:cs="Times New Roman"/>
                <w:lang w:val="uk-UA"/>
              </w:rPr>
              <w:t>Крутій Л.М.</w:t>
            </w:r>
          </w:p>
          <w:p w:rsidR="005853CA" w:rsidRPr="00535793" w:rsidRDefault="005853CA" w:rsidP="00032113">
            <w:pPr>
              <w:pStyle w:val="Standard"/>
              <w:tabs>
                <w:tab w:val="left" w:pos="6160"/>
              </w:tabs>
              <w:jc w:val="both"/>
              <w:rPr>
                <w:rFonts w:cs="Times New Roman"/>
                <w:lang w:val="uk-UA"/>
              </w:rPr>
            </w:pPr>
          </w:p>
          <w:p w:rsidR="005853CA" w:rsidRPr="00381C03" w:rsidRDefault="005853CA" w:rsidP="00032113">
            <w:pPr>
              <w:pStyle w:val="Standard"/>
              <w:tabs>
                <w:tab w:val="left" w:pos="6160"/>
              </w:tabs>
              <w:jc w:val="both"/>
              <w:rPr>
                <w:b/>
              </w:rPr>
            </w:pPr>
            <w:r w:rsidRPr="00535793">
              <w:rPr>
                <w:rStyle w:val="StrongEmphasis"/>
                <w:b w:val="0"/>
                <w:color w:val="000000"/>
                <w:shd w:val="clear" w:color="auto" w:fill="FFFFFF"/>
                <w:lang w:val="uk-UA" w:eastAsia="ar-SA"/>
              </w:rPr>
              <w:t>Про передачу земельних ділянок  в</w:t>
            </w:r>
            <w:r w:rsidRPr="00535793">
              <w:rPr>
                <w:b/>
                <w:lang w:val="uk-UA"/>
              </w:rPr>
              <w:t xml:space="preserve"> </w:t>
            </w:r>
            <w:r w:rsidRPr="00535793">
              <w:t xml:space="preserve">приватну власність для </w:t>
            </w:r>
            <w:r w:rsidRPr="00535793">
              <w:rPr>
                <w:lang w:val="uk-UA"/>
              </w:rPr>
              <w:t>ведення</w:t>
            </w:r>
            <w:r w:rsidR="00381C03">
              <w:rPr>
                <w:b/>
                <w:lang w:val="uk-UA"/>
              </w:rPr>
              <w:t xml:space="preserve"> </w:t>
            </w:r>
            <w:r w:rsidRPr="00535793">
              <w:rPr>
                <w:lang w:val="uk-UA"/>
              </w:rPr>
              <w:t>особистого селянського господарства</w:t>
            </w:r>
            <w:r w:rsidRPr="00535793">
              <w:t xml:space="preserve"> на території </w:t>
            </w:r>
            <w:r w:rsidRPr="00535793">
              <w:rPr>
                <w:lang w:val="uk-UA"/>
              </w:rPr>
              <w:t>Бугринської сільської ради</w:t>
            </w:r>
            <w:r w:rsidR="00381C03">
              <w:rPr>
                <w:b/>
                <w:lang w:val="uk-UA"/>
              </w:rPr>
              <w:t xml:space="preserve"> </w:t>
            </w:r>
            <w:r w:rsidRPr="00535793">
              <w:rPr>
                <w:lang w:val="uk-UA"/>
              </w:rPr>
              <w:t xml:space="preserve">гр. </w:t>
            </w:r>
            <w:r w:rsidRPr="00535793">
              <w:rPr>
                <w:rFonts w:cs="Times New Roman"/>
                <w:lang w:val="uk-UA"/>
              </w:rPr>
              <w:t>Кірик Є.Є.</w:t>
            </w:r>
          </w:p>
          <w:p w:rsidR="005853CA" w:rsidRPr="00535793" w:rsidRDefault="005853CA" w:rsidP="00032113">
            <w:pPr>
              <w:pStyle w:val="Standard"/>
              <w:jc w:val="both"/>
              <w:rPr>
                <w:rFonts w:cs="Times New Roman"/>
                <w:lang w:val="uk-UA"/>
              </w:rPr>
            </w:pPr>
          </w:p>
          <w:p w:rsidR="005853CA" w:rsidRPr="00535793" w:rsidRDefault="005853CA" w:rsidP="00032113">
            <w:pPr>
              <w:pStyle w:val="Standard"/>
              <w:tabs>
                <w:tab w:val="left" w:pos="6160"/>
              </w:tabs>
              <w:jc w:val="both"/>
              <w:rPr>
                <w:rFonts w:cs="Times New Roman"/>
                <w:lang w:val="uk-UA"/>
              </w:rPr>
            </w:pPr>
            <w:r w:rsidRPr="00535793">
              <w:rPr>
                <w:rStyle w:val="StrongEmphasis"/>
                <w:b w:val="0"/>
                <w:color w:val="000000"/>
                <w:shd w:val="clear" w:color="auto" w:fill="FFFFFF"/>
                <w:lang w:val="uk-UA" w:eastAsia="ar-SA"/>
              </w:rPr>
              <w:t>Про передачу земельної ділянки  в</w:t>
            </w:r>
            <w:r w:rsidRPr="00535793">
              <w:rPr>
                <w:b/>
                <w:lang w:val="uk-UA"/>
              </w:rPr>
              <w:t xml:space="preserve"> </w:t>
            </w:r>
            <w:r w:rsidRPr="00535793">
              <w:rPr>
                <w:lang w:val="uk-UA"/>
              </w:rPr>
              <w:t xml:space="preserve">приватну власність для будівництва і обслуговування </w:t>
            </w:r>
            <w:r w:rsidRPr="00535793">
              <w:rPr>
                <w:b/>
                <w:lang w:val="uk-UA"/>
              </w:rPr>
              <w:t xml:space="preserve"> </w:t>
            </w:r>
            <w:r w:rsidRPr="00535793">
              <w:rPr>
                <w:lang w:val="uk-UA"/>
              </w:rPr>
              <w:t>житлового будинку, господарських будівель і споруд (присадибна ділянка)  в с.Колесники</w:t>
            </w:r>
            <w:r w:rsidRPr="00535793">
              <w:rPr>
                <w:b/>
                <w:lang w:val="uk-UA"/>
              </w:rPr>
              <w:t xml:space="preserve"> </w:t>
            </w:r>
            <w:r w:rsidRPr="00535793">
              <w:rPr>
                <w:lang w:val="uk-UA"/>
              </w:rPr>
              <w:t xml:space="preserve">гр. </w:t>
            </w:r>
            <w:r w:rsidRPr="00535793">
              <w:rPr>
                <w:rFonts w:cs="Times New Roman"/>
                <w:lang w:val="uk-UA"/>
              </w:rPr>
              <w:t>Анохіну Б.О.</w:t>
            </w:r>
          </w:p>
          <w:p w:rsidR="005853CA" w:rsidRDefault="005853CA" w:rsidP="00032113">
            <w:pPr>
              <w:pStyle w:val="Standard"/>
              <w:tabs>
                <w:tab w:val="left" w:pos="6160"/>
              </w:tabs>
              <w:jc w:val="both"/>
              <w:rPr>
                <w:rFonts w:cs="Times New Roman"/>
                <w:lang w:val="uk-UA"/>
              </w:rPr>
            </w:pPr>
          </w:p>
          <w:p w:rsidR="00E336F7" w:rsidRPr="00535793" w:rsidRDefault="00E336F7" w:rsidP="00032113">
            <w:pPr>
              <w:pStyle w:val="Standard"/>
              <w:tabs>
                <w:tab w:val="left" w:pos="6160"/>
              </w:tabs>
              <w:jc w:val="both"/>
              <w:rPr>
                <w:rFonts w:cs="Times New Roman"/>
                <w:lang w:val="uk-UA"/>
              </w:rPr>
            </w:pPr>
          </w:p>
          <w:p w:rsidR="005853CA" w:rsidRPr="00535793" w:rsidRDefault="005853CA" w:rsidP="00032113">
            <w:pPr>
              <w:pStyle w:val="Standard"/>
              <w:tabs>
                <w:tab w:val="left" w:pos="6160"/>
              </w:tabs>
              <w:jc w:val="both"/>
              <w:rPr>
                <w:rFonts w:cs="Times New Roman"/>
                <w:lang w:val="uk-UA"/>
              </w:rPr>
            </w:pPr>
            <w:r w:rsidRPr="00535793">
              <w:rPr>
                <w:rStyle w:val="StrongEmphasis"/>
                <w:b w:val="0"/>
                <w:color w:val="000000"/>
                <w:shd w:val="clear" w:color="auto" w:fill="FFFFFF"/>
                <w:lang w:val="uk-UA" w:eastAsia="ar-SA"/>
              </w:rPr>
              <w:t>Про передачу земельної ділянки  в</w:t>
            </w:r>
            <w:r w:rsidRPr="00535793">
              <w:rPr>
                <w:b/>
                <w:lang w:val="uk-UA"/>
              </w:rPr>
              <w:t xml:space="preserve"> </w:t>
            </w:r>
            <w:r w:rsidRPr="00535793">
              <w:rPr>
                <w:lang w:val="uk-UA"/>
              </w:rPr>
              <w:t xml:space="preserve">приватну власність для будівництва і обслуговування </w:t>
            </w:r>
            <w:r w:rsidRPr="00535793">
              <w:rPr>
                <w:b/>
                <w:lang w:val="uk-UA"/>
              </w:rPr>
              <w:t xml:space="preserve"> </w:t>
            </w:r>
            <w:r w:rsidRPr="00535793">
              <w:rPr>
                <w:lang w:val="uk-UA"/>
              </w:rPr>
              <w:t>житлового будинку, господарських будівель і споруд (присадибна ділянка)  в с.Вільгір</w:t>
            </w:r>
            <w:r w:rsidRPr="00535793">
              <w:rPr>
                <w:b/>
                <w:lang w:val="uk-UA"/>
              </w:rPr>
              <w:t xml:space="preserve"> </w:t>
            </w:r>
            <w:r w:rsidRPr="00535793">
              <w:rPr>
                <w:lang w:val="uk-UA"/>
              </w:rPr>
              <w:t xml:space="preserve">гр. </w:t>
            </w:r>
            <w:r w:rsidRPr="00535793">
              <w:rPr>
                <w:rFonts w:cs="Times New Roman"/>
                <w:lang w:val="uk-UA"/>
              </w:rPr>
              <w:t>Анохіній Р.А.</w:t>
            </w:r>
          </w:p>
          <w:p w:rsidR="005853CA" w:rsidRPr="00535793" w:rsidRDefault="005853CA" w:rsidP="00032113">
            <w:pPr>
              <w:pStyle w:val="Standard"/>
              <w:tabs>
                <w:tab w:val="left" w:pos="6160"/>
              </w:tabs>
              <w:jc w:val="both"/>
              <w:rPr>
                <w:rFonts w:cs="Times New Roman"/>
                <w:lang w:val="uk-UA"/>
              </w:rPr>
            </w:pPr>
          </w:p>
          <w:p w:rsidR="005853CA" w:rsidRPr="00535793" w:rsidRDefault="005853CA" w:rsidP="00032113">
            <w:pPr>
              <w:pStyle w:val="Standard"/>
              <w:tabs>
                <w:tab w:val="left" w:pos="6160"/>
              </w:tabs>
              <w:jc w:val="both"/>
              <w:rPr>
                <w:rFonts w:cs="Times New Roman"/>
                <w:lang w:val="uk-UA"/>
              </w:rPr>
            </w:pPr>
            <w:r w:rsidRPr="00535793">
              <w:rPr>
                <w:rStyle w:val="StrongEmphasis"/>
                <w:b w:val="0"/>
                <w:color w:val="000000"/>
                <w:shd w:val="clear" w:color="auto" w:fill="FFFFFF"/>
                <w:lang w:val="uk-UA" w:eastAsia="ar-SA"/>
              </w:rPr>
              <w:t>Про передачу земельних ділянок  в</w:t>
            </w:r>
            <w:r w:rsidRPr="00535793">
              <w:rPr>
                <w:b/>
                <w:lang w:val="uk-UA"/>
              </w:rPr>
              <w:t xml:space="preserve"> </w:t>
            </w:r>
            <w:r w:rsidRPr="00535793">
              <w:t xml:space="preserve">приватну власність для </w:t>
            </w:r>
            <w:r w:rsidRPr="00535793">
              <w:rPr>
                <w:lang w:val="uk-UA"/>
              </w:rPr>
              <w:t>ведення</w:t>
            </w:r>
            <w:r w:rsidRPr="00535793">
              <w:rPr>
                <w:b/>
                <w:lang w:val="uk-UA"/>
              </w:rPr>
              <w:t xml:space="preserve"> </w:t>
            </w:r>
            <w:r w:rsidRPr="00535793">
              <w:rPr>
                <w:lang w:val="uk-UA"/>
              </w:rPr>
              <w:t>особистого селянського</w:t>
            </w:r>
            <w:r w:rsidRPr="00535793">
              <w:rPr>
                <w:b/>
                <w:lang w:val="uk-UA"/>
              </w:rPr>
              <w:t xml:space="preserve"> </w:t>
            </w:r>
            <w:r w:rsidRPr="00535793">
              <w:rPr>
                <w:lang w:val="uk-UA"/>
              </w:rPr>
              <w:t>господарства</w:t>
            </w:r>
            <w:r w:rsidRPr="00535793">
              <w:t xml:space="preserve"> на території </w:t>
            </w:r>
            <w:r w:rsidRPr="00535793">
              <w:rPr>
                <w:lang w:val="uk-UA"/>
              </w:rPr>
              <w:t>Бугринської</w:t>
            </w:r>
            <w:r w:rsidRPr="00535793">
              <w:rPr>
                <w:b/>
                <w:lang w:val="uk-UA"/>
              </w:rPr>
              <w:t xml:space="preserve"> </w:t>
            </w:r>
            <w:r w:rsidRPr="00535793">
              <w:rPr>
                <w:lang w:val="uk-UA"/>
              </w:rPr>
              <w:t>сільської ради</w:t>
            </w:r>
            <w:r w:rsidRPr="00535793">
              <w:rPr>
                <w:b/>
                <w:lang w:val="uk-UA"/>
              </w:rPr>
              <w:t xml:space="preserve"> </w:t>
            </w:r>
            <w:r w:rsidRPr="00535793">
              <w:rPr>
                <w:lang w:val="uk-UA"/>
              </w:rPr>
              <w:t xml:space="preserve">гр. </w:t>
            </w:r>
            <w:r w:rsidRPr="00535793">
              <w:rPr>
                <w:rFonts w:cs="Times New Roman"/>
                <w:lang w:val="uk-UA"/>
              </w:rPr>
              <w:t>Анохіній Р.А.</w:t>
            </w:r>
          </w:p>
          <w:p w:rsidR="005853CA" w:rsidRPr="00535793" w:rsidRDefault="005853CA" w:rsidP="00032113">
            <w:pPr>
              <w:pStyle w:val="Standard"/>
              <w:tabs>
                <w:tab w:val="left" w:pos="6160"/>
              </w:tabs>
              <w:jc w:val="both"/>
              <w:rPr>
                <w:rFonts w:cs="Times New Roman"/>
                <w:lang w:val="uk-UA"/>
              </w:rPr>
            </w:pPr>
          </w:p>
          <w:p w:rsidR="005853CA" w:rsidRPr="008D575A" w:rsidRDefault="005853CA" w:rsidP="00032113">
            <w:pPr>
              <w:pStyle w:val="Standard"/>
              <w:tabs>
                <w:tab w:val="left" w:pos="6160"/>
              </w:tabs>
              <w:jc w:val="both"/>
              <w:rPr>
                <w:b/>
              </w:rPr>
            </w:pPr>
            <w:r w:rsidRPr="00535793">
              <w:rPr>
                <w:rStyle w:val="StrongEmphasis"/>
                <w:b w:val="0"/>
                <w:color w:val="000000"/>
                <w:shd w:val="clear" w:color="auto" w:fill="FFFFFF"/>
                <w:lang w:val="uk-UA" w:eastAsia="ar-SA"/>
              </w:rPr>
              <w:t>Про передачу земельних ділянок  в</w:t>
            </w:r>
            <w:r w:rsidRPr="00535793">
              <w:rPr>
                <w:b/>
                <w:lang w:val="uk-UA"/>
              </w:rPr>
              <w:t xml:space="preserve"> </w:t>
            </w:r>
            <w:r w:rsidRPr="00535793">
              <w:t xml:space="preserve">приватну власність для </w:t>
            </w:r>
            <w:r w:rsidRPr="00535793">
              <w:rPr>
                <w:lang w:val="uk-UA"/>
              </w:rPr>
              <w:t>ведення</w:t>
            </w:r>
            <w:r w:rsidR="008D575A">
              <w:rPr>
                <w:b/>
                <w:lang w:val="uk-UA"/>
              </w:rPr>
              <w:t xml:space="preserve"> </w:t>
            </w:r>
            <w:r w:rsidRPr="00535793">
              <w:rPr>
                <w:lang w:val="uk-UA"/>
              </w:rPr>
              <w:t>особистого селянського господарства</w:t>
            </w:r>
            <w:r w:rsidRPr="00535793">
              <w:t xml:space="preserve"> </w:t>
            </w:r>
            <w:r w:rsidRPr="00535793">
              <w:rPr>
                <w:lang w:val="uk-UA"/>
              </w:rPr>
              <w:t xml:space="preserve">в с.Колесники </w:t>
            </w:r>
            <w:r w:rsidRPr="00535793">
              <w:t xml:space="preserve">на території </w:t>
            </w:r>
            <w:r w:rsidRPr="00535793">
              <w:rPr>
                <w:lang w:val="uk-UA"/>
              </w:rPr>
              <w:t xml:space="preserve">Бугринської сільської ради гр. </w:t>
            </w:r>
            <w:r w:rsidRPr="00535793">
              <w:rPr>
                <w:rFonts w:cs="Times New Roman"/>
                <w:lang w:val="uk-UA"/>
              </w:rPr>
              <w:t>Троцюк Т.Б.</w:t>
            </w:r>
          </w:p>
          <w:p w:rsidR="005853CA" w:rsidRPr="00535793" w:rsidRDefault="005853CA" w:rsidP="00032113">
            <w:pPr>
              <w:pStyle w:val="Standard"/>
              <w:jc w:val="both"/>
              <w:rPr>
                <w:rFonts w:cs="Times New Roman"/>
                <w:lang w:val="uk-UA"/>
              </w:rPr>
            </w:pPr>
          </w:p>
          <w:p w:rsidR="005853CA" w:rsidRDefault="005853CA" w:rsidP="00032113">
            <w:pPr>
              <w:pStyle w:val="Standard"/>
              <w:tabs>
                <w:tab w:val="left" w:pos="6160"/>
              </w:tabs>
              <w:jc w:val="both"/>
              <w:rPr>
                <w:rStyle w:val="StrongEmphasis"/>
                <w:b w:val="0"/>
                <w:color w:val="000000"/>
                <w:shd w:val="clear" w:color="auto" w:fill="FFFFFF"/>
                <w:lang w:val="uk-UA" w:eastAsia="ar-SA"/>
              </w:rPr>
            </w:pPr>
            <w:r w:rsidRPr="00535793">
              <w:rPr>
                <w:rStyle w:val="StrongEmphasis"/>
                <w:b w:val="0"/>
                <w:color w:val="000000"/>
                <w:shd w:val="clear" w:color="auto" w:fill="FFFFFF"/>
                <w:lang w:val="uk-UA" w:eastAsia="ar-SA"/>
              </w:rPr>
              <w:t>Про виділення в натурі (на  місцевості) та передачу</w:t>
            </w:r>
            <w:r w:rsidRPr="00535793">
              <w:rPr>
                <w:lang w:val="uk-UA"/>
              </w:rPr>
              <w:t xml:space="preserve"> у власність земельних ділянок для ведення особистого селянського господарства на території Бугринської </w:t>
            </w:r>
            <w:r w:rsidRPr="00535793">
              <w:rPr>
                <w:rStyle w:val="StrongEmphasis"/>
                <w:b w:val="0"/>
                <w:color w:val="000000"/>
                <w:shd w:val="clear" w:color="auto" w:fill="FFFFFF"/>
                <w:lang w:val="uk-UA" w:eastAsia="ar-SA"/>
              </w:rPr>
              <w:t>сільської ради гр. Корейко О.Н.</w:t>
            </w:r>
          </w:p>
          <w:p w:rsidR="003918C2" w:rsidRDefault="003918C2" w:rsidP="00032113">
            <w:pPr>
              <w:pStyle w:val="Standard"/>
              <w:tabs>
                <w:tab w:val="left" w:pos="6160"/>
              </w:tabs>
              <w:jc w:val="both"/>
              <w:rPr>
                <w:rStyle w:val="StrongEmphasis"/>
                <w:b w:val="0"/>
                <w:color w:val="000000"/>
                <w:shd w:val="clear" w:color="auto" w:fill="FFFFFF"/>
                <w:lang w:val="uk-UA" w:eastAsia="ar-SA"/>
              </w:rPr>
            </w:pPr>
          </w:p>
          <w:p w:rsidR="003918C2" w:rsidRPr="003918C2" w:rsidRDefault="003918C2" w:rsidP="003918C2">
            <w:pPr>
              <w:pStyle w:val="Standard"/>
              <w:tabs>
                <w:tab w:val="left" w:pos="6160"/>
              </w:tabs>
              <w:rPr>
                <w:b/>
              </w:rPr>
            </w:pPr>
            <w:r w:rsidRPr="006529FA">
              <w:rPr>
                <w:rStyle w:val="StrongEmphasis"/>
                <w:rFonts w:eastAsia="Times New Roman"/>
                <w:b w:val="0"/>
                <w:color w:val="000000"/>
                <w:shd w:val="clear" w:color="auto" w:fill="FFFFFF"/>
                <w:lang w:val="uk-UA" w:eastAsia="ar-SA"/>
              </w:rPr>
              <w:t>Про внесення змін в рішення сесії</w:t>
            </w:r>
            <w:r w:rsidRPr="005C0498">
              <w:rPr>
                <w:rFonts w:cs="Times New Roman"/>
                <w:b/>
                <w:bCs/>
                <w:i/>
              </w:rPr>
              <w:t xml:space="preserve"> </w:t>
            </w:r>
            <w:r w:rsidRPr="005C0498">
              <w:t>від 18 лютого  2019 року № 714</w:t>
            </w:r>
            <w:r>
              <w:rPr>
                <w:lang w:val="uk-UA"/>
              </w:rPr>
              <w:t xml:space="preserve"> </w:t>
            </w:r>
            <w:r>
              <w:t>«</w:t>
            </w:r>
            <w:r w:rsidRPr="005C0498">
              <w:t xml:space="preserve">Про надання дозволу  на складання </w:t>
            </w:r>
            <w:r>
              <w:rPr>
                <w:lang w:val="uk-UA"/>
              </w:rPr>
              <w:t xml:space="preserve"> </w:t>
            </w:r>
            <w:r w:rsidRPr="005C0498">
              <w:t>Проекту  землеустрою щодо відведення земельної</w:t>
            </w:r>
            <w:r>
              <w:rPr>
                <w:lang w:val="uk-UA"/>
              </w:rPr>
              <w:t xml:space="preserve"> </w:t>
            </w:r>
            <w:r w:rsidRPr="005C0498">
              <w:t>ділянки  в оренду гр.. Краля О.М.</w:t>
            </w:r>
            <w:r>
              <w:t>»</w:t>
            </w:r>
          </w:p>
          <w:p w:rsidR="003918C2" w:rsidRPr="005853CA" w:rsidRDefault="003918C2" w:rsidP="00032113">
            <w:pPr>
              <w:pStyle w:val="Standard"/>
              <w:tabs>
                <w:tab w:val="left" w:pos="6160"/>
              </w:tabs>
              <w:jc w:val="both"/>
              <w:rPr>
                <w:lang w:val="uk-UA"/>
              </w:rPr>
            </w:pPr>
          </w:p>
        </w:tc>
        <w:tc>
          <w:tcPr>
            <w:tcW w:w="1843" w:type="dxa"/>
          </w:tcPr>
          <w:p w:rsidR="005853CA" w:rsidRPr="005853CA" w:rsidRDefault="005853CA" w:rsidP="00032113">
            <w:pPr>
              <w:pStyle w:val="ad"/>
              <w:rPr>
                <w:rFonts w:ascii="Times New Roman" w:hAnsi="Times New Roman"/>
                <w:sz w:val="24"/>
                <w:szCs w:val="24"/>
                <w:lang w:val="uk-UA"/>
              </w:rPr>
            </w:pPr>
          </w:p>
          <w:p w:rsidR="005853CA" w:rsidRPr="005853CA" w:rsidRDefault="005853CA" w:rsidP="00032113">
            <w:pPr>
              <w:pStyle w:val="ad"/>
              <w:rPr>
                <w:rFonts w:ascii="Times New Roman" w:hAnsi="Times New Roman"/>
                <w:sz w:val="24"/>
                <w:szCs w:val="24"/>
                <w:lang w:val="uk-UA"/>
              </w:rPr>
            </w:pPr>
            <w:r w:rsidRPr="005853CA">
              <w:rPr>
                <w:rFonts w:ascii="Times New Roman" w:hAnsi="Times New Roman"/>
                <w:sz w:val="24"/>
                <w:szCs w:val="24"/>
                <w:lang w:val="uk-UA"/>
              </w:rPr>
              <w:t xml:space="preserve">Ріш. № </w:t>
            </w:r>
            <w:r>
              <w:rPr>
                <w:rFonts w:ascii="Times New Roman" w:hAnsi="Times New Roman"/>
                <w:sz w:val="24"/>
                <w:szCs w:val="24"/>
                <w:lang w:val="uk-UA"/>
              </w:rPr>
              <w:t xml:space="preserve">70 </w:t>
            </w:r>
            <w:r w:rsidRPr="005853CA">
              <w:rPr>
                <w:rFonts w:ascii="Times New Roman" w:hAnsi="Times New Roman"/>
                <w:sz w:val="24"/>
                <w:szCs w:val="24"/>
                <w:lang w:val="uk-UA"/>
              </w:rPr>
              <w:t>від</w:t>
            </w:r>
          </w:p>
          <w:p w:rsidR="005853CA" w:rsidRPr="005853CA" w:rsidRDefault="005853CA" w:rsidP="00032113">
            <w:pPr>
              <w:pStyle w:val="ad"/>
              <w:rPr>
                <w:rFonts w:ascii="Times New Roman" w:hAnsi="Times New Roman"/>
                <w:sz w:val="24"/>
                <w:szCs w:val="24"/>
                <w:lang w:val="uk-UA"/>
              </w:rPr>
            </w:pPr>
            <w:r>
              <w:rPr>
                <w:rFonts w:ascii="Times New Roman" w:hAnsi="Times New Roman"/>
                <w:sz w:val="24"/>
                <w:szCs w:val="24"/>
                <w:lang w:val="uk-UA"/>
              </w:rPr>
              <w:t>23.12</w:t>
            </w:r>
            <w:r w:rsidRPr="005853CA">
              <w:rPr>
                <w:rFonts w:ascii="Times New Roman" w:hAnsi="Times New Roman"/>
                <w:sz w:val="24"/>
                <w:szCs w:val="24"/>
                <w:lang w:val="uk-UA"/>
              </w:rPr>
              <w:t>.2020 р.</w:t>
            </w:r>
          </w:p>
          <w:p w:rsidR="005853CA" w:rsidRPr="005853CA" w:rsidRDefault="005853CA" w:rsidP="00032113">
            <w:pPr>
              <w:pStyle w:val="ad"/>
              <w:rPr>
                <w:rFonts w:ascii="Times New Roman" w:hAnsi="Times New Roman"/>
                <w:sz w:val="24"/>
                <w:szCs w:val="24"/>
                <w:lang w:val="uk-UA"/>
              </w:rPr>
            </w:pPr>
          </w:p>
          <w:p w:rsidR="005853CA" w:rsidRPr="005853CA" w:rsidRDefault="005853CA" w:rsidP="00032113">
            <w:pPr>
              <w:pStyle w:val="ad"/>
              <w:rPr>
                <w:rFonts w:ascii="Times New Roman" w:hAnsi="Times New Roman"/>
                <w:sz w:val="24"/>
                <w:szCs w:val="24"/>
                <w:lang w:val="uk-UA"/>
              </w:rPr>
            </w:pPr>
            <w:r w:rsidRPr="005853CA">
              <w:rPr>
                <w:rFonts w:ascii="Times New Roman" w:hAnsi="Times New Roman"/>
                <w:sz w:val="24"/>
                <w:szCs w:val="24"/>
                <w:lang w:val="uk-UA"/>
              </w:rPr>
              <w:t xml:space="preserve">Ріш. № </w:t>
            </w:r>
            <w:r>
              <w:rPr>
                <w:rFonts w:ascii="Times New Roman" w:hAnsi="Times New Roman"/>
                <w:sz w:val="24"/>
                <w:szCs w:val="24"/>
                <w:lang w:val="uk-UA"/>
              </w:rPr>
              <w:t>71</w:t>
            </w:r>
            <w:r w:rsidRPr="005853CA">
              <w:rPr>
                <w:rFonts w:ascii="Times New Roman" w:hAnsi="Times New Roman"/>
                <w:sz w:val="24"/>
                <w:szCs w:val="24"/>
                <w:lang w:val="uk-UA"/>
              </w:rPr>
              <w:t xml:space="preserve"> від</w:t>
            </w:r>
          </w:p>
          <w:p w:rsidR="005853CA" w:rsidRPr="005853CA" w:rsidRDefault="005853CA" w:rsidP="00032113">
            <w:pPr>
              <w:pStyle w:val="ad"/>
              <w:rPr>
                <w:rFonts w:ascii="Times New Roman" w:hAnsi="Times New Roman"/>
                <w:sz w:val="24"/>
                <w:szCs w:val="24"/>
                <w:lang w:val="uk-UA"/>
              </w:rPr>
            </w:pPr>
            <w:r>
              <w:rPr>
                <w:rFonts w:ascii="Times New Roman" w:hAnsi="Times New Roman"/>
                <w:sz w:val="24"/>
                <w:szCs w:val="24"/>
                <w:lang w:val="uk-UA"/>
              </w:rPr>
              <w:t>23.12</w:t>
            </w:r>
            <w:r w:rsidRPr="005853CA">
              <w:rPr>
                <w:rFonts w:ascii="Times New Roman" w:hAnsi="Times New Roman"/>
                <w:sz w:val="24"/>
                <w:szCs w:val="24"/>
                <w:lang w:val="uk-UA"/>
              </w:rPr>
              <w:t>.2020 р.</w:t>
            </w:r>
          </w:p>
          <w:p w:rsidR="005853CA" w:rsidRPr="005853CA" w:rsidRDefault="005853CA" w:rsidP="00032113">
            <w:pPr>
              <w:pStyle w:val="ad"/>
              <w:rPr>
                <w:rFonts w:ascii="Times New Roman" w:hAnsi="Times New Roman"/>
                <w:sz w:val="24"/>
                <w:szCs w:val="24"/>
                <w:lang w:val="uk-UA"/>
              </w:rPr>
            </w:pPr>
          </w:p>
          <w:p w:rsidR="005853CA" w:rsidRPr="005853CA" w:rsidRDefault="005853CA" w:rsidP="00032113">
            <w:pPr>
              <w:pStyle w:val="ad"/>
              <w:rPr>
                <w:rFonts w:ascii="Times New Roman" w:hAnsi="Times New Roman"/>
                <w:sz w:val="24"/>
                <w:szCs w:val="24"/>
                <w:lang w:val="uk-UA"/>
              </w:rPr>
            </w:pPr>
            <w:r w:rsidRPr="005853CA">
              <w:rPr>
                <w:rFonts w:ascii="Times New Roman" w:hAnsi="Times New Roman"/>
                <w:sz w:val="24"/>
                <w:szCs w:val="24"/>
                <w:lang w:val="uk-UA"/>
              </w:rPr>
              <w:t xml:space="preserve">Ріш. № </w:t>
            </w:r>
            <w:r w:rsidR="001E012D">
              <w:rPr>
                <w:rFonts w:ascii="Times New Roman" w:hAnsi="Times New Roman"/>
                <w:sz w:val="24"/>
                <w:szCs w:val="24"/>
                <w:lang w:val="uk-UA"/>
              </w:rPr>
              <w:t>72</w:t>
            </w:r>
            <w:r w:rsidRPr="005853CA">
              <w:rPr>
                <w:rFonts w:ascii="Times New Roman" w:hAnsi="Times New Roman"/>
                <w:sz w:val="24"/>
                <w:szCs w:val="24"/>
                <w:lang w:val="uk-UA"/>
              </w:rPr>
              <w:t xml:space="preserve"> від</w:t>
            </w:r>
          </w:p>
          <w:p w:rsidR="005853CA" w:rsidRPr="005853CA" w:rsidRDefault="005853CA" w:rsidP="00032113">
            <w:pPr>
              <w:pStyle w:val="ad"/>
              <w:rPr>
                <w:rFonts w:ascii="Times New Roman" w:hAnsi="Times New Roman"/>
                <w:sz w:val="24"/>
                <w:szCs w:val="24"/>
                <w:lang w:val="uk-UA"/>
              </w:rPr>
            </w:pPr>
            <w:r>
              <w:rPr>
                <w:rFonts w:ascii="Times New Roman" w:hAnsi="Times New Roman"/>
                <w:sz w:val="24"/>
                <w:szCs w:val="24"/>
                <w:lang w:val="uk-UA"/>
              </w:rPr>
              <w:t>23.12</w:t>
            </w:r>
            <w:r w:rsidRPr="005853CA">
              <w:rPr>
                <w:rFonts w:ascii="Times New Roman" w:hAnsi="Times New Roman"/>
                <w:sz w:val="24"/>
                <w:szCs w:val="24"/>
                <w:lang w:val="uk-UA"/>
              </w:rPr>
              <w:t>.2020 р.</w:t>
            </w:r>
          </w:p>
          <w:p w:rsidR="005853CA" w:rsidRPr="005853CA" w:rsidRDefault="005853CA" w:rsidP="00032113">
            <w:pPr>
              <w:pStyle w:val="ad"/>
              <w:rPr>
                <w:rFonts w:ascii="Times New Roman" w:hAnsi="Times New Roman"/>
                <w:sz w:val="24"/>
                <w:szCs w:val="24"/>
                <w:lang w:val="uk-UA"/>
              </w:rPr>
            </w:pPr>
          </w:p>
          <w:p w:rsidR="005853CA" w:rsidRPr="005853CA" w:rsidRDefault="005853CA" w:rsidP="00032113">
            <w:pPr>
              <w:pStyle w:val="ad"/>
              <w:rPr>
                <w:rFonts w:ascii="Times New Roman" w:hAnsi="Times New Roman"/>
                <w:sz w:val="24"/>
                <w:szCs w:val="24"/>
                <w:lang w:val="uk-UA"/>
              </w:rPr>
            </w:pPr>
            <w:r w:rsidRPr="005853CA">
              <w:rPr>
                <w:rFonts w:ascii="Times New Roman" w:hAnsi="Times New Roman"/>
                <w:sz w:val="24"/>
                <w:szCs w:val="24"/>
                <w:lang w:val="uk-UA"/>
              </w:rPr>
              <w:t xml:space="preserve">Ріш. № </w:t>
            </w:r>
            <w:r w:rsidR="001E012D">
              <w:rPr>
                <w:rFonts w:ascii="Times New Roman" w:hAnsi="Times New Roman"/>
                <w:sz w:val="24"/>
                <w:szCs w:val="24"/>
                <w:lang w:val="uk-UA"/>
              </w:rPr>
              <w:t>73</w:t>
            </w:r>
            <w:r>
              <w:rPr>
                <w:rFonts w:ascii="Times New Roman" w:hAnsi="Times New Roman"/>
                <w:sz w:val="24"/>
                <w:szCs w:val="24"/>
                <w:lang w:val="uk-UA"/>
              </w:rPr>
              <w:t xml:space="preserve"> </w:t>
            </w:r>
            <w:r w:rsidRPr="005853CA">
              <w:rPr>
                <w:rFonts w:ascii="Times New Roman" w:hAnsi="Times New Roman"/>
                <w:sz w:val="24"/>
                <w:szCs w:val="24"/>
                <w:lang w:val="uk-UA"/>
              </w:rPr>
              <w:t>від</w:t>
            </w:r>
          </w:p>
          <w:p w:rsidR="005853CA" w:rsidRPr="005853CA" w:rsidRDefault="005853CA" w:rsidP="00032113">
            <w:pPr>
              <w:pStyle w:val="ad"/>
              <w:rPr>
                <w:rFonts w:ascii="Times New Roman" w:hAnsi="Times New Roman"/>
                <w:sz w:val="24"/>
                <w:szCs w:val="24"/>
                <w:lang w:val="uk-UA"/>
              </w:rPr>
            </w:pPr>
            <w:r>
              <w:rPr>
                <w:rFonts w:ascii="Times New Roman" w:hAnsi="Times New Roman"/>
                <w:sz w:val="24"/>
                <w:szCs w:val="24"/>
                <w:lang w:val="uk-UA"/>
              </w:rPr>
              <w:t>23.12</w:t>
            </w:r>
            <w:r w:rsidRPr="005853CA">
              <w:rPr>
                <w:rFonts w:ascii="Times New Roman" w:hAnsi="Times New Roman"/>
                <w:sz w:val="24"/>
                <w:szCs w:val="24"/>
                <w:lang w:val="uk-UA"/>
              </w:rPr>
              <w:t>.2020 р.</w:t>
            </w:r>
          </w:p>
          <w:p w:rsidR="005853CA" w:rsidRPr="005853CA" w:rsidRDefault="005853CA" w:rsidP="00032113">
            <w:pPr>
              <w:pStyle w:val="ad"/>
              <w:rPr>
                <w:rFonts w:ascii="Times New Roman" w:hAnsi="Times New Roman"/>
                <w:sz w:val="24"/>
                <w:szCs w:val="24"/>
                <w:lang w:val="uk-UA"/>
              </w:rPr>
            </w:pPr>
          </w:p>
          <w:p w:rsidR="005853CA" w:rsidRPr="005853CA" w:rsidRDefault="005853CA" w:rsidP="00032113">
            <w:pPr>
              <w:pStyle w:val="ad"/>
              <w:rPr>
                <w:rFonts w:ascii="Times New Roman" w:hAnsi="Times New Roman"/>
                <w:sz w:val="24"/>
                <w:szCs w:val="24"/>
                <w:lang w:val="uk-UA"/>
              </w:rPr>
            </w:pPr>
            <w:r w:rsidRPr="005853CA">
              <w:rPr>
                <w:rFonts w:ascii="Times New Roman" w:hAnsi="Times New Roman"/>
                <w:sz w:val="24"/>
                <w:szCs w:val="24"/>
                <w:lang w:val="uk-UA"/>
              </w:rPr>
              <w:t xml:space="preserve">Ріш. № </w:t>
            </w:r>
            <w:r w:rsidR="001E012D">
              <w:rPr>
                <w:rFonts w:ascii="Times New Roman" w:hAnsi="Times New Roman"/>
                <w:sz w:val="24"/>
                <w:szCs w:val="24"/>
                <w:lang w:val="uk-UA"/>
              </w:rPr>
              <w:t>74</w:t>
            </w:r>
            <w:r w:rsidRPr="005853CA">
              <w:rPr>
                <w:rFonts w:ascii="Times New Roman" w:hAnsi="Times New Roman"/>
                <w:sz w:val="24"/>
                <w:szCs w:val="24"/>
                <w:lang w:val="uk-UA"/>
              </w:rPr>
              <w:t xml:space="preserve"> від</w:t>
            </w:r>
          </w:p>
          <w:p w:rsidR="005853CA" w:rsidRPr="005853CA" w:rsidRDefault="005853CA" w:rsidP="00032113">
            <w:pPr>
              <w:pStyle w:val="ad"/>
              <w:rPr>
                <w:rFonts w:ascii="Times New Roman" w:hAnsi="Times New Roman"/>
                <w:sz w:val="24"/>
                <w:szCs w:val="24"/>
                <w:lang w:val="uk-UA"/>
              </w:rPr>
            </w:pPr>
            <w:r>
              <w:rPr>
                <w:rFonts w:ascii="Times New Roman" w:hAnsi="Times New Roman"/>
                <w:sz w:val="24"/>
                <w:szCs w:val="24"/>
                <w:lang w:val="uk-UA"/>
              </w:rPr>
              <w:t>23.12</w:t>
            </w:r>
            <w:r w:rsidRPr="005853CA">
              <w:rPr>
                <w:rFonts w:ascii="Times New Roman" w:hAnsi="Times New Roman"/>
                <w:sz w:val="24"/>
                <w:szCs w:val="24"/>
                <w:lang w:val="uk-UA"/>
              </w:rPr>
              <w:t>.2020 р.</w:t>
            </w:r>
          </w:p>
          <w:p w:rsidR="005853CA" w:rsidRPr="005853CA" w:rsidRDefault="005853CA" w:rsidP="00032113">
            <w:pPr>
              <w:pStyle w:val="ad"/>
              <w:rPr>
                <w:rFonts w:ascii="Times New Roman" w:hAnsi="Times New Roman"/>
                <w:sz w:val="24"/>
                <w:szCs w:val="24"/>
                <w:lang w:val="uk-UA"/>
              </w:rPr>
            </w:pPr>
          </w:p>
          <w:p w:rsidR="001E012D" w:rsidRDefault="001E012D" w:rsidP="00032113">
            <w:pPr>
              <w:pStyle w:val="ad"/>
              <w:rPr>
                <w:rFonts w:ascii="Times New Roman" w:hAnsi="Times New Roman"/>
                <w:sz w:val="24"/>
                <w:szCs w:val="24"/>
                <w:lang w:val="uk-UA"/>
              </w:rPr>
            </w:pPr>
          </w:p>
          <w:p w:rsidR="005853CA" w:rsidRPr="005853CA" w:rsidRDefault="005853CA" w:rsidP="00032113">
            <w:pPr>
              <w:pStyle w:val="ad"/>
              <w:rPr>
                <w:rFonts w:ascii="Times New Roman" w:hAnsi="Times New Roman"/>
                <w:sz w:val="24"/>
                <w:szCs w:val="24"/>
                <w:lang w:val="uk-UA"/>
              </w:rPr>
            </w:pPr>
            <w:r w:rsidRPr="005853CA">
              <w:rPr>
                <w:rFonts w:ascii="Times New Roman" w:hAnsi="Times New Roman"/>
                <w:sz w:val="24"/>
                <w:szCs w:val="24"/>
                <w:lang w:val="uk-UA"/>
              </w:rPr>
              <w:t xml:space="preserve">Ріш. № </w:t>
            </w:r>
            <w:r w:rsidR="001E012D">
              <w:rPr>
                <w:rFonts w:ascii="Times New Roman" w:hAnsi="Times New Roman"/>
                <w:sz w:val="24"/>
                <w:szCs w:val="24"/>
                <w:lang w:val="uk-UA"/>
              </w:rPr>
              <w:t>75</w:t>
            </w:r>
            <w:r w:rsidRPr="005853CA">
              <w:rPr>
                <w:rFonts w:ascii="Times New Roman" w:hAnsi="Times New Roman"/>
                <w:sz w:val="24"/>
                <w:szCs w:val="24"/>
                <w:lang w:val="uk-UA"/>
              </w:rPr>
              <w:t xml:space="preserve"> від</w:t>
            </w:r>
          </w:p>
          <w:p w:rsidR="001E012D" w:rsidRDefault="005853CA" w:rsidP="00032113">
            <w:pPr>
              <w:pStyle w:val="ad"/>
              <w:rPr>
                <w:rFonts w:ascii="Times New Roman" w:hAnsi="Times New Roman"/>
                <w:sz w:val="24"/>
                <w:szCs w:val="24"/>
                <w:lang w:val="uk-UA"/>
              </w:rPr>
            </w:pPr>
            <w:r>
              <w:rPr>
                <w:rFonts w:ascii="Times New Roman" w:hAnsi="Times New Roman"/>
                <w:sz w:val="24"/>
                <w:szCs w:val="24"/>
                <w:lang w:val="uk-UA"/>
              </w:rPr>
              <w:t>23.12</w:t>
            </w:r>
            <w:r w:rsidRPr="005853CA">
              <w:rPr>
                <w:rFonts w:ascii="Times New Roman" w:hAnsi="Times New Roman"/>
                <w:sz w:val="24"/>
                <w:szCs w:val="24"/>
                <w:lang w:val="uk-UA"/>
              </w:rPr>
              <w:t>.2020 р</w:t>
            </w:r>
            <w:r>
              <w:rPr>
                <w:rFonts w:ascii="Times New Roman" w:hAnsi="Times New Roman"/>
                <w:sz w:val="24"/>
                <w:szCs w:val="24"/>
                <w:lang w:val="uk-UA"/>
              </w:rPr>
              <w:t>.</w:t>
            </w:r>
          </w:p>
          <w:p w:rsidR="001E012D" w:rsidRDefault="001E012D" w:rsidP="00032113">
            <w:pPr>
              <w:spacing w:after="0"/>
            </w:pPr>
          </w:p>
          <w:p w:rsidR="00032113" w:rsidRDefault="00032113" w:rsidP="00032113">
            <w:pPr>
              <w:pStyle w:val="ad"/>
              <w:rPr>
                <w:rFonts w:ascii="Times New Roman" w:hAnsi="Times New Roman"/>
                <w:sz w:val="24"/>
                <w:szCs w:val="24"/>
                <w:lang w:val="uk-UA"/>
              </w:rPr>
            </w:pPr>
          </w:p>
          <w:p w:rsidR="001E012D" w:rsidRPr="005853CA" w:rsidRDefault="001E012D" w:rsidP="00032113">
            <w:pPr>
              <w:pStyle w:val="ad"/>
              <w:rPr>
                <w:rFonts w:ascii="Times New Roman" w:hAnsi="Times New Roman"/>
                <w:sz w:val="24"/>
                <w:szCs w:val="24"/>
                <w:lang w:val="uk-UA"/>
              </w:rPr>
            </w:pPr>
            <w:r w:rsidRPr="005853CA">
              <w:rPr>
                <w:rFonts w:ascii="Times New Roman" w:hAnsi="Times New Roman"/>
                <w:sz w:val="24"/>
                <w:szCs w:val="24"/>
                <w:lang w:val="uk-UA"/>
              </w:rPr>
              <w:t xml:space="preserve">Ріш. № </w:t>
            </w:r>
            <w:r>
              <w:rPr>
                <w:rFonts w:ascii="Times New Roman" w:hAnsi="Times New Roman"/>
                <w:sz w:val="24"/>
                <w:szCs w:val="24"/>
                <w:lang w:val="uk-UA"/>
              </w:rPr>
              <w:t xml:space="preserve">76 </w:t>
            </w:r>
            <w:r w:rsidRPr="005853CA">
              <w:rPr>
                <w:rFonts w:ascii="Times New Roman" w:hAnsi="Times New Roman"/>
                <w:sz w:val="24"/>
                <w:szCs w:val="24"/>
                <w:lang w:val="uk-UA"/>
              </w:rPr>
              <w:t>від</w:t>
            </w:r>
          </w:p>
          <w:p w:rsidR="001E012D" w:rsidRPr="005853CA" w:rsidRDefault="001E012D" w:rsidP="00032113">
            <w:pPr>
              <w:pStyle w:val="ad"/>
              <w:rPr>
                <w:rFonts w:ascii="Times New Roman" w:hAnsi="Times New Roman"/>
                <w:sz w:val="24"/>
                <w:szCs w:val="24"/>
                <w:lang w:val="uk-UA"/>
              </w:rPr>
            </w:pPr>
            <w:r>
              <w:rPr>
                <w:rFonts w:ascii="Times New Roman" w:hAnsi="Times New Roman"/>
                <w:sz w:val="24"/>
                <w:szCs w:val="24"/>
                <w:lang w:val="uk-UA"/>
              </w:rPr>
              <w:t>23.12</w:t>
            </w:r>
            <w:r w:rsidRPr="005853CA">
              <w:rPr>
                <w:rFonts w:ascii="Times New Roman" w:hAnsi="Times New Roman"/>
                <w:sz w:val="24"/>
                <w:szCs w:val="24"/>
                <w:lang w:val="uk-UA"/>
              </w:rPr>
              <w:t>.2020 р.</w:t>
            </w:r>
          </w:p>
          <w:p w:rsidR="001E012D" w:rsidRDefault="001E012D" w:rsidP="00032113">
            <w:pPr>
              <w:pStyle w:val="ad"/>
              <w:rPr>
                <w:rFonts w:ascii="Times New Roman" w:hAnsi="Times New Roman"/>
                <w:sz w:val="24"/>
                <w:szCs w:val="24"/>
                <w:lang w:val="uk-UA"/>
              </w:rPr>
            </w:pPr>
          </w:p>
          <w:p w:rsidR="001E012D" w:rsidRPr="005853CA" w:rsidRDefault="001E012D" w:rsidP="00032113">
            <w:pPr>
              <w:pStyle w:val="ad"/>
              <w:rPr>
                <w:rFonts w:ascii="Times New Roman" w:hAnsi="Times New Roman"/>
                <w:sz w:val="24"/>
                <w:szCs w:val="24"/>
                <w:lang w:val="uk-UA"/>
              </w:rPr>
            </w:pPr>
          </w:p>
          <w:p w:rsidR="001E012D" w:rsidRPr="005853CA" w:rsidRDefault="001E012D" w:rsidP="00032113">
            <w:pPr>
              <w:pStyle w:val="ad"/>
              <w:rPr>
                <w:rFonts w:ascii="Times New Roman" w:hAnsi="Times New Roman"/>
                <w:sz w:val="24"/>
                <w:szCs w:val="24"/>
                <w:lang w:val="uk-UA"/>
              </w:rPr>
            </w:pPr>
            <w:r w:rsidRPr="005853CA">
              <w:rPr>
                <w:rFonts w:ascii="Times New Roman" w:hAnsi="Times New Roman"/>
                <w:sz w:val="24"/>
                <w:szCs w:val="24"/>
                <w:lang w:val="uk-UA"/>
              </w:rPr>
              <w:t xml:space="preserve">Ріш. № </w:t>
            </w:r>
            <w:r>
              <w:rPr>
                <w:rFonts w:ascii="Times New Roman" w:hAnsi="Times New Roman"/>
                <w:sz w:val="24"/>
                <w:szCs w:val="24"/>
                <w:lang w:val="uk-UA"/>
              </w:rPr>
              <w:t>77</w:t>
            </w:r>
            <w:r w:rsidRPr="005853CA">
              <w:rPr>
                <w:rFonts w:ascii="Times New Roman" w:hAnsi="Times New Roman"/>
                <w:sz w:val="24"/>
                <w:szCs w:val="24"/>
                <w:lang w:val="uk-UA"/>
              </w:rPr>
              <w:t xml:space="preserve"> від</w:t>
            </w:r>
          </w:p>
          <w:p w:rsidR="001E012D" w:rsidRPr="005853CA" w:rsidRDefault="001E012D" w:rsidP="00032113">
            <w:pPr>
              <w:pStyle w:val="ad"/>
              <w:rPr>
                <w:rFonts w:ascii="Times New Roman" w:hAnsi="Times New Roman"/>
                <w:sz w:val="24"/>
                <w:szCs w:val="24"/>
                <w:lang w:val="uk-UA"/>
              </w:rPr>
            </w:pPr>
            <w:r>
              <w:rPr>
                <w:rFonts w:ascii="Times New Roman" w:hAnsi="Times New Roman"/>
                <w:sz w:val="24"/>
                <w:szCs w:val="24"/>
                <w:lang w:val="uk-UA"/>
              </w:rPr>
              <w:t>23.12</w:t>
            </w:r>
            <w:r w:rsidRPr="005853CA">
              <w:rPr>
                <w:rFonts w:ascii="Times New Roman" w:hAnsi="Times New Roman"/>
                <w:sz w:val="24"/>
                <w:szCs w:val="24"/>
                <w:lang w:val="uk-UA"/>
              </w:rPr>
              <w:t>.2020 р.</w:t>
            </w:r>
          </w:p>
          <w:p w:rsidR="001E012D" w:rsidRDefault="001E012D" w:rsidP="00032113">
            <w:pPr>
              <w:pStyle w:val="ad"/>
              <w:rPr>
                <w:rFonts w:ascii="Times New Roman" w:hAnsi="Times New Roman"/>
                <w:sz w:val="24"/>
                <w:szCs w:val="24"/>
                <w:lang w:val="uk-UA"/>
              </w:rPr>
            </w:pPr>
          </w:p>
          <w:p w:rsidR="001E012D" w:rsidRPr="005853CA" w:rsidRDefault="001E012D" w:rsidP="00032113">
            <w:pPr>
              <w:pStyle w:val="ad"/>
              <w:rPr>
                <w:rFonts w:ascii="Times New Roman" w:hAnsi="Times New Roman"/>
                <w:sz w:val="24"/>
                <w:szCs w:val="24"/>
                <w:lang w:val="uk-UA"/>
              </w:rPr>
            </w:pPr>
          </w:p>
          <w:p w:rsidR="001E012D" w:rsidRPr="005853CA" w:rsidRDefault="001E012D" w:rsidP="00032113">
            <w:pPr>
              <w:pStyle w:val="ad"/>
              <w:rPr>
                <w:rFonts w:ascii="Times New Roman" w:hAnsi="Times New Roman"/>
                <w:sz w:val="24"/>
                <w:szCs w:val="24"/>
                <w:lang w:val="uk-UA"/>
              </w:rPr>
            </w:pPr>
            <w:r w:rsidRPr="005853CA">
              <w:rPr>
                <w:rFonts w:ascii="Times New Roman" w:hAnsi="Times New Roman"/>
                <w:sz w:val="24"/>
                <w:szCs w:val="24"/>
                <w:lang w:val="uk-UA"/>
              </w:rPr>
              <w:t xml:space="preserve">Ріш. № </w:t>
            </w:r>
            <w:r>
              <w:rPr>
                <w:rFonts w:ascii="Times New Roman" w:hAnsi="Times New Roman"/>
                <w:sz w:val="24"/>
                <w:szCs w:val="24"/>
                <w:lang w:val="uk-UA"/>
              </w:rPr>
              <w:t>78</w:t>
            </w:r>
            <w:r w:rsidRPr="005853CA">
              <w:rPr>
                <w:rFonts w:ascii="Times New Roman" w:hAnsi="Times New Roman"/>
                <w:sz w:val="24"/>
                <w:szCs w:val="24"/>
                <w:lang w:val="uk-UA"/>
              </w:rPr>
              <w:t xml:space="preserve"> від</w:t>
            </w:r>
          </w:p>
          <w:p w:rsidR="001E012D" w:rsidRDefault="001E012D" w:rsidP="00032113">
            <w:pPr>
              <w:spacing w:after="0"/>
            </w:pPr>
            <w:r>
              <w:rPr>
                <w:rFonts w:ascii="Times New Roman" w:hAnsi="Times New Roman"/>
                <w:sz w:val="24"/>
                <w:szCs w:val="24"/>
              </w:rPr>
              <w:t>23.12</w:t>
            </w:r>
            <w:r w:rsidRPr="005853CA">
              <w:rPr>
                <w:rFonts w:ascii="Times New Roman" w:hAnsi="Times New Roman" w:cs="Times New Roman"/>
                <w:sz w:val="24"/>
                <w:szCs w:val="24"/>
              </w:rPr>
              <w:t>.2020 р</w:t>
            </w:r>
          </w:p>
          <w:p w:rsidR="001E012D" w:rsidRDefault="001E012D" w:rsidP="00032113">
            <w:pPr>
              <w:pStyle w:val="ad"/>
              <w:rPr>
                <w:rFonts w:ascii="Times New Roman" w:hAnsi="Times New Roman"/>
                <w:sz w:val="24"/>
                <w:szCs w:val="24"/>
                <w:lang w:val="uk-UA"/>
              </w:rPr>
            </w:pPr>
          </w:p>
          <w:p w:rsidR="00032113" w:rsidRDefault="00032113" w:rsidP="00032113">
            <w:pPr>
              <w:pStyle w:val="ad"/>
              <w:rPr>
                <w:rFonts w:ascii="Times New Roman" w:hAnsi="Times New Roman"/>
                <w:sz w:val="24"/>
                <w:szCs w:val="24"/>
                <w:lang w:val="uk-UA"/>
              </w:rPr>
            </w:pPr>
          </w:p>
          <w:p w:rsidR="001E012D" w:rsidRPr="005853CA" w:rsidRDefault="001E012D" w:rsidP="00032113">
            <w:pPr>
              <w:pStyle w:val="ad"/>
              <w:rPr>
                <w:rFonts w:ascii="Times New Roman" w:hAnsi="Times New Roman"/>
                <w:sz w:val="24"/>
                <w:szCs w:val="24"/>
                <w:lang w:val="uk-UA"/>
              </w:rPr>
            </w:pPr>
            <w:r w:rsidRPr="005853CA">
              <w:rPr>
                <w:rFonts w:ascii="Times New Roman" w:hAnsi="Times New Roman"/>
                <w:sz w:val="24"/>
                <w:szCs w:val="24"/>
                <w:lang w:val="uk-UA"/>
              </w:rPr>
              <w:t xml:space="preserve">Ріш. № </w:t>
            </w:r>
            <w:r>
              <w:rPr>
                <w:rFonts w:ascii="Times New Roman" w:hAnsi="Times New Roman"/>
                <w:sz w:val="24"/>
                <w:szCs w:val="24"/>
                <w:lang w:val="uk-UA"/>
              </w:rPr>
              <w:t xml:space="preserve">79 </w:t>
            </w:r>
            <w:r w:rsidRPr="005853CA">
              <w:rPr>
                <w:rFonts w:ascii="Times New Roman" w:hAnsi="Times New Roman"/>
                <w:sz w:val="24"/>
                <w:szCs w:val="24"/>
                <w:lang w:val="uk-UA"/>
              </w:rPr>
              <w:t>від</w:t>
            </w:r>
          </w:p>
          <w:p w:rsidR="001E012D" w:rsidRPr="005853CA" w:rsidRDefault="001E012D" w:rsidP="00032113">
            <w:pPr>
              <w:pStyle w:val="ad"/>
              <w:rPr>
                <w:rFonts w:ascii="Times New Roman" w:hAnsi="Times New Roman"/>
                <w:sz w:val="24"/>
                <w:szCs w:val="24"/>
                <w:lang w:val="uk-UA"/>
              </w:rPr>
            </w:pPr>
            <w:r>
              <w:rPr>
                <w:rFonts w:ascii="Times New Roman" w:hAnsi="Times New Roman"/>
                <w:sz w:val="24"/>
                <w:szCs w:val="24"/>
                <w:lang w:val="uk-UA"/>
              </w:rPr>
              <w:t>23.12</w:t>
            </w:r>
            <w:r w:rsidRPr="005853CA">
              <w:rPr>
                <w:rFonts w:ascii="Times New Roman" w:hAnsi="Times New Roman"/>
                <w:sz w:val="24"/>
                <w:szCs w:val="24"/>
                <w:lang w:val="uk-UA"/>
              </w:rPr>
              <w:t>.2020 р.</w:t>
            </w:r>
          </w:p>
          <w:p w:rsidR="001E012D" w:rsidRPr="005853CA" w:rsidRDefault="001E012D" w:rsidP="00032113">
            <w:pPr>
              <w:pStyle w:val="ad"/>
              <w:rPr>
                <w:rFonts w:ascii="Times New Roman" w:hAnsi="Times New Roman"/>
                <w:sz w:val="24"/>
                <w:szCs w:val="24"/>
                <w:lang w:val="uk-UA"/>
              </w:rPr>
            </w:pPr>
          </w:p>
          <w:p w:rsidR="001E012D" w:rsidRDefault="001E012D" w:rsidP="00032113">
            <w:pPr>
              <w:pStyle w:val="ad"/>
              <w:rPr>
                <w:rFonts w:ascii="Times New Roman" w:hAnsi="Times New Roman"/>
                <w:sz w:val="24"/>
                <w:szCs w:val="24"/>
                <w:lang w:val="uk-UA"/>
              </w:rPr>
            </w:pPr>
          </w:p>
          <w:p w:rsidR="001E012D" w:rsidRDefault="001E012D" w:rsidP="00032113">
            <w:pPr>
              <w:pStyle w:val="ad"/>
              <w:rPr>
                <w:rFonts w:ascii="Times New Roman" w:hAnsi="Times New Roman"/>
                <w:sz w:val="24"/>
                <w:szCs w:val="24"/>
                <w:lang w:val="uk-UA"/>
              </w:rPr>
            </w:pPr>
          </w:p>
          <w:p w:rsidR="001E012D" w:rsidRPr="005853CA" w:rsidRDefault="001E012D" w:rsidP="00032113">
            <w:pPr>
              <w:pStyle w:val="ad"/>
              <w:rPr>
                <w:rFonts w:ascii="Times New Roman" w:hAnsi="Times New Roman"/>
                <w:sz w:val="24"/>
                <w:szCs w:val="24"/>
                <w:lang w:val="uk-UA"/>
              </w:rPr>
            </w:pPr>
            <w:r w:rsidRPr="005853CA">
              <w:rPr>
                <w:rFonts w:ascii="Times New Roman" w:hAnsi="Times New Roman"/>
                <w:sz w:val="24"/>
                <w:szCs w:val="24"/>
                <w:lang w:val="uk-UA"/>
              </w:rPr>
              <w:t xml:space="preserve">Ріш. № </w:t>
            </w:r>
            <w:r>
              <w:rPr>
                <w:rFonts w:ascii="Times New Roman" w:hAnsi="Times New Roman"/>
                <w:sz w:val="24"/>
                <w:szCs w:val="24"/>
                <w:lang w:val="uk-UA"/>
              </w:rPr>
              <w:t>80</w:t>
            </w:r>
            <w:r w:rsidRPr="005853CA">
              <w:rPr>
                <w:rFonts w:ascii="Times New Roman" w:hAnsi="Times New Roman"/>
                <w:sz w:val="24"/>
                <w:szCs w:val="24"/>
                <w:lang w:val="uk-UA"/>
              </w:rPr>
              <w:t xml:space="preserve"> від</w:t>
            </w:r>
          </w:p>
          <w:p w:rsidR="001E012D" w:rsidRPr="005853CA" w:rsidRDefault="001E012D" w:rsidP="00032113">
            <w:pPr>
              <w:pStyle w:val="ad"/>
              <w:rPr>
                <w:rFonts w:ascii="Times New Roman" w:hAnsi="Times New Roman"/>
                <w:sz w:val="24"/>
                <w:szCs w:val="24"/>
                <w:lang w:val="uk-UA"/>
              </w:rPr>
            </w:pPr>
            <w:r>
              <w:rPr>
                <w:rFonts w:ascii="Times New Roman" w:hAnsi="Times New Roman"/>
                <w:sz w:val="24"/>
                <w:szCs w:val="24"/>
                <w:lang w:val="uk-UA"/>
              </w:rPr>
              <w:t>23.12</w:t>
            </w:r>
            <w:r w:rsidRPr="005853CA">
              <w:rPr>
                <w:rFonts w:ascii="Times New Roman" w:hAnsi="Times New Roman"/>
                <w:sz w:val="24"/>
                <w:szCs w:val="24"/>
                <w:lang w:val="uk-UA"/>
              </w:rPr>
              <w:t>.2020 р.</w:t>
            </w:r>
          </w:p>
          <w:p w:rsidR="001E012D" w:rsidRDefault="001E012D" w:rsidP="00032113">
            <w:pPr>
              <w:pStyle w:val="ad"/>
              <w:rPr>
                <w:rFonts w:ascii="Times New Roman" w:hAnsi="Times New Roman"/>
                <w:sz w:val="24"/>
                <w:szCs w:val="24"/>
                <w:lang w:val="uk-UA"/>
              </w:rPr>
            </w:pPr>
          </w:p>
          <w:p w:rsidR="001E012D" w:rsidRPr="005853CA" w:rsidRDefault="001E012D" w:rsidP="00032113">
            <w:pPr>
              <w:pStyle w:val="ad"/>
              <w:rPr>
                <w:rFonts w:ascii="Times New Roman" w:hAnsi="Times New Roman"/>
                <w:sz w:val="24"/>
                <w:szCs w:val="24"/>
                <w:lang w:val="uk-UA"/>
              </w:rPr>
            </w:pPr>
          </w:p>
          <w:p w:rsidR="001E012D" w:rsidRPr="005853CA" w:rsidRDefault="001E012D" w:rsidP="00032113">
            <w:pPr>
              <w:pStyle w:val="ad"/>
              <w:rPr>
                <w:rFonts w:ascii="Times New Roman" w:hAnsi="Times New Roman"/>
                <w:sz w:val="24"/>
                <w:szCs w:val="24"/>
                <w:lang w:val="uk-UA"/>
              </w:rPr>
            </w:pPr>
            <w:r w:rsidRPr="005853CA">
              <w:rPr>
                <w:rFonts w:ascii="Times New Roman" w:hAnsi="Times New Roman"/>
                <w:sz w:val="24"/>
                <w:szCs w:val="24"/>
                <w:lang w:val="uk-UA"/>
              </w:rPr>
              <w:lastRenderedPageBreak/>
              <w:t xml:space="preserve">Ріш. № </w:t>
            </w:r>
            <w:r>
              <w:rPr>
                <w:rFonts w:ascii="Times New Roman" w:hAnsi="Times New Roman"/>
                <w:sz w:val="24"/>
                <w:szCs w:val="24"/>
                <w:lang w:val="uk-UA"/>
              </w:rPr>
              <w:t>81</w:t>
            </w:r>
            <w:r w:rsidRPr="005853CA">
              <w:rPr>
                <w:rFonts w:ascii="Times New Roman" w:hAnsi="Times New Roman"/>
                <w:sz w:val="24"/>
                <w:szCs w:val="24"/>
                <w:lang w:val="uk-UA"/>
              </w:rPr>
              <w:t xml:space="preserve"> від</w:t>
            </w:r>
          </w:p>
          <w:p w:rsidR="005853CA" w:rsidRDefault="001E012D" w:rsidP="00032113">
            <w:pPr>
              <w:spacing w:after="0"/>
              <w:rPr>
                <w:rFonts w:ascii="Times New Roman" w:hAnsi="Times New Roman" w:cs="Times New Roman"/>
                <w:sz w:val="24"/>
                <w:szCs w:val="24"/>
              </w:rPr>
            </w:pPr>
            <w:r>
              <w:rPr>
                <w:rFonts w:ascii="Times New Roman" w:hAnsi="Times New Roman"/>
                <w:sz w:val="24"/>
                <w:szCs w:val="24"/>
              </w:rPr>
              <w:t>23.12</w:t>
            </w:r>
            <w:r w:rsidRPr="005853CA">
              <w:rPr>
                <w:rFonts w:ascii="Times New Roman" w:hAnsi="Times New Roman" w:cs="Times New Roman"/>
                <w:sz w:val="24"/>
                <w:szCs w:val="24"/>
              </w:rPr>
              <w:t>.2020 р</w:t>
            </w:r>
          </w:p>
          <w:p w:rsidR="001E012D" w:rsidRPr="005853CA" w:rsidRDefault="001E012D" w:rsidP="00032113">
            <w:pPr>
              <w:pStyle w:val="ad"/>
              <w:rPr>
                <w:rFonts w:ascii="Times New Roman" w:hAnsi="Times New Roman"/>
                <w:sz w:val="24"/>
                <w:szCs w:val="24"/>
                <w:lang w:val="uk-UA"/>
              </w:rPr>
            </w:pPr>
            <w:r w:rsidRPr="005853CA">
              <w:rPr>
                <w:rFonts w:ascii="Times New Roman" w:hAnsi="Times New Roman"/>
                <w:sz w:val="24"/>
                <w:szCs w:val="24"/>
                <w:lang w:val="uk-UA"/>
              </w:rPr>
              <w:t xml:space="preserve">Ріш. № </w:t>
            </w:r>
            <w:r>
              <w:rPr>
                <w:rFonts w:ascii="Times New Roman" w:hAnsi="Times New Roman"/>
                <w:sz w:val="24"/>
                <w:szCs w:val="24"/>
                <w:lang w:val="uk-UA"/>
              </w:rPr>
              <w:t xml:space="preserve">82 </w:t>
            </w:r>
            <w:r w:rsidRPr="005853CA">
              <w:rPr>
                <w:rFonts w:ascii="Times New Roman" w:hAnsi="Times New Roman"/>
                <w:sz w:val="24"/>
                <w:szCs w:val="24"/>
                <w:lang w:val="uk-UA"/>
              </w:rPr>
              <w:t>від</w:t>
            </w:r>
          </w:p>
          <w:p w:rsidR="001E012D" w:rsidRPr="005853CA" w:rsidRDefault="001E012D" w:rsidP="00032113">
            <w:pPr>
              <w:pStyle w:val="ad"/>
              <w:rPr>
                <w:rFonts w:ascii="Times New Roman" w:hAnsi="Times New Roman"/>
                <w:sz w:val="24"/>
                <w:szCs w:val="24"/>
                <w:lang w:val="uk-UA"/>
              </w:rPr>
            </w:pPr>
            <w:r>
              <w:rPr>
                <w:rFonts w:ascii="Times New Roman" w:hAnsi="Times New Roman"/>
                <w:sz w:val="24"/>
                <w:szCs w:val="24"/>
                <w:lang w:val="uk-UA"/>
              </w:rPr>
              <w:t>23.12</w:t>
            </w:r>
            <w:r w:rsidRPr="005853CA">
              <w:rPr>
                <w:rFonts w:ascii="Times New Roman" w:hAnsi="Times New Roman"/>
                <w:sz w:val="24"/>
                <w:szCs w:val="24"/>
                <w:lang w:val="uk-UA"/>
              </w:rPr>
              <w:t>.2020 р.</w:t>
            </w:r>
          </w:p>
          <w:p w:rsidR="001E012D" w:rsidRPr="005853CA" w:rsidRDefault="001E012D" w:rsidP="00032113">
            <w:pPr>
              <w:pStyle w:val="ad"/>
              <w:rPr>
                <w:rFonts w:ascii="Times New Roman" w:hAnsi="Times New Roman"/>
                <w:sz w:val="24"/>
                <w:szCs w:val="24"/>
                <w:lang w:val="uk-UA"/>
              </w:rPr>
            </w:pPr>
          </w:p>
          <w:p w:rsidR="001E012D" w:rsidRDefault="001E012D" w:rsidP="00032113">
            <w:pPr>
              <w:pStyle w:val="ad"/>
              <w:rPr>
                <w:rFonts w:ascii="Times New Roman" w:hAnsi="Times New Roman"/>
                <w:sz w:val="24"/>
                <w:szCs w:val="24"/>
                <w:lang w:val="uk-UA"/>
              </w:rPr>
            </w:pPr>
          </w:p>
          <w:p w:rsidR="001E012D" w:rsidRPr="005853CA" w:rsidRDefault="001E012D" w:rsidP="00032113">
            <w:pPr>
              <w:pStyle w:val="ad"/>
              <w:rPr>
                <w:rFonts w:ascii="Times New Roman" w:hAnsi="Times New Roman"/>
                <w:sz w:val="24"/>
                <w:szCs w:val="24"/>
                <w:lang w:val="uk-UA"/>
              </w:rPr>
            </w:pPr>
            <w:r w:rsidRPr="005853CA">
              <w:rPr>
                <w:rFonts w:ascii="Times New Roman" w:hAnsi="Times New Roman"/>
                <w:sz w:val="24"/>
                <w:szCs w:val="24"/>
                <w:lang w:val="uk-UA"/>
              </w:rPr>
              <w:t xml:space="preserve">Ріш. № </w:t>
            </w:r>
            <w:r>
              <w:rPr>
                <w:rFonts w:ascii="Times New Roman" w:hAnsi="Times New Roman"/>
                <w:sz w:val="24"/>
                <w:szCs w:val="24"/>
                <w:lang w:val="uk-UA"/>
              </w:rPr>
              <w:t>83</w:t>
            </w:r>
            <w:r w:rsidRPr="005853CA">
              <w:rPr>
                <w:rFonts w:ascii="Times New Roman" w:hAnsi="Times New Roman"/>
                <w:sz w:val="24"/>
                <w:szCs w:val="24"/>
                <w:lang w:val="uk-UA"/>
              </w:rPr>
              <w:t xml:space="preserve"> від</w:t>
            </w:r>
          </w:p>
          <w:p w:rsidR="001E012D" w:rsidRPr="005853CA" w:rsidRDefault="001E012D" w:rsidP="00032113">
            <w:pPr>
              <w:pStyle w:val="ad"/>
              <w:rPr>
                <w:rFonts w:ascii="Times New Roman" w:hAnsi="Times New Roman"/>
                <w:sz w:val="24"/>
                <w:szCs w:val="24"/>
                <w:lang w:val="uk-UA"/>
              </w:rPr>
            </w:pPr>
            <w:r>
              <w:rPr>
                <w:rFonts w:ascii="Times New Roman" w:hAnsi="Times New Roman"/>
                <w:sz w:val="24"/>
                <w:szCs w:val="24"/>
                <w:lang w:val="uk-UA"/>
              </w:rPr>
              <w:t>23.12</w:t>
            </w:r>
            <w:r w:rsidRPr="005853CA">
              <w:rPr>
                <w:rFonts w:ascii="Times New Roman" w:hAnsi="Times New Roman"/>
                <w:sz w:val="24"/>
                <w:szCs w:val="24"/>
                <w:lang w:val="uk-UA"/>
              </w:rPr>
              <w:t>.2020 р.</w:t>
            </w:r>
          </w:p>
          <w:p w:rsidR="001E012D" w:rsidRPr="005853CA" w:rsidRDefault="001E012D" w:rsidP="00032113">
            <w:pPr>
              <w:pStyle w:val="ad"/>
              <w:rPr>
                <w:rFonts w:ascii="Times New Roman" w:hAnsi="Times New Roman"/>
                <w:sz w:val="24"/>
                <w:szCs w:val="24"/>
                <w:lang w:val="uk-UA"/>
              </w:rPr>
            </w:pPr>
          </w:p>
          <w:p w:rsidR="001E012D" w:rsidRDefault="001E012D" w:rsidP="00032113">
            <w:pPr>
              <w:pStyle w:val="ad"/>
              <w:rPr>
                <w:rFonts w:ascii="Times New Roman" w:hAnsi="Times New Roman"/>
                <w:sz w:val="24"/>
                <w:szCs w:val="24"/>
                <w:lang w:val="uk-UA"/>
              </w:rPr>
            </w:pPr>
          </w:p>
          <w:p w:rsidR="00032113" w:rsidRDefault="00032113" w:rsidP="00032113">
            <w:pPr>
              <w:pStyle w:val="ad"/>
              <w:rPr>
                <w:rFonts w:ascii="Times New Roman" w:hAnsi="Times New Roman"/>
                <w:sz w:val="24"/>
                <w:szCs w:val="24"/>
                <w:lang w:val="uk-UA"/>
              </w:rPr>
            </w:pPr>
          </w:p>
          <w:p w:rsidR="001E012D" w:rsidRPr="005853CA" w:rsidRDefault="001E012D" w:rsidP="00032113">
            <w:pPr>
              <w:pStyle w:val="ad"/>
              <w:rPr>
                <w:rFonts w:ascii="Times New Roman" w:hAnsi="Times New Roman"/>
                <w:sz w:val="24"/>
                <w:szCs w:val="24"/>
                <w:lang w:val="uk-UA"/>
              </w:rPr>
            </w:pPr>
            <w:r w:rsidRPr="005853CA">
              <w:rPr>
                <w:rFonts w:ascii="Times New Roman" w:hAnsi="Times New Roman"/>
                <w:sz w:val="24"/>
                <w:szCs w:val="24"/>
                <w:lang w:val="uk-UA"/>
              </w:rPr>
              <w:t xml:space="preserve">Ріш. № </w:t>
            </w:r>
            <w:r>
              <w:rPr>
                <w:rFonts w:ascii="Times New Roman" w:hAnsi="Times New Roman"/>
                <w:sz w:val="24"/>
                <w:szCs w:val="24"/>
                <w:lang w:val="uk-UA"/>
              </w:rPr>
              <w:t>84</w:t>
            </w:r>
            <w:r w:rsidRPr="005853CA">
              <w:rPr>
                <w:rFonts w:ascii="Times New Roman" w:hAnsi="Times New Roman"/>
                <w:sz w:val="24"/>
                <w:szCs w:val="24"/>
                <w:lang w:val="uk-UA"/>
              </w:rPr>
              <w:t xml:space="preserve"> від</w:t>
            </w:r>
          </w:p>
          <w:p w:rsidR="001E012D" w:rsidRDefault="001E012D" w:rsidP="00032113">
            <w:pPr>
              <w:spacing w:after="0"/>
            </w:pPr>
            <w:r>
              <w:rPr>
                <w:rFonts w:ascii="Times New Roman" w:hAnsi="Times New Roman"/>
                <w:sz w:val="24"/>
                <w:szCs w:val="24"/>
              </w:rPr>
              <w:t>23.12</w:t>
            </w:r>
            <w:r w:rsidRPr="005853CA">
              <w:rPr>
                <w:rFonts w:ascii="Times New Roman" w:hAnsi="Times New Roman" w:cs="Times New Roman"/>
                <w:sz w:val="24"/>
                <w:szCs w:val="24"/>
              </w:rPr>
              <w:t>.2020 р</w:t>
            </w:r>
          </w:p>
          <w:p w:rsidR="001E012D" w:rsidRDefault="001E012D" w:rsidP="00032113">
            <w:pPr>
              <w:spacing w:after="0"/>
            </w:pPr>
          </w:p>
          <w:p w:rsidR="00032113" w:rsidRDefault="00032113" w:rsidP="00032113">
            <w:pPr>
              <w:pStyle w:val="ad"/>
              <w:rPr>
                <w:rFonts w:ascii="Times New Roman" w:hAnsi="Times New Roman"/>
                <w:sz w:val="24"/>
                <w:szCs w:val="24"/>
                <w:lang w:val="uk-UA"/>
              </w:rPr>
            </w:pPr>
          </w:p>
          <w:p w:rsidR="001E012D" w:rsidRPr="005853CA" w:rsidRDefault="001E012D" w:rsidP="00032113">
            <w:pPr>
              <w:pStyle w:val="ad"/>
              <w:rPr>
                <w:rFonts w:ascii="Times New Roman" w:hAnsi="Times New Roman"/>
                <w:sz w:val="24"/>
                <w:szCs w:val="24"/>
                <w:lang w:val="uk-UA"/>
              </w:rPr>
            </w:pPr>
            <w:r w:rsidRPr="005853CA">
              <w:rPr>
                <w:rFonts w:ascii="Times New Roman" w:hAnsi="Times New Roman"/>
                <w:sz w:val="24"/>
                <w:szCs w:val="24"/>
                <w:lang w:val="uk-UA"/>
              </w:rPr>
              <w:t xml:space="preserve">Ріш. № </w:t>
            </w:r>
            <w:r>
              <w:rPr>
                <w:rFonts w:ascii="Times New Roman" w:hAnsi="Times New Roman"/>
                <w:sz w:val="24"/>
                <w:szCs w:val="24"/>
                <w:lang w:val="uk-UA"/>
              </w:rPr>
              <w:t xml:space="preserve">85 </w:t>
            </w:r>
            <w:r w:rsidRPr="005853CA">
              <w:rPr>
                <w:rFonts w:ascii="Times New Roman" w:hAnsi="Times New Roman"/>
                <w:sz w:val="24"/>
                <w:szCs w:val="24"/>
                <w:lang w:val="uk-UA"/>
              </w:rPr>
              <w:t>від</w:t>
            </w:r>
          </w:p>
          <w:p w:rsidR="001E012D" w:rsidRPr="005853CA" w:rsidRDefault="001E012D" w:rsidP="00032113">
            <w:pPr>
              <w:pStyle w:val="ad"/>
              <w:rPr>
                <w:rFonts w:ascii="Times New Roman" w:hAnsi="Times New Roman"/>
                <w:sz w:val="24"/>
                <w:szCs w:val="24"/>
                <w:lang w:val="uk-UA"/>
              </w:rPr>
            </w:pPr>
            <w:r>
              <w:rPr>
                <w:rFonts w:ascii="Times New Roman" w:hAnsi="Times New Roman"/>
                <w:sz w:val="24"/>
                <w:szCs w:val="24"/>
                <w:lang w:val="uk-UA"/>
              </w:rPr>
              <w:t>23.12</w:t>
            </w:r>
            <w:r w:rsidRPr="005853CA">
              <w:rPr>
                <w:rFonts w:ascii="Times New Roman" w:hAnsi="Times New Roman"/>
                <w:sz w:val="24"/>
                <w:szCs w:val="24"/>
                <w:lang w:val="uk-UA"/>
              </w:rPr>
              <w:t>.2020 р.</w:t>
            </w:r>
          </w:p>
          <w:p w:rsidR="001E012D" w:rsidRDefault="001E012D" w:rsidP="00032113">
            <w:pPr>
              <w:pStyle w:val="ad"/>
              <w:rPr>
                <w:rFonts w:ascii="Times New Roman" w:hAnsi="Times New Roman"/>
                <w:sz w:val="24"/>
                <w:szCs w:val="24"/>
                <w:lang w:val="uk-UA"/>
              </w:rPr>
            </w:pPr>
          </w:p>
          <w:p w:rsidR="001E012D" w:rsidRPr="005853CA" w:rsidRDefault="001E012D" w:rsidP="00032113">
            <w:pPr>
              <w:pStyle w:val="ad"/>
              <w:rPr>
                <w:rFonts w:ascii="Times New Roman" w:hAnsi="Times New Roman"/>
                <w:sz w:val="24"/>
                <w:szCs w:val="24"/>
                <w:lang w:val="uk-UA"/>
              </w:rPr>
            </w:pPr>
            <w:r w:rsidRPr="005853CA">
              <w:rPr>
                <w:rFonts w:ascii="Times New Roman" w:hAnsi="Times New Roman"/>
                <w:sz w:val="24"/>
                <w:szCs w:val="24"/>
                <w:lang w:val="uk-UA"/>
              </w:rPr>
              <w:t xml:space="preserve">Ріш. № </w:t>
            </w:r>
            <w:r w:rsidR="006B5A07">
              <w:rPr>
                <w:rFonts w:ascii="Times New Roman" w:hAnsi="Times New Roman"/>
                <w:sz w:val="24"/>
                <w:szCs w:val="24"/>
                <w:lang w:val="uk-UA"/>
              </w:rPr>
              <w:t>86</w:t>
            </w:r>
            <w:r w:rsidRPr="005853CA">
              <w:rPr>
                <w:rFonts w:ascii="Times New Roman" w:hAnsi="Times New Roman"/>
                <w:sz w:val="24"/>
                <w:szCs w:val="24"/>
                <w:lang w:val="uk-UA"/>
              </w:rPr>
              <w:t xml:space="preserve"> від</w:t>
            </w:r>
          </w:p>
          <w:p w:rsidR="001E012D" w:rsidRPr="005853CA" w:rsidRDefault="001E012D" w:rsidP="00032113">
            <w:pPr>
              <w:pStyle w:val="ad"/>
              <w:rPr>
                <w:rFonts w:ascii="Times New Roman" w:hAnsi="Times New Roman"/>
                <w:sz w:val="24"/>
                <w:szCs w:val="24"/>
                <w:lang w:val="uk-UA"/>
              </w:rPr>
            </w:pPr>
            <w:r>
              <w:rPr>
                <w:rFonts w:ascii="Times New Roman" w:hAnsi="Times New Roman"/>
                <w:sz w:val="24"/>
                <w:szCs w:val="24"/>
                <w:lang w:val="uk-UA"/>
              </w:rPr>
              <w:t>23.12</w:t>
            </w:r>
            <w:r w:rsidRPr="005853CA">
              <w:rPr>
                <w:rFonts w:ascii="Times New Roman" w:hAnsi="Times New Roman"/>
                <w:sz w:val="24"/>
                <w:szCs w:val="24"/>
                <w:lang w:val="uk-UA"/>
              </w:rPr>
              <w:t>.2020 р.</w:t>
            </w:r>
          </w:p>
          <w:p w:rsidR="001E012D" w:rsidRPr="005853CA" w:rsidRDefault="001E012D" w:rsidP="00032113">
            <w:pPr>
              <w:pStyle w:val="ad"/>
              <w:rPr>
                <w:rFonts w:ascii="Times New Roman" w:hAnsi="Times New Roman"/>
                <w:sz w:val="24"/>
                <w:szCs w:val="24"/>
                <w:lang w:val="uk-UA"/>
              </w:rPr>
            </w:pPr>
          </w:p>
          <w:p w:rsidR="001E012D" w:rsidRPr="005853CA" w:rsidRDefault="001E012D" w:rsidP="00032113">
            <w:pPr>
              <w:pStyle w:val="ad"/>
              <w:rPr>
                <w:rFonts w:ascii="Times New Roman" w:hAnsi="Times New Roman"/>
                <w:sz w:val="24"/>
                <w:szCs w:val="24"/>
                <w:lang w:val="uk-UA"/>
              </w:rPr>
            </w:pPr>
            <w:r w:rsidRPr="005853CA">
              <w:rPr>
                <w:rFonts w:ascii="Times New Roman" w:hAnsi="Times New Roman"/>
                <w:sz w:val="24"/>
                <w:szCs w:val="24"/>
                <w:lang w:val="uk-UA"/>
              </w:rPr>
              <w:t xml:space="preserve">Ріш. № </w:t>
            </w:r>
            <w:r w:rsidR="006B5A07">
              <w:rPr>
                <w:rFonts w:ascii="Times New Roman" w:hAnsi="Times New Roman"/>
                <w:sz w:val="24"/>
                <w:szCs w:val="24"/>
                <w:lang w:val="uk-UA"/>
              </w:rPr>
              <w:t>87</w:t>
            </w:r>
            <w:r w:rsidRPr="005853CA">
              <w:rPr>
                <w:rFonts w:ascii="Times New Roman" w:hAnsi="Times New Roman"/>
                <w:sz w:val="24"/>
                <w:szCs w:val="24"/>
                <w:lang w:val="uk-UA"/>
              </w:rPr>
              <w:t xml:space="preserve"> від</w:t>
            </w:r>
          </w:p>
          <w:p w:rsidR="006B5A07" w:rsidRDefault="001E012D" w:rsidP="00032113">
            <w:pPr>
              <w:spacing w:after="0"/>
            </w:pPr>
            <w:r>
              <w:rPr>
                <w:rFonts w:ascii="Times New Roman" w:hAnsi="Times New Roman"/>
                <w:sz w:val="24"/>
                <w:szCs w:val="24"/>
              </w:rPr>
              <w:t>23.12</w:t>
            </w:r>
            <w:r w:rsidRPr="005853CA">
              <w:rPr>
                <w:rFonts w:ascii="Times New Roman" w:hAnsi="Times New Roman" w:cs="Times New Roman"/>
                <w:sz w:val="24"/>
                <w:szCs w:val="24"/>
              </w:rPr>
              <w:t>.2020 р</w:t>
            </w:r>
            <w:r w:rsidR="006B5A07">
              <w:rPr>
                <w:rFonts w:ascii="Times New Roman" w:hAnsi="Times New Roman" w:cs="Times New Roman"/>
                <w:sz w:val="24"/>
                <w:szCs w:val="24"/>
              </w:rPr>
              <w:t>.</w:t>
            </w:r>
          </w:p>
          <w:p w:rsidR="00032113" w:rsidRDefault="00032113" w:rsidP="00032113">
            <w:pPr>
              <w:pStyle w:val="ad"/>
              <w:rPr>
                <w:rFonts w:ascii="Times New Roman" w:hAnsi="Times New Roman"/>
                <w:sz w:val="24"/>
                <w:szCs w:val="24"/>
                <w:lang w:val="uk-UA"/>
              </w:rPr>
            </w:pPr>
          </w:p>
          <w:p w:rsidR="006B5A07" w:rsidRPr="005853CA" w:rsidRDefault="006B5A07" w:rsidP="00032113">
            <w:pPr>
              <w:pStyle w:val="ad"/>
              <w:rPr>
                <w:rFonts w:ascii="Times New Roman" w:hAnsi="Times New Roman"/>
                <w:sz w:val="24"/>
                <w:szCs w:val="24"/>
                <w:lang w:val="uk-UA"/>
              </w:rPr>
            </w:pPr>
            <w:r w:rsidRPr="005853CA">
              <w:rPr>
                <w:rFonts w:ascii="Times New Roman" w:hAnsi="Times New Roman"/>
                <w:sz w:val="24"/>
                <w:szCs w:val="24"/>
                <w:lang w:val="uk-UA"/>
              </w:rPr>
              <w:t xml:space="preserve">Ріш. № </w:t>
            </w:r>
            <w:r>
              <w:rPr>
                <w:rFonts w:ascii="Times New Roman" w:hAnsi="Times New Roman"/>
                <w:sz w:val="24"/>
                <w:szCs w:val="24"/>
                <w:lang w:val="uk-UA"/>
              </w:rPr>
              <w:t xml:space="preserve">88 </w:t>
            </w:r>
            <w:r w:rsidRPr="005853CA">
              <w:rPr>
                <w:rFonts w:ascii="Times New Roman" w:hAnsi="Times New Roman"/>
                <w:sz w:val="24"/>
                <w:szCs w:val="24"/>
                <w:lang w:val="uk-UA"/>
              </w:rPr>
              <w:t>від</w:t>
            </w:r>
          </w:p>
          <w:p w:rsidR="006B5A07" w:rsidRPr="005853CA" w:rsidRDefault="006B5A07" w:rsidP="00032113">
            <w:pPr>
              <w:pStyle w:val="ad"/>
              <w:rPr>
                <w:rFonts w:ascii="Times New Roman" w:hAnsi="Times New Roman"/>
                <w:sz w:val="24"/>
                <w:szCs w:val="24"/>
                <w:lang w:val="uk-UA"/>
              </w:rPr>
            </w:pPr>
            <w:r>
              <w:rPr>
                <w:rFonts w:ascii="Times New Roman" w:hAnsi="Times New Roman"/>
                <w:sz w:val="24"/>
                <w:szCs w:val="24"/>
                <w:lang w:val="uk-UA"/>
              </w:rPr>
              <w:t>23.12</w:t>
            </w:r>
            <w:r w:rsidRPr="005853CA">
              <w:rPr>
                <w:rFonts w:ascii="Times New Roman" w:hAnsi="Times New Roman"/>
                <w:sz w:val="24"/>
                <w:szCs w:val="24"/>
                <w:lang w:val="uk-UA"/>
              </w:rPr>
              <w:t>.2020 р.</w:t>
            </w:r>
          </w:p>
          <w:p w:rsidR="00032113" w:rsidRDefault="00032113" w:rsidP="00032113">
            <w:pPr>
              <w:pStyle w:val="ad"/>
              <w:rPr>
                <w:rFonts w:ascii="Times New Roman" w:hAnsi="Times New Roman"/>
                <w:sz w:val="24"/>
                <w:szCs w:val="24"/>
                <w:lang w:val="uk-UA"/>
              </w:rPr>
            </w:pPr>
          </w:p>
          <w:p w:rsidR="00B121DB" w:rsidRDefault="00B121DB" w:rsidP="00032113">
            <w:pPr>
              <w:pStyle w:val="ad"/>
              <w:rPr>
                <w:rFonts w:ascii="Times New Roman" w:hAnsi="Times New Roman"/>
                <w:sz w:val="24"/>
                <w:szCs w:val="24"/>
                <w:lang w:val="uk-UA"/>
              </w:rPr>
            </w:pPr>
          </w:p>
          <w:p w:rsidR="006B5A07" w:rsidRPr="005853CA" w:rsidRDefault="006B5A07" w:rsidP="00032113">
            <w:pPr>
              <w:pStyle w:val="ad"/>
              <w:rPr>
                <w:rFonts w:ascii="Times New Roman" w:hAnsi="Times New Roman"/>
                <w:sz w:val="24"/>
                <w:szCs w:val="24"/>
                <w:lang w:val="uk-UA"/>
              </w:rPr>
            </w:pPr>
            <w:r w:rsidRPr="005853CA">
              <w:rPr>
                <w:rFonts w:ascii="Times New Roman" w:hAnsi="Times New Roman"/>
                <w:sz w:val="24"/>
                <w:szCs w:val="24"/>
                <w:lang w:val="uk-UA"/>
              </w:rPr>
              <w:t xml:space="preserve">Ріш. № </w:t>
            </w:r>
            <w:r>
              <w:rPr>
                <w:rFonts w:ascii="Times New Roman" w:hAnsi="Times New Roman"/>
                <w:sz w:val="24"/>
                <w:szCs w:val="24"/>
                <w:lang w:val="uk-UA"/>
              </w:rPr>
              <w:t>89</w:t>
            </w:r>
            <w:r w:rsidRPr="005853CA">
              <w:rPr>
                <w:rFonts w:ascii="Times New Roman" w:hAnsi="Times New Roman"/>
                <w:sz w:val="24"/>
                <w:szCs w:val="24"/>
                <w:lang w:val="uk-UA"/>
              </w:rPr>
              <w:t xml:space="preserve"> від</w:t>
            </w:r>
          </w:p>
          <w:p w:rsidR="006B5A07" w:rsidRPr="005853CA" w:rsidRDefault="006B5A07" w:rsidP="00032113">
            <w:pPr>
              <w:pStyle w:val="ad"/>
              <w:rPr>
                <w:rFonts w:ascii="Times New Roman" w:hAnsi="Times New Roman"/>
                <w:sz w:val="24"/>
                <w:szCs w:val="24"/>
                <w:lang w:val="uk-UA"/>
              </w:rPr>
            </w:pPr>
            <w:r>
              <w:rPr>
                <w:rFonts w:ascii="Times New Roman" w:hAnsi="Times New Roman"/>
                <w:sz w:val="24"/>
                <w:szCs w:val="24"/>
                <w:lang w:val="uk-UA"/>
              </w:rPr>
              <w:t>23.12</w:t>
            </w:r>
            <w:r w:rsidRPr="005853CA">
              <w:rPr>
                <w:rFonts w:ascii="Times New Roman" w:hAnsi="Times New Roman"/>
                <w:sz w:val="24"/>
                <w:szCs w:val="24"/>
                <w:lang w:val="uk-UA"/>
              </w:rPr>
              <w:t>.2020 р.</w:t>
            </w:r>
          </w:p>
          <w:p w:rsidR="006B5A07" w:rsidRDefault="006B5A07" w:rsidP="00032113">
            <w:pPr>
              <w:pStyle w:val="ad"/>
              <w:rPr>
                <w:rFonts w:ascii="Times New Roman" w:hAnsi="Times New Roman"/>
                <w:sz w:val="24"/>
                <w:szCs w:val="24"/>
                <w:lang w:val="uk-UA"/>
              </w:rPr>
            </w:pPr>
          </w:p>
          <w:p w:rsidR="006B5A07" w:rsidRPr="005853CA" w:rsidRDefault="006B5A07" w:rsidP="00032113">
            <w:pPr>
              <w:pStyle w:val="ad"/>
              <w:rPr>
                <w:rFonts w:ascii="Times New Roman" w:hAnsi="Times New Roman"/>
                <w:sz w:val="24"/>
                <w:szCs w:val="24"/>
                <w:lang w:val="uk-UA"/>
              </w:rPr>
            </w:pPr>
            <w:r w:rsidRPr="005853CA">
              <w:rPr>
                <w:rFonts w:ascii="Times New Roman" w:hAnsi="Times New Roman"/>
                <w:sz w:val="24"/>
                <w:szCs w:val="24"/>
                <w:lang w:val="uk-UA"/>
              </w:rPr>
              <w:t xml:space="preserve">Ріш. № </w:t>
            </w:r>
            <w:r>
              <w:rPr>
                <w:rFonts w:ascii="Times New Roman" w:hAnsi="Times New Roman"/>
                <w:sz w:val="24"/>
                <w:szCs w:val="24"/>
                <w:lang w:val="uk-UA"/>
              </w:rPr>
              <w:t>90</w:t>
            </w:r>
            <w:r w:rsidRPr="005853CA">
              <w:rPr>
                <w:rFonts w:ascii="Times New Roman" w:hAnsi="Times New Roman"/>
                <w:sz w:val="24"/>
                <w:szCs w:val="24"/>
                <w:lang w:val="uk-UA"/>
              </w:rPr>
              <w:t xml:space="preserve"> від</w:t>
            </w:r>
          </w:p>
          <w:p w:rsidR="006B5A07" w:rsidRPr="004914E7" w:rsidRDefault="006B5A07" w:rsidP="00032113">
            <w:pPr>
              <w:spacing w:after="0"/>
            </w:pPr>
            <w:r>
              <w:rPr>
                <w:rFonts w:ascii="Times New Roman" w:hAnsi="Times New Roman"/>
                <w:sz w:val="24"/>
                <w:szCs w:val="24"/>
              </w:rPr>
              <w:t>23.12</w:t>
            </w:r>
            <w:r w:rsidRPr="005853CA">
              <w:rPr>
                <w:rFonts w:ascii="Times New Roman" w:hAnsi="Times New Roman" w:cs="Times New Roman"/>
                <w:sz w:val="24"/>
                <w:szCs w:val="24"/>
              </w:rPr>
              <w:t>.2020 р</w:t>
            </w:r>
            <w:r>
              <w:rPr>
                <w:rFonts w:ascii="Times New Roman" w:hAnsi="Times New Roman" w:cs="Times New Roman"/>
                <w:sz w:val="24"/>
                <w:szCs w:val="24"/>
              </w:rPr>
              <w:t>.</w:t>
            </w:r>
          </w:p>
          <w:p w:rsidR="00032113" w:rsidRDefault="00032113" w:rsidP="00032113">
            <w:pPr>
              <w:pStyle w:val="ad"/>
              <w:rPr>
                <w:rFonts w:ascii="Times New Roman" w:hAnsi="Times New Roman"/>
                <w:sz w:val="24"/>
                <w:szCs w:val="24"/>
                <w:lang w:val="uk-UA"/>
              </w:rPr>
            </w:pPr>
          </w:p>
          <w:p w:rsidR="00032113" w:rsidRDefault="00032113" w:rsidP="00032113">
            <w:pPr>
              <w:pStyle w:val="ad"/>
              <w:rPr>
                <w:rFonts w:ascii="Times New Roman" w:hAnsi="Times New Roman"/>
                <w:sz w:val="24"/>
                <w:szCs w:val="24"/>
                <w:lang w:val="uk-UA"/>
              </w:rPr>
            </w:pPr>
          </w:p>
          <w:p w:rsidR="006B5A07" w:rsidRPr="005853CA" w:rsidRDefault="006B5A07" w:rsidP="00032113">
            <w:pPr>
              <w:pStyle w:val="ad"/>
              <w:rPr>
                <w:rFonts w:ascii="Times New Roman" w:hAnsi="Times New Roman"/>
                <w:sz w:val="24"/>
                <w:szCs w:val="24"/>
                <w:lang w:val="uk-UA"/>
              </w:rPr>
            </w:pPr>
            <w:r w:rsidRPr="005853CA">
              <w:rPr>
                <w:rFonts w:ascii="Times New Roman" w:hAnsi="Times New Roman"/>
                <w:sz w:val="24"/>
                <w:szCs w:val="24"/>
                <w:lang w:val="uk-UA"/>
              </w:rPr>
              <w:t xml:space="preserve">Ріш. № </w:t>
            </w:r>
            <w:r w:rsidR="004914E7">
              <w:rPr>
                <w:rFonts w:ascii="Times New Roman" w:hAnsi="Times New Roman"/>
                <w:sz w:val="24"/>
                <w:szCs w:val="24"/>
                <w:lang w:val="uk-UA"/>
              </w:rPr>
              <w:t>91</w:t>
            </w:r>
            <w:r w:rsidRPr="005853CA">
              <w:rPr>
                <w:rFonts w:ascii="Times New Roman" w:hAnsi="Times New Roman"/>
                <w:sz w:val="24"/>
                <w:szCs w:val="24"/>
                <w:lang w:val="uk-UA"/>
              </w:rPr>
              <w:t xml:space="preserve"> від</w:t>
            </w:r>
          </w:p>
          <w:p w:rsidR="006B5A07" w:rsidRPr="005853CA" w:rsidRDefault="006B5A07" w:rsidP="00032113">
            <w:pPr>
              <w:pStyle w:val="ad"/>
              <w:rPr>
                <w:rFonts w:ascii="Times New Roman" w:hAnsi="Times New Roman"/>
                <w:sz w:val="24"/>
                <w:szCs w:val="24"/>
                <w:lang w:val="uk-UA"/>
              </w:rPr>
            </w:pPr>
            <w:r>
              <w:rPr>
                <w:rFonts w:ascii="Times New Roman" w:hAnsi="Times New Roman"/>
                <w:sz w:val="24"/>
                <w:szCs w:val="24"/>
                <w:lang w:val="uk-UA"/>
              </w:rPr>
              <w:t>23.12</w:t>
            </w:r>
            <w:r w:rsidRPr="005853CA">
              <w:rPr>
                <w:rFonts w:ascii="Times New Roman" w:hAnsi="Times New Roman"/>
                <w:sz w:val="24"/>
                <w:szCs w:val="24"/>
                <w:lang w:val="uk-UA"/>
              </w:rPr>
              <w:t>.2020 р.</w:t>
            </w:r>
          </w:p>
          <w:p w:rsidR="006B5A07" w:rsidRDefault="006B5A07" w:rsidP="00032113">
            <w:pPr>
              <w:pStyle w:val="ad"/>
              <w:rPr>
                <w:rFonts w:ascii="Times New Roman" w:hAnsi="Times New Roman"/>
                <w:sz w:val="24"/>
                <w:szCs w:val="24"/>
                <w:lang w:val="uk-UA"/>
              </w:rPr>
            </w:pPr>
          </w:p>
          <w:p w:rsidR="00381C03" w:rsidRPr="005853CA" w:rsidRDefault="00381C03" w:rsidP="00032113">
            <w:pPr>
              <w:pStyle w:val="ad"/>
              <w:rPr>
                <w:rFonts w:ascii="Times New Roman" w:hAnsi="Times New Roman"/>
                <w:sz w:val="24"/>
                <w:szCs w:val="24"/>
                <w:lang w:val="uk-UA"/>
              </w:rPr>
            </w:pPr>
          </w:p>
          <w:p w:rsidR="006B5A07" w:rsidRPr="005853CA" w:rsidRDefault="006B5A07" w:rsidP="00032113">
            <w:pPr>
              <w:pStyle w:val="ad"/>
              <w:rPr>
                <w:rFonts w:ascii="Times New Roman" w:hAnsi="Times New Roman"/>
                <w:sz w:val="24"/>
                <w:szCs w:val="24"/>
                <w:lang w:val="uk-UA"/>
              </w:rPr>
            </w:pPr>
            <w:r w:rsidRPr="005853CA">
              <w:rPr>
                <w:rFonts w:ascii="Times New Roman" w:hAnsi="Times New Roman"/>
                <w:sz w:val="24"/>
                <w:szCs w:val="24"/>
                <w:lang w:val="uk-UA"/>
              </w:rPr>
              <w:t xml:space="preserve">Ріш. № </w:t>
            </w:r>
            <w:r w:rsidR="00381C03">
              <w:rPr>
                <w:rFonts w:ascii="Times New Roman" w:hAnsi="Times New Roman"/>
                <w:sz w:val="24"/>
                <w:szCs w:val="24"/>
                <w:lang w:val="uk-UA"/>
              </w:rPr>
              <w:t xml:space="preserve">92 </w:t>
            </w:r>
            <w:r w:rsidRPr="005853CA">
              <w:rPr>
                <w:rFonts w:ascii="Times New Roman" w:hAnsi="Times New Roman"/>
                <w:sz w:val="24"/>
                <w:szCs w:val="24"/>
                <w:lang w:val="uk-UA"/>
              </w:rPr>
              <w:t>від</w:t>
            </w:r>
          </w:p>
          <w:p w:rsidR="006B5A07" w:rsidRDefault="006B5A07" w:rsidP="00032113">
            <w:pPr>
              <w:spacing w:after="0"/>
            </w:pPr>
            <w:r>
              <w:rPr>
                <w:rFonts w:ascii="Times New Roman" w:hAnsi="Times New Roman"/>
                <w:sz w:val="24"/>
                <w:szCs w:val="24"/>
              </w:rPr>
              <w:t>23.12</w:t>
            </w:r>
            <w:r w:rsidRPr="005853CA">
              <w:rPr>
                <w:rFonts w:ascii="Times New Roman" w:hAnsi="Times New Roman" w:cs="Times New Roman"/>
                <w:sz w:val="24"/>
                <w:szCs w:val="24"/>
              </w:rPr>
              <w:t>.2020 р</w:t>
            </w:r>
            <w:r>
              <w:rPr>
                <w:rFonts w:ascii="Times New Roman" w:hAnsi="Times New Roman" w:cs="Times New Roman"/>
                <w:sz w:val="24"/>
                <w:szCs w:val="24"/>
              </w:rPr>
              <w:t>.</w:t>
            </w:r>
          </w:p>
          <w:p w:rsidR="00032113" w:rsidRDefault="00032113" w:rsidP="00032113">
            <w:pPr>
              <w:pStyle w:val="ad"/>
              <w:rPr>
                <w:rFonts w:ascii="Times New Roman" w:hAnsi="Times New Roman"/>
                <w:sz w:val="24"/>
                <w:szCs w:val="24"/>
                <w:lang w:val="uk-UA"/>
              </w:rPr>
            </w:pPr>
          </w:p>
          <w:p w:rsidR="006B5A07" w:rsidRPr="005853CA" w:rsidRDefault="006B5A07" w:rsidP="00032113">
            <w:pPr>
              <w:pStyle w:val="ad"/>
              <w:rPr>
                <w:rFonts w:ascii="Times New Roman" w:hAnsi="Times New Roman"/>
                <w:sz w:val="24"/>
                <w:szCs w:val="24"/>
                <w:lang w:val="uk-UA"/>
              </w:rPr>
            </w:pPr>
            <w:r w:rsidRPr="005853CA">
              <w:rPr>
                <w:rFonts w:ascii="Times New Roman" w:hAnsi="Times New Roman"/>
                <w:sz w:val="24"/>
                <w:szCs w:val="24"/>
                <w:lang w:val="uk-UA"/>
              </w:rPr>
              <w:t xml:space="preserve">Ріш. № </w:t>
            </w:r>
            <w:r w:rsidR="00381C03">
              <w:rPr>
                <w:rFonts w:ascii="Times New Roman" w:hAnsi="Times New Roman"/>
                <w:sz w:val="24"/>
                <w:szCs w:val="24"/>
                <w:lang w:val="uk-UA"/>
              </w:rPr>
              <w:t>93</w:t>
            </w:r>
            <w:r>
              <w:rPr>
                <w:rFonts w:ascii="Times New Roman" w:hAnsi="Times New Roman"/>
                <w:sz w:val="24"/>
                <w:szCs w:val="24"/>
                <w:lang w:val="uk-UA"/>
              </w:rPr>
              <w:t xml:space="preserve"> </w:t>
            </w:r>
            <w:r w:rsidRPr="005853CA">
              <w:rPr>
                <w:rFonts w:ascii="Times New Roman" w:hAnsi="Times New Roman"/>
                <w:sz w:val="24"/>
                <w:szCs w:val="24"/>
                <w:lang w:val="uk-UA"/>
              </w:rPr>
              <w:t>від</w:t>
            </w:r>
          </w:p>
          <w:p w:rsidR="006B5A07" w:rsidRPr="005853CA" w:rsidRDefault="006B5A07" w:rsidP="00032113">
            <w:pPr>
              <w:pStyle w:val="ad"/>
              <w:rPr>
                <w:rFonts w:ascii="Times New Roman" w:hAnsi="Times New Roman"/>
                <w:sz w:val="24"/>
                <w:szCs w:val="24"/>
                <w:lang w:val="uk-UA"/>
              </w:rPr>
            </w:pPr>
            <w:r>
              <w:rPr>
                <w:rFonts w:ascii="Times New Roman" w:hAnsi="Times New Roman"/>
                <w:sz w:val="24"/>
                <w:szCs w:val="24"/>
                <w:lang w:val="uk-UA"/>
              </w:rPr>
              <w:t>23.12</w:t>
            </w:r>
            <w:r w:rsidRPr="005853CA">
              <w:rPr>
                <w:rFonts w:ascii="Times New Roman" w:hAnsi="Times New Roman"/>
                <w:sz w:val="24"/>
                <w:szCs w:val="24"/>
                <w:lang w:val="uk-UA"/>
              </w:rPr>
              <w:t>.2020 р.</w:t>
            </w:r>
          </w:p>
          <w:p w:rsidR="00381C03" w:rsidRDefault="00381C03" w:rsidP="00032113">
            <w:pPr>
              <w:spacing w:after="0"/>
            </w:pPr>
          </w:p>
          <w:p w:rsidR="00032113" w:rsidRDefault="00032113" w:rsidP="00032113">
            <w:pPr>
              <w:pStyle w:val="ad"/>
              <w:rPr>
                <w:rFonts w:ascii="Times New Roman" w:hAnsi="Times New Roman"/>
                <w:sz w:val="24"/>
                <w:szCs w:val="24"/>
                <w:lang w:val="uk-UA"/>
              </w:rPr>
            </w:pPr>
          </w:p>
          <w:p w:rsidR="00381C03" w:rsidRPr="005853CA" w:rsidRDefault="00381C03" w:rsidP="00032113">
            <w:pPr>
              <w:pStyle w:val="ad"/>
              <w:rPr>
                <w:rFonts w:ascii="Times New Roman" w:hAnsi="Times New Roman"/>
                <w:sz w:val="24"/>
                <w:szCs w:val="24"/>
                <w:lang w:val="uk-UA"/>
              </w:rPr>
            </w:pPr>
            <w:r w:rsidRPr="005853CA">
              <w:rPr>
                <w:rFonts w:ascii="Times New Roman" w:hAnsi="Times New Roman"/>
                <w:sz w:val="24"/>
                <w:szCs w:val="24"/>
                <w:lang w:val="uk-UA"/>
              </w:rPr>
              <w:t xml:space="preserve">Ріш. № </w:t>
            </w:r>
            <w:r>
              <w:rPr>
                <w:rFonts w:ascii="Times New Roman" w:hAnsi="Times New Roman"/>
                <w:sz w:val="24"/>
                <w:szCs w:val="24"/>
                <w:lang w:val="uk-UA"/>
              </w:rPr>
              <w:t>94</w:t>
            </w:r>
            <w:r w:rsidRPr="005853CA">
              <w:rPr>
                <w:rFonts w:ascii="Times New Roman" w:hAnsi="Times New Roman"/>
                <w:sz w:val="24"/>
                <w:szCs w:val="24"/>
                <w:lang w:val="uk-UA"/>
              </w:rPr>
              <w:t xml:space="preserve"> від</w:t>
            </w:r>
          </w:p>
          <w:p w:rsidR="00381C03" w:rsidRPr="005853CA" w:rsidRDefault="00381C03" w:rsidP="00032113">
            <w:pPr>
              <w:pStyle w:val="ad"/>
              <w:rPr>
                <w:rFonts w:ascii="Times New Roman" w:hAnsi="Times New Roman"/>
                <w:sz w:val="24"/>
                <w:szCs w:val="24"/>
                <w:lang w:val="uk-UA"/>
              </w:rPr>
            </w:pPr>
            <w:r>
              <w:rPr>
                <w:rFonts w:ascii="Times New Roman" w:hAnsi="Times New Roman"/>
                <w:sz w:val="24"/>
                <w:szCs w:val="24"/>
                <w:lang w:val="uk-UA"/>
              </w:rPr>
              <w:t>23.12</w:t>
            </w:r>
            <w:r w:rsidRPr="005853CA">
              <w:rPr>
                <w:rFonts w:ascii="Times New Roman" w:hAnsi="Times New Roman"/>
                <w:sz w:val="24"/>
                <w:szCs w:val="24"/>
                <w:lang w:val="uk-UA"/>
              </w:rPr>
              <w:t>.2020 р.</w:t>
            </w:r>
          </w:p>
          <w:p w:rsidR="00032113" w:rsidRDefault="00032113" w:rsidP="00032113">
            <w:pPr>
              <w:pStyle w:val="ad"/>
              <w:rPr>
                <w:rFonts w:ascii="Times New Roman" w:hAnsi="Times New Roman"/>
                <w:sz w:val="24"/>
                <w:szCs w:val="24"/>
                <w:lang w:val="uk-UA"/>
              </w:rPr>
            </w:pPr>
          </w:p>
          <w:p w:rsidR="00032113" w:rsidRDefault="00032113" w:rsidP="00032113">
            <w:pPr>
              <w:pStyle w:val="ad"/>
              <w:rPr>
                <w:rFonts w:ascii="Times New Roman" w:hAnsi="Times New Roman"/>
                <w:sz w:val="24"/>
                <w:szCs w:val="24"/>
                <w:lang w:val="uk-UA"/>
              </w:rPr>
            </w:pPr>
          </w:p>
          <w:p w:rsidR="00381C03" w:rsidRPr="005853CA" w:rsidRDefault="00381C03" w:rsidP="00032113">
            <w:pPr>
              <w:pStyle w:val="ad"/>
              <w:rPr>
                <w:rFonts w:ascii="Times New Roman" w:hAnsi="Times New Roman"/>
                <w:sz w:val="24"/>
                <w:szCs w:val="24"/>
                <w:lang w:val="uk-UA"/>
              </w:rPr>
            </w:pPr>
            <w:r w:rsidRPr="005853CA">
              <w:rPr>
                <w:rFonts w:ascii="Times New Roman" w:hAnsi="Times New Roman"/>
                <w:sz w:val="24"/>
                <w:szCs w:val="24"/>
                <w:lang w:val="uk-UA"/>
              </w:rPr>
              <w:t xml:space="preserve">Ріш. № </w:t>
            </w:r>
            <w:r>
              <w:rPr>
                <w:rFonts w:ascii="Times New Roman" w:hAnsi="Times New Roman"/>
                <w:sz w:val="24"/>
                <w:szCs w:val="24"/>
                <w:lang w:val="uk-UA"/>
              </w:rPr>
              <w:t>95</w:t>
            </w:r>
            <w:r w:rsidRPr="005853CA">
              <w:rPr>
                <w:rFonts w:ascii="Times New Roman" w:hAnsi="Times New Roman"/>
                <w:sz w:val="24"/>
                <w:szCs w:val="24"/>
                <w:lang w:val="uk-UA"/>
              </w:rPr>
              <w:t xml:space="preserve"> від</w:t>
            </w:r>
          </w:p>
          <w:p w:rsidR="00381C03" w:rsidRPr="004914E7" w:rsidRDefault="00381C03" w:rsidP="00032113">
            <w:pPr>
              <w:spacing w:after="0"/>
            </w:pPr>
            <w:r>
              <w:rPr>
                <w:rFonts w:ascii="Times New Roman" w:hAnsi="Times New Roman"/>
                <w:sz w:val="24"/>
                <w:szCs w:val="24"/>
              </w:rPr>
              <w:t>23.12</w:t>
            </w:r>
            <w:r w:rsidRPr="005853CA">
              <w:rPr>
                <w:rFonts w:ascii="Times New Roman" w:hAnsi="Times New Roman" w:cs="Times New Roman"/>
                <w:sz w:val="24"/>
                <w:szCs w:val="24"/>
              </w:rPr>
              <w:t>.2020 р</w:t>
            </w:r>
            <w:r>
              <w:rPr>
                <w:rFonts w:ascii="Times New Roman" w:hAnsi="Times New Roman" w:cs="Times New Roman"/>
                <w:sz w:val="24"/>
                <w:szCs w:val="24"/>
              </w:rPr>
              <w:t>.</w:t>
            </w:r>
          </w:p>
          <w:p w:rsidR="00032113" w:rsidRDefault="00032113" w:rsidP="00032113">
            <w:pPr>
              <w:pStyle w:val="ad"/>
              <w:rPr>
                <w:rFonts w:ascii="Times New Roman" w:hAnsi="Times New Roman"/>
                <w:sz w:val="24"/>
                <w:szCs w:val="24"/>
                <w:lang w:val="uk-UA"/>
              </w:rPr>
            </w:pPr>
          </w:p>
          <w:p w:rsidR="00381C03" w:rsidRPr="005853CA" w:rsidRDefault="00381C03" w:rsidP="00032113">
            <w:pPr>
              <w:pStyle w:val="ad"/>
              <w:rPr>
                <w:rFonts w:ascii="Times New Roman" w:hAnsi="Times New Roman"/>
                <w:sz w:val="24"/>
                <w:szCs w:val="24"/>
                <w:lang w:val="uk-UA"/>
              </w:rPr>
            </w:pPr>
            <w:r w:rsidRPr="005853CA">
              <w:rPr>
                <w:rFonts w:ascii="Times New Roman" w:hAnsi="Times New Roman"/>
                <w:sz w:val="24"/>
                <w:szCs w:val="24"/>
                <w:lang w:val="uk-UA"/>
              </w:rPr>
              <w:lastRenderedPageBreak/>
              <w:t xml:space="preserve">Ріш. № </w:t>
            </w:r>
            <w:r>
              <w:rPr>
                <w:rFonts w:ascii="Times New Roman" w:hAnsi="Times New Roman"/>
                <w:sz w:val="24"/>
                <w:szCs w:val="24"/>
                <w:lang w:val="uk-UA"/>
              </w:rPr>
              <w:t>96</w:t>
            </w:r>
            <w:r w:rsidRPr="005853CA">
              <w:rPr>
                <w:rFonts w:ascii="Times New Roman" w:hAnsi="Times New Roman"/>
                <w:sz w:val="24"/>
                <w:szCs w:val="24"/>
                <w:lang w:val="uk-UA"/>
              </w:rPr>
              <w:t xml:space="preserve"> від</w:t>
            </w:r>
          </w:p>
          <w:p w:rsidR="00381C03" w:rsidRPr="005853CA" w:rsidRDefault="00381C03" w:rsidP="00032113">
            <w:pPr>
              <w:pStyle w:val="ad"/>
              <w:rPr>
                <w:rFonts w:ascii="Times New Roman" w:hAnsi="Times New Roman"/>
                <w:sz w:val="24"/>
                <w:szCs w:val="24"/>
                <w:lang w:val="uk-UA"/>
              </w:rPr>
            </w:pPr>
            <w:r>
              <w:rPr>
                <w:rFonts w:ascii="Times New Roman" w:hAnsi="Times New Roman"/>
                <w:sz w:val="24"/>
                <w:szCs w:val="24"/>
                <w:lang w:val="uk-UA"/>
              </w:rPr>
              <w:t>23.12</w:t>
            </w:r>
            <w:r w:rsidRPr="005853CA">
              <w:rPr>
                <w:rFonts w:ascii="Times New Roman" w:hAnsi="Times New Roman"/>
                <w:sz w:val="24"/>
                <w:szCs w:val="24"/>
                <w:lang w:val="uk-UA"/>
              </w:rPr>
              <w:t>.2020 р.</w:t>
            </w:r>
          </w:p>
          <w:p w:rsidR="00381C03" w:rsidRDefault="00381C03" w:rsidP="00032113">
            <w:pPr>
              <w:spacing w:after="0"/>
            </w:pPr>
          </w:p>
          <w:p w:rsidR="00381C03" w:rsidRPr="005853CA" w:rsidRDefault="00381C03" w:rsidP="00032113">
            <w:pPr>
              <w:pStyle w:val="ad"/>
              <w:rPr>
                <w:rFonts w:ascii="Times New Roman" w:hAnsi="Times New Roman"/>
                <w:sz w:val="24"/>
                <w:szCs w:val="24"/>
                <w:lang w:val="uk-UA"/>
              </w:rPr>
            </w:pPr>
            <w:r w:rsidRPr="005853CA">
              <w:rPr>
                <w:rFonts w:ascii="Times New Roman" w:hAnsi="Times New Roman"/>
                <w:sz w:val="24"/>
                <w:szCs w:val="24"/>
                <w:lang w:val="uk-UA"/>
              </w:rPr>
              <w:t xml:space="preserve">Ріш. № </w:t>
            </w:r>
            <w:r>
              <w:rPr>
                <w:rFonts w:ascii="Times New Roman" w:hAnsi="Times New Roman"/>
                <w:sz w:val="24"/>
                <w:szCs w:val="24"/>
                <w:lang w:val="uk-UA"/>
              </w:rPr>
              <w:t xml:space="preserve">97 </w:t>
            </w:r>
            <w:r w:rsidRPr="005853CA">
              <w:rPr>
                <w:rFonts w:ascii="Times New Roman" w:hAnsi="Times New Roman"/>
                <w:sz w:val="24"/>
                <w:szCs w:val="24"/>
                <w:lang w:val="uk-UA"/>
              </w:rPr>
              <w:t>від</w:t>
            </w:r>
          </w:p>
          <w:p w:rsidR="00381C03" w:rsidRPr="005853CA" w:rsidRDefault="00381C03" w:rsidP="00032113">
            <w:pPr>
              <w:pStyle w:val="ad"/>
              <w:rPr>
                <w:rFonts w:ascii="Times New Roman" w:hAnsi="Times New Roman"/>
                <w:sz w:val="24"/>
                <w:szCs w:val="24"/>
                <w:lang w:val="uk-UA"/>
              </w:rPr>
            </w:pPr>
            <w:r>
              <w:rPr>
                <w:rFonts w:ascii="Times New Roman" w:hAnsi="Times New Roman"/>
                <w:sz w:val="24"/>
                <w:szCs w:val="24"/>
                <w:lang w:val="uk-UA"/>
              </w:rPr>
              <w:t>23.12</w:t>
            </w:r>
            <w:r w:rsidRPr="005853CA">
              <w:rPr>
                <w:rFonts w:ascii="Times New Roman" w:hAnsi="Times New Roman"/>
                <w:sz w:val="24"/>
                <w:szCs w:val="24"/>
                <w:lang w:val="uk-UA"/>
              </w:rPr>
              <w:t>.2020 р.</w:t>
            </w:r>
          </w:p>
          <w:p w:rsidR="00381C03" w:rsidRPr="005853CA" w:rsidRDefault="00381C03" w:rsidP="00032113">
            <w:pPr>
              <w:pStyle w:val="ad"/>
              <w:rPr>
                <w:rFonts w:ascii="Times New Roman" w:hAnsi="Times New Roman"/>
                <w:sz w:val="24"/>
                <w:szCs w:val="24"/>
                <w:lang w:val="uk-UA"/>
              </w:rPr>
            </w:pPr>
          </w:p>
          <w:p w:rsidR="00381C03" w:rsidRDefault="00381C03" w:rsidP="00032113">
            <w:pPr>
              <w:pStyle w:val="ad"/>
              <w:rPr>
                <w:rFonts w:ascii="Times New Roman" w:hAnsi="Times New Roman"/>
                <w:sz w:val="24"/>
                <w:szCs w:val="24"/>
                <w:lang w:val="uk-UA"/>
              </w:rPr>
            </w:pPr>
          </w:p>
          <w:p w:rsidR="00032113" w:rsidRDefault="00032113" w:rsidP="00032113">
            <w:pPr>
              <w:pStyle w:val="ad"/>
              <w:rPr>
                <w:rFonts w:ascii="Times New Roman" w:hAnsi="Times New Roman"/>
                <w:sz w:val="24"/>
                <w:szCs w:val="24"/>
                <w:lang w:val="uk-UA"/>
              </w:rPr>
            </w:pPr>
          </w:p>
          <w:p w:rsidR="00381C03" w:rsidRPr="005853CA" w:rsidRDefault="00381C03" w:rsidP="00032113">
            <w:pPr>
              <w:pStyle w:val="ad"/>
              <w:rPr>
                <w:rFonts w:ascii="Times New Roman" w:hAnsi="Times New Roman"/>
                <w:sz w:val="24"/>
                <w:szCs w:val="24"/>
                <w:lang w:val="uk-UA"/>
              </w:rPr>
            </w:pPr>
            <w:r w:rsidRPr="005853CA">
              <w:rPr>
                <w:rFonts w:ascii="Times New Roman" w:hAnsi="Times New Roman"/>
                <w:sz w:val="24"/>
                <w:szCs w:val="24"/>
                <w:lang w:val="uk-UA"/>
              </w:rPr>
              <w:t xml:space="preserve">Ріш. № </w:t>
            </w:r>
            <w:r>
              <w:rPr>
                <w:rFonts w:ascii="Times New Roman" w:hAnsi="Times New Roman"/>
                <w:sz w:val="24"/>
                <w:szCs w:val="24"/>
                <w:lang w:val="uk-UA"/>
              </w:rPr>
              <w:t>98</w:t>
            </w:r>
            <w:r w:rsidRPr="005853CA">
              <w:rPr>
                <w:rFonts w:ascii="Times New Roman" w:hAnsi="Times New Roman"/>
                <w:sz w:val="24"/>
                <w:szCs w:val="24"/>
                <w:lang w:val="uk-UA"/>
              </w:rPr>
              <w:t xml:space="preserve"> від</w:t>
            </w:r>
          </w:p>
          <w:p w:rsidR="00381C03" w:rsidRPr="005853CA" w:rsidRDefault="00381C03" w:rsidP="00032113">
            <w:pPr>
              <w:pStyle w:val="ad"/>
              <w:rPr>
                <w:rFonts w:ascii="Times New Roman" w:hAnsi="Times New Roman"/>
                <w:sz w:val="24"/>
                <w:szCs w:val="24"/>
                <w:lang w:val="uk-UA"/>
              </w:rPr>
            </w:pPr>
            <w:r>
              <w:rPr>
                <w:rFonts w:ascii="Times New Roman" w:hAnsi="Times New Roman"/>
                <w:sz w:val="24"/>
                <w:szCs w:val="24"/>
                <w:lang w:val="uk-UA"/>
              </w:rPr>
              <w:t>23.12</w:t>
            </w:r>
            <w:r w:rsidRPr="005853CA">
              <w:rPr>
                <w:rFonts w:ascii="Times New Roman" w:hAnsi="Times New Roman"/>
                <w:sz w:val="24"/>
                <w:szCs w:val="24"/>
                <w:lang w:val="uk-UA"/>
              </w:rPr>
              <w:t>.2020 р.</w:t>
            </w:r>
          </w:p>
          <w:p w:rsidR="00381C03" w:rsidRPr="005853CA" w:rsidRDefault="00381C03" w:rsidP="00032113">
            <w:pPr>
              <w:pStyle w:val="ad"/>
              <w:rPr>
                <w:rFonts w:ascii="Times New Roman" w:hAnsi="Times New Roman"/>
                <w:sz w:val="24"/>
                <w:szCs w:val="24"/>
                <w:lang w:val="uk-UA"/>
              </w:rPr>
            </w:pPr>
          </w:p>
          <w:p w:rsidR="00381C03" w:rsidRDefault="00381C03" w:rsidP="00032113">
            <w:pPr>
              <w:pStyle w:val="ad"/>
              <w:rPr>
                <w:rFonts w:ascii="Times New Roman" w:hAnsi="Times New Roman"/>
                <w:sz w:val="24"/>
                <w:szCs w:val="24"/>
                <w:lang w:val="uk-UA"/>
              </w:rPr>
            </w:pPr>
          </w:p>
          <w:p w:rsidR="00381C03" w:rsidRPr="005853CA" w:rsidRDefault="00381C03" w:rsidP="00032113">
            <w:pPr>
              <w:pStyle w:val="ad"/>
              <w:rPr>
                <w:rFonts w:ascii="Times New Roman" w:hAnsi="Times New Roman"/>
                <w:sz w:val="24"/>
                <w:szCs w:val="24"/>
                <w:lang w:val="uk-UA"/>
              </w:rPr>
            </w:pPr>
            <w:r w:rsidRPr="005853CA">
              <w:rPr>
                <w:rFonts w:ascii="Times New Roman" w:hAnsi="Times New Roman"/>
                <w:sz w:val="24"/>
                <w:szCs w:val="24"/>
                <w:lang w:val="uk-UA"/>
              </w:rPr>
              <w:t xml:space="preserve">Ріш. № </w:t>
            </w:r>
            <w:r>
              <w:rPr>
                <w:rFonts w:ascii="Times New Roman" w:hAnsi="Times New Roman"/>
                <w:sz w:val="24"/>
                <w:szCs w:val="24"/>
                <w:lang w:val="uk-UA"/>
              </w:rPr>
              <w:t>99</w:t>
            </w:r>
            <w:r w:rsidRPr="005853CA">
              <w:rPr>
                <w:rFonts w:ascii="Times New Roman" w:hAnsi="Times New Roman"/>
                <w:sz w:val="24"/>
                <w:szCs w:val="24"/>
                <w:lang w:val="uk-UA"/>
              </w:rPr>
              <w:t xml:space="preserve"> від</w:t>
            </w:r>
          </w:p>
          <w:p w:rsidR="00381C03" w:rsidRDefault="00381C03" w:rsidP="00032113">
            <w:pPr>
              <w:spacing w:after="0"/>
            </w:pPr>
            <w:r>
              <w:rPr>
                <w:rFonts w:ascii="Times New Roman" w:hAnsi="Times New Roman"/>
                <w:sz w:val="24"/>
                <w:szCs w:val="24"/>
              </w:rPr>
              <w:t>23.12</w:t>
            </w:r>
            <w:r w:rsidRPr="005853CA">
              <w:rPr>
                <w:rFonts w:ascii="Times New Roman" w:hAnsi="Times New Roman" w:cs="Times New Roman"/>
                <w:sz w:val="24"/>
                <w:szCs w:val="24"/>
              </w:rPr>
              <w:t>.2020 р</w:t>
            </w:r>
          </w:p>
          <w:p w:rsidR="008D575A" w:rsidRDefault="008D575A" w:rsidP="00032113">
            <w:pPr>
              <w:pStyle w:val="ad"/>
              <w:rPr>
                <w:rFonts w:ascii="Times New Roman" w:hAnsi="Times New Roman"/>
                <w:sz w:val="24"/>
                <w:szCs w:val="24"/>
                <w:lang w:val="uk-UA"/>
              </w:rPr>
            </w:pPr>
          </w:p>
          <w:p w:rsidR="00032113" w:rsidRDefault="00032113" w:rsidP="00032113">
            <w:pPr>
              <w:pStyle w:val="ad"/>
              <w:rPr>
                <w:rFonts w:ascii="Times New Roman" w:hAnsi="Times New Roman"/>
                <w:sz w:val="24"/>
                <w:szCs w:val="24"/>
                <w:lang w:val="uk-UA"/>
              </w:rPr>
            </w:pPr>
          </w:p>
          <w:p w:rsidR="00381C03" w:rsidRPr="005853CA" w:rsidRDefault="00381C03" w:rsidP="00032113">
            <w:pPr>
              <w:pStyle w:val="ad"/>
              <w:rPr>
                <w:rFonts w:ascii="Times New Roman" w:hAnsi="Times New Roman"/>
                <w:sz w:val="24"/>
                <w:szCs w:val="24"/>
                <w:lang w:val="uk-UA"/>
              </w:rPr>
            </w:pPr>
            <w:r w:rsidRPr="005853CA">
              <w:rPr>
                <w:rFonts w:ascii="Times New Roman" w:hAnsi="Times New Roman"/>
                <w:sz w:val="24"/>
                <w:szCs w:val="24"/>
                <w:lang w:val="uk-UA"/>
              </w:rPr>
              <w:t xml:space="preserve">Ріш. № </w:t>
            </w:r>
            <w:r>
              <w:rPr>
                <w:rFonts w:ascii="Times New Roman" w:hAnsi="Times New Roman"/>
                <w:sz w:val="24"/>
                <w:szCs w:val="24"/>
                <w:lang w:val="uk-UA"/>
              </w:rPr>
              <w:t xml:space="preserve">100 </w:t>
            </w:r>
            <w:r w:rsidRPr="005853CA">
              <w:rPr>
                <w:rFonts w:ascii="Times New Roman" w:hAnsi="Times New Roman"/>
                <w:sz w:val="24"/>
                <w:szCs w:val="24"/>
                <w:lang w:val="uk-UA"/>
              </w:rPr>
              <w:t>від</w:t>
            </w:r>
          </w:p>
          <w:p w:rsidR="00381C03" w:rsidRPr="005853CA" w:rsidRDefault="00381C03" w:rsidP="00032113">
            <w:pPr>
              <w:pStyle w:val="ad"/>
              <w:rPr>
                <w:rFonts w:ascii="Times New Roman" w:hAnsi="Times New Roman"/>
                <w:sz w:val="24"/>
                <w:szCs w:val="24"/>
                <w:lang w:val="uk-UA"/>
              </w:rPr>
            </w:pPr>
            <w:r>
              <w:rPr>
                <w:rFonts w:ascii="Times New Roman" w:hAnsi="Times New Roman"/>
                <w:sz w:val="24"/>
                <w:szCs w:val="24"/>
                <w:lang w:val="uk-UA"/>
              </w:rPr>
              <w:t>23.12</w:t>
            </w:r>
            <w:r w:rsidRPr="005853CA">
              <w:rPr>
                <w:rFonts w:ascii="Times New Roman" w:hAnsi="Times New Roman"/>
                <w:sz w:val="24"/>
                <w:szCs w:val="24"/>
                <w:lang w:val="uk-UA"/>
              </w:rPr>
              <w:t>.2020 р.</w:t>
            </w:r>
          </w:p>
          <w:p w:rsidR="00381C03" w:rsidRPr="005853CA" w:rsidRDefault="00381C03" w:rsidP="00032113">
            <w:pPr>
              <w:pStyle w:val="ad"/>
              <w:rPr>
                <w:rFonts w:ascii="Times New Roman" w:hAnsi="Times New Roman"/>
                <w:sz w:val="24"/>
                <w:szCs w:val="24"/>
                <w:lang w:val="uk-UA"/>
              </w:rPr>
            </w:pPr>
          </w:p>
          <w:p w:rsidR="00381C03" w:rsidRDefault="00381C03" w:rsidP="00032113">
            <w:pPr>
              <w:pStyle w:val="ad"/>
              <w:rPr>
                <w:rFonts w:ascii="Times New Roman" w:hAnsi="Times New Roman"/>
                <w:sz w:val="24"/>
                <w:szCs w:val="24"/>
                <w:lang w:val="uk-UA"/>
              </w:rPr>
            </w:pPr>
          </w:p>
          <w:p w:rsidR="00381C03" w:rsidRPr="005853CA" w:rsidRDefault="00381C03" w:rsidP="00032113">
            <w:pPr>
              <w:pStyle w:val="ad"/>
              <w:rPr>
                <w:rFonts w:ascii="Times New Roman" w:hAnsi="Times New Roman"/>
                <w:sz w:val="24"/>
                <w:szCs w:val="24"/>
                <w:lang w:val="uk-UA"/>
              </w:rPr>
            </w:pPr>
            <w:r w:rsidRPr="005853CA">
              <w:rPr>
                <w:rFonts w:ascii="Times New Roman" w:hAnsi="Times New Roman"/>
                <w:sz w:val="24"/>
                <w:szCs w:val="24"/>
                <w:lang w:val="uk-UA"/>
              </w:rPr>
              <w:t xml:space="preserve">Ріш. № </w:t>
            </w:r>
            <w:r>
              <w:rPr>
                <w:rFonts w:ascii="Times New Roman" w:hAnsi="Times New Roman"/>
                <w:sz w:val="24"/>
                <w:szCs w:val="24"/>
                <w:lang w:val="uk-UA"/>
              </w:rPr>
              <w:t>101</w:t>
            </w:r>
            <w:r w:rsidRPr="005853CA">
              <w:rPr>
                <w:rFonts w:ascii="Times New Roman" w:hAnsi="Times New Roman"/>
                <w:sz w:val="24"/>
                <w:szCs w:val="24"/>
                <w:lang w:val="uk-UA"/>
              </w:rPr>
              <w:t xml:space="preserve"> від</w:t>
            </w:r>
          </w:p>
          <w:p w:rsidR="00381C03" w:rsidRPr="005853CA" w:rsidRDefault="00381C03" w:rsidP="00032113">
            <w:pPr>
              <w:pStyle w:val="ad"/>
              <w:rPr>
                <w:rFonts w:ascii="Times New Roman" w:hAnsi="Times New Roman"/>
                <w:sz w:val="24"/>
                <w:szCs w:val="24"/>
                <w:lang w:val="uk-UA"/>
              </w:rPr>
            </w:pPr>
            <w:r>
              <w:rPr>
                <w:rFonts w:ascii="Times New Roman" w:hAnsi="Times New Roman"/>
                <w:sz w:val="24"/>
                <w:szCs w:val="24"/>
                <w:lang w:val="uk-UA"/>
              </w:rPr>
              <w:t>23.12</w:t>
            </w:r>
            <w:r w:rsidRPr="005853CA">
              <w:rPr>
                <w:rFonts w:ascii="Times New Roman" w:hAnsi="Times New Roman"/>
                <w:sz w:val="24"/>
                <w:szCs w:val="24"/>
                <w:lang w:val="uk-UA"/>
              </w:rPr>
              <w:t>.2020 р.</w:t>
            </w:r>
          </w:p>
          <w:p w:rsidR="00381C03" w:rsidRPr="005853CA" w:rsidRDefault="00381C03" w:rsidP="00032113">
            <w:pPr>
              <w:pStyle w:val="ad"/>
              <w:rPr>
                <w:rFonts w:ascii="Times New Roman" w:hAnsi="Times New Roman"/>
                <w:sz w:val="24"/>
                <w:szCs w:val="24"/>
                <w:lang w:val="uk-UA"/>
              </w:rPr>
            </w:pPr>
          </w:p>
          <w:p w:rsidR="00381C03" w:rsidRDefault="00381C03" w:rsidP="00032113">
            <w:pPr>
              <w:pStyle w:val="ad"/>
              <w:rPr>
                <w:rFonts w:ascii="Times New Roman" w:hAnsi="Times New Roman"/>
                <w:sz w:val="24"/>
                <w:szCs w:val="24"/>
                <w:lang w:val="uk-UA"/>
              </w:rPr>
            </w:pPr>
          </w:p>
          <w:p w:rsidR="00381C03" w:rsidRPr="005853CA" w:rsidRDefault="00381C03" w:rsidP="00032113">
            <w:pPr>
              <w:pStyle w:val="ad"/>
              <w:rPr>
                <w:rFonts w:ascii="Times New Roman" w:hAnsi="Times New Roman"/>
                <w:sz w:val="24"/>
                <w:szCs w:val="24"/>
                <w:lang w:val="uk-UA"/>
              </w:rPr>
            </w:pPr>
            <w:r w:rsidRPr="005853CA">
              <w:rPr>
                <w:rFonts w:ascii="Times New Roman" w:hAnsi="Times New Roman"/>
                <w:sz w:val="24"/>
                <w:szCs w:val="24"/>
                <w:lang w:val="uk-UA"/>
              </w:rPr>
              <w:t xml:space="preserve">Ріш. № </w:t>
            </w:r>
            <w:r>
              <w:rPr>
                <w:rFonts w:ascii="Times New Roman" w:hAnsi="Times New Roman"/>
                <w:sz w:val="24"/>
                <w:szCs w:val="24"/>
                <w:lang w:val="uk-UA"/>
              </w:rPr>
              <w:t>102</w:t>
            </w:r>
            <w:r w:rsidRPr="005853CA">
              <w:rPr>
                <w:rFonts w:ascii="Times New Roman" w:hAnsi="Times New Roman"/>
                <w:sz w:val="24"/>
                <w:szCs w:val="24"/>
                <w:lang w:val="uk-UA"/>
              </w:rPr>
              <w:t xml:space="preserve"> від</w:t>
            </w:r>
          </w:p>
          <w:p w:rsidR="00381C03" w:rsidRDefault="00381C03" w:rsidP="00032113">
            <w:pPr>
              <w:spacing w:after="0"/>
            </w:pPr>
            <w:r>
              <w:rPr>
                <w:rFonts w:ascii="Times New Roman" w:hAnsi="Times New Roman"/>
                <w:sz w:val="24"/>
                <w:szCs w:val="24"/>
              </w:rPr>
              <w:t>23.12</w:t>
            </w:r>
            <w:r w:rsidRPr="005853CA">
              <w:rPr>
                <w:rFonts w:ascii="Times New Roman" w:hAnsi="Times New Roman" w:cs="Times New Roman"/>
                <w:sz w:val="24"/>
                <w:szCs w:val="24"/>
              </w:rPr>
              <w:t>.2020 р</w:t>
            </w:r>
          </w:p>
          <w:p w:rsidR="008D575A" w:rsidRDefault="008D575A" w:rsidP="00032113">
            <w:pPr>
              <w:pStyle w:val="ad"/>
              <w:rPr>
                <w:rFonts w:ascii="Times New Roman" w:hAnsi="Times New Roman"/>
                <w:sz w:val="24"/>
                <w:szCs w:val="24"/>
                <w:lang w:val="uk-UA"/>
              </w:rPr>
            </w:pPr>
          </w:p>
          <w:p w:rsidR="008D575A" w:rsidRDefault="008D575A" w:rsidP="00032113">
            <w:pPr>
              <w:pStyle w:val="ad"/>
              <w:rPr>
                <w:rFonts w:ascii="Times New Roman" w:hAnsi="Times New Roman"/>
                <w:sz w:val="24"/>
                <w:szCs w:val="24"/>
                <w:lang w:val="uk-UA"/>
              </w:rPr>
            </w:pPr>
          </w:p>
          <w:p w:rsidR="00381C03" w:rsidRPr="005853CA" w:rsidRDefault="00381C03" w:rsidP="00032113">
            <w:pPr>
              <w:pStyle w:val="ad"/>
              <w:rPr>
                <w:rFonts w:ascii="Times New Roman" w:hAnsi="Times New Roman"/>
                <w:sz w:val="24"/>
                <w:szCs w:val="24"/>
                <w:lang w:val="uk-UA"/>
              </w:rPr>
            </w:pPr>
            <w:r w:rsidRPr="005853CA">
              <w:rPr>
                <w:rFonts w:ascii="Times New Roman" w:hAnsi="Times New Roman"/>
                <w:sz w:val="24"/>
                <w:szCs w:val="24"/>
                <w:lang w:val="uk-UA"/>
              </w:rPr>
              <w:t xml:space="preserve">Ріш. № </w:t>
            </w:r>
            <w:r>
              <w:rPr>
                <w:rFonts w:ascii="Times New Roman" w:hAnsi="Times New Roman"/>
                <w:sz w:val="24"/>
                <w:szCs w:val="24"/>
                <w:lang w:val="uk-UA"/>
              </w:rPr>
              <w:t xml:space="preserve">103 </w:t>
            </w:r>
            <w:r w:rsidRPr="005853CA">
              <w:rPr>
                <w:rFonts w:ascii="Times New Roman" w:hAnsi="Times New Roman"/>
                <w:sz w:val="24"/>
                <w:szCs w:val="24"/>
                <w:lang w:val="uk-UA"/>
              </w:rPr>
              <w:t>від</w:t>
            </w:r>
          </w:p>
          <w:p w:rsidR="00381C03" w:rsidRPr="005853CA" w:rsidRDefault="00381C03" w:rsidP="00032113">
            <w:pPr>
              <w:pStyle w:val="ad"/>
              <w:rPr>
                <w:rFonts w:ascii="Times New Roman" w:hAnsi="Times New Roman"/>
                <w:sz w:val="24"/>
                <w:szCs w:val="24"/>
                <w:lang w:val="uk-UA"/>
              </w:rPr>
            </w:pPr>
            <w:r>
              <w:rPr>
                <w:rFonts w:ascii="Times New Roman" w:hAnsi="Times New Roman"/>
                <w:sz w:val="24"/>
                <w:szCs w:val="24"/>
                <w:lang w:val="uk-UA"/>
              </w:rPr>
              <w:t>23.12</w:t>
            </w:r>
            <w:r w:rsidRPr="005853CA">
              <w:rPr>
                <w:rFonts w:ascii="Times New Roman" w:hAnsi="Times New Roman"/>
                <w:sz w:val="24"/>
                <w:szCs w:val="24"/>
                <w:lang w:val="uk-UA"/>
              </w:rPr>
              <w:t>.2020 р.</w:t>
            </w:r>
          </w:p>
          <w:p w:rsidR="00381C03" w:rsidRPr="005853CA" w:rsidRDefault="00381C03" w:rsidP="00032113">
            <w:pPr>
              <w:pStyle w:val="ad"/>
              <w:rPr>
                <w:rFonts w:ascii="Times New Roman" w:hAnsi="Times New Roman"/>
                <w:sz w:val="24"/>
                <w:szCs w:val="24"/>
                <w:lang w:val="uk-UA"/>
              </w:rPr>
            </w:pPr>
          </w:p>
          <w:p w:rsidR="00381C03" w:rsidRDefault="00381C03" w:rsidP="00032113">
            <w:pPr>
              <w:pStyle w:val="ad"/>
              <w:rPr>
                <w:rFonts w:ascii="Times New Roman" w:hAnsi="Times New Roman"/>
                <w:sz w:val="24"/>
                <w:szCs w:val="24"/>
                <w:lang w:val="uk-UA"/>
              </w:rPr>
            </w:pPr>
          </w:p>
          <w:p w:rsidR="00381C03" w:rsidRPr="005853CA" w:rsidRDefault="00381C03" w:rsidP="00032113">
            <w:pPr>
              <w:pStyle w:val="ad"/>
              <w:rPr>
                <w:rFonts w:ascii="Times New Roman" w:hAnsi="Times New Roman"/>
                <w:sz w:val="24"/>
                <w:szCs w:val="24"/>
                <w:lang w:val="uk-UA"/>
              </w:rPr>
            </w:pPr>
            <w:r w:rsidRPr="005853CA">
              <w:rPr>
                <w:rFonts w:ascii="Times New Roman" w:hAnsi="Times New Roman"/>
                <w:sz w:val="24"/>
                <w:szCs w:val="24"/>
                <w:lang w:val="uk-UA"/>
              </w:rPr>
              <w:t xml:space="preserve">Ріш. № </w:t>
            </w:r>
            <w:r>
              <w:rPr>
                <w:rFonts w:ascii="Times New Roman" w:hAnsi="Times New Roman"/>
                <w:sz w:val="24"/>
                <w:szCs w:val="24"/>
                <w:lang w:val="uk-UA"/>
              </w:rPr>
              <w:t>104</w:t>
            </w:r>
            <w:r w:rsidRPr="005853CA">
              <w:rPr>
                <w:rFonts w:ascii="Times New Roman" w:hAnsi="Times New Roman"/>
                <w:sz w:val="24"/>
                <w:szCs w:val="24"/>
                <w:lang w:val="uk-UA"/>
              </w:rPr>
              <w:t xml:space="preserve"> від</w:t>
            </w:r>
          </w:p>
          <w:p w:rsidR="00381C03" w:rsidRPr="005853CA" w:rsidRDefault="00381C03" w:rsidP="00032113">
            <w:pPr>
              <w:pStyle w:val="ad"/>
              <w:rPr>
                <w:rFonts w:ascii="Times New Roman" w:hAnsi="Times New Roman"/>
                <w:sz w:val="24"/>
                <w:szCs w:val="24"/>
                <w:lang w:val="uk-UA"/>
              </w:rPr>
            </w:pPr>
            <w:r>
              <w:rPr>
                <w:rFonts w:ascii="Times New Roman" w:hAnsi="Times New Roman"/>
                <w:sz w:val="24"/>
                <w:szCs w:val="24"/>
                <w:lang w:val="uk-UA"/>
              </w:rPr>
              <w:t>23.12</w:t>
            </w:r>
            <w:r w:rsidRPr="005853CA">
              <w:rPr>
                <w:rFonts w:ascii="Times New Roman" w:hAnsi="Times New Roman"/>
                <w:sz w:val="24"/>
                <w:szCs w:val="24"/>
                <w:lang w:val="uk-UA"/>
              </w:rPr>
              <w:t>.2020 р.</w:t>
            </w:r>
          </w:p>
          <w:p w:rsidR="00381C03" w:rsidRPr="005853CA" w:rsidRDefault="00381C03" w:rsidP="00032113">
            <w:pPr>
              <w:pStyle w:val="ad"/>
              <w:rPr>
                <w:rFonts w:ascii="Times New Roman" w:hAnsi="Times New Roman"/>
                <w:sz w:val="24"/>
                <w:szCs w:val="24"/>
                <w:lang w:val="uk-UA"/>
              </w:rPr>
            </w:pPr>
          </w:p>
          <w:p w:rsidR="00381C03" w:rsidRDefault="00381C03" w:rsidP="00032113">
            <w:pPr>
              <w:pStyle w:val="ad"/>
              <w:rPr>
                <w:rFonts w:ascii="Times New Roman" w:hAnsi="Times New Roman"/>
                <w:sz w:val="24"/>
                <w:szCs w:val="24"/>
                <w:lang w:val="uk-UA"/>
              </w:rPr>
            </w:pPr>
          </w:p>
          <w:p w:rsidR="008D575A" w:rsidRDefault="008D575A" w:rsidP="00032113">
            <w:pPr>
              <w:pStyle w:val="ad"/>
              <w:rPr>
                <w:rFonts w:ascii="Times New Roman" w:hAnsi="Times New Roman"/>
                <w:sz w:val="24"/>
                <w:szCs w:val="24"/>
                <w:lang w:val="uk-UA"/>
              </w:rPr>
            </w:pPr>
          </w:p>
          <w:p w:rsidR="00381C03" w:rsidRPr="005853CA" w:rsidRDefault="00381C03" w:rsidP="00032113">
            <w:pPr>
              <w:pStyle w:val="ad"/>
              <w:rPr>
                <w:rFonts w:ascii="Times New Roman" w:hAnsi="Times New Roman"/>
                <w:sz w:val="24"/>
                <w:szCs w:val="24"/>
                <w:lang w:val="uk-UA"/>
              </w:rPr>
            </w:pPr>
            <w:r w:rsidRPr="005853CA">
              <w:rPr>
                <w:rFonts w:ascii="Times New Roman" w:hAnsi="Times New Roman"/>
                <w:sz w:val="24"/>
                <w:szCs w:val="24"/>
                <w:lang w:val="uk-UA"/>
              </w:rPr>
              <w:t xml:space="preserve">Ріш. № </w:t>
            </w:r>
            <w:r>
              <w:rPr>
                <w:rFonts w:ascii="Times New Roman" w:hAnsi="Times New Roman"/>
                <w:sz w:val="24"/>
                <w:szCs w:val="24"/>
                <w:lang w:val="uk-UA"/>
              </w:rPr>
              <w:t>105</w:t>
            </w:r>
            <w:r w:rsidRPr="005853CA">
              <w:rPr>
                <w:rFonts w:ascii="Times New Roman" w:hAnsi="Times New Roman"/>
                <w:sz w:val="24"/>
                <w:szCs w:val="24"/>
                <w:lang w:val="uk-UA"/>
              </w:rPr>
              <w:t xml:space="preserve"> від</w:t>
            </w:r>
          </w:p>
          <w:p w:rsidR="00381C03" w:rsidRDefault="00381C03" w:rsidP="00032113">
            <w:pPr>
              <w:spacing w:after="0"/>
            </w:pPr>
            <w:r>
              <w:rPr>
                <w:rFonts w:ascii="Times New Roman" w:hAnsi="Times New Roman"/>
                <w:sz w:val="24"/>
                <w:szCs w:val="24"/>
              </w:rPr>
              <w:t>23.12</w:t>
            </w:r>
            <w:r w:rsidRPr="005853CA">
              <w:rPr>
                <w:rFonts w:ascii="Times New Roman" w:hAnsi="Times New Roman" w:cs="Times New Roman"/>
                <w:sz w:val="24"/>
                <w:szCs w:val="24"/>
              </w:rPr>
              <w:t>.2020 р</w:t>
            </w:r>
          </w:p>
          <w:p w:rsidR="008D575A" w:rsidRDefault="008D575A" w:rsidP="00032113">
            <w:pPr>
              <w:pStyle w:val="ad"/>
              <w:rPr>
                <w:rFonts w:ascii="Times New Roman" w:hAnsi="Times New Roman"/>
                <w:sz w:val="24"/>
                <w:szCs w:val="24"/>
                <w:lang w:val="uk-UA"/>
              </w:rPr>
            </w:pPr>
          </w:p>
          <w:p w:rsidR="008D575A" w:rsidRDefault="008D575A" w:rsidP="00032113">
            <w:pPr>
              <w:pStyle w:val="ad"/>
              <w:rPr>
                <w:rFonts w:ascii="Times New Roman" w:hAnsi="Times New Roman"/>
                <w:sz w:val="24"/>
                <w:szCs w:val="24"/>
                <w:lang w:val="uk-UA"/>
              </w:rPr>
            </w:pPr>
          </w:p>
          <w:p w:rsidR="00381C03" w:rsidRPr="005853CA" w:rsidRDefault="00381C03" w:rsidP="00032113">
            <w:pPr>
              <w:pStyle w:val="ad"/>
              <w:rPr>
                <w:rFonts w:ascii="Times New Roman" w:hAnsi="Times New Roman"/>
                <w:sz w:val="24"/>
                <w:szCs w:val="24"/>
                <w:lang w:val="uk-UA"/>
              </w:rPr>
            </w:pPr>
            <w:r w:rsidRPr="005853CA">
              <w:rPr>
                <w:rFonts w:ascii="Times New Roman" w:hAnsi="Times New Roman"/>
                <w:sz w:val="24"/>
                <w:szCs w:val="24"/>
                <w:lang w:val="uk-UA"/>
              </w:rPr>
              <w:t xml:space="preserve">Ріш. № </w:t>
            </w:r>
            <w:r w:rsidR="008D575A">
              <w:rPr>
                <w:rFonts w:ascii="Times New Roman" w:hAnsi="Times New Roman"/>
                <w:sz w:val="24"/>
                <w:szCs w:val="24"/>
                <w:lang w:val="uk-UA"/>
              </w:rPr>
              <w:t>106</w:t>
            </w:r>
            <w:r w:rsidRPr="005853CA">
              <w:rPr>
                <w:rFonts w:ascii="Times New Roman" w:hAnsi="Times New Roman"/>
                <w:sz w:val="24"/>
                <w:szCs w:val="24"/>
                <w:lang w:val="uk-UA"/>
              </w:rPr>
              <w:t xml:space="preserve"> від</w:t>
            </w:r>
          </w:p>
          <w:p w:rsidR="00381C03" w:rsidRDefault="00381C03" w:rsidP="00032113">
            <w:pPr>
              <w:spacing w:after="0"/>
            </w:pPr>
            <w:r>
              <w:rPr>
                <w:rFonts w:ascii="Times New Roman" w:hAnsi="Times New Roman"/>
                <w:sz w:val="24"/>
                <w:szCs w:val="24"/>
              </w:rPr>
              <w:t>23.12</w:t>
            </w:r>
            <w:r w:rsidRPr="005853CA">
              <w:rPr>
                <w:rFonts w:ascii="Times New Roman" w:hAnsi="Times New Roman" w:cs="Times New Roman"/>
                <w:sz w:val="24"/>
                <w:szCs w:val="24"/>
              </w:rPr>
              <w:t>.2020 р</w:t>
            </w:r>
          </w:p>
          <w:p w:rsidR="008D575A" w:rsidRDefault="008D575A" w:rsidP="00032113">
            <w:pPr>
              <w:pStyle w:val="ad"/>
              <w:rPr>
                <w:rFonts w:ascii="Times New Roman" w:hAnsi="Times New Roman"/>
                <w:sz w:val="24"/>
                <w:szCs w:val="24"/>
                <w:lang w:val="uk-UA"/>
              </w:rPr>
            </w:pPr>
          </w:p>
          <w:p w:rsidR="00032113" w:rsidRDefault="00032113" w:rsidP="00032113">
            <w:pPr>
              <w:pStyle w:val="ad"/>
              <w:rPr>
                <w:rFonts w:ascii="Times New Roman" w:hAnsi="Times New Roman"/>
                <w:sz w:val="24"/>
                <w:szCs w:val="24"/>
                <w:lang w:val="uk-UA"/>
              </w:rPr>
            </w:pPr>
          </w:p>
          <w:p w:rsidR="00381C03" w:rsidRPr="005853CA" w:rsidRDefault="00381C03" w:rsidP="00032113">
            <w:pPr>
              <w:pStyle w:val="ad"/>
              <w:rPr>
                <w:rFonts w:ascii="Times New Roman" w:hAnsi="Times New Roman"/>
                <w:sz w:val="24"/>
                <w:szCs w:val="24"/>
                <w:lang w:val="uk-UA"/>
              </w:rPr>
            </w:pPr>
            <w:r w:rsidRPr="005853CA">
              <w:rPr>
                <w:rFonts w:ascii="Times New Roman" w:hAnsi="Times New Roman"/>
                <w:sz w:val="24"/>
                <w:szCs w:val="24"/>
                <w:lang w:val="uk-UA"/>
              </w:rPr>
              <w:t xml:space="preserve">Ріш. № </w:t>
            </w:r>
            <w:r w:rsidR="008D575A">
              <w:rPr>
                <w:rFonts w:ascii="Times New Roman" w:hAnsi="Times New Roman"/>
                <w:sz w:val="24"/>
                <w:szCs w:val="24"/>
                <w:lang w:val="uk-UA"/>
              </w:rPr>
              <w:t>107</w:t>
            </w:r>
            <w:r>
              <w:rPr>
                <w:rFonts w:ascii="Times New Roman" w:hAnsi="Times New Roman"/>
                <w:sz w:val="24"/>
                <w:szCs w:val="24"/>
                <w:lang w:val="uk-UA"/>
              </w:rPr>
              <w:t xml:space="preserve"> </w:t>
            </w:r>
            <w:r w:rsidRPr="005853CA">
              <w:rPr>
                <w:rFonts w:ascii="Times New Roman" w:hAnsi="Times New Roman"/>
                <w:sz w:val="24"/>
                <w:szCs w:val="24"/>
                <w:lang w:val="uk-UA"/>
              </w:rPr>
              <w:t>від</w:t>
            </w:r>
          </w:p>
          <w:p w:rsidR="00381C03" w:rsidRPr="005853CA" w:rsidRDefault="00381C03" w:rsidP="00032113">
            <w:pPr>
              <w:pStyle w:val="ad"/>
              <w:rPr>
                <w:rFonts w:ascii="Times New Roman" w:hAnsi="Times New Roman"/>
                <w:sz w:val="24"/>
                <w:szCs w:val="24"/>
                <w:lang w:val="uk-UA"/>
              </w:rPr>
            </w:pPr>
            <w:r>
              <w:rPr>
                <w:rFonts w:ascii="Times New Roman" w:hAnsi="Times New Roman"/>
                <w:sz w:val="24"/>
                <w:szCs w:val="24"/>
                <w:lang w:val="uk-UA"/>
              </w:rPr>
              <w:t>23.12</w:t>
            </w:r>
            <w:r w:rsidRPr="005853CA">
              <w:rPr>
                <w:rFonts w:ascii="Times New Roman" w:hAnsi="Times New Roman"/>
                <w:sz w:val="24"/>
                <w:szCs w:val="24"/>
                <w:lang w:val="uk-UA"/>
              </w:rPr>
              <w:t>.2020 р.</w:t>
            </w:r>
          </w:p>
          <w:p w:rsidR="00381C03" w:rsidRPr="005853CA" w:rsidRDefault="00381C03" w:rsidP="00032113">
            <w:pPr>
              <w:pStyle w:val="ad"/>
              <w:rPr>
                <w:rFonts w:ascii="Times New Roman" w:hAnsi="Times New Roman"/>
                <w:sz w:val="24"/>
                <w:szCs w:val="24"/>
                <w:lang w:val="uk-UA"/>
              </w:rPr>
            </w:pPr>
          </w:p>
          <w:p w:rsidR="008D575A" w:rsidRDefault="008D575A" w:rsidP="00032113">
            <w:pPr>
              <w:pStyle w:val="ad"/>
              <w:rPr>
                <w:rFonts w:ascii="Times New Roman" w:hAnsi="Times New Roman"/>
                <w:sz w:val="24"/>
                <w:szCs w:val="24"/>
                <w:lang w:val="uk-UA"/>
              </w:rPr>
            </w:pPr>
          </w:p>
          <w:p w:rsidR="00032113" w:rsidRDefault="00032113" w:rsidP="00032113">
            <w:pPr>
              <w:pStyle w:val="ad"/>
              <w:rPr>
                <w:rFonts w:ascii="Times New Roman" w:hAnsi="Times New Roman"/>
                <w:sz w:val="24"/>
                <w:szCs w:val="24"/>
                <w:lang w:val="uk-UA"/>
              </w:rPr>
            </w:pPr>
          </w:p>
          <w:p w:rsidR="00381C03" w:rsidRPr="005853CA" w:rsidRDefault="00381C03" w:rsidP="00032113">
            <w:pPr>
              <w:pStyle w:val="ad"/>
              <w:rPr>
                <w:rFonts w:ascii="Times New Roman" w:hAnsi="Times New Roman"/>
                <w:sz w:val="24"/>
                <w:szCs w:val="24"/>
                <w:lang w:val="uk-UA"/>
              </w:rPr>
            </w:pPr>
            <w:r w:rsidRPr="005853CA">
              <w:rPr>
                <w:rFonts w:ascii="Times New Roman" w:hAnsi="Times New Roman"/>
                <w:sz w:val="24"/>
                <w:szCs w:val="24"/>
                <w:lang w:val="uk-UA"/>
              </w:rPr>
              <w:t xml:space="preserve">Ріш. № </w:t>
            </w:r>
            <w:r w:rsidR="008D575A">
              <w:rPr>
                <w:rFonts w:ascii="Times New Roman" w:hAnsi="Times New Roman"/>
                <w:sz w:val="24"/>
                <w:szCs w:val="24"/>
                <w:lang w:val="uk-UA"/>
              </w:rPr>
              <w:t>108</w:t>
            </w:r>
            <w:r w:rsidRPr="005853CA">
              <w:rPr>
                <w:rFonts w:ascii="Times New Roman" w:hAnsi="Times New Roman"/>
                <w:sz w:val="24"/>
                <w:szCs w:val="24"/>
                <w:lang w:val="uk-UA"/>
              </w:rPr>
              <w:t xml:space="preserve"> від</w:t>
            </w:r>
          </w:p>
          <w:p w:rsidR="00381C03" w:rsidRPr="005853CA" w:rsidRDefault="00381C03" w:rsidP="00032113">
            <w:pPr>
              <w:pStyle w:val="ad"/>
              <w:rPr>
                <w:rFonts w:ascii="Times New Roman" w:hAnsi="Times New Roman"/>
                <w:sz w:val="24"/>
                <w:szCs w:val="24"/>
                <w:lang w:val="uk-UA"/>
              </w:rPr>
            </w:pPr>
            <w:r>
              <w:rPr>
                <w:rFonts w:ascii="Times New Roman" w:hAnsi="Times New Roman"/>
                <w:sz w:val="24"/>
                <w:szCs w:val="24"/>
                <w:lang w:val="uk-UA"/>
              </w:rPr>
              <w:t>23.12</w:t>
            </w:r>
            <w:r w:rsidRPr="005853CA">
              <w:rPr>
                <w:rFonts w:ascii="Times New Roman" w:hAnsi="Times New Roman"/>
                <w:sz w:val="24"/>
                <w:szCs w:val="24"/>
                <w:lang w:val="uk-UA"/>
              </w:rPr>
              <w:t>.2020 р.</w:t>
            </w:r>
          </w:p>
          <w:p w:rsidR="00381C03" w:rsidRPr="005853CA" w:rsidRDefault="00381C03" w:rsidP="00032113">
            <w:pPr>
              <w:pStyle w:val="ad"/>
              <w:rPr>
                <w:rFonts w:ascii="Times New Roman" w:hAnsi="Times New Roman"/>
                <w:sz w:val="24"/>
                <w:szCs w:val="24"/>
                <w:lang w:val="uk-UA"/>
              </w:rPr>
            </w:pPr>
          </w:p>
          <w:p w:rsidR="00381C03" w:rsidRDefault="00381C03" w:rsidP="00032113">
            <w:pPr>
              <w:pStyle w:val="ad"/>
              <w:rPr>
                <w:rFonts w:ascii="Times New Roman" w:hAnsi="Times New Roman"/>
                <w:sz w:val="24"/>
                <w:szCs w:val="24"/>
                <w:lang w:val="uk-UA"/>
              </w:rPr>
            </w:pPr>
          </w:p>
          <w:p w:rsidR="00E336F7" w:rsidRDefault="00E336F7" w:rsidP="00032113">
            <w:pPr>
              <w:pStyle w:val="ad"/>
              <w:rPr>
                <w:rFonts w:ascii="Times New Roman" w:hAnsi="Times New Roman"/>
                <w:sz w:val="24"/>
                <w:szCs w:val="24"/>
                <w:lang w:val="uk-UA"/>
              </w:rPr>
            </w:pPr>
          </w:p>
          <w:p w:rsidR="00381C03" w:rsidRPr="005853CA" w:rsidRDefault="00381C03" w:rsidP="00032113">
            <w:pPr>
              <w:pStyle w:val="ad"/>
              <w:rPr>
                <w:rFonts w:ascii="Times New Roman" w:hAnsi="Times New Roman"/>
                <w:sz w:val="24"/>
                <w:szCs w:val="24"/>
                <w:lang w:val="uk-UA"/>
              </w:rPr>
            </w:pPr>
            <w:r w:rsidRPr="005853CA">
              <w:rPr>
                <w:rFonts w:ascii="Times New Roman" w:hAnsi="Times New Roman"/>
                <w:sz w:val="24"/>
                <w:szCs w:val="24"/>
                <w:lang w:val="uk-UA"/>
              </w:rPr>
              <w:t xml:space="preserve">Ріш. № </w:t>
            </w:r>
            <w:r w:rsidR="008D575A">
              <w:rPr>
                <w:rFonts w:ascii="Times New Roman" w:hAnsi="Times New Roman"/>
                <w:sz w:val="24"/>
                <w:szCs w:val="24"/>
                <w:lang w:val="uk-UA"/>
              </w:rPr>
              <w:t>109</w:t>
            </w:r>
            <w:r w:rsidRPr="005853CA">
              <w:rPr>
                <w:rFonts w:ascii="Times New Roman" w:hAnsi="Times New Roman"/>
                <w:sz w:val="24"/>
                <w:szCs w:val="24"/>
                <w:lang w:val="uk-UA"/>
              </w:rPr>
              <w:t xml:space="preserve"> від</w:t>
            </w:r>
          </w:p>
          <w:p w:rsidR="00381C03" w:rsidRDefault="00381C03" w:rsidP="00032113">
            <w:pPr>
              <w:spacing w:after="0"/>
            </w:pPr>
            <w:r>
              <w:rPr>
                <w:rFonts w:ascii="Times New Roman" w:hAnsi="Times New Roman"/>
                <w:sz w:val="24"/>
                <w:szCs w:val="24"/>
              </w:rPr>
              <w:t>23.12</w:t>
            </w:r>
            <w:r w:rsidRPr="005853CA">
              <w:rPr>
                <w:rFonts w:ascii="Times New Roman" w:hAnsi="Times New Roman" w:cs="Times New Roman"/>
                <w:sz w:val="24"/>
                <w:szCs w:val="24"/>
              </w:rPr>
              <w:t>.2020 р</w:t>
            </w:r>
          </w:p>
          <w:p w:rsidR="008D575A" w:rsidRDefault="008D575A" w:rsidP="00032113">
            <w:pPr>
              <w:pStyle w:val="ad"/>
              <w:rPr>
                <w:rFonts w:ascii="Times New Roman" w:hAnsi="Times New Roman"/>
                <w:sz w:val="24"/>
                <w:szCs w:val="24"/>
                <w:lang w:val="uk-UA"/>
              </w:rPr>
            </w:pPr>
          </w:p>
          <w:p w:rsidR="00032113" w:rsidRDefault="00032113" w:rsidP="00032113">
            <w:pPr>
              <w:pStyle w:val="ad"/>
              <w:rPr>
                <w:rFonts w:ascii="Times New Roman" w:hAnsi="Times New Roman"/>
                <w:sz w:val="24"/>
                <w:szCs w:val="24"/>
                <w:lang w:val="uk-UA"/>
              </w:rPr>
            </w:pPr>
          </w:p>
          <w:p w:rsidR="00032113" w:rsidRDefault="00032113" w:rsidP="00032113">
            <w:pPr>
              <w:pStyle w:val="ad"/>
              <w:rPr>
                <w:rFonts w:ascii="Times New Roman" w:hAnsi="Times New Roman"/>
                <w:sz w:val="24"/>
                <w:szCs w:val="24"/>
                <w:lang w:val="uk-UA"/>
              </w:rPr>
            </w:pPr>
          </w:p>
          <w:p w:rsidR="00381C03" w:rsidRPr="005853CA" w:rsidRDefault="00381C03" w:rsidP="00032113">
            <w:pPr>
              <w:pStyle w:val="ad"/>
              <w:rPr>
                <w:rFonts w:ascii="Times New Roman" w:hAnsi="Times New Roman"/>
                <w:sz w:val="24"/>
                <w:szCs w:val="24"/>
                <w:lang w:val="uk-UA"/>
              </w:rPr>
            </w:pPr>
            <w:r w:rsidRPr="005853CA">
              <w:rPr>
                <w:rFonts w:ascii="Times New Roman" w:hAnsi="Times New Roman"/>
                <w:sz w:val="24"/>
                <w:szCs w:val="24"/>
                <w:lang w:val="uk-UA"/>
              </w:rPr>
              <w:t xml:space="preserve">Ріш. № </w:t>
            </w:r>
            <w:r w:rsidR="008D575A">
              <w:rPr>
                <w:rFonts w:ascii="Times New Roman" w:hAnsi="Times New Roman"/>
                <w:sz w:val="24"/>
                <w:szCs w:val="24"/>
                <w:lang w:val="uk-UA"/>
              </w:rPr>
              <w:t>110</w:t>
            </w:r>
            <w:r>
              <w:rPr>
                <w:rFonts w:ascii="Times New Roman" w:hAnsi="Times New Roman"/>
                <w:sz w:val="24"/>
                <w:szCs w:val="24"/>
                <w:lang w:val="uk-UA"/>
              </w:rPr>
              <w:t xml:space="preserve"> </w:t>
            </w:r>
            <w:r w:rsidRPr="005853CA">
              <w:rPr>
                <w:rFonts w:ascii="Times New Roman" w:hAnsi="Times New Roman"/>
                <w:sz w:val="24"/>
                <w:szCs w:val="24"/>
                <w:lang w:val="uk-UA"/>
              </w:rPr>
              <w:t>від</w:t>
            </w:r>
          </w:p>
          <w:p w:rsidR="00381C03" w:rsidRPr="005853CA" w:rsidRDefault="00381C03" w:rsidP="00032113">
            <w:pPr>
              <w:pStyle w:val="ad"/>
              <w:rPr>
                <w:rFonts w:ascii="Times New Roman" w:hAnsi="Times New Roman"/>
                <w:sz w:val="24"/>
                <w:szCs w:val="24"/>
                <w:lang w:val="uk-UA"/>
              </w:rPr>
            </w:pPr>
            <w:r>
              <w:rPr>
                <w:rFonts w:ascii="Times New Roman" w:hAnsi="Times New Roman"/>
                <w:sz w:val="24"/>
                <w:szCs w:val="24"/>
                <w:lang w:val="uk-UA"/>
              </w:rPr>
              <w:t>23.12</w:t>
            </w:r>
            <w:r w:rsidRPr="005853CA">
              <w:rPr>
                <w:rFonts w:ascii="Times New Roman" w:hAnsi="Times New Roman"/>
                <w:sz w:val="24"/>
                <w:szCs w:val="24"/>
                <w:lang w:val="uk-UA"/>
              </w:rPr>
              <w:t>.2020 р.</w:t>
            </w:r>
          </w:p>
          <w:p w:rsidR="00381C03" w:rsidRPr="005853CA" w:rsidRDefault="00381C03" w:rsidP="00032113">
            <w:pPr>
              <w:pStyle w:val="ad"/>
              <w:rPr>
                <w:rFonts w:ascii="Times New Roman" w:hAnsi="Times New Roman"/>
                <w:sz w:val="24"/>
                <w:szCs w:val="24"/>
                <w:lang w:val="uk-UA"/>
              </w:rPr>
            </w:pPr>
          </w:p>
          <w:p w:rsidR="00381C03" w:rsidRDefault="00381C03" w:rsidP="00032113">
            <w:pPr>
              <w:pStyle w:val="ad"/>
              <w:rPr>
                <w:rFonts w:ascii="Times New Roman" w:hAnsi="Times New Roman"/>
                <w:sz w:val="24"/>
                <w:szCs w:val="24"/>
                <w:lang w:val="uk-UA"/>
              </w:rPr>
            </w:pPr>
          </w:p>
          <w:p w:rsidR="00381C03" w:rsidRPr="005853CA" w:rsidRDefault="00381C03" w:rsidP="00032113">
            <w:pPr>
              <w:pStyle w:val="ad"/>
              <w:rPr>
                <w:rFonts w:ascii="Times New Roman" w:hAnsi="Times New Roman"/>
                <w:sz w:val="24"/>
                <w:szCs w:val="24"/>
                <w:lang w:val="uk-UA"/>
              </w:rPr>
            </w:pPr>
            <w:r w:rsidRPr="005853CA">
              <w:rPr>
                <w:rFonts w:ascii="Times New Roman" w:hAnsi="Times New Roman"/>
                <w:sz w:val="24"/>
                <w:szCs w:val="24"/>
                <w:lang w:val="uk-UA"/>
              </w:rPr>
              <w:t xml:space="preserve">Ріш. № </w:t>
            </w:r>
            <w:r w:rsidR="008D575A">
              <w:rPr>
                <w:rFonts w:ascii="Times New Roman" w:hAnsi="Times New Roman"/>
                <w:sz w:val="24"/>
                <w:szCs w:val="24"/>
                <w:lang w:val="uk-UA"/>
              </w:rPr>
              <w:t>111</w:t>
            </w:r>
            <w:r w:rsidRPr="005853CA">
              <w:rPr>
                <w:rFonts w:ascii="Times New Roman" w:hAnsi="Times New Roman"/>
                <w:sz w:val="24"/>
                <w:szCs w:val="24"/>
                <w:lang w:val="uk-UA"/>
              </w:rPr>
              <w:t xml:space="preserve"> від</w:t>
            </w:r>
          </w:p>
          <w:p w:rsidR="00381C03" w:rsidRPr="005853CA" w:rsidRDefault="00381C03" w:rsidP="00032113">
            <w:pPr>
              <w:pStyle w:val="ad"/>
              <w:rPr>
                <w:rFonts w:ascii="Times New Roman" w:hAnsi="Times New Roman"/>
                <w:sz w:val="24"/>
                <w:szCs w:val="24"/>
                <w:lang w:val="uk-UA"/>
              </w:rPr>
            </w:pPr>
            <w:r>
              <w:rPr>
                <w:rFonts w:ascii="Times New Roman" w:hAnsi="Times New Roman"/>
                <w:sz w:val="24"/>
                <w:szCs w:val="24"/>
                <w:lang w:val="uk-UA"/>
              </w:rPr>
              <w:t>23.12</w:t>
            </w:r>
            <w:r w:rsidRPr="005853CA">
              <w:rPr>
                <w:rFonts w:ascii="Times New Roman" w:hAnsi="Times New Roman"/>
                <w:sz w:val="24"/>
                <w:szCs w:val="24"/>
                <w:lang w:val="uk-UA"/>
              </w:rPr>
              <w:t>.2020 р.</w:t>
            </w:r>
          </w:p>
          <w:p w:rsidR="00381C03" w:rsidRPr="005853CA" w:rsidRDefault="00381C03" w:rsidP="00032113">
            <w:pPr>
              <w:pStyle w:val="ad"/>
              <w:rPr>
                <w:rFonts w:ascii="Times New Roman" w:hAnsi="Times New Roman"/>
                <w:sz w:val="24"/>
                <w:szCs w:val="24"/>
                <w:lang w:val="uk-UA"/>
              </w:rPr>
            </w:pPr>
          </w:p>
          <w:p w:rsidR="00E1359A" w:rsidRDefault="00E1359A" w:rsidP="00032113">
            <w:pPr>
              <w:spacing w:after="0"/>
            </w:pPr>
          </w:p>
          <w:p w:rsidR="00E1359A" w:rsidRPr="005853CA" w:rsidRDefault="00E1359A" w:rsidP="00E1359A">
            <w:pPr>
              <w:pStyle w:val="ad"/>
              <w:rPr>
                <w:rFonts w:ascii="Times New Roman" w:hAnsi="Times New Roman"/>
                <w:sz w:val="24"/>
                <w:szCs w:val="24"/>
                <w:lang w:val="uk-UA"/>
              </w:rPr>
            </w:pPr>
            <w:r w:rsidRPr="005853CA">
              <w:rPr>
                <w:rFonts w:ascii="Times New Roman" w:hAnsi="Times New Roman"/>
                <w:sz w:val="24"/>
                <w:szCs w:val="24"/>
                <w:lang w:val="uk-UA"/>
              </w:rPr>
              <w:t xml:space="preserve">Ріш. № </w:t>
            </w:r>
            <w:r>
              <w:rPr>
                <w:rFonts w:ascii="Times New Roman" w:hAnsi="Times New Roman"/>
                <w:sz w:val="24"/>
                <w:szCs w:val="24"/>
                <w:lang w:val="uk-UA"/>
              </w:rPr>
              <w:t>112</w:t>
            </w:r>
            <w:r w:rsidRPr="005853CA">
              <w:rPr>
                <w:rFonts w:ascii="Times New Roman" w:hAnsi="Times New Roman"/>
                <w:sz w:val="24"/>
                <w:szCs w:val="24"/>
                <w:lang w:val="uk-UA"/>
              </w:rPr>
              <w:t xml:space="preserve"> від</w:t>
            </w:r>
          </w:p>
          <w:p w:rsidR="001E012D" w:rsidRDefault="00E1359A" w:rsidP="003918C2">
            <w:pPr>
              <w:pStyle w:val="ad"/>
              <w:rPr>
                <w:rFonts w:ascii="Times New Roman" w:hAnsi="Times New Roman"/>
                <w:sz w:val="24"/>
                <w:szCs w:val="24"/>
                <w:lang w:val="uk-UA"/>
              </w:rPr>
            </w:pPr>
            <w:r>
              <w:rPr>
                <w:rFonts w:ascii="Times New Roman" w:hAnsi="Times New Roman"/>
                <w:sz w:val="24"/>
                <w:szCs w:val="24"/>
                <w:lang w:val="uk-UA"/>
              </w:rPr>
              <w:t>23.12</w:t>
            </w:r>
            <w:r w:rsidRPr="005853CA">
              <w:rPr>
                <w:rFonts w:ascii="Times New Roman" w:hAnsi="Times New Roman"/>
                <w:sz w:val="24"/>
                <w:szCs w:val="24"/>
                <w:lang w:val="uk-UA"/>
              </w:rPr>
              <w:t>.2020 р.</w:t>
            </w:r>
          </w:p>
          <w:p w:rsidR="003918C2" w:rsidRDefault="003918C2" w:rsidP="003918C2">
            <w:pPr>
              <w:pStyle w:val="ad"/>
              <w:rPr>
                <w:rFonts w:ascii="Times New Roman" w:hAnsi="Times New Roman"/>
                <w:sz w:val="24"/>
                <w:szCs w:val="24"/>
                <w:lang w:val="uk-UA"/>
              </w:rPr>
            </w:pPr>
          </w:p>
          <w:p w:rsidR="003918C2" w:rsidRDefault="003918C2" w:rsidP="003918C2">
            <w:pPr>
              <w:pStyle w:val="ad"/>
              <w:rPr>
                <w:rFonts w:ascii="Times New Roman" w:hAnsi="Times New Roman"/>
                <w:sz w:val="24"/>
                <w:szCs w:val="24"/>
                <w:lang w:val="uk-UA"/>
              </w:rPr>
            </w:pPr>
          </w:p>
          <w:p w:rsidR="003918C2" w:rsidRPr="003918C2" w:rsidRDefault="003918C2" w:rsidP="003918C2">
            <w:pPr>
              <w:pStyle w:val="ad"/>
              <w:rPr>
                <w:rFonts w:ascii="Times New Roman" w:hAnsi="Times New Roman"/>
                <w:sz w:val="24"/>
                <w:szCs w:val="24"/>
                <w:lang w:val="uk-UA"/>
              </w:rPr>
            </w:pPr>
          </w:p>
          <w:p w:rsidR="003918C2" w:rsidRPr="005853CA" w:rsidRDefault="003918C2" w:rsidP="003918C2">
            <w:pPr>
              <w:pStyle w:val="ad"/>
              <w:rPr>
                <w:rFonts w:ascii="Times New Roman" w:hAnsi="Times New Roman"/>
                <w:sz w:val="24"/>
                <w:szCs w:val="24"/>
                <w:lang w:val="uk-UA"/>
              </w:rPr>
            </w:pPr>
            <w:r w:rsidRPr="005853CA">
              <w:rPr>
                <w:rFonts w:ascii="Times New Roman" w:hAnsi="Times New Roman"/>
                <w:sz w:val="24"/>
                <w:szCs w:val="24"/>
                <w:lang w:val="uk-UA"/>
              </w:rPr>
              <w:t xml:space="preserve">Ріш. № </w:t>
            </w:r>
            <w:r>
              <w:rPr>
                <w:rFonts w:ascii="Times New Roman" w:hAnsi="Times New Roman"/>
                <w:sz w:val="24"/>
                <w:szCs w:val="24"/>
                <w:lang w:val="uk-UA"/>
              </w:rPr>
              <w:t>113</w:t>
            </w:r>
            <w:r w:rsidRPr="005853CA">
              <w:rPr>
                <w:rFonts w:ascii="Times New Roman" w:hAnsi="Times New Roman"/>
                <w:sz w:val="24"/>
                <w:szCs w:val="24"/>
                <w:lang w:val="uk-UA"/>
              </w:rPr>
              <w:t xml:space="preserve"> від</w:t>
            </w:r>
          </w:p>
          <w:p w:rsidR="003918C2" w:rsidRPr="005853CA" w:rsidRDefault="003918C2" w:rsidP="003918C2">
            <w:pPr>
              <w:pStyle w:val="ad"/>
              <w:rPr>
                <w:rFonts w:ascii="Times New Roman" w:hAnsi="Times New Roman"/>
                <w:sz w:val="24"/>
                <w:szCs w:val="24"/>
                <w:lang w:val="uk-UA"/>
              </w:rPr>
            </w:pPr>
            <w:r>
              <w:rPr>
                <w:rFonts w:ascii="Times New Roman" w:hAnsi="Times New Roman"/>
                <w:sz w:val="24"/>
                <w:szCs w:val="24"/>
                <w:lang w:val="uk-UA"/>
              </w:rPr>
              <w:t>23.12</w:t>
            </w:r>
            <w:r w:rsidRPr="005853CA">
              <w:rPr>
                <w:rFonts w:ascii="Times New Roman" w:hAnsi="Times New Roman"/>
                <w:sz w:val="24"/>
                <w:szCs w:val="24"/>
                <w:lang w:val="uk-UA"/>
              </w:rPr>
              <w:t>.2020 р.</w:t>
            </w:r>
          </w:p>
          <w:p w:rsidR="003918C2" w:rsidRPr="003918C2" w:rsidRDefault="003918C2" w:rsidP="003918C2"/>
        </w:tc>
      </w:tr>
    </w:tbl>
    <w:p w:rsidR="00180FA2" w:rsidRPr="00F5374C" w:rsidRDefault="00180FA2" w:rsidP="00032113">
      <w:pPr>
        <w:spacing w:after="0"/>
        <w:rPr>
          <w:sz w:val="28"/>
          <w:szCs w:val="28"/>
        </w:rPr>
      </w:pPr>
    </w:p>
    <w:p w:rsidR="00A258E5" w:rsidRDefault="00A258E5" w:rsidP="00A258E5">
      <w:pPr>
        <w:pStyle w:val="Standard"/>
        <w:tabs>
          <w:tab w:val="left" w:pos="6435"/>
        </w:tabs>
        <w:jc w:val="right"/>
        <w:rPr>
          <w:lang w:val="uk-UA"/>
        </w:rPr>
      </w:pPr>
    </w:p>
    <w:p w:rsidR="00535793" w:rsidRDefault="00535793" w:rsidP="00A258E5">
      <w:pPr>
        <w:pStyle w:val="Standard"/>
        <w:tabs>
          <w:tab w:val="left" w:pos="6435"/>
        </w:tabs>
        <w:jc w:val="right"/>
        <w:rPr>
          <w:lang w:val="uk-UA"/>
        </w:rPr>
      </w:pPr>
    </w:p>
    <w:p w:rsidR="00535793" w:rsidRDefault="00535793" w:rsidP="00A258E5">
      <w:pPr>
        <w:pStyle w:val="Standard"/>
        <w:tabs>
          <w:tab w:val="left" w:pos="6435"/>
        </w:tabs>
        <w:jc w:val="right"/>
        <w:rPr>
          <w:lang w:val="uk-UA"/>
        </w:rPr>
      </w:pPr>
    </w:p>
    <w:p w:rsidR="00535793" w:rsidRDefault="00535793" w:rsidP="00A258E5">
      <w:pPr>
        <w:pStyle w:val="Standard"/>
        <w:tabs>
          <w:tab w:val="left" w:pos="6435"/>
        </w:tabs>
        <w:jc w:val="right"/>
        <w:rPr>
          <w:lang w:val="uk-UA"/>
        </w:rPr>
      </w:pPr>
    </w:p>
    <w:p w:rsidR="00535793" w:rsidRDefault="00535793" w:rsidP="00A258E5">
      <w:pPr>
        <w:pStyle w:val="Standard"/>
        <w:tabs>
          <w:tab w:val="left" w:pos="6435"/>
        </w:tabs>
        <w:jc w:val="right"/>
        <w:rPr>
          <w:lang w:val="uk-UA"/>
        </w:rPr>
      </w:pPr>
    </w:p>
    <w:p w:rsidR="00535793" w:rsidRDefault="00535793" w:rsidP="00A258E5">
      <w:pPr>
        <w:pStyle w:val="Standard"/>
        <w:tabs>
          <w:tab w:val="left" w:pos="6435"/>
        </w:tabs>
        <w:jc w:val="right"/>
        <w:rPr>
          <w:lang w:val="uk-UA"/>
        </w:rPr>
      </w:pPr>
    </w:p>
    <w:p w:rsidR="004E47B8" w:rsidRDefault="004E47B8" w:rsidP="00A258E5">
      <w:pPr>
        <w:pStyle w:val="Standard"/>
        <w:tabs>
          <w:tab w:val="left" w:pos="6435"/>
        </w:tabs>
        <w:jc w:val="right"/>
        <w:rPr>
          <w:lang w:val="uk-UA"/>
        </w:rPr>
      </w:pPr>
    </w:p>
    <w:p w:rsidR="004E47B8" w:rsidRDefault="004E47B8" w:rsidP="00A258E5">
      <w:pPr>
        <w:pStyle w:val="Standard"/>
        <w:tabs>
          <w:tab w:val="left" w:pos="6435"/>
        </w:tabs>
        <w:jc w:val="right"/>
        <w:rPr>
          <w:lang w:val="uk-UA"/>
        </w:rPr>
      </w:pPr>
    </w:p>
    <w:p w:rsidR="004E47B8" w:rsidRDefault="004E47B8" w:rsidP="00A258E5">
      <w:pPr>
        <w:pStyle w:val="Standard"/>
        <w:tabs>
          <w:tab w:val="left" w:pos="6435"/>
        </w:tabs>
        <w:jc w:val="right"/>
        <w:rPr>
          <w:lang w:val="uk-UA"/>
        </w:rPr>
      </w:pPr>
    </w:p>
    <w:p w:rsidR="004E47B8" w:rsidRDefault="004E47B8" w:rsidP="00A258E5">
      <w:pPr>
        <w:pStyle w:val="Standard"/>
        <w:tabs>
          <w:tab w:val="left" w:pos="6435"/>
        </w:tabs>
        <w:jc w:val="right"/>
        <w:rPr>
          <w:lang w:val="uk-UA"/>
        </w:rPr>
      </w:pPr>
    </w:p>
    <w:p w:rsidR="004E47B8" w:rsidRDefault="004E47B8" w:rsidP="00A258E5">
      <w:pPr>
        <w:pStyle w:val="Standard"/>
        <w:tabs>
          <w:tab w:val="left" w:pos="6435"/>
        </w:tabs>
        <w:jc w:val="right"/>
        <w:rPr>
          <w:lang w:val="uk-UA"/>
        </w:rPr>
      </w:pPr>
    </w:p>
    <w:p w:rsidR="004E47B8" w:rsidRDefault="004E47B8" w:rsidP="00A258E5">
      <w:pPr>
        <w:pStyle w:val="Standard"/>
        <w:tabs>
          <w:tab w:val="left" w:pos="6435"/>
        </w:tabs>
        <w:jc w:val="right"/>
        <w:rPr>
          <w:lang w:val="uk-UA"/>
        </w:rPr>
      </w:pPr>
    </w:p>
    <w:p w:rsidR="004E47B8" w:rsidRDefault="004E47B8" w:rsidP="00A258E5">
      <w:pPr>
        <w:pStyle w:val="Standard"/>
        <w:tabs>
          <w:tab w:val="left" w:pos="6435"/>
        </w:tabs>
        <w:jc w:val="right"/>
        <w:rPr>
          <w:lang w:val="uk-UA"/>
        </w:rPr>
      </w:pPr>
    </w:p>
    <w:p w:rsidR="004E47B8" w:rsidRDefault="004E47B8" w:rsidP="00A258E5">
      <w:pPr>
        <w:pStyle w:val="Standard"/>
        <w:tabs>
          <w:tab w:val="left" w:pos="6435"/>
        </w:tabs>
        <w:jc w:val="right"/>
        <w:rPr>
          <w:lang w:val="uk-UA"/>
        </w:rPr>
      </w:pPr>
    </w:p>
    <w:p w:rsidR="004E47B8" w:rsidRDefault="004E47B8" w:rsidP="00A258E5">
      <w:pPr>
        <w:pStyle w:val="Standard"/>
        <w:tabs>
          <w:tab w:val="left" w:pos="6435"/>
        </w:tabs>
        <w:jc w:val="right"/>
        <w:rPr>
          <w:lang w:val="uk-UA"/>
        </w:rPr>
      </w:pPr>
    </w:p>
    <w:p w:rsidR="004E47B8" w:rsidRDefault="004E47B8" w:rsidP="00A258E5">
      <w:pPr>
        <w:pStyle w:val="Standard"/>
        <w:tabs>
          <w:tab w:val="left" w:pos="6435"/>
        </w:tabs>
        <w:jc w:val="right"/>
        <w:rPr>
          <w:lang w:val="uk-UA"/>
        </w:rPr>
      </w:pPr>
    </w:p>
    <w:p w:rsidR="004E47B8" w:rsidRDefault="004E47B8" w:rsidP="00A258E5">
      <w:pPr>
        <w:pStyle w:val="Standard"/>
        <w:tabs>
          <w:tab w:val="left" w:pos="6435"/>
        </w:tabs>
        <w:jc w:val="right"/>
        <w:rPr>
          <w:lang w:val="uk-UA"/>
        </w:rPr>
      </w:pPr>
    </w:p>
    <w:p w:rsidR="004E47B8" w:rsidRDefault="004E47B8" w:rsidP="00A258E5">
      <w:pPr>
        <w:pStyle w:val="Standard"/>
        <w:tabs>
          <w:tab w:val="left" w:pos="6435"/>
        </w:tabs>
        <w:jc w:val="right"/>
        <w:rPr>
          <w:lang w:val="uk-UA"/>
        </w:rPr>
      </w:pPr>
    </w:p>
    <w:p w:rsidR="004E47B8" w:rsidRDefault="004E47B8" w:rsidP="00A258E5">
      <w:pPr>
        <w:pStyle w:val="Standard"/>
        <w:tabs>
          <w:tab w:val="left" w:pos="6435"/>
        </w:tabs>
        <w:jc w:val="right"/>
        <w:rPr>
          <w:lang w:val="uk-UA"/>
        </w:rPr>
      </w:pPr>
    </w:p>
    <w:p w:rsidR="004E47B8" w:rsidRDefault="004E47B8" w:rsidP="00A258E5">
      <w:pPr>
        <w:pStyle w:val="Standard"/>
        <w:tabs>
          <w:tab w:val="left" w:pos="6435"/>
        </w:tabs>
        <w:jc w:val="right"/>
        <w:rPr>
          <w:lang w:val="uk-UA"/>
        </w:rPr>
      </w:pPr>
    </w:p>
    <w:p w:rsidR="004E47B8" w:rsidRDefault="004E47B8" w:rsidP="00A258E5">
      <w:pPr>
        <w:pStyle w:val="Standard"/>
        <w:tabs>
          <w:tab w:val="left" w:pos="6435"/>
        </w:tabs>
        <w:jc w:val="right"/>
        <w:rPr>
          <w:lang w:val="uk-UA"/>
        </w:rPr>
      </w:pPr>
    </w:p>
    <w:p w:rsidR="008D575A" w:rsidRDefault="008D575A" w:rsidP="00A258E5">
      <w:pPr>
        <w:pStyle w:val="Standard"/>
        <w:tabs>
          <w:tab w:val="left" w:pos="6435"/>
        </w:tabs>
        <w:jc w:val="right"/>
        <w:rPr>
          <w:lang w:val="uk-UA"/>
        </w:rPr>
      </w:pPr>
    </w:p>
    <w:p w:rsidR="008D575A" w:rsidRDefault="008D575A" w:rsidP="00A258E5">
      <w:pPr>
        <w:pStyle w:val="Standard"/>
        <w:tabs>
          <w:tab w:val="left" w:pos="6435"/>
        </w:tabs>
        <w:jc w:val="right"/>
        <w:rPr>
          <w:lang w:val="uk-UA"/>
        </w:rPr>
      </w:pPr>
    </w:p>
    <w:p w:rsidR="008D575A" w:rsidRDefault="008D575A" w:rsidP="00A258E5">
      <w:pPr>
        <w:pStyle w:val="Standard"/>
        <w:tabs>
          <w:tab w:val="left" w:pos="6435"/>
        </w:tabs>
        <w:jc w:val="right"/>
        <w:rPr>
          <w:lang w:val="uk-UA"/>
        </w:rPr>
      </w:pPr>
    </w:p>
    <w:p w:rsidR="008D575A" w:rsidRDefault="008D575A" w:rsidP="00A258E5">
      <w:pPr>
        <w:pStyle w:val="Standard"/>
        <w:tabs>
          <w:tab w:val="left" w:pos="6435"/>
        </w:tabs>
        <w:jc w:val="right"/>
        <w:rPr>
          <w:lang w:val="uk-UA"/>
        </w:rPr>
      </w:pPr>
    </w:p>
    <w:p w:rsidR="008D575A" w:rsidRDefault="008D575A" w:rsidP="00A258E5">
      <w:pPr>
        <w:pStyle w:val="Standard"/>
        <w:tabs>
          <w:tab w:val="left" w:pos="6435"/>
        </w:tabs>
        <w:jc w:val="right"/>
        <w:rPr>
          <w:lang w:val="uk-UA"/>
        </w:rPr>
      </w:pPr>
    </w:p>
    <w:p w:rsidR="008D575A" w:rsidRDefault="008D575A" w:rsidP="00A258E5">
      <w:pPr>
        <w:pStyle w:val="Standard"/>
        <w:tabs>
          <w:tab w:val="left" w:pos="6435"/>
        </w:tabs>
        <w:jc w:val="right"/>
        <w:rPr>
          <w:lang w:val="uk-UA"/>
        </w:rPr>
      </w:pPr>
    </w:p>
    <w:p w:rsidR="008D575A" w:rsidRDefault="008D575A" w:rsidP="00A258E5">
      <w:pPr>
        <w:pStyle w:val="Standard"/>
        <w:tabs>
          <w:tab w:val="left" w:pos="6435"/>
        </w:tabs>
        <w:jc w:val="right"/>
        <w:rPr>
          <w:lang w:val="uk-UA"/>
        </w:rPr>
      </w:pPr>
    </w:p>
    <w:p w:rsidR="008D575A" w:rsidRDefault="008D575A" w:rsidP="00A258E5">
      <w:pPr>
        <w:pStyle w:val="Standard"/>
        <w:tabs>
          <w:tab w:val="left" w:pos="6435"/>
        </w:tabs>
        <w:jc w:val="right"/>
        <w:rPr>
          <w:lang w:val="uk-UA"/>
        </w:rPr>
      </w:pPr>
    </w:p>
    <w:p w:rsidR="004E47B8" w:rsidRDefault="004E47B8" w:rsidP="000F5C31">
      <w:pPr>
        <w:pStyle w:val="Standard"/>
        <w:tabs>
          <w:tab w:val="left" w:pos="6435"/>
        </w:tabs>
        <w:rPr>
          <w:lang w:val="uk-UA"/>
        </w:rPr>
      </w:pPr>
    </w:p>
    <w:p w:rsidR="003918C2" w:rsidRDefault="003918C2" w:rsidP="003918C2">
      <w:pPr>
        <w:pStyle w:val="Standard"/>
        <w:tabs>
          <w:tab w:val="left" w:pos="6435"/>
        </w:tabs>
        <w:rPr>
          <w:lang w:val="uk-UA"/>
        </w:rPr>
      </w:pPr>
    </w:p>
    <w:p w:rsidR="00A258E5" w:rsidRPr="009A030A" w:rsidRDefault="00A258E5" w:rsidP="003918C2">
      <w:pPr>
        <w:pStyle w:val="Standard"/>
        <w:tabs>
          <w:tab w:val="left" w:pos="6435"/>
        </w:tabs>
        <w:rPr>
          <w:lang w:val="uk-UA"/>
        </w:rPr>
      </w:pPr>
      <w:r>
        <w:rPr>
          <w:noProof/>
          <w:lang w:eastAsia="ru-RU" w:bidi="ar-SA"/>
        </w:rPr>
        <w:drawing>
          <wp:anchor distT="0" distB="0" distL="114300" distR="114300" simplePos="0" relativeHeight="251612160" behindDoc="0" locked="0" layoutInCell="1" allowOverlap="1">
            <wp:simplePos x="0" y="0"/>
            <wp:positionH relativeFrom="margin">
              <wp:posOffset>2853858</wp:posOffset>
            </wp:positionH>
            <wp:positionV relativeFrom="paragraph">
              <wp:posOffset>52746</wp:posOffset>
            </wp:positionV>
            <wp:extent cx="454133" cy="690113"/>
            <wp:effectExtent l="19050" t="0" r="3067" b="0"/>
            <wp:wrapNone/>
            <wp:docPr id="4" name="Рисунок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1"/>
                    <pic:cNvPicPr>
                      <a:picLocks noChangeAspect="1" noChangeArrowheads="1"/>
                    </pic:cNvPicPr>
                  </pic:nvPicPr>
                  <pic:blipFill>
                    <a:blip r:embed="rId8" cstate="print"/>
                    <a:srcRect/>
                    <a:stretch>
                      <a:fillRect/>
                    </a:stretch>
                  </pic:blipFill>
                  <pic:spPr bwMode="auto">
                    <a:xfrm>
                      <a:off x="0" y="0"/>
                      <a:ext cx="454133" cy="690113"/>
                    </a:xfrm>
                    <a:prstGeom prst="rect">
                      <a:avLst/>
                    </a:prstGeom>
                    <a:noFill/>
                    <a:ln w="9525">
                      <a:noFill/>
                      <a:miter lim="800000"/>
                      <a:headEnd/>
                      <a:tailEnd/>
                    </a:ln>
                  </pic:spPr>
                </pic:pic>
              </a:graphicData>
            </a:graphic>
          </wp:anchor>
        </w:drawing>
      </w:r>
    </w:p>
    <w:p w:rsidR="004E47B8" w:rsidRPr="009A030A" w:rsidRDefault="004E47B8" w:rsidP="004E47B8">
      <w:pPr>
        <w:pStyle w:val="Standard"/>
        <w:tabs>
          <w:tab w:val="left" w:pos="6435"/>
        </w:tabs>
        <w:jc w:val="right"/>
        <w:rPr>
          <w:lang w:val="uk-UA"/>
        </w:rPr>
      </w:pPr>
    </w:p>
    <w:p w:rsidR="004E47B8" w:rsidRPr="00F03C80" w:rsidRDefault="004E47B8" w:rsidP="004E47B8">
      <w:pPr>
        <w:pStyle w:val="Standard"/>
        <w:tabs>
          <w:tab w:val="left" w:pos="6435"/>
        </w:tabs>
        <w:rPr>
          <w:lang w:val="uk-UA"/>
        </w:rPr>
      </w:pPr>
    </w:p>
    <w:p w:rsidR="004E47B8" w:rsidRPr="00F03C80" w:rsidRDefault="004E47B8" w:rsidP="004E47B8">
      <w:pPr>
        <w:pStyle w:val="Standard"/>
        <w:tabs>
          <w:tab w:val="left" w:pos="6435"/>
        </w:tabs>
        <w:rPr>
          <w:lang w:val="uk-UA"/>
        </w:rPr>
      </w:pPr>
    </w:p>
    <w:p w:rsidR="004E47B8" w:rsidRPr="00F03C80" w:rsidRDefault="004E47B8" w:rsidP="004E47B8">
      <w:pPr>
        <w:pStyle w:val="Standard"/>
        <w:tabs>
          <w:tab w:val="left" w:pos="6435"/>
        </w:tabs>
        <w:rPr>
          <w:lang w:val="uk-UA"/>
        </w:rPr>
      </w:pPr>
    </w:p>
    <w:p w:rsidR="004E47B8" w:rsidRPr="00F03C80" w:rsidRDefault="004E47B8" w:rsidP="004E47B8">
      <w:pPr>
        <w:pStyle w:val="Standard"/>
        <w:tabs>
          <w:tab w:val="left" w:pos="6435"/>
        </w:tabs>
        <w:rPr>
          <w:lang w:val="uk-UA"/>
        </w:rPr>
      </w:pPr>
    </w:p>
    <w:p w:rsidR="004E47B8" w:rsidRDefault="004E47B8" w:rsidP="004E47B8">
      <w:pPr>
        <w:pStyle w:val="afe"/>
        <w:spacing w:line="360" w:lineRule="auto"/>
        <w:rPr>
          <w:sz w:val="24"/>
          <w:szCs w:val="24"/>
        </w:rPr>
      </w:pPr>
      <w:r>
        <w:rPr>
          <w:sz w:val="24"/>
          <w:szCs w:val="24"/>
        </w:rPr>
        <w:t>УКРАЇНА</w:t>
      </w:r>
    </w:p>
    <w:p w:rsidR="004E47B8" w:rsidRDefault="004E47B8" w:rsidP="004E47B8">
      <w:pPr>
        <w:pStyle w:val="afe"/>
        <w:rPr>
          <w:sz w:val="24"/>
          <w:szCs w:val="24"/>
        </w:rPr>
      </w:pPr>
      <w:r>
        <w:rPr>
          <w:sz w:val="24"/>
          <w:szCs w:val="24"/>
        </w:rPr>
        <w:t>БУГРИНСЬКА СІЛЬСЬКА РАДА</w:t>
      </w:r>
    </w:p>
    <w:p w:rsidR="004E47B8" w:rsidRDefault="004E47B8" w:rsidP="004E47B8">
      <w:pPr>
        <w:pStyle w:val="afe"/>
        <w:rPr>
          <w:sz w:val="24"/>
          <w:szCs w:val="24"/>
        </w:rPr>
      </w:pPr>
      <w:r>
        <w:rPr>
          <w:sz w:val="24"/>
          <w:szCs w:val="24"/>
          <w:lang w:val="uk-UA"/>
        </w:rPr>
        <w:t>РІВНЕНСЬКОГО</w:t>
      </w:r>
      <w:r>
        <w:rPr>
          <w:sz w:val="24"/>
          <w:szCs w:val="24"/>
        </w:rPr>
        <w:t xml:space="preserve"> РАЙОНУ</w:t>
      </w:r>
    </w:p>
    <w:p w:rsidR="004E47B8" w:rsidRDefault="004E47B8" w:rsidP="004E47B8">
      <w:pPr>
        <w:pStyle w:val="Standard"/>
        <w:jc w:val="center"/>
        <w:rPr>
          <w:b/>
        </w:rPr>
      </w:pPr>
      <w:r>
        <w:rPr>
          <w:b/>
        </w:rPr>
        <w:t>РІВНЕНСЬКОЇ ОБЛАСТІ</w:t>
      </w:r>
    </w:p>
    <w:p w:rsidR="004E47B8" w:rsidRDefault="004E47B8" w:rsidP="004E47B8">
      <w:pPr>
        <w:pStyle w:val="Standard"/>
        <w:jc w:val="center"/>
        <w:rPr>
          <w:b/>
        </w:rPr>
      </w:pPr>
      <w:r>
        <w:rPr>
          <w:b/>
        </w:rPr>
        <w:t>Р І Ш Е Н Н Я</w:t>
      </w:r>
    </w:p>
    <w:p w:rsidR="004E47B8" w:rsidRDefault="004E47B8" w:rsidP="004E47B8">
      <w:pPr>
        <w:pStyle w:val="Standard"/>
        <w:jc w:val="center"/>
        <w:rPr>
          <w:i/>
          <w:sz w:val="20"/>
          <w:szCs w:val="20"/>
        </w:rPr>
      </w:pPr>
      <w:r>
        <w:rPr>
          <w:i/>
          <w:sz w:val="20"/>
          <w:szCs w:val="20"/>
        </w:rPr>
        <w:t xml:space="preserve">35442, Рівненська обл., </w:t>
      </w:r>
      <w:r>
        <w:rPr>
          <w:i/>
          <w:sz w:val="20"/>
          <w:szCs w:val="20"/>
          <w:lang w:val="uk-UA"/>
        </w:rPr>
        <w:t>Рівненський</w:t>
      </w:r>
      <w:r>
        <w:rPr>
          <w:i/>
          <w:sz w:val="20"/>
          <w:szCs w:val="20"/>
        </w:rPr>
        <w:t xml:space="preserve"> район, с.Бугрин, вул. Перемоги,1тел.(03650)42181</w:t>
      </w:r>
    </w:p>
    <w:p w:rsidR="004E47B8" w:rsidRDefault="004E47B8" w:rsidP="004E47B8">
      <w:pPr>
        <w:pStyle w:val="Standard"/>
        <w:tabs>
          <w:tab w:val="left" w:pos="6160"/>
        </w:tabs>
        <w:jc w:val="both"/>
      </w:pPr>
      <w:r>
        <w:rPr>
          <w:rStyle w:val="13"/>
          <w:rFonts w:cs="Times New Roman"/>
          <w:b/>
          <w:bCs/>
          <w:i/>
          <w:iCs/>
        </w:rPr>
        <w:t xml:space="preserve">               </w:t>
      </w:r>
      <w:r w:rsidR="00E42386">
        <w:rPr>
          <w:noProof/>
        </w:rPr>
        <w:pict>
          <v:shapetype id="_x0000_t32" coordsize="21600,21600" o:spt="32" o:oned="t" path="m,l21600,21600e" filled="f">
            <v:path arrowok="t" fillok="f" o:connecttype="none"/>
            <o:lock v:ext="edit" shapetype="t"/>
          </v:shapetype>
          <v:shape id="_x0000_s1092" type="#_x0000_t32" style="position:absolute;left:0;text-align:left;margin-left:2.6pt;margin-top:4.6pt;width:476.1pt;height:.3pt;flip:y;z-index:251676672;visibility:visible;mso-position-horizontal-relative:text;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" strokeweight="1.59003mm">
            <v:stroke joinstyle="miter" endcap="square"/>
            <o:lock v:ext="edit" shapetype="f"/>
          </v:shape>
        </w:pict>
      </w:r>
      <w:r>
        <w:rPr>
          <w:rStyle w:val="13"/>
          <w:rFonts w:cs="Times New Roman"/>
          <w:b/>
          <w:bCs/>
          <w:i/>
          <w:iCs/>
        </w:rPr>
        <w:tab/>
      </w:r>
    </w:p>
    <w:p w:rsidR="004E47B8" w:rsidRDefault="004E47B8" w:rsidP="004E47B8">
      <w:pPr>
        <w:pStyle w:val="Standard"/>
        <w:tabs>
          <w:tab w:val="left" w:pos="6160"/>
        </w:tabs>
        <w:rPr>
          <w:rStyle w:val="StrongEmphasis"/>
          <w:rFonts w:eastAsia="Times New Roman"/>
          <w:color w:val="000000"/>
          <w:shd w:val="clear" w:color="auto" w:fill="FFFFFF"/>
          <w:lang w:val="uk-UA" w:eastAsia="ar-SA"/>
        </w:rPr>
      </w:pPr>
    </w:p>
    <w:p w:rsidR="004E47B8" w:rsidRPr="00EB0D19" w:rsidRDefault="004E47B8" w:rsidP="004E47B8">
      <w:pPr>
        <w:pStyle w:val="ad"/>
        <w:jc w:val="center"/>
        <w:rPr>
          <w:rFonts w:ascii="Times New Roman" w:hAnsi="Times New Roman"/>
          <w:b/>
          <w:sz w:val="24"/>
          <w:szCs w:val="24"/>
        </w:rPr>
      </w:pPr>
      <w:r w:rsidRPr="00EB0D19">
        <w:rPr>
          <w:rFonts w:ascii="Times New Roman" w:hAnsi="Times New Roman"/>
          <w:b/>
          <w:sz w:val="24"/>
          <w:szCs w:val="24"/>
        </w:rPr>
        <w:t>ПРОТОКОЛ</w:t>
      </w:r>
    </w:p>
    <w:p w:rsidR="004E47B8" w:rsidRPr="00EB0D19" w:rsidRDefault="004E47B8" w:rsidP="004E47B8">
      <w:pPr>
        <w:pStyle w:val="ad"/>
        <w:jc w:val="center"/>
        <w:rPr>
          <w:rFonts w:ascii="Times New Roman" w:hAnsi="Times New Roman"/>
          <w:b/>
          <w:sz w:val="24"/>
          <w:szCs w:val="24"/>
        </w:rPr>
      </w:pPr>
    </w:p>
    <w:p w:rsidR="004E47B8" w:rsidRPr="004E47B8" w:rsidRDefault="004E47B8" w:rsidP="004E47B8">
      <w:pPr>
        <w:pStyle w:val="ad"/>
        <w:jc w:val="both"/>
        <w:rPr>
          <w:rFonts w:ascii="Times New Roman" w:hAnsi="Times New Roman"/>
          <w:b/>
          <w:sz w:val="24"/>
          <w:szCs w:val="24"/>
        </w:rPr>
      </w:pPr>
      <w:r w:rsidRPr="00EB0D19">
        <w:rPr>
          <w:rFonts w:ascii="Times New Roman" w:hAnsi="Times New Roman"/>
          <w:b/>
          <w:color w:val="000000"/>
          <w:sz w:val="24"/>
          <w:szCs w:val="24"/>
        </w:rPr>
        <w:t xml:space="preserve">від  </w:t>
      </w:r>
      <w:r>
        <w:rPr>
          <w:rFonts w:ascii="Times New Roman" w:hAnsi="Times New Roman"/>
          <w:b/>
          <w:color w:val="000000"/>
          <w:sz w:val="24"/>
          <w:szCs w:val="24"/>
          <w:lang w:val="uk-UA"/>
        </w:rPr>
        <w:t>23</w:t>
      </w:r>
      <w:r w:rsidR="00BF26AF">
        <w:rPr>
          <w:rFonts w:ascii="Times New Roman" w:hAnsi="Times New Roman"/>
          <w:b/>
          <w:color w:val="000000"/>
          <w:sz w:val="24"/>
          <w:szCs w:val="24"/>
          <w:lang w:val="uk-UA"/>
        </w:rPr>
        <w:t xml:space="preserve"> </w:t>
      </w:r>
      <w:r>
        <w:rPr>
          <w:rFonts w:ascii="Times New Roman" w:hAnsi="Times New Roman"/>
          <w:b/>
          <w:color w:val="000000"/>
          <w:sz w:val="24"/>
          <w:szCs w:val="24"/>
          <w:lang w:val="uk-UA"/>
        </w:rPr>
        <w:t>грудня</w:t>
      </w:r>
      <w:r w:rsidRPr="00EB0D19">
        <w:rPr>
          <w:rFonts w:ascii="Times New Roman" w:hAnsi="Times New Roman"/>
          <w:b/>
          <w:color w:val="000000"/>
          <w:sz w:val="24"/>
          <w:szCs w:val="24"/>
        </w:rPr>
        <w:t xml:space="preserve">  2020 року                      </w:t>
      </w:r>
      <w:r>
        <w:rPr>
          <w:rFonts w:ascii="Times New Roman" w:hAnsi="Times New Roman"/>
          <w:b/>
          <w:color w:val="000000"/>
          <w:sz w:val="24"/>
          <w:szCs w:val="24"/>
          <w:lang w:val="uk-UA"/>
        </w:rPr>
        <w:t xml:space="preserve">                              </w:t>
      </w:r>
      <w:r>
        <w:rPr>
          <w:rFonts w:ascii="Times New Roman" w:hAnsi="Times New Roman"/>
          <w:b/>
          <w:sz w:val="24"/>
          <w:szCs w:val="24"/>
          <w:lang w:val="uk-UA"/>
        </w:rPr>
        <w:t>другої</w:t>
      </w:r>
      <w:r w:rsidRPr="00EB0D19">
        <w:rPr>
          <w:rFonts w:ascii="Times New Roman" w:hAnsi="Times New Roman"/>
          <w:b/>
          <w:sz w:val="24"/>
          <w:szCs w:val="24"/>
          <w:lang w:val="uk-UA"/>
        </w:rPr>
        <w:t xml:space="preserve"> </w:t>
      </w:r>
      <w:r w:rsidRPr="00EB0D19">
        <w:rPr>
          <w:rFonts w:ascii="Times New Roman" w:hAnsi="Times New Roman"/>
          <w:b/>
          <w:sz w:val="24"/>
          <w:szCs w:val="24"/>
        </w:rPr>
        <w:t xml:space="preserve"> сесії сільської ради</w:t>
      </w:r>
    </w:p>
    <w:p w:rsidR="004E47B8" w:rsidRPr="00EB0D19" w:rsidRDefault="004E47B8" w:rsidP="004E47B8">
      <w:pPr>
        <w:pStyle w:val="ad"/>
        <w:jc w:val="center"/>
        <w:rPr>
          <w:rFonts w:ascii="Times New Roman" w:hAnsi="Times New Roman"/>
          <w:b/>
          <w:sz w:val="24"/>
          <w:szCs w:val="24"/>
          <w:lang w:val="uk-UA"/>
        </w:rPr>
      </w:pPr>
    </w:p>
    <w:p w:rsidR="004E47B8" w:rsidRPr="00EB0D19" w:rsidRDefault="004E47B8" w:rsidP="004E47B8">
      <w:pPr>
        <w:pStyle w:val="ad"/>
        <w:jc w:val="right"/>
        <w:rPr>
          <w:rFonts w:ascii="Times New Roman" w:hAnsi="Times New Roman"/>
          <w:b/>
          <w:sz w:val="24"/>
          <w:szCs w:val="24"/>
        </w:rPr>
      </w:pPr>
    </w:p>
    <w:p w:rsidR="004E47B8" w:rsidRPr="00EB0D19" w:rsidRDefault="004E47B8" w:rsidP="004E47B8">
      <w:pPr>
        <w:pStyle w:val="ad"/>
        <w:rPr>
          <w:rFonts w:ascii="Times New Roman" w:hAnsi="Times New Roman"/>
          <w:b/>
          <w:sz w:val="24"/>
          <w:szCs w:val="24"/>
        </w:rPr>
      </w:pPr>
      <w:r w:rsidRPr="00EB0D19">
        <w:rPr>
          <w:rFonts w:ascii="Times New Roman" w:hAnsi="Times New Roman"/>
          <w:b/>
          <w:sz w:val="24"/>
          <w:szCs w:val="24"/>
        </w:rPr>
        <w:t xml:space="preserve">Всього депутатів ради:   </w:t>
      </w:r>
      <w:r w:rsidRPr="00EB0D19">
        <w:rPr>
          <w:rFonts w:ascii="Times New Roman" w:hAnsi="Times New Roman"/>
          <w:b/>
          <w:sz w:val="24"/>
          <w:szCs w:val="24"/>
          <w:lang w:val="uk-UA"/>
        </w:rPr>
        <w:t>22</w:t>
      </w:r>
      <w:r w:rsidRPr="00EB0D19">
        <w:rPr>
          <w:rFonts w:ascii="Times New Roman" w:hAnsi="Times New Roman"/>
          <w:b/>
          <w:sz w:val="24"/>
          <w:szCs w:val="24"/>
        </w:rPr>
        <w:t xml:space="preserve">   чоловік</w:t>
      </w:r>
    </w:p>
    <w:p w:rsidR="004E47B8" w:rsidRPr="00EB0D19" w:rsidRDefault="004E47B8" w:rsidP="004E47B8">
      <w:pPr>
        <w:pStyle w:val="ad"/>
        <w:rPr>
          <w:rFonts w:ascii="Times New Roman" w:hAnsi="Times New Roman"/>
          <w:b/>
          <w:sz w:val="24"/>
          <w:szCs w:val="24"/>
        </w:rPr>
      </w:pPr>
      <w:r w:rsidRPr="00EB0D19">
        <w:rPr>
          <w:rFonts w:ascii="Times New Roman" w:hAnsi="Times New Roman"/>
          <w:b/>
          <w:sz w:val="24"/>
          <w:szCs w:val="24"/>
        </w:rPr>
        <w:t xml:space="preserve">Присутніх депутатів на сесії:   </w:t>
      </w:r>
      <w:r w:rsidRPr="00096B6D">
        <w:rPr>
          <w:rFonts w:ascii="Times New Roman" w:hAnsi="Times New Roman"/>
          <w:b/>
          <w:color w:val="000000"/>
          <w:sz w:val="24"/>
          <w:szCs w:val="24"/>
          <w:lang w:val="uk-UA"/>
        </w:rPr>
        <w:t>1</w:t>
      </w:r>
      <w:r>
        <w:rPr>
          <w:rFonts w:ascii="Times New Roman" w:hAnsi="Times New Roman"/>
          <w:b/>
          <w:color w:val="000000"/>
          <w:sz w:val="24"/>
          <w:szCs w:val="24"/>
          <w:lang w:val="uk-UA"/>
        </w:rPr>
        <w:t>4</w:t>
      </w:r>
      <w:r>
        <w:rPr>
          <w:rFonts w:ascii="Times New Roman" w:hAnsi="Times New Roman"/>
          <w:b/>
          <w:color w:val="FF0000"/>
          <w:sz w:val="24"/>
          <w:szCs w:val="24"/>
          <w:lang w:val="uk-UA"/>
        </w:rPr>
        <w:t xml:space="preserve"> </w:t>
      </w:r>
      <w:r w:rsidRPr="00EB0D19">
        <w:rPr>
          <w:rFonts w:ascii="Times New Roman" w:hAnsi="Times New Roman"/>
          <w:b/>
          <w:sz w:val="24"/>
          <w:szCs w:val="24"/>
        </w:rPr>
        <w:t xml:space="preserve"> чоловік</w:t>
      </w:r>
    </w:p>
    <w:p w:rsidR="004E47B8" w:rsidRPr="00EB0D19" w:rsidRDefault="004E47B8" w:rsidP="004E47B8">
      <w:pPr>
        <w:pStyle w:val="ad"/>
        <w:rPr>
          <w:rFonts w:ascii="Times New Roman" w:hAnsi="Times New Roman"/>
          <w:b/>
          <w:sz w:val="24"/>
          <w:szCs w:val="24"/>
        </w:rPr>
      </w:pPr>
      <w:r w:rsidRPr="00EB0D19">
        <w:rPr>
          <w:rFonts w:ascii="Times New Roman" w:hAnsi="Times New Roman"/>
          <w:b/>
          <w:sz w:val="24"/>
          <w:szCs w:val="24"/>
        </w:rPr>
        <w:t>Запрошені:</w:t>
      </w:r>
      <w:r w:rsidRPr="00EB0D19">
        <w:rPr>
          <w:rFonts w:ascii="Times New Roman" w:hAnsi="Times New Roman"/>
          <w:sz w:val="24"/>
          <w:szCs w:val="24"/>
        </w:rPr>
        <w:t xml:space="preserve"> </w:t>
      </w:r>
      <w:r w:rsidRPr="00096B6D">
        <w:rPr>
          <w:rFonts w:ascii="Times New Roman" w:hAnsi="Times New Roman"/>
          <w:b/>
          <w:sz w:val="24"/>
          <w:szCs w:val="24"/>
          <w:lang w:val="uk-UA"/>
        </w:rPr>
        <w:t>3</w:t>
      </w:r>
      <w:r w:rsidRPr="00096B6D">
        <w:rPr>
          <w:rFonts w:ascii="Times New Roman" w:hAnsi="Times New Roman"/>
          <w:b/>
          <w:sz w:val="24"/>
          <w:szCs w:val="24"/>
        </w:rPr>
        <w:t xml:space="preserve"> чоловіка</w:t>
      </w:r>
    </w:p>
    <w:p w:rsidR="004E47B8" w:rsidRPr="00EB0D19" w:rsidRDefault="004E47B8" w:rsidP="004E47B8">
      <w:pPr>
        <w:pStyle w:val="ad"/>
        <w:rPr>
          <w:rFonts w:ascii="Times New Roman" w:hAnsi="Times New Roman"/>
          <w:b/>
          <w:sz w:val="24"/>
          <w:szCs w:val="24"/>
        </w:rPr>
      </w:pPr>
    </w:p>
    <w:p w:rsidR="004E47B8" w:rsidRPr="00EB0D19" w:rsidRDefault="004E47B8" w:rsidP="004E47B8">
      <w:pPr>
        <w:pStyle w:val="ad"/>
        <w:rPr>
          <w:rFonts w:ascii="Times New Roman" w:hAnsi="Times New Roman"/>
          <w:b/>
          <w:sz w:val="24"/>
          <w:szCs w:val="24"/>
        </w:rPr>
      </w:pPr>
      <w:r w:rsidRPr="00EB0D19">
        <w:rPr>
          <w:rFonts w:ascii="Times New Roman" w:hAnsi="Times New Roman"/>
          <w:b/>
          <w:sz w:val="24"/>
          <w:szCs w:val="24"/>
        </w:rPr>
        <w:t>Голова сесії:       С.К.</w:t>
      </w:r>
      <w:r>
        <w:rPr>
          <w:rFonts w:ascii="Times New Roman" w:hAnsi="Times New Roman"/>
          <w:b/>
          <w:sz w:val="24"/>
          <w:szCs w:val="24"/>
          <w:lang w:val="uk-UA"/>
        </w:rPr>
        <w:t xml:space="preserve"> </w:t>
      </w:r>
      <w:r w:rsidRPr="00EB0D19">
        <w:rPr>
          <w:rFonts w:ascii="Times New Roman" w:hAnsi="Times New Roman"/>
          <w:b/>
          <w:sz w:val="24"/>
          <w:szCs w:val="24"/>
        </w:rPr>
        <w:t>Пилипчук</w:t>
      </w:r>
    </w:p>
    <w:p w:rsidR="004E47B8" w:rsidRPr="00EB0D19" w:rsidRDefault="004E47B8" w:rsidP="004E47B8">
      <w:pPr>
        <w:pStyle w:val="ad"/>
        <w:rPr>
          <w:rFonts w:ascii="Times New Roman" w:hAnsi="Times New Roman"/>
          <w:b/>
          <w:sz w:val="24"/>
          <w:szCs w:val="24"/>
          <w:lang w:val="uk-UA"/>
        </w:rPr>
      </w:pPr>
      <w:r>
        <w:rPr>
          <w:rFonts w:ascii="Times New Roman" w:hAnsi="Times New Roman"/>
          <w:b/>
          <w:sz w:val="24"/>
          <w:szCs w:val="24"/>
        </w:rPr>
        <w:t xml:space="preserve">Секретар сесії:   </w:t>
      </w:r>
      <w:r>
        <w:rPr>
          <w:rFonts w:ascii="Times New Roman" w:hAnsi="Times New Roman"/>
          <w:b/>
          <w:sz w:val="24"/>
          <w:szCs w:val="24"/>
          <w:lang w:val="uk-UA"/>
        </w:rPr>
        <w:t>Н.Д. Прокопчук</w:t>
      </w:r>
    </w:p>
    <w:p w:rsidR="004E47B8" w:rsidRPr="00EB0D19" w:rsidRDefault="004E47B8" w:rsidP="004E47B8">
      <w:pPr>
        <w:pStyle w:val="ad"/>
        <w:rPr>
          <w:rFonts w:ascii="Times New Roman" w:hAnsi="Times New Roman"/>
          <w:b/>
          <w:sz w:val="24"/>
          <w:szCs w:val="24"/>
        </w:rPr>
      </w:pPr>
    </w:p>
    <w:p w:rsidR="004E47B8" w:rsidRDefault="004E47B8" w:rsidP="004E47B8">
      <w:pPr>
        <w:pStyle w:val="ad"/>
        <w:rPr>
          <w:rFonts w:ascii="Times New Roman" w:hAnsi="Times New Roman"/>
          <w:b/>
          <w:sz w:val="24"/>
          <w:szCs w:val="24"/>
          <w:lang w:val="uk-UA"/>
        </w:rPr>
      </w:pPr>
      <w:r w:rsidRPr="00EB0D19">
        <w:rPr>
          <w:rFonts w:ascii="Times New Roman" w:hAnsi="Times New Roman"/>
          <w:b/>
          <w:sz w:val="24"/>
          <w:szCs w:val="24"/>
        </w:rPr>
        <w:t>С.К.Пилипчук, головуючий  оголошує ПОРЯДОК ДЕННИЙ:</w:t>
      </w:r>
    </w:p>
    <w:p w:rsidR="00A15A55" w:rsidRPr="00A15A55" w:rsidRDefault="00A15A55" w:rsidP="004E47B8">
      <w:pPr>
        <w:pStyle w:val="ad"/>
        <w:rPr>
          <w:rFonts w:ascii="Times New Roman" w:hAnsi="Times New Roman"/>
          <w:b/>
          <w:sz w:val="24"/>
          <w:szCs w:val="24"/>
          <w:lang w:val="uk-UA"/>
        </w:rPr>
      </w:pPr>
    </w:p>
    <w:p w:rsidR="004E47B8" w:rsidRPr="00535793" w:rsidRDefault="004E47B8" w:rsidP="004E47B8">
      <w:pPr>
        <w:rPr>
          <w:rFonts w:ascii="Times New Roman" w:hAnsi="Times New Roman" w:cs="Times New Roman"/>
          <w:sz w:val="24"/>
          <w:szCs w:val="24"/>
        </w:rPr>
      </w:pPr>
      <w:r w:rsidRPr="00535793">
        <w:rPr>
          <w:rFonts w:ascii="Times New Roman" w:hAnsi="Times New Roman" w:cs="Times New Roman"/>
          <w:sz w:val="24"/>
          <w:szCs w:val="24"/>
        </w:rPr>
        <w:t>1. Про внесення  змін  до сільського бюджету на 2020 рік</w:t>
      </w:r>
    </w:p>
    <w:p w:rsidR="004E47B8" w:rsidRPr="00535793" w:rsidRDefault="004E47B8" w:rsidP="004E47B8">
      <w:pPr>
        <w:rPr>
          <w:rFonts w:ascii="Times New Roman" w:hAnsi="Times New Roman" w:cs="Times New Roman"/>
          <w:sz w:val="24"/>
          <w:szCs w:val="24"/>
        </w:rPr>
      </w:pPr>
      <w:r w:rsidRPr="00535793">
        <w:rPr>
          <w:rFonts w:ascii="Times New Roman" w:hAnsi="Times New Roman" w:cs="Times New Roman"/>
          <w:sz w:val="24"/>
          <w:szCs w:val="24"/>
        </w:rPr>
        <w:t>2. Про надання  допомоги на лікування та поховання.</w:t>
      </w:r>
    </w:p>
    <w:p w:rsidR="004E47B8" w:rsidRPr="00535793" w:rsidRDefault="004E47B8" w:rsidP="004E47B8">
      <w:pPr>
        <w:jc w:val="both"/>
        <w:rPr>
          <w:rFonts w:ascii="Times New Roman" w:hAnsi="Times New Roman" w:cs="Times New Roman"/>
          <w:sz w:val="24"/>
          <w:szCs w:val="24"/>
        </w:rPr>
      </w:pPr>
      <w:r w:rsidRPr="00535793">
        <w:rPr>
          <w:rFonts w:ascii="Times New Roman" w:hAnsi="Times New Roman" w:cs="Times New Roman"/>
          <w:sz w:val="24"/>
          <w:szCs w:val="24"/>
        </w:rPr>
        <w:t>3. Про затвердження розпоряджень сільського голови за 2020 рік.</w:t>
      </w:r>
    </w:p>
    <w:p w:rsidR="004E47B8" w:rsidRPr="00535793" w:rsidRDefault="004E47B8" w:rsidP="004E47B8">
      <w:pPr>
        <w:rPr>
          <w:rFonts w:ascii="Times New Roman" w:hAnsi="Times New Roman" w:cs="Times New Roman"/>
          <w:sz w:val="24"/>
          <w:szCs w:val="24"/>
        </w:rPr>
      </w:pPr>
      <w:r w:rsidRPr="00535793">
        <w:rPr>
          <w:rFonts w:ascii="Times New Roman" w:hAnsi="Times New Roman" w:cs="Times New Roman"/>
          <w:sz w:val="24"/>
          <w:szCs w:val="24"/>
        </w:rPr>
        <w:t>4. Про сільський бюджет на 2021 рік.</w:t>
      </w:r>
    </w:p>
    <w:p w:rsidR="004E47B8" w:rsidRPr="00535793" w:rsidRDefault="004E47B8" w:rsidP="004E47B8">
      <w:pPr>
        <w:tabs>
          <w:tab w:val="left" w:pos="711"/>
        </w:tabs>
        <w:jc w:val="both"/>
        <w:rPr>
          <w:rFonts w:ascii="Times New Roman" w:hAnsi="Times New Roman" w:cs="Times New Roman"/>
          <w:sz w:val="24"/>
          <w:szCs w:val="24"/>
        </w:rPr>
      </w:pPr>
      <w:r w:rsidRPr="00535793">
        <w:rPr>
          <w:rFonts w:ascii="Times New Roman" w:hAnsi="Times New Roman" w:cs="Times New Roman"/>
          <w:sz w:val="24"/>
          <w:szCs w:val="24"/>
        </w:rPr>
        <w:t>5.</w:t>
      </w:r>
      <w:r w:rsidRPr="00535793">
        <w:rPr>
          <w:rFonts w:ascii="Times New Roman" w:hAnsi="Times New Roman" w:cs="Times New Roman"/>
          <w:b/>
          <w:sz w:val="24"/>
          <w:szCs w:val="24"/>
        </w:rPr>
        <w:t xml:space="preserve"> </w:t>
      </w:r>
      <w:r w:rsidRPr="00535793">
        <w:rPr>
          <w:rFonts w:ascii="Times New Roman" w:hAnsi="Times New Roman" w:cs="Times New Roman"/>
          <w:sz w:val="24"/>
          <w:szCs w:val="24"/>
        </w:rPr>
        <w:t>Про затвердження   плану соціально-економічного розвитку Бугринської сільської ради Рівненського району Рівненської області на 2021 рік.</w:t>
      </w:r>
    </w:p>
    <w:p w:rsidR="004E47B8" w:rsidRPr="00535793" w:rsidRDefault="004E47B8" w:rsidP="004E47B8">
      <w:pPr>
        <w:jc w:val="both"/>
        <w:rPr>
          <w:rFonts w:ascii="Times New Roman" w:hAnsi="Times New Roman" w:cs="Times New Roman"/>
          <w:sz w:val="24"/>
          <w:szCs w:val="24"/>
        </w:rPr>
      </w:pPr>
      <w:r w:rsidRPr="00535793">
        <w:rPr>
          <w:rFonts w:ascii="Times New Roman" w:hAnsi="Times New Roman" w:cs="Times New Roman"/>
          <w:sz w:val="24"/>
          <w:szCs w:val="24"/>
        </w:rPr>
        <w:t xml:space="preserve">6. Про  структуру та штатну чисельність апарату Бугринської сільської ради Гощанського району Рівненської області на 2021 рік. </w:t>
      </w:r>
    </w:p>
    <w:p w:rsidR="004E47B8" w:rsidRPr="00535793" w:rsidRDefault="004E47B8" w:rsidP="004E47B8">
      <w:pPr>
        <w:jc w:val="both"/>
        <w:rPr>
          <w:rFonts w:ascii="Times New Roman" w:hAnsi="Times New Roman" w:cs="Times New Roman"/>
          <w:sz w:val="24"/>
          <w:szCs w:val="24"/>
        </w:rPr>
      </w:pPr>
      <w:r w:rsidRPr="00535793">
        <w:rPr>
          <w:rFonts w:ascii="Times New Roman" w:hAnsi="Times New Roman" w:cs="Times New Roman"/>
          <w:sz w:val="24"/>
          <w:szCs w:val="24"/>
        </w:rPr>
        <w:t xml:space="preserve">7. Про структуру та штатну чисельність клубних установ Бугринської  сільської ради Гощанського району Рівненської області на 2021 рік. </w:t>
      </w:r>
    </w:p>
    <w:p w:rsidR="004E47B8" w:rsidRPr="00535793" w:rsidRDefault="004E47B8" w:rsidP="004E47B8">
      <w:pPr>
        <w:tabs>
          <w:tab w:val="left" w:pos="1902"/>
        </w:tabs>
        <w:rPr>
          <w:rFonts w:ascii="Times New Roman" w:hAnsi="Times New Roman" w:cs="Times New Roman"/>
          <w:sz w:val="24"/>
          <w:szCs w:val="24"/>
        </w:rPr>
      </w:pPr>
      <w:r w:rsidRPr="00535793">
        <w:rPr>
          <w:rFonts w:ascii="Times New Roman" w:hAnsi="Times New Roman" w:cs="Times New Roman"/>
          <w:sz w:val="24"/>
          <w:szCs w:val="24"/>
        </w:rPr>
        <w:t>8.  Про структуру та  штатну  чисельність   КЗ «Центральна публічно-шкільна бібліотека»  Бугринської сільської ради Гощанського району Рівненської області на 2021 рік.</w:t>
      </w:r>
    </w:p>
    <w:p w:rsidR="004E47B8" w:rsidRPr="00535793" w:rsidRDefault="004E47B8" w:rsidP="004E47B8">
      <w:pPr>
        <w:tabs>
          <w:tab w:val="left" w:pos="1902"/>
        </w:tabs>
        <w:rPr>
          <w:rFonts w:ascii="Times New Roman" w:hAnsi="Times New Roman" w:cs="Times New Roman"/>
          <w:sz w:val="24"/>
          <w:szCs w:val="24"/>
        </w:rPr>
      </w:pPr>
      <w:r w:rsidRPr="00535793">
        <w:rPr>
          <w:rFonts w:ascii="Times New Roman" w:hAnsi="Times New Roman" w:cs="Times New Roman"/>
          <w:sz w:val="24"/>
          <w:szCs w:val="24"/>
        </w:rPr>
        <w:t>9 . Про структуру та  штатну  чисельність   КУ «Центр надання  соціальних послуг»   Бугринської сільської ради Гощанського району Рівненської області на 2021 рік.</w:t>
      </w:r>
    </w:p>
    <w:p w:rsidR="004E47B8" w:rsidRPr="00535793" w:rsidRDefault="004E47B8" w:rsidP="004E47B8">
      <w:pPr>
        <w:tabs>
          <w:tab w:val="left" w:pos="1902"/>
        </w:tabs>
        <w:jc w:val="both"/>
        <w:rPr>
          <w:rFonts w:ascii="Times New Roman" w:hAnsi="Times New Roman" w:cs="Times New Roman"/>
          <w:sz w:val="24"/>
          <w:szCs w:val="24"/>
        </w:rPr>
      </w:pPr>
      <w:r w:rsidRPr="00535793">
        <w:rPr>
          <w:rFonts w:ascii="Times New Roman" w:hAnsi="Times New Roman" w:cs="Times New Roman"/>
          <w:sz w:val="24"/>
          <w:szCs w:val="24"/>
        </w:rPr>
        <w:lastRenderedPageBreak/>
        <w:t xml:space="preserve">10. Про структуру та штатну чисельність комунального некомерційного підприємства  «Бугринська амбулаторія загальної практики-сімейної медицини» Бугринської сільської ради на 2021 рік. </w:t>
      </w:r>
    </w:p>
    <w:p w:rsidR="004E47B8" w:rsidRPr="00535793" w:rsidRDefault="004E47B8" w:rsidP="004E47B8">
      <w:pPr>
        <w:jc w:val="both"/>
        <w:rPr>
          <w:rFonts w:ascii="Times New Roman" w:hAnsi="Times New Roman" w:cs="Times New Roman"/>
          <w:sz w:val="24"/>
          <w:szCs w:val="24"/>
        </w:rPr>
      </w:pPr>
      <w:r w:rsidRPr="00535793">
        <w:rPr>
          <w:rFonts w:ascii="Times New Roman" w:hAnsi="Times New Roman" w:cs="Times New Roman"/>
          <w:sz w:val="24"/>
          <w:szCs w:val="24"/>
        </w:rPr>
        <w:t>11. Про штатну чисельність Добровільної пожежної команди ІІІ категорії Бугринської сільської ради Гощанського району Рівненської області на 2021 рік.</w:t>
      </w:r>
    </w:p>
    <w:p w:rsidR="004E47B8" w:rsidRPr="00535793" w:rsidRDefault="004E47B8" w:rsidP="004E47B8">
      <w:pPr>
        <w:jc w:val="both"/>
        <w:rPr>
          <w:rFonts w:ascii="Times New Roman" w:hAnsi="Times New Roman" w:cs="Times New Roman"/>
          <w:sz w:val="24"/>
          <w:szCs w:val="24"/>
        </w:rPr>
      </w:pPr>
      <w:r w:rsidRPr="00535793">
        <w:rPr>
          <w:rFonts w:ascii="Times New Roman" w:hAnsi="Times New Roman" w:cs="Times New Roman"/>
          <w:sz w:val="24"/>
          <w:szCs w:val="24"/>
        </w:rPr>
        <w:t>12. Про структуру та штатну чисельність комунального підприємства «Бугринський добробут»  Бугринської сільської ради Гощанського району  Рівненської області на 2021 рік.(додати)</w:t>
      </w:r>
    </w:p>
    <w:p w:rsidR="004E47B8" w:rsidRPr="00535793" w:rsidRDefault="004E47B8" w:rsidP="004E47B8">
      <w:pPr>
        <w:tabs>
          <w:tab w:val="left" w:pos="1902"/>
        </w:tabs>
        <w:rPr>
          <w:rFonts w:ascii="Times New Roman" w:hAnsi="Times New Roman" w:cs="Times New Roman"/>
          <w:sz w:val="24"/>
          <w:szCs w:val="24"/>
        </w:rPr>
      </w:pPr>
      <w:r w:rsidRPr="00535793">
        <w:rPr>
          <w:rFonts w:ascii="Times New Roman" w:hAnsi="Times New Roman" w:cs="Times New Roman"/>
          <w:sz w:val="24"/>
          <w:szCs w:val="24"/>
        </w:rPr>
        <w:t>13. Про структуру та штатну чисельність Підліткового клубу Бугринської сільської  ради Гощанського району Рівненської області  на 2020 рік.( +1 штатна одиниця)</w:t>
      </w:r>
    </w:p>
    <w:p w:rsidR="004E47B8" w:rsidRPr="00535793" w:rsidRDefault="004E47B8" w:rsidP="004E47B8">
      <w:pPr>
        <w:jc w:val="both"/>
        <w:rPr>
          <w:rFonts w:ascii="Times New Roman" w:hAnsi="Times New Roman" w:cs="Times New Roman"/>
          <w:sz w:val="24"/>
          <w:szCs w:val="24"/>
        </w:rPr>
      </w:pPr>
      <w:r w:rsidRPr="00535793">
        <w:rPr>
          <w:rFonts w:ascii="Times New Roman" w:hAnsi="Times New Roman" w:cs="Times New Roman"/>
          <w:sz w:val="24"/>
          <w:szCs w:val="24"/>
        </w:rPr>
        <w:t xml:space="preserve">14. Про структуру та  штатну  чисельність  Фінансового відділу Бугринської сільської ради Гощанського району Рівненської області на 2021 рік. </w:t>
      </w:r>
    </w:p>
    <w:p w:rsidR="004E47B8" w:rsidRPr="00535793" w:rsidRDefault="004E47B8" w:rsidP="004E47B8">
      <w:pPr>
        <w:jc w:val="both"/>
        <w:rPr>
          <w:rFonts w:ascii="Times New Roman" w:hAnsi="Times New Roman" w:cs="Times New Roman"/>
          <w:sz w:val="24"/>
          <w:szCs w:val="24"/>
        </w:rPr>
      </w:pPr>
      <w:r w:rsidRPr="00535793">
        <w:rPr>
          <w:rFonts w:ascii="Times New Roman" w:hAnsi="Times New Roman" w:cs="Times New Roman"/>
          <w:sz w:val="24"/>
          <w:szCs w:val="24"/>
        </w:rPr>
        <w:t>15. Про затвердження Положення про преміювання, надання матеріальної допомоги для вирішення соціально-побутових питань та допомоги на оздоровлення працівникам апарату сільської ради на 2021 рік.</w:t>
      </w:r>
    </w:p>
    <w:p w:rsidR="004E47B8" w:rsidRPr="00535793" w:rsidRDefault="004E47B8" w:rsidP="004E47B8">
      <w:pPr>
        <w:pStyle w:val="a3"/>
        <w:shd w:val="clear" w:color="auto" w:fill="FEFEFE"/>
        <w:spacing w:before="0" w:beforeAutospacing="0" w:after="0" w:afterAutospacing="0"/>
        <w:jc w:val="both"/>
        <w:rPr>
          <w:rStyle w:val="a4"/>
          <w:b w:val="0"/>
          <w:lang w:val="uk-UA"/>
        </w:rPr>
      </w:pPr>
      <w:r w:rsidRPr="00535793">
        <w:rPr>
          <w:rStyle w:val="a4"/>
          <w:b w:val="0"/>
          <w:lang w:val="uk-UA"/>
        </w:rPr>
        <w:t xml:space="preserve">16.  </w:t>
      </w:r>
      <w:r w:rsidRPr="00535793">
        <w:rPr>
          <w:rStyle w:val="a4"/>
          <w:b w:val="0"/>
        </w:rPr>
        <w:t>Про умови оплати праці  сільського голови   Бугринської сільської ради  на 20</w:t>
      </w:r>
      <w:r w:rsidRPr="00535793">
        <w:rPr>
          <w:rStyle w:val="a4"/>
          <w:b w:val="0"/>
          <w:lang w:val="uk-UA"/>
        </w:rPr>
        <w:t>21</w:t>
      </w:r>
      <w:r w:rsidRPr="00535793">
        <w:rPr>
          <w:rStyle w:val="a4"/>
          <w:b w:val="0"/>
        </w:rPr>
        <w:t xml:space="preserve"> рік</w:t>
      </w:r>
      <w:r w:rsidRPr="00535793">
        <w:rPr>
          <w:rStyle w:val="a4"/>
          <w:b w:val="0"/>
          <w:lang w:val="uk-UA"/>
        </w:rPr>
        <w:t>.</w:t>
      </w:r>
    </w:p>
    <w:p w:rsidR="004E47B8" w:rsidRPr="00535793" w:rsidRDefault="004E47B8" w:rsidP="004E47B8">
      <w:pPr>
        <w:pStyle w:val="a3"/>
        <w:shd w:val="clear" w:color="auto" w:fill="FEFEFE"/>
        <w:spacing w:before="0" w:beforeAutospacing="0" w:after="0" w:afterAutospacing="0"/>
        <w:jc w:val="both"/>
        <w:rPr>
          <w:rStyle w:val="a4"/>
          <w:b w:val="0"/>
          <w:lang w:val="uk-UA"/>
        </w:rPr>
      </w:pPr>
    </w:p>
    <w:p w:rsidR="004E47B8" w:rsidRPr="00E336F7" w:rsidRDefault="004E47B8" w:rsidP="004E47B8">
      <w:pPr>
        <w:pStyle w:val="a3"/>
        <w:shd w:val="clear" w:color="auto" w:fill="FEFEFE"/>
        <w:spacing w:before="0" w:beforeAutospacing="0" w:after="0" w:afterAutospacing="0"/>
        <w:jc w:val="both"/>
        <w:rPr>
          <w:rStyle w:val="a4"/>
          <w:b w:val="0"/>
          <w:lang w:val="uk-UA"/>
        </w:rPr>
      </w:pPr>
      <w:r w:rsidRPr="00E336F7">
        <w:rPr>
          <w:rStyle w:val="a4"/>
          <w:b w:val="0"/>
          <w:lang w:val="uk-UA"/>
        </w:rPr>
        <w:t xml:space="preserve">17. </w:t>
      </w:r>
      <w:r w:rsidR="00E336F7" w:rsidRPr="00E336F7">
        <w:rPr>
          <w:rStyle w:val="a4"/>
          <w:b w:val="0"/>
          <w:lang w:val="uk-UA"/>
        </w:rPr>
        <w:t>Про оплату праці працівників фінансового відділу у 2020 році</w:t>
      </w:r>
      <w:r w:rsidR="00E336F7">
        <w:rPr>
          <w:rStyle w:val="a4"/>
          <w:b w:val="0"/>
          <w:lang w:val="uk-UA"/>
        </w:rPr>
        <w:t>.</w:t>
      </w:r>
    </w:p>
    <w:p w:rsidR="004E47B8" w:rsidRPr="00535793" w:rsidRDefault="004E47B8" w:rsidP="004E47B8">
      <w:pPr>
        <w:pStyle w:val="a3"/>
        <w:shd w:val="clear" w:color="auto" w:fill="FEFEFE"/>
        <w:spacing w:before="0" w:beforeAutospacing="0" w:after="0" w:afterAutospacing="0"/>
        <w:jc w:val="both"/>
        <w:rPr>
          <w:bCs/>
          <w:lang w:val="uk-UA"/>
        </w:rPr>
      </w:pPr>
    </w:p>
    <w:p w:rsidR="004E47B8" w:rsidRPr="00535793" w:rsidRDefault="004E47B8" w:rsidP="004E47B8">
      <w:pPr>
        <w:pStyle w:val="a3"/>
        <w:shd w:val="clear" w:color="auto" w:fill="FEFEFE"/>
        <w:spacing w:before="0" w:beforeAutospacing="0" w:after="0" w:afterAutospacing="0"/>
        <w:jc w:val="both"/>
        <w:rPr>
          <w:rStyle w:val="a4"/>
          <w:b w:val="0"/>
          <w:lang w:val="uk-UA"/>
        </w:rPr>
      </w:pPr>
      <w:r w:rsidRPr="00535793">
        <w:rPr>
          <w:rStyle w:val="a4"/>
          <w:b w:val="0"/>
          <w:lang w:val="uk-UA"/>
        </w:rPr>
        <w:t xml:space="preserve">18.  </w:t>
      </w:r>
      <w:r w:rsidRPr="00535793">
        <w:rPr>
          <w:rStyle w:val="a4"/>
          <w:b w:val="0"/>
        </w:rPr>
        <w:t>Про умови оплати праці працівників   Бугринської сільської  ради та її виконавчих  органів  на 20</w:t>
      </w:r>
      <w:r w:rsidRPr="00535793">
        <w:rPr>
          <w:rStyle w:val="a4"/>
          <w:b w:val="0"/>
          <w:lang w:val="uk-UA"/>
        </w:rPr>
        <w:t>21</w:t>
      </w:r>
      <w:r w:rsidRPr="00535793">
        <w:rPr>
          <w:rStyle w:val="a4"/>
          <w:b w:val="0"/>
        </w:rPr>
        <w:t xml:space="preserve"> рік.</w:t>
      </w:r>
    </w:p>
    <w:p w:rsidR="004E47B8" w:rsidRPr="00535793" w:rsidRDefault="004E47B8" w:rsidP="004E47B8">
      <w:pPr>
        <w:pStyle w:val="a3"/>
        <w:shd w:val="clear" w:color="auto" w:fill="FEFEFE"/>
        <w:spacing w:before="0" w:beforeAutospacing="0" w:after="0" w:afterAutospacing="0"/>
        <w:jc w:val="both"/>
        <w:rPr>
          <w:rStyle w:val="a4"/>
          <w:b w:val="0"/>
          <w:lang w:val="uk-UA"/>
        </w:rPr>
      </w:pPr>
    </w:p>
    <w:p w:rsidR="004E47B8" w:rsidRPr="00535793" w:rsidRDefault="004E47B8" w:rsidP="004E47B8">
      <w:pPr>
        <w:pStyle w:val="a3"/>
        <w:shd w:val="clear" w:color="auto" w:fill="FEFEFE"/>
        <w:spacing w:before="0" w:beforeAutospacing="0" w:after="0" w:afterAutospacing="0"/>
        <w:jc w:val="both"/>
        <w:rPr>
          <w:rStyle w:val="a4"/>
          <w:b w:val="0"/>
          <w:lang w:val="uk-UA"/>
        </w:rPr>
      </w:pPr>
      <w:r w:rsidRPr="00535793">
        <w:rPr>
          <w:rStyle w:val="a4"/>
          <w:b w:val="0"/>
          <w:lang w:val="uk-UA"/>
        </w:rPr>
        <w:t xml:space="preserve">19. Про покладання повноважень у сфері захисту прав дітей на директора КУ «Центр надання соціальних послуг» </w:t>
      </w:r>
      <w:r w:rsidRPr="00535793">
        <w:t>Бугринської сільської ради Гощанського району</w:t>
      </w:r>
      <w:r w:rsidRPr="00535793">
        <w:rPr>
          <w:lang w:val="uk-UA"/>
        </w:rPr>
        <w:t xml:space="preserve"> Антикало З.П.</w:t>
      </w:r>
    </w:p>
    <w:p w:rsidR="004E47B8" w:rsidRPr="00535793" w:rsidRDefault="004E47B8" w:rsidP="004E47B8">
      <w:pPr>
        <w:pStyle w:val="a3"/>
        <w:shd w:val="clear" w:color="auto" w:fill="FEFEFE"/>
        <w:spacing w:before="0" w:beforeAutospacing="0" w:after="0" w:afterAutospacing="0"/>
        <w:jc w:val="both"/>
        <w:rPr>
          <w:rStyle w:val="a4"/>
          <w:b w:val="0"/>
          <w:color w:val="FF0000"/>
          <w:lang w:val="uk-UA"/>
        </w:rPr>
      </w:pPr>
    </w:p>
    <w:p w:rsidR="004E47B8" w:rsidRPr="00535793" w:rsidRDefault="004E47B8" w:rsidP="004E47B8">
      <w:pPr>
        <w:pStyle w:val="a3"/>
        <w:shd w:val="clear" w:color="auto" w:fill="FEFEFE"/>
        <w:spacing w:before="0" w:beforeAutospacing="0" w:after="0" w:afterAutospacing="0"/>
        <w:jc w:val="both"/>
        <w:rPr>
          <w:rStyle w:val="a4"/>
          <w:b w:val="0"/>
          <w:lang w:val="uk-UA"/>
        </w:rPr>
      </w:pPr>
      <w:r w:rsidRPr="00535793">
        <w:rPr>
          <w:rStyle w:val="a4"/>
          <w:b w:val="0"/>
          <w:lang w:val="uk-UA"/>
        </w:rPr>
        <w:t>20.  Про зняття з балансу Бугринської сільської ради  та передачу на баланс КП «Бугринський добробут» основні засоби та інвентар для вирощування органічної малини .</w:t>
      </w:r>
    </w:p>
    <w:p w:rsidR="004E47B8" w:rsidRPr="00535793" w:rsidRDefault="004E47B8" w:rsidP="004E47B8">
      <w:pPr>
        <w:pStyle w:val="a3"/>
        <w:shd w:val="clear" w:color="auto" w:fill="FEFEFE"/>
        <w:spacing w:before="0" w:beforeAutospacing="0" w:after="0" w:afterAutospacing="0"/>
        <w:jc w:val="both"/>
        <w:rPr>
          <w:rStyle w:val="a4"/>
          <w:b w:val="0"/>
          <w:lang w:val="uk-UA"/>
        </w:rPr>
      </w:pPr>
    </w:p>
    <w:p w:rsidR="004E47B8" w:rsidRPr="00535793" w:rsidRDefault="004E47B8" w:rsidP="004E47B8">
      <w:pPr>
        <w:pStyle w:val="a3"/>
        <w:shd w:val="clear" w:color="auto" w:fill="FEFEFE"/>
        <w:spacing w:before="0" w:beforeAutospacing="0" w:after="0" w:afterAutospacing="0"/>
        <w:jc w:val="both"/>
        <w:rPr>
          <w:lang w:val="uk-UA"/>
        </w:rPr>
      </w:pPr>
      <w:r w:rsidRPr="00535793">
        <w:rPr>
          <w:rStyle w:val="a4"/>
          <w:b w:val="0"/>
          <w:lang w:val="uk-UA"/>
        </w:rPr>
        <w:t>21. Про надання соціальних послуг КУ «Центр надання соціальних послуг»</w:t>
      </w:r>
      <w:r w:rsidRPr="00535793">
        <w:t xml:space="preserve"> Бугринської сільської ради Гощанського району</w:t>
      </w:r>
      <w:r w:rsidRPr="00535793">
        <w:rPr>
          <w:lang w:val="uk-UA"/>
        </w:rPr>
        <w:t xml:space="preserve">  за рахунок бюджетних коштів.</w:t>
      </w:r>
    </w:p>
    <w:p w:rsidR="004E47B8" w:rsidRPr="00535793" w:rsidRDefault="004E47B8" w:rsidP="004E47B8">
      <w:pPr>
        <w:pStyle w:val="a3"/>
        <w:shd w:val="clear" w:color="auto" w:fill="FEFEFE"/>
        <w:spacing w:before="0" w:beforeAutospacing="0" w:after="0" w:afterAutospacing="0"/>
        <w:jc w:val="both"/>
        <w:rPr>
          <w:rStyle w:val="a4"/>
          <w:b w:val="0"/>
          <w:lang w:val="uk-UA"/>
        </w:rPr>
      </w:pPr>
    </w:p>
    <w:p w:rsidR="004E47B8" w:rsidRPr="00535793" w:rsidRDefault="004E47B8" w:rsidP="004E47B8">
      <w:pPr>
        <w:tabs>
          <w:tab w:val="left" w:pos="2970"/>
        </w:tabs>
        <w:jc w:val="both"/>
        <w:rPr>
          <w:rFonts w:ascii="Times New Roman" w:hAnsi="Times New Roman" w:cs="Times New Roman"/>
          <w:sz w:val="24"/>
          <w:szCs w:val="24"/>
        </w:rPr>
      </w:pPr>
      <w:r w:rsidRPr="00535793">
        <w:rPr>
          <w:rStyle w:val="a4"/>
          <w:rFonts w:ascii="Times New Roman" w:hAnsi="Times New Roman" w:cs="Times New Roman"/>
          <w:b w:val="0"/>
          <w:sz w:val="24"/>
          <w:szCs w:val="24"/>
        </w:rPr>
        <w:t xml:space="preserve">22. </w:t>
      </w:r>
      <w:r w:rsidRPr="00535793">
        <w:rPr>
          <w:rFonts w:ascii="Times New Roman" w:hAnsi="Times New Roman" w:cs="Times New Roman"/>
          <w:sz w:val="24"/>
          <w:szCs w:val="24"/>
        </w:rPr>
        <w:t>Про встановлення вартості харчування дітей у закладах загальної середньої освіти Бугринської сільської ради на 2021 рік.</w:t>
      </w:r>
    </w:p>
    <w:p w:rsidR="004E47B8" w:rsidRPr="00535793" w:rsidRDefault="004E47B8" w:rsidP="004E47B8">
      <w:pPr>
        <w:tabs>
          <w:tab w:val="left" w:pos="2970"/>
        </w:tabs>
        <w:jc w:val="both"/>
        <w:rPr>
          <w:rFonts w:ascii="Times New Roman" w:hAnsi="Times New Roman" w:cs="Times New Roman"/>
          <w:sz w:val="24"/>
          <w:szCs w:val="24"/>
        </w:rPr>
      </w:pPr>
      <w:r w:rsidRPr="00535793">
        <w:rPr>
          <w:rFonts w:ascii="Times New Roman" w:hAnsi="Times New Roman" w:cs="Times New Roman"/>
          <w:sz w:val="24"/>
          <w:szCs w:val="24"/>
        </w:rPr>
        <w:t>23. Про встановлення вартості харчування дітей у закладах дошкільної освіти Бугринської сільської ради на 2021 рік.</w:t>
      </w:r>
    </w:p>
    <w:p w:rsidR="004E47B8" w:rsidRDefault="004E47B8" w:rsidP="004E47B8">
      <w:pPr>
        <w:tabs>
          <w:tab w:val="left" w:pos="2970"/>
        </w:tabs>
        <w:jc w:val="both"/>
        <w:rPr>
          <w:rFonts w:ascii="Times New Roman" w:hAnsi="Times New Roman" w:cs="Times New Roman"/>
          <w:sz w:val="24"/>
          <w:szCs w:val="24"/>
        </w:rPr>
      </w:pPr>
      <w:r w:rsidRPr="00535793">
        <w:rPr>
          <w:rFonts w:ascii="Times New Roman" w:hAnsi="Times New Roman" w:cs="Times New Roman"/>
          <w:sz w:val="24"/>
          <w:szCs w:val="24"/>
        </w:rPr>
        <w:t>24. Про внесення змін до договорів оренди землі та укладання додаткових угод в зв’язку зі зміною нормативної грошової оцінки населеного пункту с.Бугрин.</w:t>
      </w:r>
    </w:p>
    <w:p w:rsidR="00E1359A" w:rsidRDefault="00E1359A" w:rsidP="00E1359A">
      <w:pPr>
        <w:pStyle w:val="Standard"/>
        <w:tabs>
          <w:tab w:val="left" w:pos="6160"/>
        </w:tabs>
        <w:jc w:val="both"/>
        <w:rPr>
          <w:rStyle w:val="StrongEmphasis"/>
          <w:rFonts w:eastAsia="Times New Roman"/>
          <w:b w:val="0"/>
          <w:color w:val="000000"/>
          <w:shd w:val="clear" w:color="auto" w:fill="FFFFFF"/>
          <w:lang w:val="uk-UA" w:eastAsia="ar-SA"/>
        </w:rPr>
      </w:pPr>
      <w:r>
        <w:rPr>
          <w:rFonts w:cs="Times New Roman"/>
        </w:rPr>
        <w:t xml:space="preserve">25. </w:t>
      </w:r>
      <w:r w:rsidRPr="00DC6EE8">
        <w:rPr>
          <w:rStyle w:val="StrongEmphasis"/>
          <w:rFonts w:eastAsia="Times New Roman"/>
          <w:b w:val="0"/>
          <w:color w:val="000000"/>
          <w:shd w:val="clear" w:color="auto" w:fill="FFFFFF"/>
          <w:lang w:eastAsia="ar-SA"/>
        </w:rPr>
        <w:t>Про надання дозволу на укладання</w:t>
      </w:r>
      <w:r>
        <w:rPr>
          <w:lang w:val="uk-UA"/>
        </w:rPr>
        <w:t xml:space="preserve"> </w:t>
      </w:r>
      <w:r w:rsidRPr="00DC6EE8">
        <w:rPr>
          <w:rStyle w:val="StrongEmphasis"/>
          <w:rFonts w:eastAsia="Times New Roman"/>
          <w:b w:val="0"/>
          <w:color w:val="000000"/>
          <w:shd w:val="clear" w:color="auto" w:fill="FFFFFF"/>
          <w:lang w:eastAsia="ar-SA"/>
        </w:rPr>
        <w:t>договору оренди землі (сітка польових</w:t>
      </w:r>
      <w:r>
        <w:rPr>
          <w:lang w:val="uk-UA"/>
        </w:rPr>
        <w:t xml:space="preserve"> </w:t>
      </w:r>
      <w:r w:rsidRPr="00DC6EE8">
        <w:rPr>
          <w:rStyle w:val="StrongEmphasis"/>
          <w:rFonts w:eastAsia="Times New Roman"/>
          <w:b w:val="0"/>
          <w:color w:val="000000"/>
          <w:shd w:val="clear" w:color="auto" w:fill="FFFFFF"/>
          <w:lang w:eastAsia="ar-SA"/>
        </w:rPr>
        <w:t>доріг)</w:t>
      </w:r>
    </w:p>
    <w:p w:rsidR="00E1359A" w:rsidRPr="00E1359A" w:rsidRDefault="00E1359A" w:rsidP="00E1359A">
      <w:pPr>
        <w:pStyle w:val="Standard"/>
        <w:tabs>
          <w:tab w:val="left" w:pos="6160"/>
        </w:tabs>
        <w:jc w:val="both"/>
        <w:rPr>
          <w:rFonts w:eastAsia="Times New Roman"/>
          <w:bCs/>
          <w:color w:val="000000"/>
          <w:shd w:val="clear" w:color="auto" w:fill="FFFFFF"/>
          <w:lang w:val="uk-UA" w:eastAsia="ar-SA"/>
        </w:rPr>
      </w:pPr>
    </w:p>
    <w:p w:rsidR="004E47B8" w:rsidRPr="00535793" w:rsidRDefault="004E47B8" w:rsidP="004E47B8">
      <w:pPr>
        <w:pStyle w:val="Standard"/>
        <w:tabs>
          <w:tab w:val="left" w:pos="6160"/>
        </w:tabs>
        <w:jc w:val="both"/>
        <w:rPr>
          <w:rFonts w:cs="Times New Roman"/>
          <w:lang w:val="uk-UA"/>
        </w:rPr>
      </w:pPr>
      <w:r w:rsidRPr="00535793">
        <w:rPr>
          <w:rFonts w:cs="Times New Roman"/>
        </w:rPr>
        <w:t>2</w:t>
      </w:r>
      <w:r w:rsidR="00E1359A">
        <w:rPr>
          <w:rFonts w:cs="Times New Roman"/>
          <w:lang w:val="uk-UA"/>
        </w:rPr>
        <w:t>6</w:t>
      </w:r>
      <w:r w:rsidRPr="00535793">
        <w:rPr>
          <w:rFonts w:cs="Times New Roman"/>
        </w:rPr>
        <w:t xml:space="preserve">. </w:t>
      </w:r>
      <w:r w:rsidRPr="00535793">
        <w:rPr>
          <w:rStyle w:val="StrongEmphasis"/>
          <w:b w:val="0"/>
          <w:color w:val="000000"/>
          <w:shd w:val="clear" w:color="auto" w:fill="FFFFFF"/>
          <w:lang w:val="uk-UA" w:eastAsia="ar-SA"/>
        </w:rPr>
        <w:t>Про затвердження проекту</w:t>
      </w:r>
      <w:r w:rsidRPr="00535793">
        <w:rPr>
          <w:b/>
          <w:lang w:val="uk-UA"/>
        </w:rPr>
        <w:t xml:space="preserve"> </w:t>
      </w:r>
      <w:r w:rsidRPr="00535793">
        <w:rPr>
          <w:rStyle w:val="StrongEmphasis"/>
          <w:b w:val="0"/>
          <w:iCs/>
          <w:color w:val="000000"/>
          <w:shd w:val="clear" w:color="auto" w:fill="FFFFFF"/>
          <w:lang w:val="uk-UA" w:eastAsia="ar-SA"/>
        </w:rPr>
        <w:t>землеустрою щодо відведення</w:t>
      </w:r>
      <w:r w:rsidRPr="00535793">
        <w:rPr>
          <w:b/>
          <w:lang w:val="uk-UA"/>
        </w:rPr>
        <w:t xml:space="preserve"> </w:t>
      </w:r>
      <w:r w:rsidRPr="00535793">
        <w:rPr>
          <w:rStyle w:val="StrongEmphasis"/>
          <w:b w:val="0"/>
          <w:iCs/>
          <w:color w:val="000000"/>
          <w:shd w:val="clear" w:color="auto" w:fill="FFFFFF"/>
          <w:lang w:val="uk-UA" w:eastAsia="ar-SA"/>
        </w:rPr>
        <w:t>земельної ділянки у власність</w:t>
      </w:r>
      <w:r w:rsidRPr="00535793">
        <w:rPr>
          <w:b/>
          <w:lang w:val="uk-UA"/>
        </w:rPr>
        <w:t xml:space="preserve"> </w:t>
      </w:r>
      <w:r w:rsidRPr="00535793">
        <w:rPr>
          <w:rFonts w:cs="Times New Roman"/>
          <w:lang w:val="uk-UA"/>
        </w:rPr>
        <w:t>гр. Мамчур С.В.</w:t>
      </w:r>
    </w:p>
    <w:p w:rsidR="004E47B8" w:rsidRPr="00535793" w:rsidRDefault="004E47B8" w:rsidP="004E47B8">
      <w:pPr>
        <w:pStyle w:val="Standard"/>
        <w:tabs>
          <w:tab w:val="left" w:pos="6160"/>
        </w:tabs>
        <w:jc w:val="both"/>
        <w:rPr>
          <w:b/>
        </w:rPr>
      </w:pPr>
    </w:p>
    <w:p w:rsidR="004E47B8" w:rsidRPr="00535793" w:rsidRDefault="004E47B8" w:rsidP="004E47B8">
      <w:pPr>
        <w:pStyle w:val="Standard"/>
        <w:tabs>
          <w:tab w:val="left" w:pos="6160"/>
        </w:tabs>
        <w:jc w:val="both"/>
        <w:rPr>
          <w:rFonts w:cs="Times New Roman"/>
          <w:lang w:val="uk-UA"/>
        </w:rPr>
      </w:pPr>
      <w:r w:rsidRPr="00535793">
        <w:rPr>
          <w:rFonts w:cs="Times New Roman"/>
        </w:rPr>
        <w:t>2</w:t>
      </w:r>
      <w:r w:rsidR="00E1359A">
        <w:rPr>
          <w:rFonts w:cs="Times New Roman"/>
          <w:lang w:val="uk-UA"/>
        </w:rPr>
        <w:t>7</w:t>
      </w:r>
      <w:r w:rsidRPr="00535793">
        <w:rPr>
          <w:rFonts w:cs="Times New Roman"/>
        </w:rPr>
        <w:t xml:space="preserve">. </w:t>
      </w:r>
      <w:r w:rsidRPr="00535793">
        <w:rPr>
          <w:rStyle w:val="StrongEmphasis"/>
          <w:b w:val="0"/>
          <w:color w:val="000000"/>
          <w:shd w:val="clear" w:color="auto" w:fill="FFFFFF"/>
          <w:lang w:val="uk-UA" w:eastAsia="ar-SA"/>
        </w:rPr>
        <w:t>Про затвердження проекту</w:t>
      </w:r>
      <w:r w:rsidRPr="00535793">
        <w:rPr>
          <w:b/>
          <w:lang w:val="uk-UA"/>
        </w:rPr>
        <w:t xml:space="preserve"> </w:t>
      </w:r>
      <w:r w:rsidRPr="00535793">
        <w:rPr>
          <w:rStyle w:val="StrongEmphasis"/>
          <w:b w:val="0"/>
          <w:iCs/>
          <w:color w:val="000000"/>
          <w:shd w:val="clear" w:color="auto" w:fill="FFFFFF"/>
          <w:lang w:val="uk-UA" w:eastAsia="ar-SA"/>
        </w:rPr>
        <w:t>землеустрою щодо відведення</w:t>
      </w:r>
      <w:r w:rsidRPr="00535793">
        <w:rPr>
          <w:b/>
          <w:lang w:val="uk-UA"/>
        </w:rPr>
        <w:t xml:space="preserve"> </w:t>
      </w:r>
      <w:r w:rsidRPr="00535793">
        <w:rPr>
          <w:rStyle w:val="StrongEmphasis"/>
          <w:b w:val="0"/>
          <w:iCs/>
          <w:color w:val="000000"/>
          <w:shd w:val="clear" w:color="auto" w:fill="FFFFFF"/>
          <w:lang w:val="uk-UA" w:eastAsia="ar-SA"/>
        </w:rPr>
        <w:t>земельної ділянки у власність</w:t>
      </w:r>
      <w:r w:rsidRPr="00535793">
        <w:rPr>
          <w:b/>
          <w:lang w:val="uk-UA"/>
        </w:rPr>
        <w:t xml:space="preserve"> </w:t>
      </w:r>
      <w:r w:rsidRPr="00535793">
        <w:rPr>
          <w:rFonts w:cs="Times New Roman"/>
          <w:lang w:val="uk-UA"/>
        </w:rPr>
        <w:t xml:space="preserve"> гр. Козорізу Ф.Ф</w:t>
      </w:r>
      <w:r w:rsidR="00E336F7">
        <w:rPr>
          <w:rFonts w:cs="Times New Roman"/>
          <w:lang w:val="uk-UA"/>
        </w:rPr>
        <w:t>.</w:t>
      </w:r>
    </w:p>
    <w:p w:rsidR="004E47B8" w:rsidRPr="00535793" w:rsidRDefault="00E1359A" w:rsidP="004E47B8">
      <w:pPr>
        <w:pStyle w:val="Standard"/>
        <w:tabs>
          <w:tab w:val="left" w:pos="6160"/>
        </w:tabs>
        <w:jc w:val="both"/>
        <w:rPr>
          <w:b/>
        </w:rPr>
      </w:pPr>
      <w:r>
        <w:rPr>
          <w:rFonts w:cs="Times New Roman"/>
          <w:lang w:val="uk-UA"/>
        </w:rPr>
        <w:lastRenderedPageBreak/>
        <w:t>28</w:t>
      </w:r>
      <w:r w:rsidR="004E47B8" w:rsidRPr="00535793">
        <w:rPr>
          <w:rFonts w:cs="Times New Roman"/>
          <w:lang w:val="uk-UA"/>
        </w:rPr>
        <w:t xml:space="preserve">. </w:t>
      </w:r>
      <w:r w:rsidR="004E47B8" w:rsidRPr="00535793">
        <w:rPr>
          <w:rStyle w:val="StrongEmphasis"/>
          <w:b w:val="0"/>
          <w:color w:val="000000"/>
          <w:shd w:val="clear" w:color="auto" w:fill="FFFFFF"/>
          <w:lang w:val="uk-UA" w:eastAsia="ar-SA"/>
        </w:rPr>
        <w:t>Про передачу земельної ділянки  в</w:t>
      </w:r>
      <w:r w:rsidR="004E47B8" w:rsidRPr="00535793">
        <w:rPr>
          <w:b/>
          <w:lang w:val="uk-UA"/>
        </w:rPr>
        <w:t xml:space="preserve"> </w:t>
      </w:r>
      <w:r w:rsidR="004E47B8" w:rsidRPr="00535793">
        <w:rPr>
          <w:lang w:val="uk-UA"/>
        </w:rPr>
        <w:t xml:space="preserve">приватну власність для будівництва і обслуговування </w:t>
      </w:r>
      <w:r w:rsidR="004E47B8" w:rsidRPr="00535793">
        <w:rPr>
          <w:b/>
          <w:lang w:val="uk-UA"/>
        </w:rPr>
        <w:t xml:space="preserve"> </w:t>
      </w:r>
      <w:r w:rsidR="004E47B8" w:rsidRPr="00535793">
        <w:rPr>
          <w:lang w:val="uk-UA"/>
        </w:rPr>
        <w:t xml:space="preserve">житлового будинку, господарських будівель і споруд (присадибна ділянка)  в с.Зарічне гр. </w:t>
      </w:r>
      <w:r w:rsidR="004E47B8" w:rsidRPr="00535793">
        <w:rPr>
          <w:rFonts w:cs="Times New Roman"/>
          <w:lang w:val="uk-UA"/>
        </w:rPr>
        <w:t>Козорізу Ф.Ф.</w:t>
      </w:r>
    </w:p>
    <w:p w:rsidR="004E47B8" w:rsidRPr="00535793" w:rsidRDefault="004E47B8" w:rsidP="004E47B8">
      <w:pPr>
        <w:pStyle w:val="Standard"/>
        <w:jc w:val="both"/>
        <w:rPr>
          <w:rFonts w:cs="Times New Roman"/>
          <w:lang w:val="uk-UA"/>
        </w:rPr>
      </w:pPr>
    </w:p>
    <w:p w:rsidR="004E47B8" w:rsidRPr="00535793" w:rsidRDefault="00E1359A" w:rsidP="004E47B8">
      <w:pPr>
        <w:pStyle w:val="Standard"/>
        <w:tabs>
          <w:tab w:val="left" w:pos="6160"/>
        </w:tabs>
        <w:jc w:val="both"/>
        <w:rPr>
          <w:b/>
        </w:rPr>
      </w:pPr>
      <w:r>
        <w:rPr>
          <w:rFonts w:cs="Times New Roman"/>
          <w:lang w:val="uk-UA"/>
        </w:rPr>
        <w:t>29</w:t>
      </w:r>
      <w:r w:rsidR="004E47B8" w:rsidRPr="00535793">
        <w:rPr>
          <w:rFonts w:cs="Times New Roman"/>
          <w:lang w:val="uk-UA"/>
        </w:rPr>
        <w:t xml:space="preserve">. </w:t>
      </w:r>
      <w:r w:rsidR="004E47B8" w:rsidRPr="00535793">
        <w:rPr>
          <w:rStyle w:val="StrongEmphasis"/>
          <w:b w:val="0"/>
          <w:shd w:val="clear" w:color="auto" w:fill="FFFFFF"/>
          <w:lang w:val="uk-UA" w:eastAsia="ar-SA"/>
        </w:rPr>
        <w:t>Про передачу земельних ділянок  в</w:t>
      </w:r>
      <w:r w:rsidR="004E47B8" w:rsidRPr="00535793">
        <w:rPr>
          <w:b/>
          <w:lang w:val="uk-UA"/>
        </w:rPr>
        <w:t xml:space="preserve"> </w:t>
      </w:r>
      <w:r w:rsidR="004E47B8" w:rsidRPr="00535793">
        <w:t xml:space="preserve">приватну власність для </w:t>
      </w:r>
      <w:r w:rsidR="004E47B8" w:rsidRPr="00535793">
        <w:rPr>
          <w:lang w:val="uk-UA"/>
        </w:rPr>
        <w:t>ведення</w:t>
      </w:r>
    </w:p>
    <w:p w:rsidR="004E47B8" w:rsidRPr="00535793" w:rsidRDefault="004E47B8" w:rsidP="004E47B8">
      <w:pPr>
        <w:pStyle w:val="Standard"/>
        <w:jc w:val="both"/>
        <w:rPr>
          <w:rFonts w:cs="Times New Roman"/>
          <w:lang w:val="uk-UA"/>
        </w:rPr>
      </w:pPr>
      <w:r w:rsidRPr="00535793">
        <w:rPr>
          <w:lang w:val="uk-UA"/>
        </w:rPr>
        <w:t>особистого селянського господарства</w:t>
      </w:r>
      <w:r w:rsidRPr="00535793">
        <w:t xml:space="preserve"> </w:t>
      </w:r>
      <w:r w:rsidRPr="00535793">
        <w:rPr>
          <w:lang w:val="uk-UA"/>
        </w:rPr>
        <w:t xml:space="preserve">в с.Зарічне </w:t>
      </w:r>
      <w:r w:rsidRPr="00535793">
        <w:t xml:space="preserve">на території </w:t>
      </w:r>
      <w:r w:rsidRPr="00535793">
        <w:rPr>
          <w:lang w:val="uk-UA"/>
        </w:rPr>
        <w:t xml:space="preserve">Бугринської сільської ради гр. </w:t>
      </w:r>
      <w:r w:rsidRPr="00535793">
        <w:rPr>
          <w:rFonts w:cs="Times New Roman"/>
          <w:lang w:val="uk-UA"/>
        </w:rPr>
        <w:t>Козорізу Ф.Ф.</w:t>
      </w:r>
    </w:p>
    <w:p w:rsidR="004E47B8" w:rsidRPr="00535793" w:rsidRDefault="004E47B8" w:rsidP="004E47B8">
      <w:pPr>
        <w:pStyle w:val="Standard"/>
        <w:jc w:val="both"/>
        <w:rPr>
          <w:rFonts w:cs="Times New Roman"/>
          <w:lang w:val="uk-UA"/>
        </w:rPr>
      </w:pPr>
    </w:p>
    <w:p w:rsidR="004E47B8" w:rsidRPr="00535793" w:rsidRDefault="00E1359A" w:rsidP="004E47B8">
      <w:pPr>
        <w:pStyle w:val="Standard"/>
        <w:tabs>
          <w:tab w:val="left" w:pos="6160"/>
        </w:tabs>
        <w:jc w:val="both"/>
        <w:rPr>
          <w:rFonts w:cs="Times New Roman"/>
          <w:lang w:val="uk-UA"/>
        </w:rPr>
      </w:pPr>
      <w:r>
        <w:rPr>
          <w:rFonts w:cs="Times New Roman"/>
          <w:lang w:val="uk-UA"/>
        </w:rPr>
        <w:t>30</w:t>
      </w:r>
      <w:r w:rsidR="004E47B8" w:rsidRPr="00535793">
        <w:rPr>
          <w:rFonts w:cs="Times New Roman"/>
          <w:lang w:val="uk-UA"/>
        </w:rPr>
        <w:t xml:space="preserve">. </w:t>
      </w:r>
      <w:r w:rsidR="004E47B8" w:rsidRPr="00535793">
        <w:rPr>
          <w:rStyle w:val="StrongEmphasis"/>
          <w:b w:val="0"/>
          <w:color w:val="000000"/>
          <w:shd w:val="clear" w:color="auto" w:fill="FFFFFF"/>
          <w:lang w:val="uk-UA" w:eastAsia="ar-SA"/>
        </w:rPr>
        <w:t>Про передачу земельних ділянок  в</w:t>
      </w:r>
      <w:r w:rsidR="004E47B8" w:rsidRPr="00535793">
        <w:rPr>
          <w:b/>
          <w:lang w:val="uk-UA"/>
        </w:rPr>
        <w:t xml:space="preserve"> </w:t>
      </w:r>
      <w:r w:rsidR="004E47B8" w:rsidRPr="00535793">
        <w:t xml:space="preserve">приватну власність для </w:t>
      </w:r>
      <w:r w:rsidR="004E47B8" w:rsidRPr="00535793">
        <w:rPr>
          <w:lang w:val="uk-UA"/>
        </w:rPr>
        <w:t>ведення</w:t>
      </w:r>
      <w:r w:rsidR="004E47B8" w:rsidRPr="00535793">
        <w:rPr>
          <w:b/>
          <w:lang w:val="uk-UA"/>
        </w:rPr>
        <w:t xml:space="preserve"> </w:t>
      </w:r>
      <w:r w:rsidR="004E47B8" w:rsidRPr="00535793">
        <w:rPr>
          <w:lang w:val="uk-UA"/>
        </w:rPr>
        <w:t>особистого селянського</w:t>
      </w:r>
      <w:r w:rsidR="004E47B8" w:rsidRPr="00535793">
        <w:rPr>
          <w:b/>
          <w:lang w:val="uk-UA"/>
        </w:rPr>
        <w:t xml:space="preserve"> </w:t>
      </w:r>
      <w:r w:rsidR="004E47B8" w:rsidRPr="00535793">
        <w:rPr>
          <w:lang w:val="uk-UA"/>
        </w:rPr>
        <w:t>господарства</w:t>
      </w:r>
      <w:r w:rsidR="004E47B8" w:rsidRPr="00535793">
        <w:t xml:space="preserve"> </w:t>
      </w:r>
      <w:r w:rsidR="004E47B8" w:rsidRPr="00535793">
        <w:rPr>
          <w:lang w:val="uk-UA"/>
        </w:rPr>
        <w:t xml:space="preserve">в с.Вільгір </w:t>
      </w:r>
      <w:r w:rsidR="004E47B8" w:rsidRPr="00535793">
        <w:t xml:space="preserve">на території </w:t>
      </w:r>
      <w:r w:rsidR="004E47B8" w:rsidRPr="00535793">
        <w:rPr>
          <w:lang w:val="uk-UA"/>
        </w:rPr>
        <w:t>Бугринської</w:t>
      </w:r>
      <w:r w:rsidR="004E47B8" w:rsidRPr="00535793">
        <w:rPr>
          <w:b/>
          <w:lang w:val="uk-UA"/>
        </w:rPr>
        <w:t xml:space="preserve"> </w:t>
      </w:r>
      <w:r w:rsidR="004E47B8" w:rsidRPr="00535793">
        <w:rPr>
          <w:lang w:val="uk-UA"/>
        </w:rPr>
        <w:t>сільської ради</w:t>
      </w:r>
      <w:r w:rsidR="004E47B8" w:rsidRPr="00535793">
        <w:rPr>
          <w:b/>
          <w:lang w:val="uk-UA"/>
        </w:rPr>
        <w:t xml:space="preserve"> </w:t>
      </w:r>
      <w:r w:rsidR="004E47B8" w:rsidRPr="00535793">
        <w:rPr>
          <w:lang w:val="uk-UA"/>
        </w:rPr>
        <w:t xml:space="preserve">гр. </w:t>
      </w:r>
      <w:r w:rsidR="004E47B8" w:rsidRPr="00535793">
        <w:rPr>
          <w:rFonts w:cs="Times New Roman"/>
          <w:lang w:val="uk-UA"/>
        </w:rPr>
        <w:t>Левчуку М.Є.</w:t>
      </w:r>
    </w:p>
    <w:p w:rsidR="004E47B8" w:rsidRPr="00535793" w:rsidRDefault="004E47B8" w:rsidP="004E47B8">
      <w:pPr>
        <w:pStyle w:val="Standard"/>
        <w:tabs>
          <w:tab w:val="left" w:pos="6160"/>
        </w:tabs>
        <w:jc w:val="both"/>
        <w:rPr>
          <w:rFonts w:cs="Times New Roman"/>
          <w:lang w:val="uk-UA"/>
        </w:rPr>
      </w:pPr>
    </w:p>
    <w:p w:rsidR="004E47B8" w:rsidRPr="00535793" w:rsidRDefault="00E1359A" w:rsidP="004E47B8">
      <w:pPr>
        <w:pStyle w:val="Standard"/>
        <w:tabs>
          <w:tab w:val="left" w:pos="6160"/>
        </w:tabs>
        <w:jc w:val="both"/>
        <w:rPr>
          <w:b/>
        </w:rPr>
      </w:pPr>
      <w:r>
        <w:rPr>
          <w:rFonts w:cs="Times New Roman"/>
          <w:lang w:val="uk-UA"/>
        </w:rPr>
        <w:t>31</w:t>
      </w:r>
      <w:r w:rsidR="004E47B8" w:rsidRPr="00535793">
        <w:rPr>
          <w:rFonts w:cs="Times New Roman"/>
          <w:lang w:val="uk-UA"/>
        </w:rPr>
        <w:t xml:space="preserve">. </w:t>
      </w:r>
      <w:r w:rsidR="004E47B8" w:rsidRPr="00535793">
        <w:rPr>
          <w:rStyle w:val="StrongEmphasis"/>
          <w:b w:val="0"/>
          <w:color w:val="000000"/>
          <w:shd w:val="clear" w:color="auto" w:fill="FFFFFF"/>
          <w:lang w:val="uk-UA" w:eastAsia="ar-SA"/>
        </w:rPr>
        <w:t>Про передачу земельних ділянок  в</w:t>
      </w:r>
      <w:r w:rsidR="004E47B8" w:rsidRPr="00535793">
        <w:rPr>
          <w:b/>
          <w:lang w:val="uk-UA"/>
        </w:rPr>
        <w:t xml:space="preserve"> </w:t>
      </w:r>
      <w:r w:rsidR="004E47B8" w:rsidRPr="00535793">
        <w:t xml:space="preserve">приватну власність для </w:t>
      </w:r>
      <w:r w:rsidR="004E47B8" w:rsidRPr="00535793">
        <w:rPr>
          <w:lang w:val="uk-UA"/>
        </w:rPr>
        <w:t>ведення</w:t>
      </w:r>
    </w:p>
    <w:p w:rsidR="004E47B8" w:rsidRPr="00535793" w:rsidRDefault="004E47B8" w:rsidP="004E47B8">
      <w:pPr>
        <w:pStyle w:val="Standard"/>
        <w:jc w:val="both"/>
        <w:rPr>
          <w:lang w:val="uk-UA"/>
        </w:rPr>
      </w:pPr>
      <w:r w:rsidRPr="00535793">
        <w:rPr>
          <w:lang w:val="uk-UA"/>
        </w:rPr>
        <w:t>особистого селянського господарства</w:t>
      </w:r>
      <w:r w:rsidRPr="00535793">
        <w:t xml:space="preserve"> </w:t>
      </w:r>
      <w:r w:rsidRPr="00535793">
        <w:rPr>
          <w:lang w:val="uk-UA"/>
        </w:rPr>
        <w:t xml:space="preserve">в с.Угільці </w:t>
      </w:r>
      <w:r w:rsidRPr="00535793">
        <w:t xml:space="preserve">на території </w:t>
      </w:r>
      <w:r w:rsidRPr="00535793">
        <w:rPr>
          <w:lang w:val="uk-UA"/>
        </w:rPr>
        <w:t>Бугринської</w:t>
      </w:r>
    </w:p>
    <w:p w:rsidR="004E47B8" w:rsidRPr="00535793" w:rsidRDefault="004E47B8" w:rsidP="004E47B8">
      <w:pPr>
        <w:pStyle w:val="Standard"/>
        <w:jc w:val="both"/>
        <w:rPr>
          <w:rFonts w:cs="Times New Roman"/>
          <w:lang w:val="uk-UA"/>
        </w:rPr>
      </w:pPr>
      <w:r w:rsidRPr="00535793">
        <w:rPr>
          <w:lang w:val="uk-UA"/>
        </w:rPr>
        <w:t xml:space="preserve">сільської ради гр. </w:t>
      </w:r>
      <w:r w:rsidRPr="00535793">
        <w:rPr>
          <w:rFonts w:cs="Times New Roman"/>
          <w:lang w:val="uk-UA"/>
        </w:rPr>
        <w:t>Лелях М.Г.</w:t>
      </w:r>
    </w:p>
    <w:p w:rsidR="004E47B8" w:rsidRPr="00535793" w:rsidRDefault="004E47B8" w:rsidP="004E47B8">
      <w:pPr>
        <w:pStyle w:val="Standard"/>
        <w:jc w:val="both"/>
        <w:rPr>
          <w:rFonts w:cs="Times New Roman"/>
          <w:lang w:val="uk-UA"/>
        </w:rPr>
      </w:pPr>
    </w:p>
    <w:p w:rsidR="004E47B8" w:rsidRPr="00535793" w:rsidRDefault="00E1359A" w:rsidP="004E47B8">
      <w:pPr>
        <w:pStyle w:val="Standard"/>
        <w:tabs>
          <w:tab w:val="left" w:pos="6160"/>
        </w:tabs>
        <w:jc w:val="both"/>
        <w:rPr>
          <w:b/>
        </w:rPr>
      </w:pPr>
      <w:r>
        <w:rPr>
          <w:rFonts w:cs="Times New Roman"/>
          <w:lang w:val="uk-UA"/>
        </w:rPr>
        <w:t>32</w:t>
      </w:r>
      <w:r w:rsidR="004E47B8" w:rsidRPr="00535793">
        <w:rPr>
          <w:rFonts w:cs="Times New Roman"/>
          <w:lang w:val="uk-UA"/>
        </w:rPr>
        <w:t xml:space="preserve">. </w:t>
      </w:r>
      <w:r w:rsidR="004E47B8" w:rsidRPr="00535793">
        <w:rPr>
          <w:rStyle w:val="StrongEmphasis"/>
          <w:b w:val="0"/>
          <w:color w:val="000000"/>
          <w:shd w:val="clear" w:color="auto" w:fill="FFFFFF"/>
          <w:lang w:val="uk-UA" w:eastAsia="ar-SA"/>
        </w:rPr>
        <w:t>Про передачу земельних ділянок  в</w:t>
      </w:r>
      <w:r w:rsidR="004E47B8" w:rsidRPr="00535793">
        <w:rPr>
          <w:b/>
          <w:lang w:val="uk-UA"/>
        </w:rPr>
        <w:t xml:space="preserve"> </w:t>
      </w:r>
      <w:r w:rsidR="004E47B8" w:rsidRPr="00535793">
        <w:t xml:space="preserve">приватну власність для </w:t>
      </w:r>
      <w:r w:rsidR="004E47B8" w:rsidRPr="00535793">
        <w:rPr>
          <w:lang w:val="uk-UA"/>
        </w:rPr>
        <w:t>ведення</w:t>
      </w:r>
    </w:p>
    <w:p w:rsidR="004E47B8" w:rsidRPr="00535793" w:rsidRDefault="004E47B8" w:rsidP="004E47B8">
      <w:pPr>
        <w:pStyle w:val="Standard"/>
        <w:jc w:val="both"/>
        <w:rPr>
          <w:lang w:val="uk-UA"/>
        </w:rPr>
      </w:pPr>
      <w:r w:rsidRPr="00535793">
        <w:rPr>
          <w:lang w:val="uk-UA"/>
        </w:rPr>
        <w:t>особистого селянського господарства</w:t>
      </w:r>
      <w:r w:rsidRPr="00535793">
        <w:t xml:space="preserve"> </w:t>
      </w:r>
      <w:r w:rsidRPr="00535793">
        <w:rPr>
          <w:lang w:val="uk-UA"/>
        </w:rPr>
        <w:t xml:space="preserve">в с.Новоставці </w:t>
      </w:r>
      <w:r w:rsidRPr="00535793">
        <w:t xml:space="preserve">на території </w:t>
      </w:r>
      <w:r w:rsidRPr="00535793">
        <w:rPr>
          <w:lang w:val="uk-UA"/>
        </w:rPr>
        <w:t>Бугринської</w:t>
      </w:r>
    </w:p>
    <w:p w:rsidR="004E47B8" w:rsidRPr="00535793" w:rsidRDefault="004E47B8" w:rsidP="004E47B8">
      <w:pPr>
        <w:pStyle w:val="Standard"/>
        <w:jc w:val="both"/>
        <w:rPr>
          <w:rFonts w:cs="Times New Roman"/>
          <w:lang w:val="uk-UA"/>
        </w:rPr>
      </w:pPr>
      <w:r w:rsidRPr="00535793">
        <w:rPr>
          <w:lang w:val="uk-UA"/>
        </w:rPr>
        <w:t xml:space="preserve">сільської ради гр. </w:t>
      </w:r>
      <w:r w:rsidRPr="00535793">
        <w:rPr>
          <w:rFonts w:cs="Times New Roman"/>
          <w:lang w:val="uk-UA"/>
        </w:rPr>
        <w:t>Мельничуку В.В.</w:t>
      </w:r>
    </w:p>
    <w:p w:rsidR="004E47B8" w:rsidRPr="00535793" w:rsidRDefault="004E47B8" w:rsidP="004E47B8">
      <w:pPr>
        <w:pStyle w:val="Standard"/>
        <w:jc w:val="both"/>
        <w:rPr>
          <w:rFonts w:cs="Times New Roman"/>
          <w:lang w:val="uk-UA"/>
        </w:rPr>
      </w:pPr>
    </w:p>
    <w:p w:rsidR="004E47B8" w:rsidRPr="00535793" w:rsidRDefault="00E1359A" w:rsidP="004E47B8">
      <w:pPr>
        <w:pStyle w:val="Standard"/>
        <w:tabs>
          <w:tab w:val="left" w:pos="6160"/>
        </w:tabs>
        <w:jc w:val="both"/>
        <w:rPr>
          <w:b/>
        </w:rPr>
      </w:pPr>
      <w:r>
        <w:rPr>
          <w:rFonts w:cs="Times New Roman"/>
          <w:lang w:val="uk-UA"/>
        </w:rPr>
        <w:t>33</w:t>
      </w:r>
      <w:r w:rsidR="004E47B8" w:rsidRPr="00535793">
        <w:rPr>
          <w:rFonts w:cs="Times New Roman"/>
          <w:lang w:val="uk-UA"/>
        </w:rPr>
        <w:t>.</w:t>
      </w:r>
      <w:r w:rsidR="004E47B8" w:rsidRPr="00535793">
        <w:rPr>
          <w:rStyle w:val="a4"/>
          <w:b w:val="0"/>
          <w:color w:val="000000"/>
          <w:shd w:val="clear" w:color="auto" w:fill="FFFFFF"/>
          <w:lang w:eastAsia="ar-SA"/>
        </w:rPr>
        <w:t xml:space="preserve"> </w:t>
      </w:r>
      <w:r w:rsidR="004E47B8" w:rsidRPr="00535793">
        <w:rPr>
          <w:rStyle w:val="StrongEmphasis"/>
          <w:b w:val="0"/>
          <w:color w:val="000000"/>
          <w:shd w:val="clear" w:color="auto" w:fill="FFFFFF"/>
          <w:lang w:val="uk-UA" w:eastAsia="ar-SA"/>
        </w:rPr>
        <w:t>Про передачу земельних ділянок  в</w:t>
      </w:r>
      <w:r w:rsidR="004E47B8" w:rsidRPr="00535793">
        <w:rPr>
          <w:b/>
          <w:lang w:val="uk-UA"/>
        </w:rPr>
        <w:t xml:space="preserve"> </w:t>
      </w:r>
      <w:r w:rsidR="004E47B8" w:rsidRPr="00535793">
        <w:t xml:space="preserve">приватну власність для </w:t>
      </w:r>
      <w:r w:rsidR="004E47B8" w:rsidRPr="00535793">
        <w:rPr>
          <w:lang w:val="uk-UA"/>
        </w:rPr>
        <w:t>ведення</w:t>
      </w:r>
    </w:p>
    <w:p w:rsidR="004E47B8" w:rsidRPr="00535793" w:rsidRDefault="004E47B8" w:rsidP="004E47B8">
      <w:pPr>
        <w:pStyle w:val="Standard"/>
        <w:jc w:val="both"/>
        <w:rPr>
          <w:rFonts w:cs="Times New Roman"/>
          <w:lang w:val="uk-UA"/>
        </w:rPr>
      </w:pPr>
      <w:r w:rsidRPr="00535793">
        <w:rPr>
          <w:lang w:val="uk-UA"/>
        </w:rPr>
        <w:t>особистого селянського господарства</w:t>
      </w:r>
      <w:r w:rsidRPr="00535793">
        <w:t xml:space="preserve"> </w:t>
      </w:r>
      <w:r w:rsidRPr="00535793">
        <w:rPr>
          <w:lang w:val="uk-UA"/>
        </w:rPr>
        <w:t xml:space="preserve">в с.Угільці </w:t>
      </w:r>
      <w:r w:rsidRPr="00535793">
        <w:t xml:space="preserve">на території </w:t>
      </w:r>
      <w:r w:rsidRPr="00535793">
        <w:rPr>
          <w:lang w:val="uk-UA"/>
        </w:rPr>
        <w:t xml:space="preserve">Бугринської сільської ради гр. </w:t>
      </w:r>
      <w:r w:rsidRPr="00535793">
        <w:rPr>
          <w:rFonts w:cs="Times New Roman"/>
          <w:lang w:val="uk-UA"/>
        </w:rPr>
        <w:t>Петруку І.С.</w:t>
      </w:r>
    </w:p>
    <w:p w:rsidR="004E47B8" w:rsidRPr="00535793" w:rsidRDefault="004E47B8" w:rsidP="004E47B8">
      <w:pPr>
        <w:pStyle w:val="Standard"/>
        <w:jc w:val="both"/>
        <w:rPr>
          <w:rFonts w:cs="Times New Roman"/>
          <w:lang w:val="uk-UA"/>
        </w:rPr>
      </w:pPr>
    </w:p>
    <w:p w:rsidR="004E47B8" w:rsidRPr="00535793" w:rsidRDefault="00E1359A" w:rsidP="004E47B8">
      <w:pPr>
        <w:pStyle w:val="Standard"/>
        <w:tabs>
          <w:tab w:val="left" w:pos="6160"/>
        </w:tabs>
        <w:jc w:val="both"/>
        <w:rPr>
          <w:rFonts w:cs="Times New Roman"/>
          <w:lang w:val="uk-UA"/>
        </w:rPr>
      </w:pPr>
      <w:r>
        <w:rPr>
          <w:rFonts w:cs="Times New Roman"/>
          <w:lang w:val="uk-UA"/>
        </w:rPr>
        <w:t>34</w:t>
      </w:r>
      <w:r w:rsidR="004E47B8" w:rsidRPr="00535793">
        <w:rPr>
          <w:rFonts w:cs="Times New Roman"/>
          <w:lang w:val="uk-UA"/>
        </w:rPr>
        <w:t xml:space="preserve">. </w:t>
      </w:r>
      <w:r w:rsidR="004E47B8" w:rsidRPr="00535793">
        <w:rPr>
          <w:rStyle w:val="StrongEmphasis"/>
          <w:b w:val="0"/>
          <w:color w:val="000000"/>
          <w:shd w:val="clear" w:color="auto" w:fill="FFFFFF"/>
          <w:lang w:val="uk-UA" w:eastAsia="ar-SA"/>
        </w:rPr>
        <w:t>Про затвердження проекту</w:t>
      </w:r>
      <w:r w:rsidR="004E47B8" w:rsidRPr="00535793">
        <w:rPr>
          <w:b/>
          <w:lang w:val="uk-UA"/>
        </w:rPr>
        <w:t xml:space="preserve"> </w:t>
      </w:r>
      <w:r w:rsidR="004E47B8" w:rsidRPr="00535793">
        <w:rPr>
          <w:rStyle w:val="StrongEmphasis"/>
          <w:b w:val="0"/>
          <w:iCs/>
          <w:color w:val="000000"/>
          <w:shd w:val="clear" w:color="auto" w:fill="FFFFFF"/>
          <w:lang w:val="uk-UA" w:eastAsia="ar-SA"/>
        </w:rPr>
        <w:t>землеустрою щодо відведення</w:t>
      </w:r>
      <w:r w:rsidR="004E47B8" w:rsidRPr="00535793">
        <w:rPr>
          <w:b/>
          <w:lang w:val="uk-UA"/>
        </w:rPr>
        <w:t xml:space="preserve"> </w:t>
      </w:r>
      <w:r w:rsidR="004E47B8" w:rsidRPr="00535793">
        <w:rPr>
          <w:rStyle w:val="StrongEmphasis"/>
          <w:b w:val="0"/>
          <w:iCs/>
          <w:color w:val="000000"/>
          <w:shd w:val="clear" w:color="auto" w:fill="FFFFFF"/>
          <w:lang w:val="uk-UA" w:eastAsia="ar-SA"/>
        </w:rPr>
        <w:t>земельних ділянок у власність</w:t>
      </w:r>
      <w:r w:rsidR="004E47B8" w:rsidRPr="00535793">
        <w:rPr>
          <w:b/>
          <w:lang w:val="uk-UA"/>
        </w:rPr>
        <w:t xml:space="preserve"> </w:t>
      </w:r>
      <w:r w:rsidR="004E47B8" w:rsidRPr="00535793">
        <w:rPr>
          <w:rFonts w:cs="Times New Roman"/>
          <w:lang w:val="uk-UA"/>
        </w:rPr>
        <w:t>гр. Петрову А.Г. та гр. Петрову Л.Г.</w:t>
      </w:r>
    </w:p>
    <w:p w:rsidR="004E47B8" w:rsidRPr="00535793" w:rsidRDefault="004E47B8" w:rsidP="004E47B8">
      <w:pPr>
        <w:pStyle w:val="Standard"/>
        <w:tabs>
          <w:tab w:val="left" w:pos="6160"/>
        </w:tabs>
        <w:jc w:val="both"/>
        <w:rPr>
          <w:rFonts w:cs="Times New Roman"/>
          <w:lang w:val="uk-UA"/>
        </w:rPr>
      </w:pPr>
    </w:p>
    <w:p w:rsidR="004E47B8" w:rsidRPr="00535793" w:rsidRDefault="00E1359A" w:rsidP="004E47B8">
      <w:pPr>
        <w:pStyle w:val="Standard"/>
        <w:tabs>
          <w:tab w:val="left" w:pos="6160"/>
        </w:tabs>
        <w:jc w:val="both"/>
        <w:rPr>
          <w:rFonts w:cs="Times New Roman"/>
          <w:lang w:val="uk-UA"/>
        </w:rPr>
      </w:pPr>
      <w:r>
        <w:rPr>
          <w:rFonts w:cs="Times New Roman"/>
          <w:lang w:val="uk-UA"/>
        </w:rPr>
        <w:t>35</w:t>
      </w:r>
      <w:r w:rsidR="004E47B8" w:rsidRPr="00535793">
        <w:rPr>
          <w:rFonts w:cs="Times New Roman"/>
          <w:lang w:val="uk-UA"/>
        </w:rPr>
        <w:t>.</w:t>
      </w:r>
      <w:r w:rsidR="004E47B8" w:rsidRPr="00535793">
        <w:rPr>
          <w:rStyle w:val="a4"/>
          <w:b w:val="0"/>
          <w:color w:val="000000"/>
          <w:shd w:val="clear" w:color="auto" w:fill="FFFFFF"/>
          <w:lang w:val="uk-UA" w:eastAsia="ar-SA"/>
        </w:rPr>
        <w:t xml:space="preserve"> </w:t>
      </w:r>
      <w:r w:rsidR="004E47B8" w:rsidRPr="00535793">
        <w:rPr>
          <w:rStyle w:val="StrongEmphasis"/>
          <w:b w:val="0"/>
          <w:color w:val="000000"/>
          <w:shd w:val="clear" w:color="auto" w:fill="FFFFFF"/>
          <w:lang w:val="uk-UA" w:eastAsia="ar-SA"/>
        </w:rPr>
        <w:t>Про передачу земельної ділянки  в</w:t>
      </w:r>
      <w:r w:rsidR="004E47B8" w:rsidRPr="00535793">
        <w:rPr>
          <w:b/>
          <w:lang w:val="uk-UA"/>
        </w:rPr>
        <w:t xml:space="preserve"> </w:t>
      </w:r>
      <w:r w:rsidR="004E47B8" w:rsidRPr="00535793">
        <w:rPr>
          <w:lang w:val="uk-UA"/>
        </w:rPr>
        <w:t xml:space="preserve">спільну часткову власність для будівництва і обслуговування </w:t>
      </w:r>
      <w:r w:rsidR="004E47B8" w:rsidRPr="00535793">
        <w:rPr>
          <w:b/>
          <w:lang w:val="uk-UA"/>
        </w:rPr>
        <w:t xml:space="preserve"> </w:t>
      </w:r>
      <w:r w:rsidR="004E47B8" w:rsidRPr="00535793">
        <w:rPr>
          <w:lang w:val="uk-UA"/>
        </w:rPr>
        <w:t>житлового будинку, господарських</w:t>
      </w:r>
      <w:r w:rsidR="004E47B8" w:rsidRPr="00535793">
        <w:rPr>
          <w:b/>
          <w:lang w:val="uk-UA"/>
        </w:rPr>
        <w:t xml:space="preserve"> </w:t>
      </w:r>
      <w:r w:rsidR="004E47B8" w:rsidRPr="00535793">
        <w:rPr>
          <w:lang w:val="uk-UA"/>
        </w:rPr>
        <w:t>будівель і споруд (присадибна ділянка)  в с.Колесники</w:t>
      </w:r>
      <w:r w:rsidR="004E47B8" w:rsidRPr="00535793">
        <w:rPr>
          <w:b/>
          <w:lang w:val="uk-UA"/>
        </w:rPr>
        <w:t xml:space="preserve"> </w:t>
      </w:r>
      <w:r w:rsidR="004E47B8" w:rsidRPr="00535793">
        <w:rPr>
          <w:lang w:val="uk-UA"/>
        </w:rPr>
        <w:t xml:space="preserve">гр. </w:t>
      </w:r>
      <w:r w:rsidR="004E47B8" w:rsidRPr="00535793">
        <w:rPr>
          <w:rFonts w:cs="Times New Roman"/>
          <w:lang w:val="uk-UA"/>
        </w:rPr>
        <w:t>Петрову А.Г. та гр. Петрову Л.Г.</w:t>
      </w:r>
    </w:p>
    <w:p w:rsidR="004E47B8" w:rsidRPr="00535793" w:rsidRDefault="004E47B8" w:rsidP="004E47B8">
      <w:pPr>
        <w:pStyle w:val="Standard"/>
        <w:tabs>
          <w:tab w:val="left" w:pos="6160"/>
        </w:tabs>
        <w:jc w:val="both"/>
        <w:rPr>
          <w:rFonts w:cs="Times New Roman"/>
          <w:lang w:val="uk-UA"/>
        </w:rPr>
      </w:pPr>
    </w:p>
    <w:p w:rsidR="004E47B8" w:rsidRPr="00535793" w:rsidRDefault="00E1359A" w:rsidP="004E47B8">
      <w:pPr>
        <w:pStyle w:val="Standard"/>
        <w:tabs>
          <w:tab w:val="left" w:pos="6160"/>
        </w:tabs>
        <w:jc w:val="both"/>
        <w:rPr>
          <w:b/>
        </w:rPr>
      </w:pPr>
      <w:r>
        <w:rPr>
          <w:rFonts w:cs="Times New Roman"/>
          <w:lang w:val="uk-UA"/>
        </w:rPr>
        <w:t>36</w:t>
      </w:r>
      <w:r w:rsidR="004E47B8" w:rsidRPr="00535793">
        <w:rPr>
          <w:rFonts w:cs="Times New Roman"/>
          <w:lang w:val="uk-UA"/>
        </w:rPr>
        <w:t xml:space="preserve">. </w:t>
      </w:r>
      <w:r w:rsidR="004E47B8" w:rsidRPr="00535793">
        <w:rPr>
          <w:rStyle w:val="StrongEmphasis"/>
          <w:b w:val="0"/>
          <w:color w:val="000000"/>
          <w:shd w:val="clear" w:color="auto" w:fill="FFFFFF"/>
          <w:lang w:val="uk-UA" w:eastAsia="ar-SA"/>
        </w:rPr>
        <w:t>Про передачу земельної ділянки  в</w:t>
      </w:r>
      <w:r w:rsidR="004E47B8" w:rsidRPr="00535793">
        <w:rPr>
          <w:b/>
          <w:lang w:val="uk-UA"/>
        </w:rPr>
        <w:t xml:space="preserve"> </w:t>
      </w:r>
      <w:r w:rsidR="004E47B8" w:rsidRPr="00535793">
        <w:t xml:space="preserve">спільну </w:t>
      </w:r>
      <w:r w:rsidR="004E47B8" w:rsidRPr="00535793">
        <w:rPr>
          <w:lang w:val="uk-UA"/>
        </w:rPr>
        <w:t>часткову</w:t>
      </w:r>
      <w:r w:rsidR="004E47B8" w:rsidRPr="00535793">
        <w:t xml:space="preserve"> власність  для </w:t>
      </w:r>
      <w:r w:rsidR="004E47B8" w:rsidRPr="00535793">
        <w:rPr>
          <w:lang w:val="uk-UA"/>
        </w:rPr>
        <w:t>ведення</w:t>
      </w:r>
    </w:p>
    <w:p w:rsidR="004E47B8" w:rsidRPr="00535793" w:rsidRDefault="004E47B8" w:rsidP="004E47B8">
      <w:pPr>
        <w:pStyle w:val="Standard"/>
        <w:jc w:val="both"/>
        <w:rPr>
          <w:lang w:val="uk-UA"/>
        </w:rPr>
      </w:pPr>
      <w:r w:rsidRPr="00535793">
        <w:rPr>
          <w:lang w:val="uk-UA"/>
        </w:rPr>
        <w:t>особистого селянського господарства</w:t>
      </w:r>
      <w:r w:rsidRPr="00535793">
        <w:t xml:space="preserve"> в с.</w:t>
      </w:r>
      <w:r w:rsidRPr="00535793">
        <w:rPr>
          <w:lang w:val="uk-UA"/>
        </w:rPr>
        <w:t xml:space="preserve">Колесники гр. </w:t>
      </w:r>
      <w:r w:rsidRPr="00535793">
        <w:rPr>
          <w:rFonts w:cs="Times New Roman"/>
          <w:lang w:val="uk-UA"/>
        </w:rPr>
        <w:t>Петрову А.Г. та гр. Петрову Л.Г.</w:t>
      </w:r>
    </w:p>
    <w:p w:rsidR="004E47B8" w:rsidRPr="00535793" w:rsidRDefault="004E47B8" w:rsidP="004E47B8">
      <w:pPr>
        <w:pStyle w:val="Standard"/>
        <w:tabs>
          <w:tab w:val="left" w:pos="6160"/>
        </w:tabs>
        <w:jc w:val="both"/>
        <w:rPr>
          <w:b/>
          <w:lang w:val="uk-UA"/>
        </w:rPr>
      </w:pPr>
    </w:p>
    <w:p w:rsidR="004E47B8" w:rsidRPr="00535793" w:rsidRDefault="00E1359A" w:rsidP="004E47B8">
      <w:pPr>
        <w:pStyle w:val="Standard"/>
        <w:tabs>
          <w:tab w:val="left" w:pos="6160"/>
        </w:tabs>
        <w:jc w:val="both"/>
        <w:rPr>
          <w:rFonts w:cs="Times New Roman"/>
          <w:lang w:val="uk-UA"/>
        </w:rPr>
      </w:pPr>
      <w:r>
        <w:rPr>
          <w:lang w:val="uk-UA"/>
        </w:rPr>
        <w:t>37</w:t>
      </w:r>
      <w:r w:rsidR="004E47B8" w:rsidRPr="00535793">
        <w:rPr>
          <w:lang w:val="uk-UA"/>
        </w:rPr>
        <w:t xml:space="preserve">. </w:t>
      </w:r>
      <w:r w:rsidR="004E47B8" w:rsidRPr="00535793">
        <w:rPr>
          <w:rStyle w:val="StrongEmphasis"/>
          <w:b w:val="0"/>
          <w:color w:val="000000"/>
          <w:shd w:val="clear" w:color="auto" w:fill="FFFFFF"/>
          <w:lang w:val="uk-UA" w:eastAsia="ar-SA"/>
        </w:rPr>
        <w:t>Про передачу земельної ділянки  в</w:t>
      </w:r>
      <w:r w:rsidR="004E47B8" w:rsidRPr="00535793">
        <w:rPr>
          <w:b/>
          <w:lang w:val="uk-UA"/>
        </w:rPr>
        <w:t xml:space="preserve"> </w:t>
      </w:r>
      <w:r w:rsidR="004E47B8" w:rsidRPr="00535793">
        <w:t xml:space="preserve">приватну власність для будівництва </w:t>
      </w:r>
      <w:r w:rsidR="004E47B8" w:rsidRPr="00535793">
        <w:rPr>
          <w:lang w:val="uk-UA"/>
        </w:rPr>
        <w:t>і</w:t>
      </w:r>
      <w:r w:rsidR="004E47B8" w:rsidRPr="00535793">
        <w:t xml:space="preserve"> обслуговування </w:t>
      </w:r>
      <w:r w:rsidR="004E47B8" w:rsidRPr="00535793">
        <w:rPr>
          <w:b/>
          <w:lang w:val="uk-UA"/>
        </w:rPr>
        <w:t xml:space="preserve"> </w:t>
      </w:r>
      <w:r w:rsidR="004E47B8" w:rsidRPr="00535793">
        <w:t>житлового будинку, господарських</w:t>
      </w:r>
      <w:r w:rsidR="004E47B8" w:rsidRPr="00535793">
        <w:rPr>
          <w:lang w:val="uk-UA"/>
        </w:rPr>
        <w:t xml:space="preserve"> </w:t>
      </w:r>
      <w:r w:rsidR="004E47B8" w:rsidRPr="00535793">
        <w:t xml:space="preserve">будівель </w:t>
      </w:r>
      <w:r w:rsidR="004E47B8" w:rsidRPr="00535793">
        <w:rPr>
          <w:lang w:val="uk-UA"/>
        </w:rPr>
        <w:t>і</w:t>
      </w:r>
      <w:r w:rsidR="004E47B8" w:rsidRPr="00535793">
        <w:t xml:space="preserve"> споруд (присадибна ділянка)</w:t>
      </w:r>
      <w:r w:rsidR="004E47B8" w:rsidRPr="00535793">
        <w:rPr>
          <w:lang w:val="uk-UA"/>
        </w:rPr>
        <w:t xml:space="preserve"> </w:t>
      </w:r>
      <w:r w:rsidR="004E47B8" w:rsidRPr="00535793">
        <w:t xml:space="preserve"> в с.Бугрин</w:t>
      </w:r>
      <w:r w:rsidR="004E47B8" w:rsidRPr="00535793">
        <w:rPr>
          <w:b/>
          <w:lang w:val="uk-UA"/>
        </w:rPr>
        <w:t xml:space="preserve"> </w:t>
      </w:r>
      <w:r w:rsidR="004E47B8" w:rsidRPr="00535793">
        <w:rPr>
          <w:lang w:val="uk-UA"/>
        </w:rPr>
        <w:t xml:space="preserve">гр. </w:t>
      </w:r>
      <w:r w:rsidR="004E47B8" w:rsidRPr="00535793">
        <w:rPr>
          <w:rFonts w:cs="Times New Roman"/>
          <w:lang w:val="uk-UA"/>
        </w:rPr>
        <w:t>Крутій Л.М.</w:t>
      </w:r>
    </w:p>
    <w:p w:rsidR="004E47B8" w:rsidRPr="00535793" w:rsidRDefault="004E47B8" w:rsidP="004E47B8">
      <w:pPr>
        <w:pStyle w:val="Standard"/>
        <w:tabs>
          <w:tab w:val="left" w:pos="6160"/>
        </w:tabs>
        <w:jc w:val="both"/>
        <w:rPr>
          <w:rFonts w:cs="Times New Roman"/>
          <w:lang w:val="uk-UA"/>
        </w:rPr>
      </w:pPr>
    </w:p>
    <w:p w:rsidR="008834B8" w:rsidRPr="008834B8" w:rsidRDefault="00E1359A" w:rsidP="008834B8">
      <w:pPr>
        <w:pStyle w:val="Standard"/>
        <w:tabs>
          <w:tab w:val="left" w:pos="6160"/>
        </w:tabs>
        <w:jc w:val="both"/>
        <w:rPr>
          <w:b/>
        </w:rPr>
      </w:pPr>
      <w:r>
        <w:rPr>
          <w:rFonts w:cs="Times New Roman"/>
          <w:lang w:val="uk-UA"/>
        </w:rPr>
        <w:t>38</w:t>
      </w:r>
      <w:r w:rsidR="004E47B8" w:rsidRPr="00535793">
        <w:rPr>
          <w:rFonts w:cs="Times New Roman"/>
          <w:lang w:val="uk-UA"/>
        </w:rPr>
        <w:t xml:space="preserve">. </w:t>
      </w:r>
      <w:r w:rsidR="004E47B8" w:rsidRPr="00535793">
        <w:rPr>
          <w:rStyle w:val="StrongEmphasis"/>
          <w:b w:val="0"/>
          <w:color w:val="000000"/>
          <w:shd w:val="clear" w:color="auto" w:fill="FFFFFF"/>
          <w:lang w:val="uk-UA" w:eastAsia="ar-SA"/>
        </w:rPr>
        <w:t>Про передачу земельних ділянок  в</w:t>
      </w:r>
      <w:r w:rsidR="004E47B8" w:rsidRPr="00535793">
        <w:rPr>
          <w:b/>
          <w:lang w:val="uk-UA"/>
        </w:rPr>
        <w:t xml:space="preserve"> </w:t>
      </w:r>
      <w:r w:rsidR="004E47B8" w:rsidRPr="00535793">
        <w:t xml:space="preserve">приватну власність для </w:t>
      </w:r>
      <w:r w:rsidR="004E47B8" w:rsidRPr="00535793">
        <w:rPr>
          <w:lang w:val="uk-UA"/>
        </w:rPr>
        <w:t>ведення</w:t>
      </w:r>
      <w:r w:rsidR="008834B8">
        <w:rPr>
          <w:b/>
          <w:lang w:val="uk-UA"/>
        </w:rPr>
        <w:t xml:space="preserve"> </w:t>
      </w:r>
      <w:r w:rsidR="004E47B8" w:rsidRPr="00535793">
        <w:rPr>
          <w:lang w:val="uk-UA"/>
        </w:rPr>
        <w:t xml:space="preserve">особистого </w:t>
      </w:r>
    </w:p>
    <w:p w:rsidR="004E47B8" w:rsidRPr="008834B8" w:rsidRDefault="004E47B8" w:rsidP="004E47B8">
      <w:pPr>
        <w:pStyle w:val="Standard"/>
        <w:jc w:val="both"/>
        <w:rPr>
          <w:lang w:val="uk-UA"/>
        </w:rPr>
      </w:pPr>
      <w:r w:rsidRPr="00535793">
        <w:rPr>
          <w:lang w:val="uk-UA"/>
        </w:rPr>
        <w:t>селянського господарства</w:t>
      </w:r>
      <w:r w:rsidRPr="00535793">
        <w:t xml:space="preserve"> на території </w:t>
      </w:r>
      <w:r w:rsidRPr="00535793">
        <w:rPr>
          <w:lang w:val="uk-UA"/>
        </w:rPr>
        <w:t xml:space="preserve">Бугринської сільської радигр. </w:t>
      </w:r>
      <w:r w:rsidRPr="00535793">
        <w:rPr>
          <w:rFonts w:cs="Times New Roman"/>
          <w:lang w:val="uk-UA"/>
        </w:rPr>
        <w:t>Кірик Є.Є.</w:t>
      </w:r>
    </w:p>
    <w:p w:rsidR="004E47B8" w:rsidRPr="00535793" w:rsidRDefault="004E47B8" w:rsidP="004E47B8">
      <w:pPr>
        <w:pStyle w:val="Standard"/>
        <w:jc w:val="both"/>
        <w:rPr>
          <w:rFonts w:cs="Times New Roman"/>
          <w:lang w:val="uk-UA"/>
        </w:rPr>
      </w:pPr>
    </w:p>
    <w:p w:rsidR="004E47B8" w:rsidRPr="00535793" w:rsidRDefault="00E1359A" w:rsidP="004E47B8">
      <w:pPr>
        <w:pStyle w:val="Standard"/>
        <w:tabs>
          <w:tab w:val="left" w:pos="6160"/>
        </w:tabs>
        <w:jc w:val="both"/>
        <w:rPr>
          <w:rFonts w:cs="Times New Roman"/>
          <w:lang w:val="uk-UA"/>
        </w:rPr>
      </w:pPr>
      <w:r>
        <w:rPr>
          <w:rFonts w:cs="Times New Roman"/>
          <w:lang w:val="uk-UA"/>
        </w:rPr>
        <w:t>39</w:t>
      </w:r>
      <w:r w:rsidR="004E47B8" w:rsidRPr="00535793">
        <w:rPr>
          <w:rFonts w:cs="Times New Roman"/>
          <w:lang w:val="uk-UA"/>
        </w:rPr>
        <w:t xml:space="preserve">. </w:t>
      </w:r>
      <w:r w:rsidR="004E47B8" w:rsidRPr="00535793">
        <w:rPr>
          <w:rStyle w:val="StrongEmphasis"/>
          <w:b w:val="0"/>
          <w:color w:val="000000"/>
          <w:shd w:val="clear" w:color="auto" w:fill="FFFFFF"/>
          <w:lang w:val="uk-UA" w:eastAsia="ar-SA"/>
        </w:rPr>
        <w:t>Про передачу земельної ділянки  в</w:t>
      </w:r>
      <w:r w:rsidR="004E47B8" w:rsidRPr="00535793">
        <w:rPr>
          <w:b/>
          <w:lang w:val="uk-UA"/>
        </w:rPr>
        <w:t xml:space="preserve"> </w:t>
      </w:r>
      <w:r w:rsidR="004E47B8" w:rsidRPr="00535793">
        <w:rPr>
          <w:lang w:val="uk-UA"/>
        </w:rPr>
        <w:t xml:space="preserve">приватну власність для будівництва і обслуговування </w:t>
      </w:r>
      <w:r w:rsidR="004E47B8" w:rsidRPr="00535793">
        <w:rPr>
          <w:b/>
          <w:lang w:val="uk-UA"/>
        </w:rPr>
        <w:t xml:space="preserve"> </w:t>
      </w:r>
      <w:r w:rsidR="004E47B8" w:rsidRPr="00535793">
        <w:rPr>
          <w:lang w:val="uk-UA"/>
        </w:rPr>
        <w:t>житлового будинку, господарських будівель і споруд (присадибна ділянка)  в с.Колесники</w:t>
      </w:r>
      <w:r w:rsidR="004E47B8" w:rsidRPr="00535793">
        <w:rPr>
          <w:b/>
          <w:lang w:val="uk-UA"/>
        </w:rPr>
        <w:t xml:space="preserve"> </w:t>
      </w:r>
      <w:r w:rsidR="004E47B8" w:rsidRPr="00535793">
        <w:rPr>
          <w:lang w:val="uk-UA"/>
        </w:rPr>
        <w:t xml:space="preserve">гр. </w:t>
      </w:r>
      <w:r w:rsidR="004E47B8" w:rsidRPr="00535793">
        <w:rPr>
          <w:rFonts w:cs="Times New Roman"/>
          <w:lang w:val="uk-UA"/>
        </w:rPr>
        <w:t>Анохіну Б.О.</w:t>
      </w:r>
    </w:p>
    <w:p w:rsidR="004E47B8" w:rsidRPr="00535793" w:rsidRDefault="004E47B8" w:rsidP="004E47B8">
      <w:pPr>
        <w:pStyle w:val="Standard"/>
        <w:tabs>
          <w:tab w:val="left" w:pos="6160"/>
        </w:tabs>
        <w:jc w:val="both"/>
        <w:rPr>
          <w:rFonts w:cs="Times New Roman"/>
          <w:lang w:val="uk-UA"/>
        </w:rPr>
      </w:pPr>
    </w:p>
    <w:p w:rsidR="004E47B8" w:rsidRPr="00535793" w:rsidRDefault="00E1359A" w:rsidP="004E47B8">
      <w:pPr>
        <w:pStyle w:val="Standard"/>
        <w:tabs>
          <w:tab w:val="left" w:pos="6160"/>
        </w:tabs>
        <w:jc w:val="both"/>
        <w:rPr>
          <w:rFonts w:cs="Times New Roman"/>
          <w:lang w:val="uk-UA"/>
        </w:rPr>
      </w:pPr>
      <w:r>
        <w:rPr>
          <w:rFonts w:cs="Times New Roman"/>
          <w:lang w:val="uk-UA"/>
        </w:rPr>
        <w:t>40</w:t>
      </w:r>
      <w:r w:rsidR="004E47B8" w:rsidRPr="00535793">
        <w:rPr>
          <w:rFonts w:cs="Times New Roman"/>
          <w:lang w:val="uk-UA"/>
        </w:rPr>
        <w:t xml:space="preserve">. </w:t>
      </w:r>
      <w:r w:rsidR="004E47B8" w:rsidRPr="00535793">
        <w:rPr>
          <w:rStyle w:val="StrongEmphasis"/>
          <w:b w:val="0"/>
          <w:color w:val="000000"/>
          <w:shd w:val="clear" w:color="auto" w:fill="FFFFFF"/>
          <w:lang w:val="uk-UA" w:eastAsia="ar-SA"/>
        </w:rPr>
        <w:t>Про передачу земельної ділянки  в</w:t>
      </w:r>
      <w:r w:rsidR="004E47B8" w:rsidRPr="00535793">
        <w:rPr>
          <w:b/>
          <w:lang w:val="uk-UA"/>
        </w:rPr>
        <w:t xml:space="preserve"> </w:t>
      </w:r>
      <w:r w:rsidR="004E47B8" w:rsidRPr="00535793">
        <w:rPr>
          <w:lang w:val="uk-UA"/>
        </w:rPr>
        <w:t xml:space="preserve">приватну власність для будівництва і обслуговування </w:t>
      </w:r>
      <w:r w:rsidR="004E47B8" w:rsidRPr="00535793">
        <w:rPr>
          <w:b/>
          <w:lang w:val="uk-UA"/>
        </w:rPr>
        <w:t xml:space="preserve"> </w:t>
      </w:r>
      <w:r w:rsidR="004E47B8" w:rsidRPr="00535793">
        <w:rPr>
          <w:lang w:val="uk-UA"/>
        </w:rPr>
        <w:t>житлового будинку, господарських будівель і споруд (присадибна ділянка)  в с.Вільгір</w:t>
      </w:r>
      <w:r w:rsidR="004E47B8" w:rsidRPr="00535793">
        <w:rPr>
          <w:b/>
          <w:lang w:val="uk-UA"/>
        </w:rPr>
        <w:t xml:space="preserve"> </w:t>
      </w:r>
      <w:r w:rsidR="004E47B8" w:rsidRPr="00535793">
        <w:rPr>
          <w:lang w:val="uk-UA"/>
        </w:rPr>
        <w:t xml:space="preserve">гр. </w:t>
      </w:r>
      <w:r w:rsidR="004E47B8" w:rsidRPr="00535793">
        <w:rPr>
          <w:rFonts w:cs="Times New Roman"/>
          <w:lang w:val="uk-UA"/>
        </w:rPr>
        <w:t>Анохіній Р.А.</w:t>
      </w:r>
    </w:p>
    <w:p w:rsidR="004E47B8" w:rsidRPr="00535793" w:rsidRDefault="004E47B8" w:rsidP="004E47B8">
      <w:pPr>
        <w:pStyle w:val="Standard"/>
        <w:tabs>
          <w:tab w:val="left" w:pos="6160"/>
        </w:tabs>
        <w:jc w:val="both"/>
        <w:rPr>
          <w:rFonts w:cs="Times New Roman"/>
          <w:lang w:val="uk-UA"/>
        </w:rPr>
      </w:pPr>
    </w:p>
    <w:p w:rsidR="004E47B8" w:rsidRPr="00535793" w:rsidRDefault="004E47B8" w:rsidP="004E47B8">
      <w:pPr>
        <w:pStyle w:val="Standard"/>
        <w:tabs>
          <w:tab w:val="left" w:pos="6160"/>
        </w:tabs>
        <w:jc w:val="both"/>
        <w:rPr>
          <w:rFonts w:cs="Times New Roman"/>
          <w:lang w:val="uk-UA"/>
        </w:rPr>
      </w:pPr>
      <w:r w:rsidRPr="00535793">
        <w:rPr>
          <w:rFonts w:cs="Times New Roman"/>
          <w:lang w:val="uk-UA"/>
        </w:rPr>
        <w:t>4</w:t>
      </w:r>
      <w:r w:rsidR="00E1359A">
        <w:rPr>
          <w:rFonts w:cs="Times New Roman"/>
          <w:lang w:val="uk-UA"/>
        </w:rPr>
        <w:t>1</w:t>
      </w:r>
      <w:r w:rsidRPr="00535793">
        <w:rPr>
          <w:rStyle w:val="a4"/>
          <w:b w:val="0"/>
          <w:color w:val="000000"/>
          <w:shd w:val="clear" w:color="auto" w:fill="FFFFFF"/>
          <w:lang w:eastAsia="ar-SA"/>
        </w:rPr>
        <w:t xml:space="preserve"> </w:t>
      </w:r>
      <w:r w:rsidRPr="00535793">
        <w:rPr>
          <w:rStyle w:val="StrongEmphasis"/>
          <w:b w:val="0"/>
          <w:color w:val="000000"/>
          <w:shd w:val="clear" w:color="auto" w:fill="FFFFFF"/>
          <w:lang w:val="uk-UA" w:eastAsia="ar-SA"/>
        </w:rPr>
        <w:t>Про передачу земельних ділянок  в</w:t>
      </w:r>
      <w:r w:rsidRPr="00535793">
        <w:rPr>
          <w:b/>
          <w:lang w:val="uk-UA"/>
        </w:rPr>
        <w:t xml:space="preserve"> </w:t>
      </w:r>
      <w:r w:rsidRPr="00535793">
        <w:t xml:space="preserve">приватну власність для </w:t>
      </w:r>
      <w:r w:rsidRPr="00535793">
        <w:rPr>
          <w:lang w:val="uk-UA"/>
        </w:rPr>
        <w:t>ведення</w:t>
      </w:r>
      <w:r w:rsidRPr="00535793">
        <w:rPr>
          <w:b/>
          <w:lang w:val="uk-UA"/>
        </w:rPr>
        <w:t xml:space="preserve"> </w:t>
      </w:r>
      <w:r w:rsidRPr="00535793">
        <w:rPr>
          <w:lang w:val="uk-UA"/>
        </w:rPr>
        <w:t>особистого селянського</w:t>
      </w:r>
      <w:r w:rsidRPr="00535793">
        <w:rPr>
          <w:b/>
          <w:lang w:val="uk-UA"/>
        </w:rPr>
        <w:t xml:space="preserve"> </w:t>
      </w:r>
      <w:r w:rsidRPr="00535793">
        <w:rPr>
          <w:lang w:val="uk-UA"/>
        </w:rPr>
        <w:t>господарства</w:t>
      </w:r>
      <w:r w:rsidRPr="00535793">
        <w:t xml:space="preserve"> на території </w:t>
      </w:r>
      <w:r w:rsidRPr="00535793">
        <w:rPr>
          <w:lang w:val="uk-UA"/>
        </w:rPr>
        <w:t>Бугринської</w:t>
      </w:r>
      <w:r w:rsidRPr="00535793">
        <w:rPr>
          <w:b/>
          <w:lang w:val="uk-UA"/>
        </w:rPr>
        <w:t xml:space="preserve"> </w:t>
      </w:r>
      <w:r w:rsidRPr="00535793">
        <w:rPr>
          <w:lang w:val="uk-UA"/>
        </w:rPr>
        <w:t>сільської ради</w:t>
      </w:r>
      <w:r w:rsidRPr="00535793">
        <w:rPr>
          <w:b/>
          <w:lang w:val="uk-UA"/>
        </w:rPr>
        <w:t xml:space="preserve"> </w:t>
      </w:r>
      <w:r w:rsidRPr="00535793">
        <w:rPr>
          <w:lang w:val="uk-UA"/>
        </w:rPr>
        <w:t xml:space="preserve">гр. </w:t>
      </w:r>
      <w:r w:rsidRPr="00535793">
        <w:rPr>
          <w:rFonts w:cs="Times New Roman"/>
          <w:lang w:val="uk-UA"/>
        </w:rPr>
        <w:t>Анохіній Р.А.</w:t>
      </w:r>
    </w:p>
    <w:p w:rsidR="004E47B8" w:rsidRPr="00535793" w:rsidRDefault="004E47B8" w:rsidP="004E47B8">
      <w:pPr>
        <w:pStyle w:val="Standard"/>
        <w:tabs>
          <w:tab w:val="left" w:pos="6160"/>
        </w:tabs>
        <w:jc w:val="both"/>
        <w:rPr>
          <w:rFonts w:cs="Times New Roman"/>
          <w:lang w:val="uk-UA"/>
        </w:rPr>
      </w:pPr>
    </w:p>
    <w:p w:rsidR="008834B8" w:rsidRPr="008834B8" w:rsidRDefault="00E1359A" w:rsidP="008834B8">
      <w:pPr>
        <w:pStyle w:val="Standard"/>
        <w:tabs>
          <w:tab w:val="left" w:pos="6160"/>
        </w:tabs>
        <w:jc w:val="both"/>
        <w:rPr>
          <w:b/>
        </w:rPr>
      </w:pPr>
      <w:r>
        <w:rPr>
          <w:rFonts w:cs="Times New Roman"/>
          <w:lang w:val="uk-UA"/>
        </w:rPr>
        <w:t>42</w:t>
      </w:r>
      <w:r w:rsidR="004E47B8" w:rsidRPr="00535793">
        <w:rPr>
          <w:rFonts w:cs="Times New Roman"/>
          <w:lang w:val="uk-UA"/>
        </w:rPr>
        <w:t>.</w:t>
      </w:r>
      <w:r w:rsidR="004E47B8" w:rsidRPr="00535793">
        <w:rPr>
          <w:rStyle w:val="a4"/>
          <w:b w:val="0"/>
          <w:color w:val="000000"/>
          <w:shd w:val="clear" w:color="auto" w:fill="FFFFFF"/>
          <w:lang w:eastAsia="ar-SA"/>
        </w:rPr>
        <w:t xml:space="preserve"> </w:t>
      </w:r>
      <w:r w:rsidR="004E47B8" w:rsidRPr="00535793">
        <w:rPr>
          <w:rStyle w:val="StrongEmphasis"/>
          <w:b w:val="0"/>
          <w:color w:val="000000"/>
          <w:shd w:val="clear" w:color="auto" w:fill="FFFFFF"/>
          <w:lang w:val="uk-UA" w:eastAsia="ar-SA"/>
        </w:rPr>
        <w:t>Про передачу земельних ділянок  в</w:t>
      </w:r>
      <w:r w:rsidR="004E47B8" w:rsidRPr="00535793">
        <w:rPr>
          <w:b/>
          <w:lang w:val="uk-UA"/>
        </w:rPr>
        <w:t xml:space="preserve"> </w:t>
      </w:r>
      <w:r w:rsidR="004E47B8" w:rsidRPr="00535793">
        <w:t xml:space="preserve">приватну власність для </w:t>
      </w:r>
      <w:r w:rsidR="004E47B8" w:rsidRPr="00535793">
        <w:rPr>
          <w:lang w:val="uk-UA"/>
        </w:rPr>
        <w:t>ведення</w:t>
      </w:r>
      <w:r w:rsidR="008834B8">
        <w:rPr>
          <w:b/>
          <w:lang w:val="uk-UA"/>
        </w:rPr>
        <w:t xml:space="preserve"> </w:t>
      </w:r>
      <w:r w:rsidR="004E47B8" w:rsidRPr="00535793">
        <w:rPr>
          <w:lang w:val="uk-UA"/>
        </w:rPr>
        <w:t xml:space="preserve">особистого </w:t>
      </w:r>
    </w:p>
    <w:p w:rsidR="004E47B8" w:rsidRPr="00535793" w:rsidRDefault="004E47B8" w:rsidP="004E47B8">
      <w:pPr>
        <w:pStyle w:val="Standard"/>
        <w:jc w:val="both"/>
        <w:rPr>
          <w:rFonts w:cs="Times New Roman"/>
          <w:lang w:val="uk-UA"/>
        </w:rPr>
      </w:pPr>
      <w:r w:rsidRPr="00535793">
        <w:rPr>
          <w:lang w:val="uk-UA"/>
        </w:rPr>
        <w:t>селянського господарства</w:t>
      </w:r>
      <w:r w:rsidRPr="00535793">
        <w:t xml:space="preserve"> </w:t>
      </w:r>
      <w:r w:rsidRPr="00535793">
        <w:rPr>
          <w:lang w:val="uk-UA"/>
        </w:rPr>
        <w:t xml:space="preserve">в с.Колесники </w:t>
      </w:r>
      <w:r w:rsidRPr="00535793">
        <w:t xml:space="preserve">на території </w:t>
      </w:r>
      <w:r w:rsidRPr="00535793">
        <w:rPr>
          <w:lang w:val="uk-UA"/>
        </w:rPr>
        <w:t xml:space="preserve">Бугринської сільської ради гр. </w:t>
      </w:r>
      <w:r w:rsidRPr="00535793">
        <w:rPr>
          <w:rFonts w:cs="Times New Roman"/>
          <w:lang w:val="uk-UA"/>
        </w:rPr>
        <w:t>Троцюк Т.Б.</w:t>
      </w:r>
    </w:p>
    <w:p w:rsidR="004E47B8" w:rsidRPr="00535793" w:rsidRDefault="004E47B8" w:rsidP="004E47B8">
      <w:pPr>
        <w:pStyle w:val="Standard"/>
        <w:jc w:val="both"/>
        <w:rPr>
          <w:rFonts w:cs="Times New Roman"/>
          <w:lang w:val="uk-UA"/>
        </w:rPr>
      </w:pPr>
    </w:p>
    <w:p w:rsidR="004E47B8" w:rsidRDefault="00E1359A" w:rsidP="004E47B8">
      <w:pPr>
        <w:pStyle w:val="Standard"/>
        <w:tabs>
          <w:tab w:val="left" w:pos="6160"/>
        </w:tabs>
        <w:jc w:val="both"/>
        <w:rPr>
          <w:rStyle w:val="StrongEmphasis"/>
          <w:b w:val="0"/>
          <w:color w:val="000000"/>
          <w:shd w:val="clear" w:color="auto" w:fill="FFFFFF"/>
          <w:lang w:val="uk-UA" w:eastAsia="ar-SA"/>
        </w:rPr>
      </w:pPr>
      <w:r>
        <w:rPr>
          <w:rFonts w:cs="Times New Roman"/>
          <w:lang w:val="uk-UA"/>
        </w:rPr>
        <w:t>43</w:t>
      </w:r>
      <w:r w:rsidR="004E47B8" w:rsidRPr="00535793">
        <w:rPr>
          <w:rFonts w:cs="Times New Roman"/>
          <w:lang w:val="uk-UA"/>
        </w:rPr>
        <w:t>.</w:t>
      </w:r>
      <w:r w:rsidR="004E47B8" w:rsidRPr="00535793">
        <w:rPr>
          <w:rStyle w:val="a4"/>
          <w:b w:val="0"/>
          <w:color w:val="000000"/>
          <w:shd w:val="clear" w:color="auto" w:fill="FFFFFF"/>
          <w:lang w:val="uk-UA" w:eastAsia="ar-SA"/>
        </w:rPr>
        <w:t xml:space="preserve"> </w:t>
      </w:r>
      <w:r w:rsidR="004E47B8" w:rsidRPr="00535793">
        <w:rPr>
          <w:rStyle w:val="StrongEmphasis"/>
          <w:b w:val="0"/>
          <w:color w:val="000000"/>
          <w:shd w:val="clear" w:color="auto" w:fill="FFFFFF"/>
          <w:lang w:val="uk-UA" w:eastAsia="ar-SA"/>
        </w:rPr>
        <w:t>Про виділення в натурі (на  місцевості) та передачу</w:t>
      </w:r>
      <w:r w:rsidR="004E47B8" w:rsidRPr="00535793">
        <w:rPr>
          <w:lang w:val="uk-UA"/>
        </w:rPr>
        <w:t xml:space="preserve"> у власність земельних ділянок для ведення особистого селянського господарства на території Бугринської </w:t>
      </w:r>
      <w:r w:rsidR="004E47B8" w:rsidRPr="00535793">
        <w:rPr>
          <w:rStyle w:val="StrongEmphasis"/>
          <w:b w:val="0"/>
          <w:color w:val="000000"/>
          <w:shd w:val="clear" w:color="auto" w:fill="FFFFFF"/>
          <w:lang w:val="uk-UA" w:eastAsia="ar-SA"/>
        </w:rPr>
        <w:t>сільської ради гр. Корейко О.Н.</w:t>
      </w:r>
    </w:p>
    <w:p w:rsidR="003918C2" w:rsidRDefault="003918C2" w:rsidP="004E47B8">
      <w:pPr>
        <w:pStyle w:val="Standard"/>
        <w:tabs>
          <w:tab w:val="left" w:pos="6160"/>
        </w:tabs>
        <w:jc w:val="both"/>
        <w:rPr>
          <w:rStyle w:val="StrongEmphasis"/>
          <w:b w:val="0"/>
          <w:color w:val="000000"/>
          <w:shd w:val="clear" w:color="auto" w:fill="FFFFFF"/>
          <w:lang w:val="uk-UA" w:eastAsia="ar-SA"/>
        </w:rPr>
      </w:pPr>
    </w:p>
    <w:p w:rsidR="003918C2" w:rsidRPr="003918C2" w:rsidRDefault="003918C2" w:rsidP="003918C2">
      <w:pPr>
        <w:pStyle w:val="Standard"/>
        <w:tabs>
          <w:tab w:val="left" w:pos="6160"/>
        </w:tabs>
        <w:rPr>
          <w:b/>
          <w:lang w:val="uk-UA"/>
        </w:rPr>
      </w:pPr>
      <w:r>
        <w:rPr>
          <w:rStyle w:val="StrongEmphasis"/>
          <w:b w:val="0"/>
          <w:color w:val="000000"/>
          <w:shd w:val="clear" w:color="auto" w:fill="FFFFFF"/>
          <w:lang w:val="uk-UA" w:eastAsia="ar-SA"/>
        </w:rPr>
        <w:t xml:space="preserve">44. </w:t>
      </w:r>
      <w:r w:rsidRPr="006529FA">
        <w:rPr>
          <w:rStyle w:val="StrongEmphasis"/>
          <w:rFonts w:eastAsia="Times New Roman"/>
          <w:b w:val="0"/>
          <w:color w:val="000000"/>
          <w:shd w:val="clear" w:color="auto" w:fill="FFFFFF"/>
          <w:lang w:val="uk-UA" w:eastAsia="ar-SA"/>
        </w:rPr>
        <w:t>Про внесення змін в рішення сесії</w:t>
      </w:r>
      <w:r w:rsidRPr="005C0498">
        <w:rPr>
          <w:rFonts w:cs="Times New Roman"/>
          <w:b/>
          <w:bCs/>
          <w:i/>
        </w:rPr>
        <w:t xml:space="preserve"> </w:t>
      </w:r>
      <w:r w:rsidRPr="005C0498">
        <w:t>від 18 лютого  2019 року № 714</w:t>
      </w:r>
      <w:r>
        <w:rPr>
          <w:lang w:val="uk-UA"/>
        </w:rPr>
        <w:t xml:space="preserve"> </w:t>
      </w:r>
      <w:r>
        <w:t>«</w:t>
      </w:r>
      <w:r w:rsidRPr="005C0498">
        <w:t xml:space="preserve">Про надання дозволу  на складання </w:t>
      </w:r>
      <w:r>
        <w:rPr>
          <w:lang w:val="uk-UA"/>
        </w:rPr>
        <w:t xml:space="preserve"> </w:t>
      </w:r>
      <w:r w:rsidRPr="005C0498">
        <w:t>Проекту  землеустрою щодо відведення земельної</w:t>
      </w:r>
      <w:r>
        <w:rPr>
          <w:lang w:val="uk-UA"/>
        </w:rPr>
        <w:t xml:space="preserve"> </w:t>
      </w:r>
      <w:r w:rsidRPr="005C0498">
        <w:t>ділянки  в оренду гр.. Краля О.М.</w:t>
      </w:r>
      <w:r>
        <w:t>»</w:t>
      </w:r>
    </w:p>
    <w:p w:rsidR="004E47B8" w:rsidRPr="00F401DB" w:rsidRDefault="004E47B8" w:rsidP="004E47B8">
      <w:pPr>
        <w:pStyle w:val="Standard"/>
        <w:tabs>
          <w:tab w:val="left" w:pos="6160"/>
        </w:tabs>
        <w:jc w:val="both"/>
        <w:rPr>
          <w:rStyle w:val="StrongEmphasis"/>
          <w:rFonts w:eastAsia="Times New Roman"/>
          <w:b w:val="0"/>
          <w:color w:val="000000"/>
          <w:shd w:val="clear" w:color="auto" w:fill="FFFFFF"/>
          <w:lang w:val="uk-UA" w:eastAsia="ar-SA"/>
        </w:rPr>
      </w:pPr>
    </w:p>
    <w:p w:rsidR="004E47B8" w:rsidRPr="00EB0D19" w:rsidRDefault="004E47B8" w:rsidP="004E47B8">
      <w:pPr>
        <w:pStyle w:val="ad"/>
        <w:jc w:val="both"/>
        <w:rPr>
          <w:rFonts w:ascii="Times New Roman" w:hAnsi="Times New Roman"/>
          <w:b/>
          <w:sz w:val="24"/>
          <w:szCs w:val="24"/>
        </w:rPr>
      </w:pPr>
      <w:r w:rsidRPr="00EB0D19">
        <w:rPr>
          <w:rFonts w:ascii="Times New Roman" w:hAnsi="Times New Roman"/>
          <w:b/>
          <w:sz w:val="24"/>
          <w:szCs w:val="24"/>
        </w:rPr>
        <w:t>Головуючий: які є пропозиції, зауваження щодо порядку денного?</w:t>
      </w:r>
    </w:p>
    <w:p w:rsidR="004E47B8" w:rsidRPr="00EB0D19" w:rsidRDefault="004E47B8" w:rsidP="004E47B8">
      <w:pPr>
        <w:pStyle w:val="ad"/>
        <w:jc w:val="both"/>
        <w:rPr>
          <w:rFonts w:ascii="Times New Roman" w:hAnsi="Times New Roman"/>
          <w:sz w:val="24"/>
          <w:szCs w:val="24"/>
        </w:rPr>
      </w:pPr>
      <w:r w:rsidRPr="00EB0D19">
        <w:rPr>
          <w:rFonts w:ascii="Times New Roman" w:hAnsi="Times New Roman"/>
          <w:sz w:val="24"/>
          <w:szCs w:val="24"/>
        </w:rPr>
        <w:t>Зауваження, доповнення: відсутні.</w:t>
      </w:r>
    </w:p>
    <w:p w:rsidR="004E47B8" w:rsidRDefault="004E47B8" w:rsidP="004E47B8">
      <w:pPr>
        <w:pStyle w:val="ad"/>
        <w:jc w:val="both"/>
        <w:rPr>
          <w:rFonts w:ascii="Times New Roman" w:hAnsi="Times New Roman"/>
          <w:sz w:val="24"/>
          <w:szCs w:val="24"/>
          <w:lang w:val="uk-UA"/>
        </w:rPr>
      </w:pPr>
      <w:r w:rsidRPr="00EB0D19">
        <w:rPr>
          <w:rFonts w:ascii="Times New Roman" w:hAnsi="Times New Roman"/>
          <w:sz w:val="24"/>
          <w:szCs w:val="24"/>
        </w:rPr>
        <w:t>Пропозиції: Прийняти порядок денний за  основу.</w:t>
      </w:r>
    </w:p>
    <w:p w:rsidR="004E47B8" w:rsidRPr="00F401DB" w:rsidRDefault="004E47B8" w:rsidP="004E47B8">
      <w:pPr>
        <w:pStyle w:val="ad"/>
        <w:jc w:val="both"/>
        <w:rPr>
          <w:rFonts w:ascii="Times New Roman" w:hAnsi="Times New Roman"/>
          <w:b/>
          <w:sz w:val="24"/>
          <w:szCs w:val="24"/>
          <w:lang w:val="uk-UA"/>
        </w:rPr>
      </w:pPr>
    </w:p>
    <w:p w:rsidR="00A15A55" w:rsidRDefault="004E47B8" w:rsidP="004E47B8">
      <w:pPr>
        <w:pStyle w:val="15"/>
        <w:spacing w:line="240" w:lineRule="atLeast"/>
        <w:ind w:left="0"/>
        <w:jc w:val="both"/>
        <w:rPr>
          <w:sz w:val="24"/>
          <w:szCs w:val="24"/>
        </w:rPr>
      </w:pPr>
      <w:r w:rsidRPr="00F401DB">
        <w:rPr>
          <w:sz w:val="24"/>
          <w:szCs w:val="24"/>
          <w:u w:val="single"/>
        </w:rPr>
        <w:t>Голосували порядок денний прийняти за основу:</w:t>
      </w:r>
      <w:r>
        <w:rPr>
          <w:sz w:val="24"/>
          <w:szCs w:val="24"/>
        </w:rPr>
        <w:t xml:space="preserve"> за – 15 </w:t>
      </w:r>
      <w:r w:rsidRPr="00F401DB">
        <w:rPr>
          <w:sz w:val="24"/>
          <w:szCs w:val="24"/>
        </w:rPr>
        <w:t xml:space="preserve">( </w:t>
      </w:r>
      <w:r w:rsidR="00A15A55">
        <w:rPr>
          <w:sz w:val="24"/>
          <w:szCs w:val="24"/>
        </w:rPr>
        <w:t>Пилипчук С.К., Прокопчук  Н.Д., Галуза І.О.,</w:t>
      </w:r>
      <w:r w:rsidRPr="00F401DB">
        <w:rPr>
          <w:sz w:val="24"/>
          <w:szCs w:val="24"/>
        </w:rPr>
        <w:t xml:space="preserve">    </w:t>
      </w:r>
      <w:r>
        <w:rPr>
          <w:sz w:val="24"/>
          <w:szCs w:val="24"/>
        </w:rPr>
        <w:t xml:space="preserve">Вєтін В.В., </w:t>
      </w:r>
      <w:r w:rsidRPr="00F401DB">
        <w:rPr>
          <w:sz w:val="24"/>
          <w:szCs w:val="24"/>
        </w:rPr>
        <w:t>Сінчук І.</w:t>
      </w:r>
      <w:r>
        <w:rPr>
          <w:sz w:val="24"/>
          <w:szCs w:val="24"/>
        </w:rPr>
        <w:t>В., Одинець О.О.,</w:t>
      </w:r>
      <w:r w:rsidR="00A15A55">
        <w:rPr>
          <w:sz w:val="24"/>
          <w:szCs w:val="24"/>
        </w:rPr>
        <w:t xml:space="preserve"> </w:t>
      </w:r>
      <w:r>
        <w:rPr>
          <w:sz w:val="24"/>
          <w:szCs w:val="24"/>
        </w:rPr>
        <w:t>Сахнюк І.І.,</w:t>
      </w:r>
      <w:r w:rsidRPr="00F401DB">
        <w:rPr>
          <w:sz w:val="24"/>
          <w:szCs w:val="24"/>
        </w:rPr>
        <w:t xml:space="preserve"> Лапюк В.О., Святецький О.Б., Муляр Л.М.,</w:t>
      </w:r>
      <w:r>
        <w:rPr>
          <w:sz w:val="24"/>
          <w:szCs w:val="24"/>
        </w:rPr>
        <w:t xml:space="preserve"> Валецький В.С., Оксенюк О.А.</w:t>
      </w:r>
      <w:r w:rsidR="00A15A55">
        <w:rPr>
          <w:sz w:val="24"/>
          <w:szCs w:val="24"/>
        </w:rPr>
        <w:t>, Кравчук П.Г., Сахнюк С.М., Рибак О.Ю.,</w:t>
      </w:r>
      <w:r>
        <w:rPr>
          <w:sz w:val="24"/>
          <w:szCs w:val="24"/>
        </w:rPr>
        <w:t>) ;</w:t>
      </w:r>
    </w:p>
    <w:p w:rsidR="004E47B8" w:rsidRPr="00F401DB" w:rsidRDefault="004E47B8" w:rsidP="004E47B8">
      <w:pPr>
        <w:pStyle w:val="15"/>
        <w:spacing w:line="240" w:lineRule="atLeast"/>
        <w:ind w:left="0"/>
        <w:jc w:val="both"/>
        <w:rPr>
          <w:sz w:val="24"/>
          <w:szCs w:val="24"/>
        </w:rPr>
      </w:pPr>
      <w:r w:rsidRPr="00F401DB">
        <w:rPr>
          <w:sz w:val="24"/>
          <w:szCs w:val="24"/>
        </w:rPr>
        <w:t>проти – 0; утрималися – 0; не голосували – 0.</w:t>
      </w:r>
    </w:p>
    <w:p w:rsidR="004E47B8" w:rsidRPr="00F401DB" w:rsidRDefault="004E47B8" w:rsidP="004E47B8">
      <w:pPr>
        <w:pStyle w:val="15"/>
        <w:spacing w:line="240" w:lineRule="atLeast"/>
        <w:ind w:left="840" w:hanging="840"/>
        <w:jc w:val="both"/>
        <w:rPr>
          <w:sz w:val="24"/>
          <w:szCs w:val="24"/>
          <w:u w:val="single"/>
        </w:rPr>
      </w:pPr>
      <w:r w:rsidRPr="00F401DB">
        <w:rPr>
          <w:sz w:val="24"/>
          <w:szCs w:val="24"/>
          <w:u w:val="single"/>
        </w:rPr>
        <w:t>Кількість д</w:t>
      </w:r>
      <w:r>
        <w:rPr>
          <w:sz w:val="24"/>
          <w:szCs w:val="24"/>
          <w:u w:val="single"/>
        </w:rPr>
        <w:t>епутатів,  які проголосували: 14</w:t>
      </w:r>
      <w:r w:rsidRPr="00F401DB">
        <w:rPr>
          <w:sz w:val="24"/>
          <w:szCs w:val="24"/>
          <w:u w:val="single"/>
        </w:rPr>
        <w:t>.</w:t>
      </w:r>
    </w:p>
    <w:p w:rsidR="004E47B8" w:rsidRDefault="004E47B8" w:rsidP="004E47B8">
      <w:pPr>
        <w:pStyle w:val="15"/>
        <w:spacing w:line="240" w:lineRule="atLeast"/>
        <w:ind w:left="840" w:hanging="840"/>
        <w:jc w:val="both"/>
        <w:rPr>
          <w:sz w:val="24"/>
          <w:szCs w:val="24"/>
        </w:rPr>
      </w:pPr>
      <w:r w:rsidRPr="00F401DB">
        <w:rPr>
          <w:sz w:val="24"/>
          <w:szCs w:val="24"/>
        </w:rPr>
        <w:t>РЕЗУЛЬТАТ: ПРИЙНЯТО одноголосно.</w:t>
      </w:r>
    </w:p>
    <w:p w:rsidR="004E47B8" w:rsidRDefault="004E47B8" w:rsidP="004E47B8">
      <w:pPr>
        <w:pStyle w:val="15"/>
        <w:spacing w:line="240" w:lineRule="atLeast"/>
        <w:ind w:left="840" w:hanging="840"/>
        <w:jc w:val="both"/>
        <w:rPr>
          <w:sz w:val="24"/>
          <w:szCs w:val="24"/>
        </w:rPr>
      </w:pPr>
    </w:p>
    <w:p w:rsidR="004E47B8" w:rsidRPr="00950A28" w:rsidRDefault="004E47B8" w:rsidP="004E47B8">
      <w:pPr>
        <w:jc w:val="both"/>
        <w:rPr>
          <w:rFonts w:ascii="Times New Roman" w:hAnsi="Times New Roman"/>
          <w:sz w:val="24"/>
          <w:szCs w:val="24"/>
        </w:rPr>
      </w:pPr>
      <w:r w:rsidRPr="00950A28">
        <w:rPr>
          <w:rFonts w:ascii="Times New Roman" w:hAnsi="Times New Roman"/>
          <w:b/>
          <w:sz w:val="24"/>
          <w:szCs w:val="24"/>
        </w:rPr>
        <w:t>Слухали: Святецького О.Б.,  депутата сільської ради,</w:t>
      </w:r>
      <w:r w:rsidRPr="00950A28">
        <w:rPr>
          <w:rFonts w:ascii="Times New Roman" w:hAnsi="Times New Roman"/>
          <w:sz w:val="24"/>
          <w:szCs w:val="24"/>
        </w:rPr>
        <w:t xml:space="preserve"> який запропонував  для  роботи  сесії  обрати лічильну  комісію у складі 3-х чоловік, а саме: </w:t>
      </w:r>
      <w:r>
        <w:rPr>
          <w:rFonts w:ascii="Times New Roman" w:hAnsi="Times New Roman"/>
          <w:sz w:val="24"/>
          <w:szCs w:val="24"/>
        </w:rPr>
        <w:t>Муляр Любов Миколаївну</w:t>
      </w:r>
      <w:r w:rsidRPr="00950A28">
        <w:rPr>
          <w:rFonts w:ascii="Times New Roman" w:hAnsi="Times New Roman"/>
          <w:sz w:val="24"/>
          <w:szCs w:val="24"/>
        </w:rPr>
        <w:t xml:space="preserve">, </w:t>
      </w:r>
      <w:r w:rsidR="00A15A55">
        <w:rPr>
          <w:rFonts w:ascii="Times New Roman" w:hAnsi="Times New Roman"/>
          <w:sz w:val="24"/>
          <w:szCs w:val="24"/>
        </w:rPr>
        <w:t>Сахнюка Івана Івановича</w:t>
      </w:r>
      <w:r>
        <w:rPr>
          <w:rFonts w:ascii="Times New Roman" w:hAnsi="Times New Roman"/>
          <w:sz w:val="24"/>
          <w:szCs w:val="24"/>
        </w:rPr>
        <w:t>,</w:t>
      </w:r>
      <w:r w:rsidR="00A15A55">
        <w:rPr>
          <w:rFonts w:ascii="Times New Roman" w:hAnsi="Times New Roman"/>
          <w:sz w:val="24"/>
          <w:szCs w:val="24"/>
        </w:rPr>
        <w:t>Галузу Ігора Олександровича</w:t>
      </w:r>
      <w:r w:rsidRPr="00950A28">
        <w:rPr>
          <w:rFonts w:ascii="Times New Roman" w:hAnsi="Times New Roman"/>
          <w:sz w:val="24"/>
          <w:szCs w:val="24"/>
        </w:rPr>
        <w:t>.</w:t>
      </w:r>
    </w:p>
    <w:p w:rsidR="00A15A55" w:rsidRDefault="004E47B8" w:rsidP="00A15A55">
      <w:pPr>
        <w:pStyle w:val="15"/>
        <w:spacing w:line="240" w:lineRule="atLeast"/>
        <w:ind w:left="0"/>
        <w:jc w:val="both"/>
        <w:rPr>
          <w:sz w:val="24"/>
          <w:szCs w:val="24"/>
        </w:rPr>
      </w:pPr>
      <w:r w:rsidRPr="00F401DB">
        <w:rPr>
          <w:sz w:val="24"/>
          <w:szCs w:val="24"/>
          <w:u w:val="single"/>
        </w:rPr>
        <w:t>Голосу</w:t>
      </w:r>
      <w:r>
        <w:rPr>
          <w:sz w:val="24"/>
          <w:szCs w:val="24"/>
          <w:u w:val="single"/>
        </w:rPr>
        <w:t>вали</w:t>
      </w:r>
      <w:r w:rsidRPr="00F401DB">
        <w:rPr>
          <w:sz w:val="24"/>
          <w:szCs w:val="24"/>
          <w:u w:val="single"/>
        </w:rPr>
        <w:t>:</w:t>
      </w:r>
      <w:r>
        <w:rPr>
          <w:sz w:val="24"/>
          <w:szCs w:val="24"/>
        </w:rPr>
        <w:t xml:space="preserve"> </w:t>
      </w:r>
      <w:r w:rsidR="00A15A55">
        <w:rPr>
          <w:sz w:val="24"/>
          <w:szCs w:val="24"/>
        </w:rPr>
        <w:t xml:space="preserve">за – 15 </w:t>
      </w:r>
      <w:r w:rsidR="00A15A55" w:rsidRPr="00F401DB">
        <w:rPr>
          <w:sz w:val="24"/>
          <w:szCs w:val="24"/>
        </w:rPr>
        <w:t xml:space="preserve">( </w:t>
      </w:r>
      <w:r w:rsidR="00A15A55">
        <w:rPr>
          <w:sz w:val="24"/>
          <w:szCs w:val="24"/>
        </w:rPr>
        <w:t>Пилипчук С.К., Прокопчук  Н.Д., Галуза І.О.,</w:t>
      </w:r>
      <w:r w:rsidR="00A15A55" w:rsidRPr="00F401DB">
        <w:rPr>
          <w:sz w:val="24"/>
          <w:szCs w:val="24"/>
        </w:rPr>
        <w:t xml:space="preserve">    </w:t>
      </w:r>
      <w:r w:rsidR="00A15A55">
        <w:rPr>
          <w:sz w:val="24"/>
          <w:szCs w:val="24"/>
        </w:rPr>
        <w:t xml:space="preserve">Вєтін В.В., </w:t>
      </w:r>
      <w:r w:rsidR="00A15A55" w:rsidRPr="00F401DB">
        <w:rPr>
          <w:sz w:val="24"/>
          <w:szCs w:val="24"/>
        </w:rPr>
        <w:t>Сінчук І.</w:t>
      </w:r>
      <w:r w:rsidR="00A15A55">
        <w:rPr>
          <w:sz w:val="24"/>
          <w:szCs w:val="24"/>
        </w:rPr>
        <w:t>В., Одинець О.О., Сахнюк І.І.,</w:t>
      </w:r>
      <w:r w:rsidR="00A15A55" w:rsidRPr="00F401DB">
        <w:rPr>
          <w:sz w:val="24"/>
          <w:szCs w:val="24"/>
        </w:rPr>
        <w:t xml:space="preserve"> Лапюк В.О., Святецький О.Б., Муляр Л.М.,</w:t>
      </w:r>
      <w:r w:rsidR="00A15A55">
        <w:rPr>
          <w:sz w:val="24"/>
          <w:szCs w:val="24"/>
        </w:rPr>
        <w:t xml:space="preserve"> Валецький В.С., Оксенюк О.А., Кравчук П.Г., Сахнюк С.М., Рибак О.Ю.,) ;</w:t>
      </w:r>
    </w:p>
    <w:p w:rsidR="00A15A55" w:rsidRPr="00F401DB" w:rsidRDefault="00A15A55" w:rsidP="00A15A55">
      <w:pPr>
        <w:pStyle w:val="15"/>
        <w:spacing w:line="240" w:lineRule="atLeast"/>
        <w:ind w:left="0"/>
        <w:jc w:val="both"/>
        <w:rPr>
          <w:sz w:val="24"/>
          <w:szCs w:val="24"/>
        </w:rPr>
      </w:pPr>
      <w:r w:rsidRPr="00F401DB">
        <w:rPr>
          <w:sz w:val="24"/>
          <w:szCs w:val="24"/>
        </w:rPr>
        <w:t>проти – 0; утрималися – 0; не голосували – 0.</w:t>
      </w:r>
    </w:p>
    <w:p w:rsidR="004E47B8" w:rsidRPr="00F401DB" w:rsidRDefault="00A15A55" w:rsidP="00A15A55">
      <w:pPr>
        <w:pStyle w:val="15"/>
        <w:spacing w:line="240" w:lineRule="atLeast"/>
        <w:ind w:left="840" w:hanging="840"/>
        <w:jc w:val="both"/>
        <w:rPr>
          <w:sz w:val="24"/>
          <w:szCs w:val="24"/>
          <w:u w:val="single"/>
        </w:rPr>
      </w:pPr>
      <w:r w:rsidRPr="00F401DB">
        <w:rPr>
          <w:sz w:val="24"/>
          <w:szCs w:val="24"/>
          <w:u w:val="single"/>
        </w:rPr>
        <w:t>Кількість д</w:t>
      </w:r>
      <w:r>
        <w:rPr>
          <w:sz w:val="24"/>
          <w:szCs w:val="24"/>
          <w:u w:val="single"/>
        </w:rPr>
        <w:t>епутатів,  які проголосували: 14</w:t>
      </w:r>
      <w:r w:rsidRPr="00F401DB">
        <w:rPr>
          <w:sz w:val="24"/>
          <w:szCs w:val="24"/>
          <w:u w:val="single"/>
        </w:rPr>
        <w:t>.</w:t>
      </w:r>
    </w:p>
    <w:p w:rsidR="004E47B8" w:rsidRDefault="004E47B8" w:rsidP="004E47B8">
      <w:pPr>
        <w:pStyle w:val="15"/>
        <w:spacing w:line="240" w:lineRule="atLeast"/>
        <w:ind w:left="840" w:hanging="840"/>
        <w:jc w:val="both"/>
        <w:rPr>
          <w:sz w:val="24"/>
          <w:szCs w:val="24"/>
        </w:rPr>
      </w:pPr>
      <w:r w:rsidRPr="00F401DB">
        <w:rPr>
          <w:sz w:val="24"/>
          <w:szCs w:val="24"/>
        </w:rPr>
        <w:t>РЕЗУЛЬТАТ: ПРИЙНЯТО одноголосно.</w:t>
      </w:r>
    </w:p>
    <w:p w:rsidR="00A258E5" w:rsidRDefault="00A258E5" w:rsidP="00A258E5">
      <w:pPr>
        <w:pStyle w:val="Standard"/>
        <w:tabs>
          <w:tab w:val="left" w:pos="6435"/>
        </w:tabs>
        <w:rPr>
          <w:lang w:val="uk-UA"/>
        </w:rPr>
      </w:pPr>
    </w:p>
    <w:p w:rsidR="00A15A55" w:rsidRDefault="00A15A55" w:rsidP="00A15A55">
      <w:pPr>
        <w:rPr>
          <w:rFonts w:ascii="Times New Roman" w:hAnsi="Times New Roman" w:cs="Times New Roman"/>
          <w:sz w:val="24"/>
          <w:szCs w:val="24"/>
        </w:rPr>
      </w:pPr>
      <w:r w:rsidRPr="0043089E">
        <w:rPr>
          <w:rFonts w:ascii="Times New Roman" w:hAnsi="Times New Roman"/>
          <w:b/>
          <w:sz w:val="24"/>
          <w:szCs w:val="24"/>
        </w:rPr>
        <w:t>СЛУХАЛИ:</w:t>
      </w:r>
      <w:r w:rsidRPr="0043089E">
        <w:rPr>
          <w:rFonts w:ascii="Times New Roman" w:hAnsi="Times New Roman"/>
          <w:b/>
        </w:rPr>
        <w:t xml:space="preserve"> </w:t>
      </w:r>
      <w:r w:rsidRPr="00A15A55">
        <w:rPr>
          <w:rFonts w:ascii="Times New Roman" w:hAnsi="Times New Roman" w:cs="Times New Roman"/>
          <w:b/>
          <w:sz w:val="24"/>
          <w:szCs w:val="24"/>
        </w:rPr>
        <w:t>про внесення  змін  до сільського бюджету на 2020 рік</w:t>
      </w:r>
      <w:r w:rsidR="00C71D92">
        <w:rPr>
          <w:rFonts w:ascii="Times New Roman" w:hAnsi="Times New Roman" w:cs="Times New Roman"/>
          <w:sz w:val="24"/>
          <w:szCs w:val="24"/>
        </w:rPr>
        <w:t xml:space="preserve"> </w:t>
      </w:r>
      <w:r>
        <w:rPr>
          <w:rFonts w:ascii="Times New Roman" w:hAnsi="Times New Roman" w:cs="Times New Roman"/>
          <w:sz w:val="24"/>
          <w:szCs w:val="24"/>
        </w:rPr>
        <w:t xml:space="preserve">доповідала О.Цюх </w:t>
      </w:r>
      <w:r w:rsidR="00DC1CF2">
        <w:rPr>
          <w:rFonts w:ascii="Times New Roman" w:hAnsi="Times New Roman" w:cs="Times New Roman"/>
          <w:sz w:val="24"/>
          <w:szCs w:val="24"/>
        </w:rPr>
        <w:t xml:space="preserve">,співдоповідав </w:t>
      </w:r>
      <w:r w:rsidR="00DC1CF2" w:rsidRPr="00D144C8">
        <w:rPr>
          <w:rFonts w:ascii="Times New Roman" w:hAnsi="Times New Roman" w:cs="Times New Roman"/>
          <w:sz w:val="24"/>
          <w:szCs w:val="24"/>
        </w:rPr>
        <w:t>С.Пилипчук</w:t>
      </w:r>
      <w:r w:rsidR="00DC1CF2">
        <w:rPr>
          <w:rFonts w:ascii="Times New Roman" w:hAnsi="Times New Roman" w:cs="Times New Roman"/>
          <w:sz w:val="24"/>
          <w:szCs w:val="24"/>
        </w:rPr>
        <w:t>,</w:t>
      </w:r>
      <w:r w:rsidR="00DC1CF2" w:rsidRPr="00D144C8">
        <w:rPr>
          <w:rFonts w:ascii="Times New Roman" w:hAnsi="Times New Roman" w:cs="Times New Roman"/>
          <w:sz w:val="24"/>
          <w:szCs w:val="24"/>
        </w:rPr>
        <w:t xml:space="preserve"> сільський голова</w:t>
      </w:r>
    </w:p>
    <w:p w:rsidR="000E3544" w:rsidRDefault="000E3544" w:rsidP="000E3544">
      <w:pPr>
        <w:pStyle w:val="15"/>
        <w:spacing w:line="240" w:lineRule="atLeast"/>
        <w:ind w:left="0"/>
        <w:jc w:val="both"/>
        <w:rPr>
          <w:sz w:val="24"/>
          <w:szCs w:val="24"/>
        </w:rPr>
      </w:pPr>
      <w:r w:rsidRPr="00F401DB">
        <w:rPr>
          <w:sz w:val="24"/>
          <w:szCs w:val="24"/>
          <w:u w:val="single"/>
        </w:rPr>
        <w:t>Голосу</w:t>
      </w:r>
      <w:r>
        <w:rPr>
          <w:sz w:val="24"/>
          <w:szCs w:val="24"/>
          <w:u w:val="single"/>
        </w:rPr>
        <w:t>вали</w:t>
      </w:r>
      <w:r w:rsidRPr="00F401DB">
        <w:rPr>
          <w:sz w:val="24"/>
          <w:szCs w:val="24"/>
          <w:u w:val="single"/>
        </w:rPr>
        <w:t>:</w:t>
      </w:r>
      <w:r>
        <w:rPr>
          <w:sz w:val="24"/>
          <w:szCs w:val="24"/>
        </w:rPr>
        <w:t xml:space="preserve"> за – 15 </w:t>
      </w:r>
      <w:r w:rsidRPr="00F401DB">
        <w:rPr>
          <w:sz w:val="24"/>
          <w:szCs w:val="24"/>
        </w:rPr>
        <w:t xml:space="preserve">( </w:t>
      </w:r>
      <w:r>
        <w:rPr>
          <w:sz w:val="24"/>
          <w:szCs w:val="24"/>
        </w:rPr>
        <w:t>Пилипчук С.К., Прокопчук  Н.Д., Галуза І.О.,</w:t>
      </w:r>
      <w:r w:rsidRPr="00F401DB">
        <w:rPr>
          <w:sz w:val="24"/>
          <w:szCs w:val="24"/>
        </w:rPr>
        <w:t xml:space="preserve">    </w:t>
      </w:r>
      <w:r>
        <w:rPr>
          <w:sz w:val="24"/>
          <w:szCs w:val="24"/>
        </w:rPr>
        <w:t xml:space="preserve">Вєтін В.В., </w:t>
      </w:r>
      <w:r w:rsidRPr="00F401DB">
        <w:rPr>
          <w:sz w:val="24"/>
          <w:szCs w:val="24"/>
        </w:rPr>
        <w:t>Сінчук І.</w:t>
      </w:r>
      <w:r>
        <w:rPr>
          <w:sz w:val="24"/>
          <w:szCs w:val="24"/>
        </w:rPr>
        <w:t>В., Одинець О.О., Сахнюк І.І.,</w:t>
      </w:r>
      <w:r w:rsidRPr="00F401DB">
        <w:rPr>
          <w:sz w:val="24"/>
          <w:szCs w:val="24"/>
        </w:rPr>
        <w:t xml:space="preserve"> Лапюк В.О., Святецький О.Б., Муляр Л.М.,</w:t>
      </w:r>
      <w:r>
        <w:rPr>
          <w:sz w:val="24"/>
          <w:szCs w:val="24"/>
        </w:rPr>
        <w:t xml:space="preserve"> Валецький В.С., Оксенюк О.А., Кравчук П.Г., Сахнюк С.М., Рибак О.Ю.,) ;</w:t>
      </w:r>
    </w:p>
    <w:p w:rsidR="000E3544" w:rsidRPr="00F401DB" w:rsidRDefault="000E3544" w:rsidP="000E3544">
      <w:pPr>
        <w:pStyle w:val="15"/>
        <w:spacing w:line="240" w:lineRule="atLeast"/>
        <w:ind w:left="0"/>
        <w:jc w:val="both"/>
        <w:rPr>
          <w:sz w:val="24"/>
          <w:szCs w:val="24"/>
        </w:rPr>
      </w:pPr>
      <w:r w:rsidRPr="00F401DB">
        <w:rPr>
          <w:sz w:val="24"/>
          <w:szCs w:val="24"/>
        </w:rPr>
        <w:t>проти – 0; утрималися – 0; не голосували – 0.</w:t>
      </w:r>
    </w:p>
    <w:p w:rsidR="000E3544" w:rsidRPr="00F401DB" w:rsidRDefault="000E3544" w:rsidP="000E3544">
      <w:pPr>
        <w:pStyle w:val="15"/>
        <w:spacing w:line="240" w:lineRule="atLeast"/>
        <w:ind w:left="840" w:hanging="840"/>
        <w:jc w:val="both"/>
        <w:rPr>
          <w:sz w:val="24"/>
          <w:szCs w:val="24"/>
          <w:u w:val="single"/>
        </w:rPr>
      </w:pPr>
      <w:r w:rsidRPr="00F401DB">
        <w:rPr>
          <w:sz w:val="24"/>
          <w:szCs w:val="24"/>
          <w:u w:val="single"/>
        </w:rPr>
        <w:t>Кількість д</w:t>
      </w:r>
      <w:r>
        <w:rPr>
          <w:sz w:val="24"/>
          <w:szCs w:val="24"/>
          <w:u w:val="single"/>
        </w:rPr>
        <w:t>епутатів,  які проголосували: 14</w:t>
      </w:r>
      <w:r w:rsidRPr="00F401DB">
        <w:rPr>
          <w:sz w:val="24"/>
          <w:szCs w:val="24"/>
          <w:u w:val="single"/>
        </w:rPr>
        <w:t>.</w:t>
      </w:r>
    </w:p>
    <w:p w:rsidR="000E3544" w:rsidRDefault="000E3544" w:rsidP="000E3544">
      <w:pPr>
        <w:pStyle w:val="15"/>
        <w:spacing w:line="240" w:lineRule="atLeast"/>
        <w:ind w:left="840" w:hanging="840"/>
        <w:jc w:val="both"/>
        <w:rPr>
          <w:sz w:val="24"/>
          <w:szCs w:val="24"/>
        </w:rPr>
      </w:pPr>
      <w:r w:rsidRPr="00F401DB">
        <w:rPr>
          <w:sz w:val="24"/>
          <w:szCs w:val="24"/>
        </w:rPr>
        <w:t>РЕЗУЛЬТАТ: ПРИЙНЯТО одноголосно.</w:t>
      </w:r>
    </w:p>
    <w:p w:rsidR="000E3544" w:rsidRDefault="000E3544" w:rsidP="008834B8">
      <w:pPr>
        <w:spacing w:after="0" w:line="240" w:lineRule="auto"/>
        <w:jc w:val="both"/>
        <w:rPr>
          <w:rFonts w:ascii="Times New Roman" w:hAnsi="Times New Roman" w:cs="Times New Roman"/>
          <w:b/>
          <w:sz w:val="24"/>
          <w:szCs w:val="24"/>
        </w:rPr>
      </w:pPr>
      <w:r w:rsidRPr="000E3544">
        <w:rPr>
          <w:rFonts w:ascii="Times New Roman" w:hAnsi="Times New Roman" w:cs="Times New Roman"/>
          <w:b/>
          <w:sz w:val="24"/>
          <w:szCs w:val="24"/>
        </w:rPr>
        <w:t>Рішення № 70 додається.</w:t>
      </w:r>
    </w:p>
    <w:p w:rsidR="008834B8" w:rsidRPr="008834B8" w:rsidRDefault="008834B8" w:rsidP="008834B8">
      <w:pPr>
        <w:spacing w:after="0" w:line="240" w:lineRule="auto"/>
        <w:jc w:val="both"/>
        <w:rPr>
          <w:rFonts w:ascii="Times New Roman" w:hAnsi="Times New Roman" w:cs="Times New Roman"/>
          <w:b/>
          <w:sz w:val="24"/>
          <w:szCs w:val="24"/>
        </w:rPr>
      </w:pPr>
    </w:p>
    <w:p w:rsidR="00A15A55" w:rsidRDefault="00A15A55" w:rsidP="00A15A55">
      <w:pPr>
        <w:jc w:val="both"/>
        <w:rPr>
          <w:rFonts w:ascii="Times New Roman" w:hAnsi="Times New Roman"/>
          <w:sz w:val="24"/>
          <w:szCs w:val="24"/>
        </w:rPr>
      </w:pPr>
      <w:r w:rsidRPr="0043089E">
        <w:rPr>
          <w:rFonts w:ascii="Times New Roman" w:hAnsi="Times New Roman"/>
          <w:b/>
          <w:sz w:val="24"/>
          <w:szCs w:val="24"/>
        </w:rPr>
        <w:t>СЛУХАЛИ</w:t>
      </w:r>
      <w:r w:rsidRPr="00A15A55">
        <w:rPr>
          <w:rFonts w:ascii="Times New Roman" w:hAnsi="Times New Roman"/>
          <w:b/>
          <w:sz w:val="24"/>
          <w:szCs w:val="24"/>
        </w:rPr>
        <w:t>:</w:t>
      </w:r>
      <w:r w:rsidRPr="00A15A55">
        <w:rPr>
          <w:rFonts w:ascii="Times New Roman" w:hAnsi="Times New Roman"/>
          <w:b/>
        </w:rPr>
        <w:t xml:space="preserve"> </w:t>
      </w:r>
      <w:r w:rsidRPr="00A15A55">
        <w:rPr>
          <w:rFonts w:ascii="Times New Roman" w:hAnsi="Times New Roman" w:cs="Times New Roman"/>
          <w:b/>
          <w:sz w:val="24"/>
          <w:szCs w:val="24"/>
        </w:rPr>
        <w:t>про надання  доп</w:t>
      </w:r>
      <w:r>
        <w:rPr>
          <w:rFonts w:ascii="Times New Roman" w:hAnsi="Times New Roman" w:cs="Times New Roman"/>
          <w:b/>
          <w:sz w:val="24"/>
          <w:szCs w:val="24"/>
        </w:rPr>
        <w:t xml:space="preserve">омоги на лікування та поховання </w:t>
      </w:r>
      <w:r w:rsidRPr="0043089E">
        <w:rPr>
          <w:rFonts w:ascii="Times New Roman" w:hAnsi="Times New Roman"/>
          <w:sz w:val="24"/>
          <w:szCs w:val="24"/>
        </w:rPr>
        <w:t xml:space="preserve">доповідала  </w:t>
      </w:r>
      <w:r>
        <w:rPr>
          <w:rFonts w:ascii="Times New Roman" w:hAnsi="Times New Roman"/>
          <w:sz w:val="24"/>
          <w:szCs w:val="24"/>
        </w:rPr>
        <w:t xml:space="preserve">О.Цюх </w:t>
      </w:r>
      <w:r w:rsidRPr="0043089E">
        <w:rPr>
          <w:rFonts w:ascii="Times New Roman" w:hAnsi="Times New Roman"/>
          <w:sz w:val="24"/>
          <w:szCs w:val="24"/>
        </w:rPr>
        <w:t xml:space="preserve"> </w:t>
      </w:r>
      <w:r w:rsidR="00BF26AF">
        <w:rPr>
          <w:rFonts w:ascii="Times New Roman" w:hAnsi="Times New Roman"/>
          <w:color w:val="FF0000"/>
          <w:sz w:val="24"/>
          <w:szCs w:val="24"/>
        </w:rPr>
        <w:t xml:space="preserve"> </w:t>
      </w:r>
      <w:r w:rsidR="00BF26AF" w:rsidRPr="00BF26AF">
        <w:rPr>
          <w:rFonts w:ascii="Times New Roman" w:hAnsi="Times New Roman"/>
          <w:sz w:val="24"/>
          <w:szCs w:val="24"/>
        </w:rPr>
        <w:t>головний</w:t>
      </w:r>
      <w:r w:rsidRPr="00BF26AF">
        <w:rPr>
          <w:rFonts w:ascii="Times New Roman" w:hAnsi="Times New Roman"/>
          <w:sz w:val="24"/>
          <w:szCs w:val="24"/>
        </w:rPr>
        <w:t xml:space="preserve"> бухгалтера сільської ради</w:t>
      </w:r>
      <w:r>
        <w:rPr>
          <w:rFonts w:ascii="Times New Roman" w:hAnsi="Times New Roman"/>
          <w:sz w:val="24"/>
          <w:szCs w:val="24"/>
        </w:rPr>
        <w:t>, співдоповідала Л.Муляр</w:t>
      </w:r>
      <w:r w:rsidRPr="0043089E">
        <w:rPr>
          <w:rFonts w:ascii="Times New Roman" w:hAnsi="Times New Roman"/>
          <w:sz w:val="24"/>
          <w:szCs w:val="24"/>
        </w:rPr>
        <w:t>, голова постійної комісії з питань планування, фінансів, бюджету та соціально-економічного розвитку сільської ради.</w:t>
      </w:r>
    </w:p>
    <w:p w:rsidR="000E3544" w:rsidRDefault="000E3544" w:rsidP="000E3544">
      <w:pPr>
        <w:pStyle w:val="15"/>
        <w:spacing w:line="240" w:lineRule="atLeast"/>
        <w:ind w:left="0"/>
        <w:jc w:val="both"/>
        <w:rPr>
          <w:sz w:val="24"/>
          <w:szCs w:val="24"/>
        </w:rPr>
      </w:pPr>
      <w:r w:rsidRPr="00F401DB">
        <w:rPr>
          <w:sz w:val="24"/>
          <w:szCs w:val="24"/>
          <w:u w:val="single"/>
        </w:rPr>
        <w:t>Голосу</w:t>
      </w:r>
      <w:r>
        <w:rPr>
          <w:sz w:val="24"/>
          <w:szCs w:val="24"/>
          <w:u w:val="single"/>
        </w:rPr>
        <w:t>вали</w:t>
      </w:r>
      <w:r w:rsidRPr="00F401DB">
        <w:rPr>
          <w:sz w:val="24"/>
          <w:szCs w:val="24"/>
          <w:u w:val="single"/>
        </w:rPr>
        <w:t>:</w:t>
      </w:r>
      <w:r>
        <w:rPr>
          <w:sz w:val="24"/>
          <w:szCs w:val="24"/>
        </w:rPr>
        <w:t xml:space="preserve"> за – 15 </w:t>
      </w:r>
      <w:r w:rsidRPr="00F401DB">
        <w:rPr>
          <w:sz w:val="24"/>
          <w:szCs w:val="24"/>
        </w:rPr>
        <w:t xml:space="preserve">( </w:t>
      </w:r>
      <w:r>
        <w:rPr>
          <w:sz w:val="24"/>
          <w:szCs w:val="24"/>
        </w:rPr>
        <w:t>Пилипчук С.К., Прокопчук  Н.Д., Галуза І.О.,</w:t>
      </w:r>
      <w:r w:rsidRPr="00F401DB">
        <w:rPr>
          <w:sz w:val="24"/>
          <w:szCs w:val="24"/>
        </w:rPr>
        <w:t xml:space="preserve">    </w:t>
      </w:r>
      <w:r>
        <w:rPr>
          <w:sz w:val="24"/>
          <w:szCs w:val="24"/>
        </w:rPr>
        <w:t xml:space="preserve">Вєтін В.В., </w:t>
      </w:r>
      <w:r w:rsidRPr="00F401DB">
        <w:rPr>
          <w:sz w:val="24"/>
          <w:szCs w:val="24"/>
        </w:rPr>
        <w:t>Сінчук І.</w:t>
      </w:r>
      <w:r>
        <w:rPr>
          <w:sz w:val="24"/>
          <w:szCs w:val="24"/>
        </w:rPr>
        <w:t>В., Одинець О.О., Сахнюк І.І.,</w:t>
      </w:r>
      <w:r w:rsidRPr="00F401DB">
        <w:rPr>
          <w:sz w:val="24"/>
          <w:szCs w:val="24"/>
        </w:rPr>
        <w:t xml:space="preserve"> Лапюк В.О., Святецький О.Б., Муляр Л.М.,</w:t>
      </w:r>
      <w:r>
        <w:rPr>
          <w:sz w:val="24"/>
          <w:szCs w:val="24"/>
        </w:rPr>
        <w:t xml:space="preserve"> Валецький В.С., Оксенюк О.А., Кравчук П.Г., Сахнюк С.М., Рибак О.Ю.,) ;</w:t>
      </w:r>
    </w:p>
    <w:p w:rsidR="000E3544" w:rsidRPr="00F401DB" w:rsidRDefault="000E3544" w:rsidP="000E3544">
      <w:pPr>
        <w:pStyle w:val="15"/>
        <w:spacing w:line="240" w:lineRule="atLeast"/>
        <w:ind w:left="0"/>
        <w:jc w:val="both"/>
        <w:rPr>
          <w:sz w:val="24"/>
          <w:szCs w:val="24"/>
        </w:rPr>
      </w:pPr>
      <w:r w:rsidRPr="00F401DB">
        <w:rPr>
          <w:sz w:val="24"/>
          <w:szCs w:val="24"/>
        </w:rPr>
        <w:t>проти – 0; утрималися – 0; не голосували – 0.</w:t>
      </w:r>
    </w:p>
    <w:p w:rsidR="000E3544" w:rsidRPr="00F401DB" w:rsidRDefault="000E3544" w:rsidP="000E3544">
      <w:pPr>
        <w:pStyle w:val="15"/>
        <w:spacing w:line="240" w:lineRule="atLeast"/>
        <w:ind w:left="840" w:hanging="840"/>
        <w:jc w:val="both"/>
        <w:rPr>
          <w:sz w:val="24"/>
          <w:szCs w:val="24"/>
          <w:u w:val="single"/>
        </w:rPr>
      </w:pPr>
      <w:r w:rsidRPr="00F401DB">
        <w:rPr>
          <w:sz w:val="24"/>
          <w:szCs w:val="24"/>
          <w:u w:val="single"/>
        </w:rPr>
        <w:t>Кількість д</w:t>
      </w:r>
      <w:r>
        <w:rPr>
          <w:sz w:val="24"/>
          <w:szCs w:val="24"/>
          <w:u w:val="single"/>
        </w:rPr>
        <w:t>епутатів,  які проголосували: 14</w:t>
      </w:r>
      <w:r w:rsidRPr="00F401DB">
        <w:rPr>
          <w:sz w:val="24"/>
          <w:szCs w:val="24"/>
          <w:u w:val="single"/>
        </w:rPr>
        <w:t>.</w:t>
      </w:r>
    </w:p>
    <w:p w:rsidR="000E3544" w:rsidRDefault="000E3544" w:rsidP="000E3544">
      <w:pPr>
        <w:pStyle w:val="15"/>
        <w:spacing w:line="240" w:lineRule="atLeast"/>
        <w:ind w:left="840" w:hanging="840"/>
        <w:jc w:val="both"/>
        <w:rPr>
          <w:sz w:val="24"/>
          <w:szCs w:val="24"/>
        </w:rPr>
      </w:pPr>
      <w:r w:rsidRPr="00F401DB">
        <w:rPr>
          <w:sz w:val="24"/>
          <w:szCs w:val="24"/>
        </w:rPr>
        <w:t>РЕЗУЛЬТАТ: ПРИЙНЯТО одноголосно.</w:t>
      </w:r>
    </w:p>
    <w:p w:rsidR="000E3544" w:rsidRPr="008834B8" w:rsidRDefault="000E3544" w:rsidP="008834B8">
      <w:pPr>
        <w:spacing w:after="0" w:line="240" w:lineRule="auto"/>
        <w:jc w:val="both"/>
        <w:rPr>
          <w:rFonts w:ascii="Times New Roman" w:hAnsi="Times New Roman" w:cs="Times New Roman"/>
          <w:b/>
          <w:sz w:val="24"/>
          <w:szCs w:val="24"/>
        </w:rPr>
      </w:pPr>
      <w:r w:rsidRPr="000E3544">
        <w:rPr>
          <w:rFonts w:ascii="Times New Roman" w:hAnsi="Times New Roman" w:cs="Times New Roman"/>
          <w:b/>
          <w:sz w:val="24"/>
          <w:szCs w:val="24"/>
        </w:rPr>
        <w:t xml:space="preserve">Рішення № </w:t>
      </w:r>
      <w:r>
        <w:rPr>
          <w:rFonts w:ascii="Times New Roman" w:hAnsi="Times New Roman" w:cs="Times New Roman"/>
          <w:b/>
          <w:sz w:val="24"/>
          <w:szCs w:val="24"/>
        </w:rPr>
        <w:t>71</w:t>
      </w:r>
      <w:r w:rsidRPr="000E3544">
        <w:rPr>
          <w:rFonts w:ascii="Times New Roman" w:hAnsi="Times New Roman" w:cs="Times New Roman"/>
          <w:b/>
          <w:sz w:val="24"/>
          <w:szCs w:val="24"/>
        </w:rPr>
        <w:t xml:space="preserve"> додається.</w:t>
      </w:r>
    </w:p>
    <w:p w:rsidR="00A15A55" w:rsidRDefault="00A15A55" w:rsidP="00A15A55">
      <w:pPr>
        <w:jc w:val="both"/>
        <w:rPr>
          <w:rFonts w:ascii="Times New Roman" w:hAnsi="Times New Roman"/>
          <w:sz w:val="24"/>
          <w:szCs w:val="24"/>
        </w:rPr>
      </w:pPr>
      <w:r w:rsidRPr="0043089E">
        <w:rPr>
          <w:rFonts w:ascii="Times New Roman" w:hAnsi="Times New Roman"/>
          <w:b/>
          <w:sz w:val="24"/>
          <w:szCs w:val="24"/>
        </w:rPr>
        <w:lastRenderedPageBreak/>
        <w:t>СЛУХАЛИ</w:t>
      </w:r>
      <w:r w:rsidRPr="00A15A55">
        <w:rPr>
          <w:rFonts w:ascii="Times New Roman" w:hAnsi="Times New Roman"/>
          <w:b/>
          <w:sz w:val="24"/>
          <w:szCs w:val="24"/>
        </w:rPr>
        <w:t>:</w:t>
      </w:r>
      <w:r w:rsidRPr="00A15A55">
        <w:rPr>
          <w:rFonts w:ascii="Times New Roman" w:hAnsi="Times New Roman"/>
          <w:b/>
        </w:rPr>
        <w:t xml:space="preserve"> </w:t>
      </w:r>
      <w:r w:rsidRPr="00AE0BCD">
        <w:rPr>
          <w:rFonts w:ascii="Times New Roman" w:hAnsi="Times New Roman" w:cs="Times New Roman"/>
          <w:b/>
          <w:sz w:val="24"/>
          <w:szCs w:val="24"/>
        </w:rPr>
        <w:t>про затвердження розпоряджень сільського голови за 2020 рік</w:t>
      </w:r>
      <w:r>
        <w:rPr>
          <w:rFonts w:ascii="Times New Roman" w:hAnsi="Times New Roman" w:cs="Times New Roman"/>
          <w:sz w:val="24"/>
          <w:szCs w:val="24"/>
        </w:rPr>
        <w:t>,</w:t>
      </w:r>
      <w:r w:rsidRPr="00A15A55">
        <w:rPr>
          <w:rFonts w:ascii="Times New Roman" w:hAnsi="Times New Roman"/>
          <w:sz w:val="24"/>
          <w:szCs w:val="24"/>
        </w:rPr>
        <w:t xml:space="preserve"> </w:t>
      </w:r>
      <w:r w:rsidRPr="002867E8">
        <w:rPr>
          <w:rFonts w:ascii="Times New Roman" w:hAnsi="Times New Roman"/>
          <w:sz w:val="24"/>
          <w:szCs w:val="24"/>
        </w:rPr>
        <w:t>доповідав С.Пилипчук сільський голова.</w:t>
      </w:r>
    </w:p>
    <w:p w:rsidR="000E3544" w:rsidRDefault="000E3544" w:rsidP="000E3544">
      <w:pPr>
        <w:pStyle w:val="15"/>
        <w:spacing w:line="240" w:lineRule="atLeast"/>
        <w:ind w:left="0"/>
        <w:jc w:val="both"/>
        <w:rPr>
          <w:sz w:val="24"/>
          <w:szCs w:val="24"/>
        </w:rPr>
      </w:pPr>
      <w:r w:rsidRPr="00F401DB">
        <w:rPr>
          <w:sz w:val="24"/>
          <w:szCs w:val="24"/>
          <w:u w:val="single"/>
        </w:rPr>
        <w:t>Голосу</w:t>
      </w:r>
      <w:r>
        <w:rPr>
          <w:sz w:val="24"/>
          <w:szCs w:val="24"/>
          <w:u w:val="single"/>
        </w:rPr>
        <w:t>вали</w:t>
      </w:r>
      <w:r w:rsidRPr="00F401DB">
        <w:rPr>
          <w:sz w:val="24"/>
          <w:szCs w:val="24"/>
          <w:u w:val="single"/>
        </w:rPr>
        <w:t>:</w:t>
      </w:r>
      <w:r>
        <w:rPr>
          <w:sz w:val="24"/>
          <w:szCs w:val="24"/>
        </w:rPr>
        <w:t xml:space="preserve"> за – 15 </w:t>
      </w:r>
      <w:r w:rsidRPr="00F401DB">
        <w:rPr>
          <w:sz w:val="24"/>
          <w:szCs w:val="24"/>
        </w:rPr>
        <w:t xml:space="preserve">( </w:t>
      </w:r>
      <w:r>
        <w:rPr>
          <w:sz w:val="24"/>
          <w:szCs w:val="24"/>
        </w:rPr>
        <w:t>Пилипчук С.К., Прокопчук  Н.Д., Галуза І.О.,</w:t>
      </w:r>
      <w:r w:rsidRPr="00F401DB">
        <w:rPr>
          <w:sz w:val="24"/>
          <w:szCs w:val="24"/>
        </w:rPr>
        <w:t xml:space="preserve">    </w:t>
      </w:r>
      <w:r>
        <w:rPr>
          <w:sz w:val="24"/>
          <w:szCs w:val="24"/>
        </w:rPr>
        <w:t xml:space="preserve">Вєтін В.В., </w:t>
      </w:r>
      <w:r w:rsidRPr="00F401DB">
        <w:rPr>
          <w:sz w:val="24"/>
          <w:szCs w:val="24"/>
        </w:rPr>
        <w:t>Сінчук І.</w:t>
      </w:r>
      <w:r>
        <w:rPr>
          <w:sz w:val="24"/>
          <w:szCs w:val="24"/>
        </w:rPr>
        <w:t>В., Одинець О.О., Сахнюк І.І.,</w:t>
      </w:r>
      <w:r w:rsidRPr="00F401DB">
        <w:rPr>
          <w:sz w:val="24"/>
          <w:szCs w:val="24"/>
        </w:rPr>
        <w:t xml:space="preserve"> Лапюк В.О., Святецький О.Б., Муляр Л.М.,</w:t>
      </w:r>
      <w:r>
        <w:rPr>
          <w:sz w:val="24"/>
          <w:szCs w:val="24"/>
        </w:rPr>
        <w:t xml:space="preserve"> Валецький В.С., Оксенюк О.А., Кравчук П.Г., Сахнюк С.М., Рибак О.Ю.,) ;</w:t>
      </w:r>
    </w:p>
    <w:p w:rsidR="000E3544" w:rsidRPr="00F401DB" w:rsidRDefault="000E3544" w:rsidP="000E3544">
      <w:pPr>
        <w:pStyle w:val="15"/>
        <w:spacing w:line="240" w:lineRule="atLeast"/>
        <w:ind w:left="0"/>
        <w:jc w:val="both"/>
        <w:rPr>
          <w:sz w:val="24"/>
          <w:szCs w:val="24"/>
        </w:rPr>
      </w:pPr>
      <w:r w:rsidRPr="00F401DB">
        <w:rPr>
          <w:sz w:val="24"/>
          <w:szCs w:val="24"/>
        </w:rPr>
        <w:t>проти – 0; утрималися – 0; не голосували – 0.</w:t>
      </w:r>
    </w:p>
    <w:p w:rsidR="000E3544" w:rsidRPr="00F401DB" w:rsidRDefault="000E3544" w:rsidP="000E3544">
      <w:pPr>
        <w:pStyle w:val="15"/>
        <w:spacing w:line="240" w:lineRule="atLeast"/>
        <w:ind w:left="840" w:hanging="840"/>
        <w:jc w:val="both"/>
        <w:rPr>
          <w:sz w:val="24"/>
          <w:szCs w:val="24"/>
          <w:u w:val="single"/>
        </w:rPr>
      </w:pPr>
      <w:r w:rsidRPr="00F401DB">
        <w:rPr>
          <w:sz w:val="24"/>
          <w:szCs w:val="24"/>
          <w:u w:val="single"/>
        </w:rPr>
        <w:t>Кількість д</w:t>
      </w:r>
      <w:r>
        <w:rPr>
          <w:sz w:val="24"/>
          <w:szCs w:val="24"/>
          <w:u w:val="single"/>
        </w:rPr>
        <w:t>епутатів,  які проголосували: 14</w:t>
      </w:r>
      <w:r w:rsidRPr="00F401DB">
        <w:rPr>
          <w:sz w:val="24"/>
          <w:szCs w:val="24"/>
          <w:u w:val="single"/>
        </w:rPr>
        <w:t>.</w:t>
      </w:r>
    </w:p>
    <w:p w:rsidR="000E3544" w:rsidRDefault="000E3544" w:rsidP="000E3544">
      <w:pPr>
        <w:pStyle w:val="15"/>
        <w:spacing w:line="240" w:lineRule="atLeast"/>
        <w:ind w:left="840" w:hanging="840"/>
        <w:jc w:val="both"/>
        <w:rPr>
          <w:sz w:val="24"/>
          <w:szCs w:val="24"/>
        </w:rPr>
      </w:pPr>
      <w:r w:rsidRPr="00F401DB">
        <w:rPr>
          <w:sz w:val="24"/>
          <w:szCs w:val="24"/>
        </w:rPr>
        <w:t>РЕЗУЛЬТАТ: ПРИЙНЯТО одноголосно.</w:t>
      </w:r>
    </w:p>
    <w:p w:rsidR="000E3544" w:rsidRDefault="000E3544" w:rsidP="000E3544">
      <w:pPr>
        <w:spacing w:after="0" w:line="240" w:lineRule="auto"/>
        <w:jc w:val="both"/>
        <w:rPr>
          <w:rFonts w:ascii="Times New Roman" w:hAnsi="Times New Roman" w:cs="Times New Roman"/>
          <w:b/>
          <w:sz w:val="24"/>
          <w:szCs w:val="24"/>
        </w:rPr>
      </w:pPr>
      <w:r w:rsidRPr="000E3544">
        <w:rPr>
          <w:rFonts w:ascii="Times New Roman" w:hAnsi="Times New Roman" w:cs="Times New Roman"/>
          <w:b/>
          <w:sz w:val="24"/>
          <w:szCs w:val="24"/>
        </w:rPr>
        <w:t xml:space="preserve">Рішення № </w:t>
      </w:r>
      <w:r>
        <w:rPr>
          <w:rFonts w:ascii="Times New Roman" w:hAnsi="Times New Roman" w:cs="Times New Roman"/>
          <w:b/>
          <w:sz w:val="24"/>
          <w:szCs w:val="24"/>
        </w:rPr>
        <w:t>72</w:t>
      </w:r>
      <w:r w:rsidRPr="000E3544">
        <w:rPr>
          <w:rFonts w:ascii="Times New Roman" w:hAnsi="Times New Roman" w:cs="Times New Roman"/>
          <w:b/>
          <w:sz w:val="24"/>
          <w:szCs w:val="24"/>
        </w:rPr>
        <w:t xml:space="preserve"> додається.</w:t>
      </w:r>
    </w:p>
    <w:p w:rsidR="000E3544" w:rsidRPr="000E3544" w:rsidRDefault="000E3544" w:rsidP="000E3544">
      <w:pPr>
        <w:spacing w:after="0" w:line="240" w:lineRule="auto"/>
        <w:jc w:val="both"/>
        <w:rPr>
          <w:rFonts w:ascii="Times New Roman" w:hAnsi="Times New Roman" w:cs="Times New Roman"/>
          <w:b/>
          <w:sz w:val="24"/>
          <w:szCs w:val="24"/>
        </w:rPr>
      </w:pPr>
    </w:p>
    <w:p w:rsidR="00A15A55" w:rsidRDefault="00C71D92" w:rsidP="00C71D92">
      <w:pPr>
        <w:jc w:val="both"/>
        <w:rPr>
          <w:rFonts w:ascii="Times New Roman" w:hAnsi="Times New Roman"/>
          <w:sz w:val="24"/>
          <w:szCs w:val="24"/>
        </w:rPr>
      </w:pPr>
      <w:r w:rsidRPr="00C71D92">
        <w:rPr>
          <w:rFonts w:ascii="Times New Roman" w:hAnsi="Times New Roman"/>
          <w:b/>
          <w:sz w:val="24"/>
          <w:szCs w:val="24"/>
        </w:rPr>
        <w:t xml:space="preserve">СЛУХАЛИ: </w:t>
      </w:r>
      <w:r w:rsidRPr="00C71D92">
        <w:rPr>
          <w:rFonts w:ascii="Times New Roman" w:hAnsi="Times New Roman" w:cs="Times New Roman"/>
          <w:b/>
          <w:sz w:val="24"/>
          <w:szCs w:val="24"/>
        </w:rPr>
        <w:t>п</w:t>
      </w:r>
      <w:r w:rsidR="00A15A55" w:rsidRPr="00C71D92">
        <w:rPr>
          <w:rFonts w:ascii="Times New Roman" w:hAnsi="Times New Roman" w:cs="Times New Roman"/>
          <w:b/>
          <w:sz w:val="24"/>
          <w:szCs w:val="24"/>
        </w:rPr>
        <w:t xml:space="preserve">ро сільський бюджет </w:t>
      </w:r>
      <w:r>
        <w:rPr>
          <w:rFonts w:ascii="Times New Roman" w:hAnsi="Times New Roman" w:cs="Times New Roman"/>
          <w:b/>
          <w:sz w:val="24"/>
          <w:szCs w:val="24"/>
        </w:rPr>
        <w:t xml:space="preserve">на 2021 рік </w:t>
      </w:r>
      <w:r w:rsidRPr="0043089E">
        <w:rPr>
          <w:rFonts w:ascii="Times New Roman" w:hAnsi="Times New Roman"/>
          <w:sz w:val="24"/>
          <w:szCs w:val="24"/>
        </w:rPr>
        <w:t xml:space="preserve">доповідала  </w:t>
      </w:r>
      <w:r>
        <w:rPr>
          <w:rFonts w:ascii="Times New Roman" w:hAnsi="Times New Roman"/>
          <w:sz w:val="24"/>
          <w:szCs w:val="24"/>
        </w:rPr>
        <w:t xml:space="preserve">О.Цюх </w:t>
      </w:r>
      <w:r w:rsidRPr="00BF26AF">
        <w:rPr>
          <w:rFonts w:ascii="Times New Roman" w:hAnsi="Times New Roman"/>
          <w:sz w:val="24"/>
          <w:szCs w:val="24"/>
        </w:rPr>
        <w:t xml:space="preserve">, </w:t>
      </w:r>
      <w:r w:rsidR="00BF26AF" w:rsidRPr="00BF26AF">
        <w:rPr>
          <w:rFonts w:ascii="Times New Roman" w:hAnsi="Times New Roman"/>
          <w:sz w:val="24"/>
          <w:szCs w:val="24"/>
        </w:rPr>
        <w:t xml:space="preserve"> головний</w:t>
      </w:r>
      <w:r w:rsidRPr="00BF26AF">
        <w:rPr>
          <w:rFonts w:ascii="Times New Roman" w:hAnsi="Times New Roman"/>
          <w:sz w:val="24"/>
          <w:szCs w:val="24"/>
        </w:rPr>
        <w:t xml:space="preserve"> бухгалтера сільської ради,</w:t>
      </w:r>
      <w:r>
        <w:rPr>
          <w:rFonts w:ascii="Times New Roman" w:hAnsi="Times New Roman"/>
          <w:sz w:val="24"/>
          <w:szCs w:val="24"/>
        </w:rPr>
        <w:t xml:space="preserve"> співдоповідала Л.Муляр</w:t>
      </w:r>
      <w:r w:rsidRPr="0043089E">
        <w:rPr>
          <w:rFonts w:ascii="Times New Roman" w:hAnsi="Times New Roman"/>
          <w:sz w:val="24"/>
          <w:szCs w:val="24"/>
        </w:rPr>
        <w:t>, голова постійної комісії з питань планування, фінансів, бюджету та соціально-економічного розвитку сільської ради.</w:t>
      </w:r>
    </w:p>
    <w:p w:rsidR="000E3544" w:rsidRDefault="000E3544" w:rsidP="000E3544">
      <w:pPr>
        <w:pStyle w:val="15"/>
        <w:spacing w:line="240" w:lineRule="atLeast"/>
        <w:ind w:left="0"/>
        <w:jc w:val="both"/>
        <w:rPr>
          <w:sz w:val="24"/>
          <w:szCs w:val="24"/>
        </w:rPr>
      </w:pPr>
      <w:r w:rsidRPr="00F401DB">
        <w:rPr>
          <w:sz w:val="24"/>
          <w:szCs w:val="24"/>
          <w:u w:val="single"/>
        </w:rPr>
        <w:t>Голосу</w:t>
      </w:r>
      <w:r>
        <w:rPr>
          <w:sz w:val="24"/>
          <w:szCs w:val="24"/>
          <w:u w:val="single"/>
        </w:rPr>
        <w:t>вали</w:t>
      </w:r>
      <w:r w:rsidRPr="00F401DB">
        <w:rPr>
          <w:sz w:val="24"/>
          <w:szCs w:val="24"/>
          <w:u w:val="single"/>
        </w:rPr>
        <w:t>:</w:t>
      </w:r>
      <w:r>
        <w:rPr>
          <w:sz w:val="24"/>
          <w:szCs w:val="24"/>
        </w:rPr>
        <w:t xml:space="preserve"> за – 15 </w:t>
      </w:r>
      <w:r w:rsidRPr="00F401DB">
        <w:rPr>
          <w:sz w:val="24"/>
          <w:szCs w:val="24"/>
        </w:rPr>
        <w:t xml:space="preserve">( </w:t>
      </w:r>
      <w:r>
        <w:rPr>
          <w:sz w:val="24"/>
          <w:szCs w:val="24"/>
        </w:rPr>
        <w:t>Пилипчук С.К., Прокопчук  Н.Д., Галуза І.О.,</w:t>
      </w:r>
      <w:r w:rsidRPr="00F401DB">
        <w:rPr>
          <w:sz w:val="24"/>
          <w:szCs w:val="24"/>
        </w:rPr>
        <w:t xml:space="preserve">    </w:t>
      </w:r>
      <w:r>
        <w:rPr>
          <w:sz w:val="24"/>
          <w:szCs w:val="24"/>
        </w:rPr>
        <w:t xml:space="preserve">Вєтін В.В., </w:t>
      </w:r>
      <w:r w:rsidRPr="00F401DB">
        <w:rPr>
          <w:sz w:val="24"/>
          <w:szCs w:val="24"/>
        </w:rPr>
        <w:t>Сінчук І.</w:t>
      </w:r>
      <w:r>
        <w:rPr>
          <w:sz w:val="24"/>
          <w:szCs w:val="24"/>
        </w:rPr>
        <w:t>В., Одинець О.О., Сахнюк І.І.,</w:t>
      </w:r>
      <w:r w:rsidRPr="00F401DB">
        <w:rPr>
          <w:sz w:val="24"/>
          <w:szCs w:val="24"/>
        </w:rPr>
        <w:t xml:space="preserve"> Лапюк В.О., Святецький О.Б., Муляр Л.М.,</w:t>
      </w:r>
      <w:r>
        <w:rPr>
          <w:sz w:val="24"/>
          <w:szCs w:val="24"/>
        </w:rPr>
        <w:t xml:space="preserve"> Валецький В.С., Оксенюк О.А., Кравчук П.Г., Сахнюк С.М., Рибак О.Ю.,) ;</w:t>
      </w:r>
    </w:p>
    <w:p w:rsidR="000E3544" w:rsidRPr="00F401DB" w:rsidRDefault="000E3544" w:rsidP="000E3544">
      <w:pPr>
        <w:pStyle w:val="15"/>
        <w:spacing w:line="240" w:lineRule="atLeast"/>
        <w:ind w:left="0"/>
        <w:jc w:val="both"/>
        <w:rPr>
          <w:sz w:val="24"/>
          <w:szCs w:val="24"/>
        </w:rPr>
      </w:pPr>
      <w:r w:rsidRPr="00F401DB">
        <w:rPr>
          <w:sz w:val="24"/>
          <w:szCs w:val="24"/>
        </w:rPr>
        <w:t>проти – 0; утрималися – 0; не голосували – 0.</w:t>
      </w:r>
    </w:p>
    <w:p w:rsidR="000E3544" w:rsidRPr="00F401DB" w:rsidRDefault="000E3544" w:rsidP="000E3544">
      <w:pPr>
        <w:pStyle w:val="15"/>
        <w:spacing w:line="240" w:lineRule="atLeast"/>
        <w:ind w:left="840" w:hanging="840"/>
        <w:jc w:val="both"/>
        <w:rPr>
          <w:sz w:val="24"/>
          <w:szCs w:val="24"/>
          <w:u w:val="single"/>
        </w:rPr>
      </w:pPr>
      <w:r w:rsidRPr="00F401DB">
        <w:rPr>
          <w:sz w:val="24"/>
          <w:szCs w:val="24"/>
          <w:u w:val="single"/>
        </w:rPr>
        <w:t>Кількість д</w:t>
      </w:r>
      <w:r>
        <w:rPr>
          <w:sz w:val="24"/>
          <w:szCs w:val="24"/>
          <w:u w:val="single"/>
        </w:rPr>
        <w:t>епутатів,  які проголосували: 14</w:t>
      </w:r>
      <w:r w:rsidRPr="00F401DB">
        <w:rPr>
          <w:sz w:val="24"/>
          <w:szCs w:val="24"/>
          <w:u w:val="single"/>
        </w:rPr>
        <w:t>.</w:t>
      </w:r>
    </w:p>
    <w:p w:rsidR="000E3544" w:rsidRDefault="000E3544" w:rsidP="000E3544">
      <w:pPr>
        <w:pStyle w:val="15"/>
        <w:spacing w:line="240" w:lineRule="atLeast"/>
        <w:ind w:left="840" w:hanging="840"/>
        <w:jc w:val="both"/>
        <w:rPr>
          <w:sz w:val="24"/>
          <w:szCs w:val="24"/>
        </w:rPr>
      </w:pPr>
      <w:r w:rsidRPr="00F401DB">
        <w:rPr>
          <w:sz w:val="24"/>
          <w:szCs w:val="24"/>
        </w:rPr>
        <w:t>РЕЗУЛЬТАТ: ПРИЙНЯТО одноголосно.</w:t>
      </w:r>
    </w:p>
    <w:p w:rsidR="000E3544" w:rsidRDefault="000E3544" w:rsidP="000E3544">
      <w:pPr>
        <w:spacing w:after="0" w:line="240" w:lineRule="auto"/>
        <w:jc w:val="both"/>
        <w:rPr>
          <w:rFonts w:ascii="Times New Roman" w:hAnsi="Times New Roman" w:cs="Times New Roman"/>
          <w:b/>
          <w:sz w:val="24"/>
          <w:szCs w:val="24"/>
        </w:rPr>
      </w:pPr>
      <w:r w:rsidRPr="000E3544">
        <w:rPr>
          <w:rFonts w:ascii="Times New Roman" w:hAnsi="Times New Roman" w:cs="Times New Roman"/>
          <w:b/>
          <w:sz w:val="24"/>
          <w:szCs w:val="24"/>
        </w:rPr>
        <w:t xml:space="preserve">Рішення № </w:t>
      </w:r>
      <w:r>
        <w:rPr>
          <w:rFonts w:ascii="Times New Roman" w:hAnsi="Times New Roman" w:cs="Times New Roman"/>
          <w:b/>
          <w:sz w:val="24"/>
          <w:szCs w:val="24"/>
        </w:rPr>
        <w:t>73</w:t>
      </w:r>
      <w:r w:rsidRPr="000E3544">
        <w:rPr>
          <w:rFonts w:ascii="Times New Roman" w:hAnsi="Times New Roman" w:cs="Times New Roman"/>
          <w:b/>
          <w:sz w:val="24"/>
          <w:szCs w:val="24"/>
        </w:rPr>
        <w:t xml:space="preserve"> додається.</w:t>
      </w:r>
    </w:p>
    <w:p w:rsidR="000E3544" w:rsidRPr="00C71D92" w:rsidRDefault="000E3544" w:rsidP="000E3544">
      <w:pPr>
        <w:spacing w:after="0" w:line="240" w:lineRule="auto"/>
        <w:jc w:val="both"/>
        <w:rPr>
          <w:rFonts w:ascii="Times New Roman" w:hAnsi="Times New Roman" w:cs="Times New Roman"/>
          <w:b/>
          <w:sz w:val="24"/>
          <w:szCs w:val="24"/>
        </w:rPr>
      </w:pPr>
    </w:p>
    <w:p w:rsidR="00A15A55" w:rsidRDefault="00C71D92" w:rsidP="00E1359A">
      <w:pPr>
        <w:jc w:val="both"/>
        <w:rPr>
          <w:rFonts w:ascii="Times New Roman" w:hAnsi="Times New Roman"/>
          <w:sz w:val="24"/>
          <w:szCs w:val="24"/>
        </w:rPr>
      </w:pPr>
      <w:r w:rsidRPr="00C71D92">
        <w:rPr>
          <w:rFonts w:ascii="Times New Roman" w:hAnsi="Times New Roman" w:cs="Times New Roman"/>
          <w:b/>
          <w:sz w:val="24"/>
          <w:szCs w:val="24"/>
        </w:rPr>
        <w:t>СЛУХАЛИ: п</w:t>
      </w:r>
      <w:r w:rsidR="00A15A55" w:rsidRPr="00C71D92">
        <w:rPr>
          <w:rFonts w:ascii="Times New Roman" w:hAnsi="Times New Roman" w:cs="Times New Roman"/>
          <w:b/>
          <w:sz w:val="24"/>
          <w:szCs w:val="24"/>
        </w:rPr>
        <w:t>ро затвердження   плану соціально-економічного розвитку Бугринської сільської ради Рівненського району Рівненської області на 2021 рік</w:t>
      </w:r>
      <w:r>
        <w:rPr>
          <w:rFonts w:ascii="Times New Roman" w:hAnsi="Times New Roman" w:cs="Times New Roman"/>
          <w:b/>
          <w:sz w:val="24"/>
          <w:szCs w:val="24"/>
        </w:rPr>
        <w:t xml:space="preserve"> </w:t>
      </w:r>
      <w:r w:rsidRPr="002867E8">
        <w:rPr>
          <w:rFonts w:ascii="Times New Roman" w:hAnsi="Times New Roman"/>
          <w:sz w:val="24"/>
          <w:szCs w:val="24"/>
        </w:rPr>
        <w:t>доповідав С.Пилипчук сільський голова.</w:t>
      </w:r>
    </w:p>
    <w:p w:rsidR="000E3544" w:rsidRDefault="000E3544" w:rsidP="000E3544">
      <w:pPr>
        <w:pStyle w:val="15"/>
        <w:spacing w:line="240" w:lineRule="atLeast"/>
        <w:ind w:left="0"/>
        <w:jc w:val="both"/>
        <w:rPr>
          <w:sz w:val="24"/>
          <w:szCs w:val="24"/>
        </w:rPr>
      </w:pPr>
      <w:r w:rsidRPr="00F401DB">
        <w:rPr>
          <w:sz w:val="24"/>
          <w:szCs w:val="24"/>
          <w:u w:val="single"/>
        </w:rPr>
        <w:t>Голосу</w:t>
      </w:r>
      <w:r>
        <w:rPr>
          <w:sz w:val="24"/>
          <w:szCs w:val="24"/>
          <w:u w:val="single"/>
        </w:rPr>
        <w:t>вали</w:t>
      </w:r>
      <w:r w:rsidRPr="00F401DB">
        <w:rPr>
          <w:sz w:val="24"/>
          <w:szCs w:val="24"/>
          <w:u w:val="single"/>
        </w:rPr>
        <w:t>:</w:t>
      </w:r>
      <w:r>
        <w:rPr>
          <w:sz w:val="24"/>
          <w:szCs w:val="24"/>
        </w:rPr>
        <w:t xml:space="preserve"> за – 15 </w:t>
      </w:r>
      <w:r w:rsidRPr="00F401DB">
        <w:rPr>
          <w:sz w:val="24"/>
          <w:szCs w:val="24"/>
        </w:rPr>
        <w:t xml:space="preserve">( </w:t>
      </w:r>
      <w:r>
        <w:rPr>
          <w:sz w:val="24"/>
          <w:szCs w:val="24"/>
        </w:rPr>
        <w:t>Пилипчук С.К., Прокопчук  Н.Д., Галуза І.О.,</w:t>
      </w:r>
      <w:r w:rsidRPr="00F401DB">
        <w:rPr>
          <w:sz w:val="24"/>
          <w:szCs w:val="24"/>
        </w:rPr>
        <w:t xml:space="preserve">    </w:t>
      </w:r>
      <w:r>
        <w:rPr>
          <w:sz w:val="24"/>
          <w:szCs w:val="24"/>
        </w:rPr>
        <w:t xml:space="preserve">Вєтін В.В., </w:t>
      </w:r>
      <w:r w:rsidRPr="00F401DB">
        <w:rPr>
          <w:sz w:val="24"/>
          <w:szCs w:val="24"/>
        </w:rPr>
        <w:t>Сінчук І.</w:t>
      </w:r>
      <w:r>
        <w:rPr>
          <w:sz w:val="24"/>
          <w:szCs w:val="24"/>
        </w:rPr>
        <w:t>В., Одинець О.О., Сахнюк І.І.,</w:t>
      </w:r>
      <w:r w:rsidRPr="00F401DB">
        <w:rPr>
          <w:sz w:val="24"/>
          <w:szCs w:val="24"/>
        </w:rPr>
        <w:t xml:space="preserve"> Лапюк В.О., Святецький О.Б., Муляр Л.М.,</w:t>
      </w:r>
      <w:r>
        <w:rPr>
          <w:sz w:val="24"/>
          <w:szCs w:val="24"/>
        </w:rPr>
        <w:t xml:space="preserve"> Валецький В.С., Оксенюк О.А., Кравчук П.Г., Сахнюк С.М., Рибак О.Ю.,) ;</w:t>
      </w:r>
    </w:p>
    <w:p w:rsidR="000E3544" w:rsidRPr="00F401DB" w:rsidRDefault="000E3544" w:rsidP="000E3544">
      <w:pPr>
        <w:pStyle w:val="15"/>
        <w:spacing w:line="240" w:lineRule="atLeast"/>
        <w:ind w:left="0"/>
        <w:jc w:val="both"/>
        <w:rPr>
          <w:sz w:val="24"/>
          <w:szCs w:val="24"/>
        </w:rPr>
      </w:pPr>
      <w:r w:rsidRPr="00F401DB">
        <w:rPr>
          <w:sz w:val="24"/>
          <w:szCs w:val="24"/>
        </w:rPr>
        <w:t>проти – 0; утрималися – 0; не голосували – 0.</w:t>
      </w:r>
    </w:p>
    <w:p w:rsidR="000E3544" w:rsidRPr="00F401DB" w:rsidRDefault="000E3544" w:rsidP="000E3544">
      <w:pPr>
        <w:pStyle w:val="15"/>
        <w:spacing w:line="240" w:lineRule="atLeast"/>
        <w:ind w:left="840" w:hanging="840"/>
        <w:jc w:val="both"/>
        <w:rPr>
          <w:sz w:val="24"/>
          <w:szCs w:val="24"/>
          <w:u w:val="single"/>
        </w:rPr>
      </w:pPr>
      <w:r w:rsidRPr="00F401DB">
        <w:rPr>
          <w:sz w:val="24"/>
          <w:szCs w:val="24"/>
          <w:u w:val="single"/>
        </w:rPr>
        <w:t>Кількість д</w:t>
      </w:r>
      <w:r>
        <w:rPr>
          <w:sz w:val="24"/>
          <w:szCs w:val="24"/>
          <w:u w:val="single"/>
        </w:rPr>
        <w:t>епутатів,  які проголосували: 14</w:t>
      </w:r>
      <w:r w:rsidRPr="00F401DB">
        <w:rPr>
          <w:sz w:val="24"/>
          <w:szCs w:val="24"/>
          <w:u w:val="single"/>
        </w:rPr>
        <w:t>.</w:t>
      </w:r>
    </w:p>
    <w:p w:rsidR="000E3544" w:rsidRDefault="000E3544" w:rsidP="000E3544">
      <w:pPr>
        <w:pStyle w:val="15"/>
        <w:spacing w:line="240" w:lineRule="atLeast"/>
        <w:ind w:left="840" w:hanging="840"/>
        <w:jc w:val="both"/>
        <w:rPr>
          <w:sz w:val="24"/>
          <w:szCs w:val="24"/>
        </w:rPr>
      </w:pPr>
      <w:r w:rsidRPr="00F401DB">
        <w:rPr>
          <w:sz w:val="24"/>
          <w:szCs w:val="24"/>
        </w:rPr>
        <w:t>РЕЗУЛЬТАТ: ПРИЙНЯТО одноголосно.</w:t>
      </w:r>
    </w:p>
    <w:p w:rsidR="000E3544" w:rsidRDefault="000E3544" w:rsidP="000E3544">
      <w:pPr>
        <w:spacing w:after="0" w:line="240" w:lineRule="auto"/>
        <w:jc w:val="both"/>
        <w:rPr>
          <w:rFonts w:ascii="Times New Roman" w:hAnsi="Times New Roman" w:cs="Times New Roman"/>
          <w:b/>
          <w:sz w:val="24"/>
          <w:szCs w:val="24"/>
        </w:rPr>
      </w:pPr>
      <w:r w:rsidRPr="000E3544">
        <w:rPr>
          <w:rFonts w:ascii="Times New Roman" w:hAnsi="Times New Roman" w:cs="Times New Roman"/>
          <w:b/>
          <w:sz w:val="24"/>
          <w:szCs w:val="24"/>
        </w:rPr>
        <w:t xml:space="preserve">Рішення № </w:t>
      </w:r>
      <w:r>
        <w:rPr>
          <w:rFonts w:ascii="Times New Roman" w:hAnsi="Times New Roman" w:cs="Times New Roman"/>
          <w:b/>
          <w:sz w:val="24"/>
          <w:szCs w:val="24"/>
        </w:rPr>
        <w:t>74</w:t>
      </w:r>
      <w:r w:rsidRPr="000E3544">
        <w:rPr>
          <w:rFonts w:ascii="Times New Roman" w:hAnsi="Times New Roman" w:cs="Times New Roman"/>
          <w:b/>
          <w:sz w:val="24"/>
          <w:szCs w:val="24"/>
        </w:rPr>
        <w:t xml:space="preserve"> додається.</w:t>
      </w:r>
    </w:p>
    <w:p w:rsidR="000E3544" w:rsidRPr="000E3544" w:rsidRDefault="000E3544" w:rsidP="000E3544">
      <w:pPr>
        <w:spacing w:after="0" w:line="240" w:lineRule="auto"/>
        <w:jc w:val="both"/>
        <w:rPr>
          <w:rFonts w:ascii="Times New Roman" w:hAnsi="Times New Roman" w:cs="Times New Roman"/>
          <w:b/>
          <w:sz w:val="24"/>
          <w:szCs w:val="24"/>
        </w:rPr>
      </w:pPr>
    </w:p>
    <w:p w:rsidR="00C71D92" w:rsidRDefault="00C71D92" w:rsidP="00C71D92">
      <w:pPr>
        <w:jc w:val="both"/>
        <w:rPr>
          <w:rFonts w:ascii="Times New Roman" w:hAnsi="Times New Roman"/>
          <w:sz w:val="24"/>
          <w:szCs w:val="24"/>
        </w:rPr>
      </w:pPr>
      <w:r w:rsidRPr="00C71D92">
        <w:rPr>
          <w:rFonts w:ascii="Times New Roman" w:hAnsi="Times New Roman" w:cs="Times New Roman"/>
          <w:b/>
          <w:sz w:val="24"/>
          <w:szCs w:val="24"/>
        </w:rPr>
        <w:t>СЛУХАЛИ: п</w:t>
      </w:r>
      <w:r w:rsidR="00A15A55" w:rsidRPr="00C71D92">
        <w:rPr>
          <w:rFonts w:ascii="Times New Roman" w:hAnsi="Times New Roman" w:cs="Times New Roman"/>
          <w:b/>
          <w:sz w:val="24"/>
          <w:szCs w:val="24"/>
        </w:rPr>
        <w:t>ро  структуру та штатну чисельність апарату Бугринської сільської ради Гощанського району Рівненськ</w:t>
      </w:r>
      <w:r>
        <w:rPr>
          <w:rFonts w:ascii="Times New Roman" w:hAnsi="Times New Roman" w:cs="Times New Roman"/>
          <w:b/>
          <w:sz w:val="24"/>
          <w:szCs w:val="24"/>
        </w:rPr>
        <w:t xml:space="preserve">ої області на 2021 рік </w:t>
      </w:r>
      <w:r w:rsidRPr="002867E8">
        <w:rPr>
          <w:rFonts w:ascii="Times New Roman" w:hAnsi="Times New Roman"/>
          <w:sz w:val="24"/>
          <w:szCs w:val="24"/>
        </w:rPr>
        <w:t>доповідав С.Пилипчук сільський голова.</w:t>
      </w:r>
    </w:p>
    <w:p w:rsidR="000E3544" w:rsidRDefault="000E3544" w:rsidP="000E3544">
      <w:pPr>
        <w:pStyle w:val="15"/>
        <w:spacing w:line="240" w:lineRule="atLeast"/>
        <w:ind w:left="0"/>
        <w:jc w:val="both"/>
        <w:rPr>
          <w:sz w:val="24"/>
          <w:szCs w:val="24"/>
        </w:rPr>
      </w:pPr>
      <w:r w:rsidRPr="00F401DB">
        <w:rPr>
          <w:sz w:val="24"/>
          <w:szCs w:val="24"/>
          <w:u w:val="single"/>
        </w:rPr>
        <w:t>Голосу</w:t>
      </w:r>
      <w:r>
        <w:rPr>
          <w:sz w:val="24"/>
          <w:szCs w:val="24"/>
          <w:u w:val="single"/>
        </w:rPr>
        <w:t>вали</w:t>
      </w:r>
      <w:r w:rsidRPr="00F401DB">
        <w:rPr>
          <w:sz w:val="24"/>
          <w:szCs w:val="24"/>
          <w:u w:val="single"/>
        </w:rPr>
        <w:t>:</w:t>
      </w:r>
      <w:r>
        <w:rPr>
          <w:sz w:val="24"/>
          <w:szCs w:val="24"/>
        </w:rPr>
        <w:t xml:space="preserve"> за – 15 </w:t>
      </w:r>
      <w:r w:rsidRPr="00F401DB">
        <w:rPr>
          <w:sz w:val="24"/>
          <w:szCs w:val="24"/>
        </w:rPr>
        <w:t xml:space="preserve">( </w:t>
      </w:r>
      <w:r>
        <w:rPr>
          <w:sz w:val="24"/>
          <w:szCs w:val="24"/>
        </w:rPr>
        <w:t>Пилипчук С.К., Прокопчук  Н.Д., Галуза І.О.,</w:t>
      </w:r>
      <w:r w:rsidRPr="00F401DB">
        <w:rPr>
          <w:sz w:val="24"/>
          <w:szCs w:val="24"/>
        </w:rPr>
        <w:t xml:space="preserve">    </w:t>
      </w:r>
      <w:r>
        <w:rPr>
          <w:sz w:val="24"/>
          <w:szCs w:val="24"/>
        </w:rPr>
        <w:t xml:space="preserve">Вєтін В.В., </w:t>
      </w:r>
      <w:r w:rsidRPr="00F401DB">
        <w:rPr>
          <w:sz w:val="24"/>
          <w:szCs w:val="24"/>
        </w:rPr>
        <w:t>Сінчук І.</w:t>
      </w:r>
      <w:r>
        <w:rPr>
          <w:sz w:val="24"/>
          <w:szCs w:val="24"/>
        </w:rPr>
        <w:t>В., Одинець О.О., Сахнюк І.І.,</w:t>
      </w:r>
      <w:r w:rsidRPr="00F401DB">
        <w:rPr>
          <w:sz w:val="24"/>
          <w:szCs w:val="24"/>
        </w:rPr>
        <w:t xml:space="preserve"> Лапюк В.О., Святецький О.Б., Муляр Л.М.,</w:t>
      </w:r>
      <w:r>
        <w:rPr>
          <w:sz w:val="24"/>
          <w:szCs w:val="24"/>
        </w:rPr>
        <w:t xml:space="preserve"> Валецький В.С., Оксенюк О.А., Кравчук П.Г., Сахнюк С.М., Рибак О.Ю.,) ;</w:t>
      </w:r>
    </w:p>
    <w:p w:rsidR="000E3544" w:rsidRPr="00F401DB" w:rsidRDefault="000E3544" w:rsidP="000E3544">
      <w:pPr>
        <w:pStyle w:val="15"/>
        <w:spacing w:line="240" w:lineRule="atLeast"/>
        <w:ind w:left="0"/>
        <w:jc w:val="both"/>
        <w:rPr>
          <w:sz w:val="24"/>
          <w:szCs w:val="24"/>
        </w:rPr>
      </w:pPr>
      <w:r w:rsidRPr="00F401DB">
        <w:rPr>
          <w:sz w:val="24"/>
          <w:szCs w:val="24"/>
        </w:rPr>
        <w:t>проти – 0; утрималися – 0; не голосували – 0.</w:t>
      </w:r>
    </w:p>
    <w:p w:rsidR="000E3544" w:rsidRPr="00F401DB" w:rsidRDefault="000E3544" w:rsidP="000E3544">
      <w:pPr>
        <w:pStyle w:val="15"/>
        <w:spacing w:line="240" w:lineRule="atLeast"/>
        <w:ind w:left="840" w:hanging="840"/>
        <w:jc w:val="both"/>
        <w:rPr>
          <w:sz w:val="24"/>
          <w:szCs w:val="24"/>
          <w:u w:val="single"/>
        </w:rPr>
      </w:pPr>
      <w:r w:rsidRPr="00F401DB">
        <w:rPr>
          <w:sz w:val="24"/>
          <w:szCs w:val="24"/>
          <w:u w:val="single"/>
        </w:rPr>
        <w:t>Кількість д</w:t>
      </w:r>
      <w:r>
        <w:rPr>
          <w:sz w:val="24"/>
          <w:szCs w:val="24"/>
          <w:u w:val="single"/>
        </w:rPr>
        <w:t>епутатів,  які проголосували: 14</w:t>
      </w:r>
      <w:r w:rsidRPr="00F401DB">
        <w:rPr>
          <w:sz w:val="24"/>
          <w:szCs w:val="24"/>
          <w:u w:val="single"/>
        </w:rPr>
        <w:t>.</w:t>
      </w:r>
    </w:p>
    <w:p w:rsidR="000E3544" w:rsidRDefault="000E3544" w:rsidP="000E3544">
      <w:pPr>
        <w:pStyle w:val="15"/>
        <w:spacing w:line="240" w:lineRule="atLeast"/>
        <w:ind w:left="840" w:hanging="840"/>
        <w:jc w:val="both"/>
        <w:rPr>
          <w:sz w:val="24"/>
          <w:szCs w:val="24"/>
        </w:rPr>
      </w:pPr>
      <w:r w:rsidRPr="00F401DB">
        <w:rPr>
          <w:sz w:val="24"/>
          <w:szCs w:val="24"/>
        </w:rPr>
        <w:t>РЕЗУЛЬТАТ: ПРИЙНЯТО одноголосно.</w:t>
      </w:r>
    </w:p>
    <w:p w:rsidR="000E3544" w:rsidRPr="003918C2" w:rsidRDefault="000E3544" w:rsidP="003918C2">
      <w:pPr>
        <w:spacing w:after="0" w:line="240" w:lineRule="auto"/>
        <w:jc w:val="both"/>
        <w:rPr>
          <w:rFonts w:ascii="Times New Roman" w:hAnsi="Times New Roman" w:cs="Times New Roman"/>
          <w:b/>
          <w:sz w:val="24"/>
          <w:szCs w:val="24"/>
        </w:rPr>
      </w:pPr>
      <w:r w:rsidRPr="000E3544">
        <w:rPr>
          <w:rFonts w:ascii="Times New Roman" w:hAnsi="Times New Roman" w:cs="Times New Roman"/>
          <w:b/>
          <w:sz w:val="24"/>
          <w:szCs w:val="24"/>
        </w:rPr>
        <w:t xml:space="preserve">Рішення № </w:t>
      </w:r>
      <w:r>
        <w:rPr>
          <w:rFonts w:ascii="Times New Roman" w:hAnsi="Times New Roman" w:cs="Times New Roman"/>
          <w:b/>
          <w:sz w:val="24"/>
          <w:szCs w:val="24"/>
        </w:rPr>
        <w:t>75</w:t>
      </w:r>
      <w:r w:rsidRPr="000E3544">
        <w:rPr>
          <w:rFonts w:ascii="Times New Roman" w:hAnsi="Times New Roman" w:cs="Times New Roman"/>
          <w:b/>
          <w:sz w:val="24"/>
          <w:szCs w:val="24"/>
        </w:rPr>
        <w:t xml:space="preserve"> додається.</w:t>
      </w:r>
    </w:p>
    <w:p w:rsidR="00A15A55" w:rsidRPr="00C71D92" w:rsidRDefault="00A15A55" w:rsidP="00A15A55">
      <w:pPr>
        <w:jc w:val="both"/>
        <w:rPr>
          <w:rFonts w:ascii="Times New Roman" w:hAnsi="Times New Roman" w:cs="Times New Roman"/>
          <w:b/>
          <w:sz w:val="24"/>
          <w:szCs w:val="24"/>
        </w:rPr>
      </w:pPr>
    </w:p>
    <w:p w:rsidR="00C71D92" w:rsidRDefault="00C71D92" w:rsidP="00C71D92">
      <w:pPr>
        <w:jc w:val="both"/>
        <w:rPr>
          <w:rFonts w:ascii="Times New Roman" w:hAnsi="Times New Roman"/>
          <w:sz w:val="24"/>
          <w:szCs w:val="24"/>
        </w:rPr>
      </w:pPr>
      <w:r w:rsidRPr="00C71D92">
        <w:rPr>
          <w:rFonts w:ascii="Times New Roman" w:hAnsi="Times New Roman" w:cs="Times New Roman"/>
          <w:b/>
          <w:sz w:val="24"/>
          <w:szCs w:val="24"/>
        </w:rPr>
        <w:t>СЛУХАЛИ:</w:t>
      </w:r>
      <w:r>
        <w:rPr>
          <w:rFonts w:ascii="Times New Roman" w:hAnsi="Times New Roman" w:cs="Times New Roman"/>
          <w:b/>
          <w:sz w:val="24"/>
          <w:szCs w:val="24"/>
        </w:rPr>
        <w:t xml:space="preserve"> </w:t>
      </w:r>
      <w:r w:rsidRPr="00C71D92">
        <w:rPr>
          <w:rFonts w:ascii="Times New Roman" w:hAnsi="Times New Roman" w:cs="Times New Roman"/>
          <w:b/>
          <w:sz w:val="24"/>
          <w:szCs w:val="24"/>
        </w:rPr>
        <w:t>п</w:t>
      </w:r>
      <w:r w:rsidR="00A15A55" w:rsidRPr="00C71D92">
        <w:rPr>
          <w:rFonts w:ascii="Times New Roman" w:hAnsi="Times New Roman" w:cs="Times New Roman"/>
          <w:b/>
          <w:sz w:val="24"/>
          <w:szCs w:val="24"/>
        </w:rPr>
        <w:t>ро</w:t>
      </w:r>
      <w:r w:rsidR="00A15A55" w:rsidRPr="00535793">
        <w:rPr>
          <w:rFonts w:ascii="Times New Roman" w:hAnsi="Times New Roman" w:cs="Times New Roman"/>
          <w:sz w:val="24"/>
          <w:szCs w:val="24"/>
        </w:rPr>
        <w:t xml:space="preserve"> </w:t>
      </w:r>
      <w:r w:rsidR="00A15A55" w:rsidRPr="00C71D92">
        <w:rPr>
          <w:rFonts w:ascii="Times New Roman" w:hAnsi="Times New Roman" w:cs="Times New Roman"/>
          <w:b/>
          <w:sz w:val="24"/>
          <w:szCs w:val="24"/>
        </w:rPr>
        <w:t xml:space="preserve">структуру та штатну чисельність клубних установ Бугринської  сільської ради Гощанського району </w:t>
      </w:r>
      <w:r>
        <w:rPr>
          <w:rFonts w:ascii="Times New Roman" w:hAnsi="Times New Roman" w:cs="Times New Roman"/>
          <w:b/>
          <w:sz w:val="24"/>
          <w:szCs w:val="24"/>
        </w:rPr>
        <w:t xml:space="preserve">Рівненської області на 2021 рік </w:t>
      </w:r>
      <w:r w:rsidR="00A15A55" w:rsidRPr="00C71D92">
        <w:rPr>
          <w:rFonts w:ascii="Times New Roman" w:hAnsi="Times New Roman" w:cs="Times New Roman"/>
          <w:b/>
          <w:sz w:val="24"/>
          <w:szCs w:val="24"/>
        </w:rPr>
        <w:t xml:space="preserve"> </w:t>
      </w:r>
      <w:r w:rsidRPr="002867E8">
        <w:rPr>
          <w:rFonts w:ascii="Times New Roman" w:hAnsi="Times New Roman"/>
          <w:sz w:val="24"/>
          <w:szCs w:val="24"/>
        </w:rPr>
        <w:t>доповідав С.Пилипчук</w:t>
      </w:r>
      <w:r w:rsidR="00352728">
        <w:rPr>
          <w:rFonts w:ascii="Times New Roman" w:hAnsi="Times New Roman"/>
          <w:sz w:val="24"/>
          <w:szCs w:val="24"/>
        </w:rPr>
        <w:t>,</w:t>
      </w:r>
      <w:r w:rsidRPr="002867E8">
        <w:rPr>
          <w:rFonts w:ascii="Times New Roman" w:hAnsi="Times New Roman"/>
          <w:sz w:val="24"/>
          <w:szCs w:val="24"/>
        </w:rPr>
        <w:t xml:space="preserve"> сільський голова.</w:t>
      </w:r>
    </w:p>
    <w:p w:rsidR="000E3544" w:rsidRDefault="000E3544" w:rsidP="000E3544">
      <w:pPr>
        <w:pStyle w:val="15"/>
        <w:spacing w:line="240" w:lineRule="atLeast"/>
        <w:ind w:left="0"/>
        <w:jc w:val="both"/>
        <w:rPr>
          <w:sz w:val="24"/>
          <w:szCs w:val="24"/>
        </w:rPr>
      </w:pPr>
      <w:r w:rsidRPr="00F401DB">
        <w:rPr>
          <w:sz w:val="24"/>
          <w:szCs w:val="24"/>
          <w:u w:val="single"/>
        </w:rPr>
        <w:lastRenderedPageBreak/>
        <w:t>Голосу</w:t>
      </w:r>
      <w:r>
        <w:rPr>
          <w:sz w:val="24"/>
          <w:szCs w:val="24"/>
          <w:u w:val="single"/>
        </w:rPr>
        <w:t>вали</w:t>
      </w:r>
      <w:r w:rsidRPr="00F401DB">
        <w:rPr>
          <w:sz w:val="24"/>
          <w:szCs w:val="24"/>
          <w:u w:val="single"/>
        </w:rPr>
        <w:t>:</w:t>
      </w:r>
      <w:r>
        <w:rPr>
          <w:sz w:val="24"/>
          <w:szCs w:val="24"/>
        </w:rPr>
        <w:t xml:space="preserve"> за – 15 </w:t>
      </w:r>
      <w:r w:rsidRPr="00F401DB">
        <w:rPr>
          <w:sz w:val="24"/>
          <w:szCs w:val="24"/>
        </w:rPr>
        <w:t xml:space="preserve">( </w:t>
      </w:r>
      <w:r>
        <w:rPr>
          <w:sz w:val="24"/>
          <w:szCs w:val="24"/>
        </w:rPr>
        <w:t>Пилипчук С.К., Прокопчук  Н.Д., Галуза І.О.,</w:t>
      </w:r>
      <w:r w:rsidRPr="00F401DB">
        <w:rPr>
          <w:sz w:val="24"/>
          <w:szCs w:val="24"/>
        </w:rPr>
        <w:t xml:space="preserve">    </w:t>
      </w:r>
      <w:r>
        <w:rPr>
          <w:sz w:val="24"/>
          <w:szCs w:val="24"/>
        </w:rPr>
        <w:t xml:space="preserve">Вєтін В.В., </w:t>
      </w:r>
      <w:r w:rsidRPr="00F401DB">
        <w:rPr>
          <w:sz w:val="24"/>
          <w:szCs w:val="24"/>
        </w:rPr>
        <w:t>Сінчук І.</w:t>
      </w:r>
      <w:r>
        <w:rPr>
          <w:sz w:val="24"/>
          <w:szCs w:val="24"/>
        </w:rPr>
        <w:t>В., Одинець О.О., Сахнюк І.І.,</w:t>
      </w:r>
      <w:r w:rsidRPr="00F401DB">
        <w:rPr>
          <w:sz w:val="24"/>
          <w:szCs w:val="24"/>
        </w:rPr>
        <w:t xml:space="preserve"> Лапюк В.О., Святецький О.Б., Муляр Л.М.,</w:t>
      </w:r>
      <w:r>
        <w:rPr>
          <w:sz w:val="24"/>
          <w:szCs w:val="24"/>
        </w:rPr>
        <w:t xml:space="preserve"> Валецький В.С., Оксенюк О.А., Кравчук П.Г., Сахнюк С.М., Рибак О.Ю.,) ;</w:t>
      </w:r>
    </w:p>
    <w:p w:rsidR="000E3544" w:rsidRPr="00F401DB" w:rsidRDefault="000E3544" w:rsidP="000E3544">
      <w:pPr>
        <w:pStyle w:val="15"/>
        <w:spacing w:line="240" w:lineRule="atLeast"/>
        <w:ind w:left="0"/>
        <w:jc w:val="both"/>
        <w:rPr>
          <w:sz w:val="24"/>
          <w:szCs w:val="24"/>
        </w:rPr>
      </w:pPr>
      <w:r w:rsidRPr="00F401DB">
        <w:rPr>
          <w:sz w:val="24"/>
          <w:szCs w:val="24"/>
        </w:rPr>
        <w:t>проти – 0; утрималися – 0; не голосували – 0.</w:t>
      </w:r>
    </w:p>
    <w:p w:rsidR="000E3544" w:rsidRPr="00F401DB" w:rsidRDefault="000E3544" w:rsidP="000E3544">
      <w:pPr>
        <w:pStyle w:val="15"/>
        <w:spacing w:line="240" w:lineRule="atLeast"/>
        <w:ind w:left="840" w:hanging="840"/>
        <w:jc w:val="both"/>
        <w:rPr>
          <w:sz w:val="24"/>
          <w:szCs w:val="24"/>
          <w:u w:val="single"/>
        </w:rPr>
      </w:pPr>
      <w:r w:rsidRPr="00F401DB">
        <w:rPr>
          <w:sz w:val="24"/>
          <w:szCs w:val="24"/>
          <w:u w:val="single"/>
        </w:rPr>
        <w:t>Кількість д</w:t>
      </w:r>
      <w:r>
        <w:rPr>
          <w:sz w:val="24"/>
          <w:szCs w:val="24"/>
          <w:u w:val="single"/>
        </w:rPr>
        <w:t>епутатів,  які проголосували: 14</w:t>
      </w:r>
      <w:r w:rsidRPr="00F401DB">
        <w:rPr>
          <w:sz w:val="24"/>
          <w:szCs w:val="24"/>
          <w:u w:val="single"/>
        </w:rPr>
        <w:t>.</w:t>
      </w:r>
    </w:p>
    <w:p w:rsidR="000E3544" w:rsidRDefault="000E3544" w:rsidP="000E3544">
      <w:pPr>
        <w:pStyle w:val="15"/>
        <w:spacing w:line="240" w:lineRule="atLeast"/>
        <w:ind w:left="840" w:hanging="840"/>
        <w:jc w:val="both"/>
        <w:rPr>
          <w:sz w:val="24"/>
          <w:szCs w:val="24"/>
        </w:rPr>
      </w:pPr>
      <w:r w:rsidRPr="00F401DB">
        <w:rPr>
          <w:sz w:val="24"/>
          <w:szCs w:val="24"/>
        </w:rPr>
        <w:t>РЕЗУЛЬТАТ: ПРИЙНЯТО одноголосно.</w:t>
      </w:r>
    </w:p>
    <w:p w:rsidR="00A15A55" w:rsidRDefault="000E3544" w:rsidP="000E3544">
      <w:pPr>
        <w:spacing w:after="0" w:line="240" w:lineRule="auto"/>
        <w:jc w:val="both"/>
        <w:rPr>
          <w:rFonts w:ascii="Times New Roman" w:hAnsi="Times New Roman" w:cs="Times New Roman"/>
          <w:b/>
          <w:sz w:val="24"/>
          <w:szCs w:val="24"/>
        </w:rPr>
      </w:pPr>
      <w:r w:rsidRPr="000E3544">
        <w:rPr>
          <w:rFonts w:ascii="Times New Roman" w:hAnsi="Times New Roman" w:cs="Times New Roman"/>
          <w:b/>
          <w:sz w:val="24"/>
          <w:szCs w:val="24"/>
        </w:rPr>
        <w:t xml:space="preserve">Рішення № </w:t>
      </w:r>
      <w:r>
        <w:rPr>
          <w:rFonts w:ascii="Times New Roman" w:hAnsi="Times New Roman" w:cs="Times New Roman"/>
          <w:b/>
          <w:sz w:val="24"/>
          <w:szCs w:val="24"/>
        </w:rPr>
        <w:t>76</w:t>
      </w:r>
      <w:r w:rsidRPr="000E3544">
        <w:rPr>
          <w:rFonts w:ascii="Times New Roman" w:hAnsi="Times New Roman" w:cs="Times New Roman"/>
          <w:b/>
          <w:sz w:val="24"/>
          <w:szCs w:val="24"/>
        </w:rPr>
        <w:t xml:space="preserve"> додається.</w:t>
      </w:r>
    </w:p>
    <w:p w:rsidR="000E3544" w:rsidRPr="00C71D92" w:rsidRDefault="000E3544" w:rsidP="000E3544">
      <w:pPr>
        <w:spacing w:after="0" w:line="240" w:lineRule="auto"/>
        <w:jc w:val="both"/>
        <w:rPr>
          <w:rFonts w:ascii="Times New Roman" w:hAnsi="Times New Roman" w:cs="Times New Roman"/>
          <w:b/>
          <w:sz w:val="24"/>
          <w:szCs w:val="24"/>
        </w:rPr>
      </w:pPr>
    </w:p>
    <w:p w:rsidR="00C71D92" w:rsidRDefault="00C71D92" w:rsidP="00C71D92">
      <w:pPr>
        <w:jc w:val="both"/>
        <w:rPr>
          <w:rFonts w:ascii="Times New Roman" w:hAnsi="Times New Roman"/>
          <w:sz w:val="24"/>
          <w:szCs w:val="24"/>
        </w:rPr>
      </w:pPr>
      <w:r w:rsidRPr="00C71D92">
        <w:rPr>
          <w:rFonts w:ascii="Times New Roman" w:hAnsi="Times New Roman" w:cs="Times New Roman"/>
          <w:b/>
          <w:sz w:val="24"/>
          <w:szCs w:val="24"/>
        </w:rPr>
        <w:t>СЛУХАЛИ: п</w:t>
      </w:r>
      <w:r w:rsidR="00A15A55" w:rsidRPr="00C71D92">
        <w:rPr>
          <w:rFonts w:ascii="Times New Roman" w:hAnsi="Times New Roman" w:cs="Times New Roman"/>
          <w:b/>
          <w:sz w:val="24"/>
          <w:szCs w:val="24"/>
        </w:rPr>
        <w:t xml:space="preserve">ро структуру та  штатну  чисельність   КЗ «Центральна публічно-шкільна бібліотека»  Бугринської сільської ради Гощанського району Рівненської області на 2021 </w:t>
      </w:r>
      <w:r>
        <w:rPr>
          <w:rFonts w:ascii="Times New Roman" w:hAnsi="Times New Roman" w:cs="Times New Roman"/>
          <w:b/>
          <w:sz w:val="24"/>
          <w:szCs w:val="24"/>
        </w:rPr>
        <w:t xml:space="preserve">рік </w:t>
      </w:r>
      <w:r w:rsidRPr="002867E8">
        <w:rPr>
          <w:rFonts w:ascii="Times New Roman" w:hAnsi="Times New Roman"/>
          <w:sz w:val="24"/>
          <w:szCs w:val="24"/>
        </w:rPr>
        <w:t>доповідав С.Пилипчук</w:t>
      </w:r>
      <w:r w:rsidR="00352728">
        <w:rPr>
          <w:rFonts w:ascii="Times New Roman" w:hAnsi="Times New Roman"/>
          <w:sz w:val="24"/>
          <w:szCs w:val="24"/>
        </w:rPr>
        <w:t>,</w:t>
      </w:r>
      <w:r w:rsidRPr="002867E8">
        <w:rPr>
          <w:rFonts w:ascii="Times New Roman" w:hAnsi="Times New Roman"/>
          <w:sz w:val="24"/>
          <w:szCs w:val="24"/>
        </w:rPr>
        <w:t xml:space="preserve"> сільський голова.</w:t>
      </w:r>
    </w:p>
    <w:p w:rsidR="000E3544" w:rsidRDefault="000E3544" w:rsidP="000E3544">
      <w:pPr>
        <w:pStyle w:val="15"/>
        <w:spacing w:line="240" w:lineRule="atLeast"/>
        <w:ind w:left="0"/>
        <w:jc w:val="both"/>
        <w:rPr>
          <w:sz w:val="24"/>
          <w:szCs w:val="24"/>
        </w:rPr>
      </w:pPr>
      <w:r w:rsidRPr="00F401DB">
        <w:rPr>
          <w:sz w:val="24"/>
          <w:szCs w:val="24"/>
          <w:u w:val="single"/>
        </w:rPr>
        <w:t>Голосу</w:t>
      </w:r>
      <w:r>
        <w:rPr>
          <w:sz w:val="24"/>
          <w:szCs w:val="24"/>
          <w:u w:val="single"/>
        </w:rPr>
        <w:t>вали</w:t>
      </w:r>
      <w:r w:rsidRPr="00F401DB">
        <w:rPr>
          <w:sz w:val="24"/>
          <w:szCs w:val="24"/>
          <w:u w:val="single"/>
        </w:rPr>
        <w:t>:</w:t>
      </w:r>
      <w:r>
        <w:rPr>
          <w:sz w:val="24"/>
          <w:szCs w:val="24"/>
        </w:rPr>
        <w:t xml:space="preserve"> за – 15 </w:t>
      </w:r>
      <w:r w:rsidRPr="00F401DB">
        <w:rPr>
          <w:sz w:val="24"/>
          <w:szCs w:val="24"/>
        </w:rPr>
        <w:t xml:space="preserve">( </w:t>
      </w:r>
      <w:r>
        <w:rPr>
          <w:sz w:val="24"/>
          <w:szCs w:val="24"/>
        </w:rPr>
        <w:t>Пилипчук С.К., Прокопчук  Н.Д., Галуза І.О.,</w:t>
      </w:r>
      <w:r w:rsidRPr="00F401DB">
        <w:rPr>
          <w:sz w:val="24"/>
          <w:szCs w:val="24"/>
        </w:rPr>
        <w:t xml:space="preserve">    </w:t>
      </w:r>
      <w:r>
        <w:rPr>
          <w:sz w:val="24"/>
          <w:szCs w:val="24"/>
        </w:rPr>
        <w:t xml:space="preserve">Вєтін В.В., </w:t>
      </w:r>
      <w:r w:rsidRPr="00F401DB">
        <w:rPr>
          <w:sz w:val="24"/>
          <w:szCs w:val="24"/>
        </w:rPr>
        <w:t>Сінчук І.</w:t>
      </w:r>
      <w:r>
        <w:rPr>
          <w:sz w:val="24"/>
          <w:szCs w:val="24"/>
        </w:rPr>
        <w:t>В., Одинець О.О., Сахнюк І.І.,</w:t>
      </w:r>
      <w:r w:rsidRPr="00F401DB">
        <w:rPr>
          <w:sz w:val="24"/>
          <w:szCs w:val="24"/>
        </w:rPr>
        <w:t xml:space="preserve"> Лапюк В.О., Святецький О.Б., Муляр Л.М.,</w:t>
      </w:r>
      <w:r>
        <w:rPr>
          <w:sz w:val="24"/>
          <w:szCs w:val="24"/>
        </w:rPr>
        <w:t xml:space="preserve"> Валецький В.С., Оксенюк О.А., Кравчук П.Г., Сахнюк С.М., Рибак О.Ю.,) ;</w:t>
      </w:r>
    </w:p>
    <w:p w:rsidR="000E3544" w:rsidRPr="00F401DB" w:rsidRDefault="000E3544" w:rsidP="000E3544">
      <w:pPr>
        <w:pStyle w:val="15"/>
        <w:spacing w:line="240" w:lineRule="atLeast"/>
        <w:ind w:left="0"/>
        <w:jc w:val="both"/>
        <w:rPr>
          <w:sz w:val="24"/>
          <w:szCs w:val="24"/>
        </w:rPr>
      </w:pPr>
      <w:r w:rsidRPr="00F401DB">
        <w:rPr>
          <w:sz w:val="24"/>
          <w:szCs w:val="24"/>
        </w:rPr>
        <w:t>проти – 0; утрималися – 0; не голосували – 0.</w:t>
      </w:r>
    </w:p>
    <w:p w:rsidR="000E3544" w:rsidRPr="00F401DB" w:rsidRDefault="000E3544" w:rsidP="000E3544">
      <w:pPr>
        <w:pStyle w:val="15"/>
        <w:spacing w:line="240" w:lineRule="atLeast"/>
        <w:ind w:left="840" w:hanging="840"/>
        <w:jc w:val="both"/>
        <w:rPr>
          <w:sz w:val="24"/>
          <w:szCs w:val="24"/>
          <w:u w:val="single"/>
        </w:rPr>
      </w:pPr>
      <w:r w:rsidRPr="00F401DB">
        <w:rPr>
          <w:sz w:val="24"/>
          <w:szCs w:val="24"/>
          <w:u w:val="single"/>
        </w:rPr>
        <w:t>Кількість д</w:t>
      </w:r>
      <w:r>
        <w:rPr>
          <w:sz w:val="24"/>
          <w:szCs w:val="24"/>
          <w:u w:val="single"/>
        </w:rPr>
        <w:t>епутатів,  які проголосували: 14</w:t>
      </w:r>
      <w:r w:rsidRPr="00F401DB">
        <w:rPr>
          <w:sz w:val="24"/>
          <w:szCs w:val="24"/>
          <w:u w:val="single"/>
        </w:rPr>
        <w:t>.</w:t>
      </w:r>
    </w:p>
    <w:p w:rsidR="000E3544" w:rsidRDefault="000E3544" w:rsidP="000E3544">
      <w:pPr>
        <w:pStyle w:val="15"/>
        <w:spacing w:line="240" w:lineRule="atLeast"/>
        <w:ind w:left="840" w:hanging="840"/>
        <w:jc w:val="both"/>
        <w:rPr>
          <w:sz w:val="24"/>
          <w:szCs w:val="24"/>
        </w:rPr>
      </w:pPr>
      <w:r w:rsidRPr="00F401DB">
        <w:rPr>
          <w:sz w:val="24"/>
          <w:szCs w:val="24"/>
        </w:rPr>
        <w:t>РЕЗУЛЬТАТ: ПРИЙНЯТО одноголосно.</w:t>
      </w:r>
    </w:p>
    <w:p w:rsidR="000E3544" w:rsidRPr="000E3544" w:rsidRDefault="000E3544" w:rsidP="000E3544">
      <w:pPr>
        <w:spacing w:after="0" w:line="240" w:lineRule="auto"/>
        <w:jc w:val="both"/>
        <w:rPr>
          <w:rFonts w:ascii="Times New Roman" w:hAnsi="Times New Roman" w:cs="Times New Roman"/>
          <w:b/>
          <w:sz w:val="24"/>
          <w:szCs w:val="24"/>
        </w:rPr>
      </w:pPr>
      <w:r w:rsidRPr="000E3544">
        <w:rPr>
          <w:rFonts w:ascii="Times New Roman" w:hAnsi="Times New Roman" w:cs="Times New Roman"/>
          <w:b/>
          <w:sz w:val="24"/>
          <w:szCs w:val="24"/>
        </w:rPr>
        <w:t xml:space="preserve">Рішення № </w:t>
      </w:r>
      <w:r>
        <w:rPr>
          <w:rFonts w:ascii="Times New Roman" w:hAnsi="Times New Roman" w:cs="Times New Roman"/>
          <w:b/>
          <w:sz w:val="24"/>
          <w:szCs w:val="24"/>
        </w:rPr>
        <w:t>77</w:t>
      </w:r>
      <w:r w:rsidRPr="000E3544">
        <w:rPr>
          <w:rFonts w:ascii="Times New Roman" w:hAnsi="Times New Roman" w:cs="Times New Roman"/>
          <w:b/>
          <w:sz w:val="24"/>
          <w:szCs w:val="24"/>
        </w:rPr>
        <w:t xml:space="preserve"> додається.</w:t>
      </w:r>
    </w:p>
    <w:p w:rsidR="00A15A55" w:rsidRPr="00C71D92" w:rsidRDefault="00A15A55" w:rsidP="00A15A55">
      <w:pPr>
        <w:tabs>
          <w:tab w:val="left" w:pos="1902"/>
        </w:tabs>
        <w:rPr>
          <w:rFonts w:ascii="Times New Roman" w:hAnsi="Times New Roman" w:cs="Times New Roman"/>
          <w:b/>
          <w:sz w:val="24"/>
          <w:szCs w:val="24"/>
        </w:rPr>
      </w:pPr>
    </w:p>
    <w:p w:rsidR="00C71D92" w:rsidRDefault="00C71D92" w:rsidP="00C71D92">
      <w:pPr>
        <w:jc w:val="both"/>
        <w:rPr>
          <w:rFonts w:ascii="Times New Roman" w:hAnsi="Times New Roman"/>
          <w:sz w:val="24"/>
          <w:szCs w:val="24"/>
        </w:rPr>
      </w:pPr>
      <w:r w:rsidRPr="00C71D92">
        <w:rPr>
          <w:rFonts w:ascii="Times New Roman" w:hAnsi="Times New Roman" w:cs="Times New Roman"/>
          <w:b/>
          <w:sz w:val="24"/>
          <w:szCs w:val="24"/>
        </w:rPr>
        <w:t>СЛУХАЛИ: п</w:t>
      </w:r>
      <w:r w:rsidR="00A15A55" w:rsidRPr="00C71D92">
        <w:rPr>
          <w:rFonts w:ascii="Times New Roman" w:hAnsi="Times New Roman" w:cs="Times New Roman"/>
          <w:b/>
          <w:sz w:val="24"/>
          <w:szCs w:val="24"/>
        </w:rPr>
        <w:t>ро структуру та  штатну  чисельність   КУ «Центр надання  соціальних послуг»   Бугринської сільської ради Гощанського району Рівненської області на 2021 рік</w:t>
      </w:r>
      <w:r>
        <w:rPr>
          <w:rFonts w:ascii="Times New Roman" w:hAnsi="Times New Roman" w:cs="Times New Roman"/>
          <w:sz w:val="24"/>
          <w:szCs w:val="24"/>
        </w:rPr>
        <w:t xml:space="preserve"> </w:t>
      </w:r>
      <w:r w:rsidRPr="002867E8">
        <w:rPr>
          <w:rFonts w:ascii="Times New Roman" w:hAnsi="Times New Roman"/>
          <w:sz w:val="24"/>
          <w:szCs w:val="24"/>
        </w:rPr>
        <w:t>доповідав С.Пилипчук</w:t>
      </w:r>
      <w:r w:rsidR="00352728">
        <w:rPr>
          <w:rFonts w:ascii="Times New Roman" w:hAnsi="Times New Roman"/>
          <w:sz w:val="24"/>
          <w:szCs w:val="24"/>
        </w:rPr>
        <w:t>,</w:t>
      </w:r>
      <w:r w:rsidRPr="002867E8">
        <w:rPr>
          <w:rFonts w:ascii="Times New Roman" w:hAnsi="Times New Roman"/>
          <w:sz w:val="24"/>
          <w:szCs w:val="24"/>
        </w:rPr>
        <w:t xml:space="preserve"> сільський голова.</w:t>
      </w:r>
    </w:p>
    <w:p w:rsidR="000E3544" w:rsidRDefault="000E3544" w:rsidP="000E3544">
      <w:pPr>
        <w:pStyle w:val="15"/>
        <w:spacing w:line="240" w:lineRule="atLeast"/>
        <w:ind w:left="0"/>
        <w:jc w:val="both"/>
        <w:rPr>
          <w:sz w:val="24"/>
          <w:szCs w:val="24"/>
        </w:rPr>
      </w:pPr>
      <w:r w:rsidRPr="00F401DB">
        <w:rPr>
          <w:sz w:val="24"/>
          <w:szCs w:val="24"/>
          <w:u w:val="single"/>
        </w:rPr>
        <w:t>Голосу</w:t>
      </w:r>
      <w:r>
        <w:rPr>
          <w:sz w:val="24"/>
          <w:szCs w:val="24"/>
          <w:u w:val="single"/>
        </w:rPr>
        <w:t>вали</w:t>
      </w:r>
      <w:r w:rsidRPr="00F401DB">
        <w:rPr>
          <w:sz w:val="24"/>
          <w:szCs w:val="24"/>
          <w:u w:val="single"/>
        </w:rPr>
        <w:t>:</w:t>
      </w:r>
      <w:r>
        <w:rPr>
          <w:sz w:val="24"/>
          <w:szCs w:val="24"/>
        </w:rPr>
        <w:t xml:space="preserve"> за – 15 </w:t>
      </w:r>
      <w:r w:rsidRPr="00F401DB">
        <w:rPr>
          <w:sz w:val="24"/>
          <w:szCs w:val="24"/>
        </w:rPr>
        <w:t xml:space="preserve">( </w:t>
      </w:r>
      <w:r>
        <w:rPr>
          <w:sz w:val="24"/>
          <w:szCs w:val="24"/>
        </w:rPr>
        <w:t>Пилипчук С.К., Прокопчук  Н.Д., Галуза І.О.,</w:t>
      </w:r>
      <w:r w:rsidRPr="00F401DB">
        <w:rPr>
          <w:sz w:val="24"/>
          <w:szCs w:val="24"/>
        </w:rPr>
        <w:t xml:space="preserve">    </w:t>
      </w:r>
      <w:r>
        <w:rPr>
          <w:sz w:val="24"/>
          <w:szCs w:val="24"/>
        </w:rPr>
        <w:t xml:space="preserve">Вєтін В.В., </w:t>
      </w:r>
      <w:r w:rsidRPr="00F401DB">
        <w:rPr>
          <w:sz w:val="24"/>
          <w:szCs w:val="24"/>
        </w:rPr>
        <w:t>Сінчук І.</w:t>
      </w:r>
      <w:r>
        <w:rPr>
          <w:sz w:val="24"/>
          <w:szCs w:val="24"/>
        </w:rPr>
        <w:t>В., Одинець О.О., Сахнюк І.І.,</w:t>
      </w:r>
      <w:r w:rsidRPr="00F401DB">
        <w:rPr>
          <w:sz w:val="24"/>
          <w:szCs w:val="24"/>
        </w:rPr>
        <w:t xml:space="preserve"> Лапюк В.О., Святецький О.Б., Муляр Л.М.,</w:t>
      </w:r>
      <w:r>
        <w:rPr>
          <w:sz w:val="24"/>
          <w:szCs w:val="24"/>
        </w:rPr>
        <w:t xml:space="preserve"> Валецький В.С., Оксенюк О.А., Кравчук П.Г., Сахнюк С.М., Рибак О.Ю.,) ;</w:t>
      </w:r>
    </w:p>
    <w:p w:rsidR="000E3544" w:rsidRPr="00F401DB" w:rsidRDefault="000E3544" w:rsidP="000E3544">
      <w:pPr>
        <w:pStyle w:val="15"/>
        <w:spacing w:line="240" w:lineRule="atLeast"/>
        <w:ind w:left="0"/>
        <w:jc w:val="both"/>
        <w:rPr>
          <w:sz w:val="24"/>
          <w:szCs w:val="24"/>
        </w:rPr>
      </w:pPr>
      <w:r w:rsidRPr="00F401DB">
        <w:rPr>
          <w:sz w:val="24"/>
          <w:szCs w:val="24"/>
        </w:rPr>
        <w:t>проти – 0; утрималися – 0; не голосували – 0.</w:t>
      </w:r>
    </w:p>
    <w:p w:rsidR="000E3544" w:rsidRPr="00F401DB" w:rsidRDefault="000E3544" w:rsidP="000E3544">
      <w:pPr>
        <w:pStyle w:val="15"/>
        <w:spacing w:line="240" w:lineRule="atLeast"/>
        <w:ind w:left="840" w:hanging="840"/>
        <w:jc w:val="both"/>
        <w:rPr>
          <w:sz w:val="24"/>
          <w:szCs w:val="24"/>
          <w:u w:val="single"/>
        </w:rPr>
      </w:pPr>
      <w:r w:rsidRPr="00F401DB">
        <w:rPr>
          <w:sz w:val="24"/>
          <w:szCs w:val="24"/>
          <w:u w:val="single"/>
        </w:rPr>
        <w:t>Кількість д</w:t>
      </w:r>
      <w:r>
        <w:rPr>
          <w:sz w:val="24"/>
          <w:szCs w:val="24"/>
          <w:u w:val="single"/>
        </w:rPr>
        <w:t>епутатів,  які проголосували: 14</w:t>
      </w:r>
      <w:r w:rsidRPr="00F401DB">
        <w:rPr>
          <w:sz w:val="24"/>
          <w:szCs w:val="24"/>
          <w:u w:val="single"/>
        </w:rPr>
        <w:t>.</w:t>
      </w:r>
    </w:p>
    <w:p w:rsidR="000E3544" w:rsidRDefault="000E3544" w:rsidP="000E3544">
      <w:pPr>
        <w:pStyle w:val="15"/>
        <w:spacing w:line="240" w:lineRule="atLeast"/>
        <w:ind w:left="840" w:hanging="840"/>
        <w:jc w:val="both"/>
        <w:rPr>
          <w:sz w:val="24"/>
          <w:szCs w:val="24"/>
        </w:rPr>
      </w:pPr>
      <w:r w:rsidRPr="00F401DB">
        <w:rPr>
          <w:sz w:val="24"/>
          <w:szCs w:val="24"/>
        </w:rPr>
        <w:t>РЕЗУЛЬТАТ: ПРИЙНЯТО одноголосно.</w:t>
      </w:r>
    </w:p>
    <w:p w:rsidR="000E3544" w:rsidRPr="000E3544" w:rsidRDefault="000E3544" w:rsidP="000E3544">
      <w:pPr>
        <w:spacing w:after="0" w:line="240" w:lineRule="auto"/>
        <w:jc w:val="both"/>
        <w:rPr>
          <w:rFonts w:ascii="Times New Roman" w:hAnsi="Times New Roman" w:cs="Times New Roman"/>
          <w:b/>
          <w:sz w:val="24"/>
          <w:szCs w:val="24"/>
        </w:rPr>
      </w:pPr>
      <w:r w:rsidRPr="000E3544">
        <w:rPr>
          <w:rFonts w:ascii="Times New Roman" w:hAnsi="Times New Roman" w:cs="Times New Roman"/>
          <w:b/>
          <w:sz w:val="24"/>
          <w:szCs w:val="24"/>
        </w:rPr>
        <w:t xml:space="preserve">Рішення № </w:t>
      </w:r>
      <w:r>
        <w:rPr>
          <w:rFonts w:ascii="Times New Roman" w:hAnsi="Times New Roman" w:cs="Times New Roman"/>
          <w:b/>
          <w:sz w:val="24"/>
          <w:szCs w:val="24"/>
        </w:rPr>
        <w:t>78</w:t>
      </w:r>
      <w:r w:rsidRPr="000E3544">
        <w:rPr>
          <w:rFonts w:ascii="Times New Roman" w:hAnsi="Times New Roman" w:cs="Times New Roman"/>
          <w:b/>
          <w:sz w:val="24"/>
          <w:szCs w:val="24"/>
        </w:rPr>
        <w:t xml:space="preserve"> додається.</w:t>
      </w:r>
    </w:p>
    <w:p w:rsidR="00A15A55" w:rsidRPr="00535793" w:rsidRDefault="00A15A55" w:rsidP="00A15A55">
      <w:pPr>
        <w:tabs>
          <w:tab w:val="left" w:pos="1902"/>
        </w:tabs>
        <w:rPr>
          <w:rFonts w:ascii="Times New Roman" w:hAnsi="Times New Roman" w:cs="Times New Roman"/>
          <w:sz w:val="24"/>
          <w:szCs w:val="24"/>
        </w:rPr>
      </w:pPr>
    </w:p>
    <w:p w:rsidR="00C71D92" w:rsidRDefault="00C71D92" w:rsidP="00C71D92">
      <w:pPr>
        <w:jc w:val="both"/>
        <w:rPr>
          <w:rFonts w:ascii="Times New Roman" w:hAnsi="Times New Roman"/>
          <w:sz w:val="24"/>
          <w:szCs w:val="24"/>
        </w:rPr>
      </w:pPr>
      <w:r w:rsidRPr="00C71D92">
        <w:rPr>
          <w:rFonts w:ascii="Times New Roman" w:hAnsi="Times New Roman" w:cs="Times New Roman"/>
          <w:b/>
          <w:sz w:val="24"/>
          <w:szCs w:val="24"/>
        </w:rPr>
        <w:t>СЛУХАЛИ: п</w:t>
      </w:r>
      <w:r w:rsidR="00A15A55" w:rsidRPr="00C71D92">
        <w:rPr>
          <w:rFonts w:ascii="Times New Roman" w:hAnsi="Times New Roman" w:cs="Times New Roman"/>
          <w:b/>
          <w:sz w:val="24"/>
          <w:szCs w:val="24"/>
        </w:rPr>
        <w:t>ро структуру та штатну чисельність комунального некомерційного підприємства  «Бугринська амбулаторія загальної практики-сімейної медицини» Бугринської сільської ради на 2021</w:t>
      </w:r>
      <w:r>
        <w:rPr>
          <w:rFonts w:ascii="Times New Roman" w:hAnsi="Times New Roman" w:cs="Times New Roman"/>
          <w:b/>
          <w:sz w:val="24"/>
          <w:szCs w:val="24"/>
        </w:rPr>
        <w:t xml:space="preserve"> рік </w:t>
      </w:r>
      <w:r w:rsidRPr="002867E8">
        <w:rPr>
          <w:rFonts w:ascii="Times New Roman" w:hAnsi="Times New Roman"/>
          <w:sz w:val="24"/>
          <w:szCs w:val="24"/>
        </w:rPr>
        <w:t>доповідав С.Пилипчук</w:t>
      </w:r>
      <w:r w:rsidR="00352728">
        <w:rPr>
          <w:rFonts w:ascii="Times New Roman" w:hAnsi="Times New Roman"/>
          <w:sz w:val="24"/>
          <w:szCs w:val="24"/>
        </w:rPr>
        <w:t>,</w:t>
      </w:r>
      <w:r w:rsidRPr="002867E8">
        <w:rPr>
          <w:rFonts w:ascii="Times New Roman" w:hAnsi="Times New Roman"/>
          <w:sz w:val="24"/>
          <w:szCs w:val="24"/>
        </w:rPr>
        <w:t xml:space="preserve"> сільський голова.</w:t>
      </w:r>
    </w:p>
    <w:p w:rsidR="000E3544" w:rsidRDefault="000E3544" w:rsidP="000E3544">
      <w:pPr>
        <w:pStyle w:val="15"/>
        <w:spacing w:line="240" w:lineRule="atLeast"/>
        <w:ind w:left="0"/>
        <w:jc w:val="both"/>
        <w:rPr>
          <w:sz w:val="24"/>
          <w:szCs w:val="24"/>
        </w:rPr>
      </w:pPr>
      <w:r w:rsidRPr="00F401DB">
        <w:rPr>
          <w:sz w:val="24"/>
          <w:szCs w:val="24"/>
          <w:u w:val="single"/>
        </w:rPr>
        <w:t>Голосу</w:t>
      </w:r>
      <w:r>
        <w:rPr>
          <w:sz w:val="24"/>
          <w:szCs w:val="24"/>
          <w:u w:val="single"/>
        </w:rPr>
        <w:t>вали</w:t>
      </w:r>
      <w:r w:rsidRPr="00F401DB">
        <w:rPr>
          <w:sz w:val="24"/>
          <w:szCs w:val="24"/>
          <w:u w:val="single"/>
        </w:rPr>
        <w:t>:</w:t>
      </w:r>
      <w:r>
        <w:rPr>
          <w:sz w:val="24"/>
          <w:szCs w:val="24"/>
        </w:rPr>
        <w:t xml:space="preserve"> за – 15 </w:t>
      </w:r>
      <w:r w:rsidRPr="00F401DB">
        <w:rPr>
          <w:sz w:val="24"/>
          <w:szCs w:val="24"/>
        </w:rPr>
        <w:t xml:space="preserve">( </w:t>
      </w:r>
      <w:r>
        <w:rPr>
          <w:sz w:val="24"/>
          <w:szCs w:val="24"/>
        </w:rPr>
        <w:t>Пилипчук С.К., Прокопчук  Н.Д., Галуза І.О.,</w:t>
      </w:r>
      <w:r w:rsidRPr="00F401DB">
        <w:rPr>
          <w:sz w:val="24"/>
          <w:szCs w:val="24"/>
        </w:rPr>
        <w:t xml:space="preserve">    </w:t>
      </w:r>
      <w:r>
        <w:rPr>
          <w:sz w:val="24"/>
          <w:szCs w:val="24"/>
        </w:rPr>
        <w:t xml:space="preserve">Вєтін В.В., </w:t>
      </w:r>
      <w:r w:rsidRPr="00F401DB">
        <w:rPr>
          <w:sz w:val="24"/>
          <w:szCs w:val="24"/>
        </w:rPr>
        <w:t>Сінчук І.</w:t>
      </w:r>
      <w:r>
        <w:rPr>
          <w:sz w:val="24"/>
          <w:szCs w:val="24"/>
        </w:rPr>
        <w:t>В., Одинець О.О., Сахнюк І.І.,</w:t>
      </w:r>
      <w:r w:rsidRPr="00F401DB">
        <w:rPr>
          <w:sz w:val="24"/>
          <w:szCs w:val="24"/>
        </w:rPr>
        <w:t xml:space="preserve"> Лапюк В.О., Святецький О.Б., Муляр Л.М.,</w:t>
      </w:r>
      <w:r>
        <w:rPr>
          <w:sz w:val="24"/>
          <w:szCs w:val="24"/>
        </w:rPr>
        <w:t xml:space="preserve"> Валецький В.С., Оксенюк О.А., Кравчук П.Г., Сахнюк С.М., Рибак О.Ю.,) ;</w:t>
      </w:r>
    </w:p>
    <w:p w:rsidR="000E3544" w:rsidRPr="00F401DB" w:rsidRDefault="000E3544" w:rsidP="000E3544">
      <w:pPr>
        <w:pStyle w:val="15"/>
        <w:spacing w:line="240" w:lineRule="atLeast"/>
        <w:ind w:left="0"/>
        <w:jc w:val="both"/>
        <w:rPr>
          <w:sz w:val="24"/>
          <w:szCs w:val="24"/>
        </w:rPr>
      </w:pPr>
      <w:r w:rsidRPr="00F401DB">
        <w:rPr>
          <w:sz w:val="24"/>
          <w:szCs w:val="24"/>
        </w:rPr>
        <w:t>проти – 0; утрималися – 0; не голосували – 0.</w:t>
      </w:r>
    </w:p>
    <w:p w:rsidR="000E3544" w:rsidRPr="00F401DB" w:rsidRDefault="000E3544" w:rsidP="000E3544">
      <w:pPr>
        <w:pStyle w:val="15"/>
        <w:spacing w:line="240" w:lineRule="atLeast"/>
        <w:ind w:left="840" w:hanging="840"/>
        <w:jc w:val="both"/>
        <w:rPr>
          <w:sz w:val="24"/>
          <w:szCs w:val="24"/>
          <w:u w:val="single"/>
        </w:rPr>
      </w:pPr>
      <w:r w:rsidRPr="00F401DB">
        <w:rPr>
          <w:sz w:val="24"/>
          <w:szCs w:val="24"/>
          <w:u w:val="single"/>
        </w:rPr>
        <w:t>Кількість д</w:t>
      </w:r>
      <w:r>
        <w:rPr>
          <w:sz w:val="24"/>
          <w:szCs w:val="24"/>
          <w:u w:val="single"/>
        </w:rPr>
        <w:t>епутатів,  які проголосували: 14</w:t>
      </w:r>
      <w:r w:rsidRPr="00F401DB">
        <w:rPr>
          <w:sz w:val="24"/>
          <w:szCs w:val="24"/>
          <w:u w:val="single"/>
        </w:rPr>
        <w:t>.</w:t>
      </w:r>
    </w:p>
    <w:p w:rsidR="000E3544" w:rsidRDefault="000E3544" w:rsidP="000E3544">
      <w:pPr>
        <w:pStyle w:val="15"/>
        <w:spacing w:line="240" w:lineRule="atLeast"/>
        <w:ind w:left="840" w:hanging="840"/>
        <w:jc w:val="both"/>
        <w:rPr>
          <w:sz w:val="24"/>
          <w:szCs w:val="24"/>
        </w:rPr>
      </w:pPr>
      <w:r w:rsidRPr="00F401DB">
        <w:rPr>
          <w:sz w:val="24"/>
          <w:szCs w:val="24"/>
        </w:rPr>
        <w:t>РЕЗУЛЬТАТ: ПРИЙНЯТО одноголосно.</w:t>
      </w:r>
    </w:p>
    <w:p w:rsidR="00A15A55" w:rsidRDefault="000E3544" w:rsidP="003918C2">
      <w:pPr>
        <w:spacing w:after="0" w:line="240" w:lineRule="auto"/>
        <w:jc w:val="both"/>
        <w:rPr>
          <w:rFonts w:ascii="Times New Roman" w:hAnsi="Times New Roman" w:cs="Times New Roman"/>
          <w:b/>
          <w:sz w:val="24"/>
          <w:szCs w:val="24"/>
        </w:rPr>
      </w:pPr>
      <w:r w:rsidRPr="000E3544">
        <w:rPr>
          <w:rFonts w:ascii="Times New Roman" w:hAnsi="Times New Roman" w:cs="Times New Roman"/>
          <w:b/>
          <w:sz w:val="24"/>
          <w:szCs w:val="24"/>
        </w:rPr>
        <w:t xml:space="preserve">Рішення № </w:t>
      </w:r>
      <w:r>
        <w:rPr>
          <w:rFonts w:ascii="Times New Roman" w:hAnsi="Times New Roman" w:cs="Times New Roman"/>
          <w:b/>
          <w:sz w:val="24"/>
          <w:szCs w:val="24"/>
        </w:rPr>
        <w:t xml:space="preserve">79 </w:t>
      </w:r>
      <w:r w:rsidRPr="000E3544">
        <w:rPr>
          <w:rFonts w:ascii="Times New Roman" w:hAnsi="Times New Roman" w:cs="Times New Roman"/>
          <w:b/>
          <w:sz w:val="24"/>
          <w:szCs w:val="24"/>
        </w:rPr>
        <w:t>додається.</w:t>
      </w:r>
    </w:p>
    <w:p w:rsidR="003918C2" w:rsidRPr="00C71D92" w:rsidRDefault="003918C2" w:rsidP="003918C2">
      <w:pPr>
        <w:spacing w:after="0" w:line="240" w:lineRule="auto"/>
        <w:jc w:val="both"/>
        <w:rPr>
          <w:rFonts w:ascii="Times New Roman" w:hAnsi="Times New Roman" w:cs="Times New Roman"/>
          <w:b/>
          <w:sz w:val="24"/>
          <w:szCs w:val="24"/>
        </w:rPr>
      </w:pPr>
    </w:p>
    <w:p w:rsidR="00C71D92" w:rsidRPr="002867E8" w:rsidRDefault="00C71D92" w:rsidP="00C71D92">
      <w:pPr>
        <w:jc w:val="both"/>
        <w:rPr>
          <w:rFonts w:ascii="Times New Roman" w:hAnsi="Times New Roman"/>
          <w:b/>
          <w:sz w:val="24"/>
          <w:szCs w:val="24"/>
        </w:rPr>
      </w:pPr>
      <w:r w:rsidRPr="00C71D92">
        <w:rPr>
          <w:rFonts w:ascii="Times New Roman" w:hAnsi="Times New Roman" w:cs="Times New Roman"/>
          <w:b/>
          <w:sz w:val="24"/>
          <w:szCs w:val="24"/>
        </w:rPr>
        <w:t>СЛУХАЛИ: п</w:t>
      </w:r>
      <w:r w:rsidR="00A15A55" w:rsidRPr="00C71D92">
        <w:rPr>
          <w:rFonts w:ascii="Times New Roman" w:hAnsi="Times New Roman" w:cs="Times New Roman"/>
          <w:b/>
          <w:sz w:val="24"/>
          <w:szCs w:val="24"/>
        </w:rPr>
        <w:t xml:space="preserve">ро штатну чисельність Добровільної пожежної команди ІІІ категорії Бугринської сільської ради Гощанського району </w:t>
      </w:r>
      <w:r>
        <w:rPr>
          <w:rFonts w:ascii="Times New Roman" w:hAnsi="Times New Roman" w:cs="Times New Roman"/>
          <w:b/>
          <w:sz w:val="24"/>
          <w:szCs w:val="24"/>
        </w:rPr>
        <w:t xml:space="preserve">Рівненської області на 2021 рік </w:t>
      </w:r>
      <w:r w:rsidRPr="002867E8">
        <w:rPr>
          <w:rFonts w:ascii="Times New Roman" w:hAnsi="Times New Roman"/>
          <w:sz w:val="24"/>
          <w:szCs w:val="24"/>
        </w:rPr>
        <w:t>доповідав С.Пилипчук</w:t>
      </w:r>
      <w:r w:rsidR="00352728">
        <w:rPr>
          <w:rFonts w:ascii="Times New Roman" w:hAnsi="Times New Roman"/>
          <w:sz w:val="24"/>
          <w:szCs w:val="24"/>
        </w:rPr>
        <w:t>,</w:t>
      </w:r>
      <w:r w:rsidRPr="002867E8">
        <w:rPr>
          <w:rFonts w:ascii="Times New Roman" w:hAnsi="Times New Roman"/>
          <w:sz w:val="24"/>
          <w:szCs w:val="24"/>
        </w:rPr>
        <w:t xml:space="preserve"> сільський голова.</w:t>
      </w:r>
    </w:p>
    <w:p w:rsidR="000E3544" w:rsidRDefault="000E3544" w:rsidP="000E3544">
      <w:pPr>
        <w:pStyle w:val="15"/>
        <w:spacing w:line="240" w:lineRule="atLeast"/>
        <w:ind w:left="0"/>
        <w:jc w:val="both"/>
        <w:rPr>
          <w:sz w:val="24"/>
          <w:szCs w:val="24"/>
        </w:rPr>
      </w:pPr>
      <w:r w:rsidRPr="00F401DB">
        <w:rPr>
          <w:sz w:val="24"/>
          <w:szCs w:val="24"/>
          <w:u w:val="single"/>
        </w:rPr>
        <w:t>Голосу</w:t>
      </w:r>
      <w:r>
        <w:rPr>
          <w:sz w:val="24"/>
          <w:szCs w:val="24"/>
          <w:u w:val="single"/>
        </w:rPr>
        <w:t>вали</w:t>
      </w:r>
      <w:r w:rsidRPr="00F401DB">
        <w:rPr>
          <w:sz w:val="24"/>
          <w:szCs w:val="24"/>
          <w:u w:val="single"/>
        </w:rPr>
        <w:t>:</w:t>
      </w:r>
      <w:r>
        <w:rPr>
          <w:sz w:val="24"/>
          <w:szCs w:val="24"/>
        </w:rPr>
        <w:t xml:space="preserve"> за – 15 </w:t>
      </w:r>
      <w:r w:rsidRPr="00F401DB">
        <w:rPr>
          <w:sz w:val="24"/>
          <w:szCs w:val="24"/>
        </w:rPr>
        <w:t xml:space="preserve">( </w:t>
      </w:r>
      <w:r>
        <w:rPr>
          <w:sz w:val="24"/>
          <w:szCs w:val="24"/>
        </w:rPr>
        <w:t>Пилипчук С.К., Прокопчук  Н.Д., Галуза І.О.,</w:t>
      </w:r>
      <w:r w:rsidRPr="00F401DB">
        <w:rPr>
          <w:sz w:val="24"/>
          <w:szCs w:val="24"/>
        </w:rPr>
        <w:t xml:space="preserve">    </w:t>
      </w:r>
      <w:r>
        <w:rPr>
          <w:sz w:val="24"/>
          <w:szCs w:val="24"/>
        </w:rPr>
        <w:t xml:space="preserve">Вєтін В.В., </w:t>
      </w:r>
      <w:r w:rsidRPr="00F401DB">
        <w:rPr>
          <w:sz w:val="24"/>
          <w:szCs w:val="24"/>
        </w:rPr>
        <w:t>Сінчук І.</w:t>
      </w:r>
      <w:r>
        <w:rPr>
          <w:sz w:val="24"/>
          <w:szCs w:val="24"/>
        </w:rPr>
        <w:t>В., Одинець О.О., Сахнюк І.І.,</w:t>
      </w:r>
      <w:r w:rsidRPr="00F401DB">
        <w:rPr>
          <w:sz w:val="24"/>
          <w:szCs w:val="24"/>
        </w:rPr>
        <w:t xml:space="preserve"> Лапюк В.О., Святецький О.Б., Муляр Л.М.,</w:t>
      </w:r>
      <w:r>
        <w:rPr>
          <w:sz w:val="24"/>
          <w:szCs w:val="24"/>
        </w:rPr>
        <w:t xml:space="preserve"> Валецький В.С., Оксенюк О.А., Кравчук П.Г., Сахнюк С.М., Рибак О.Ю.,) ;</w:t>
      </w:r>
    </w:p>
    <w:p w:rsidR="000E3544" w:rsidRPr="00F401DB" w:rsidRDefault="000E3544" w:rsidP="000E3544">
      <w:pPr>
        <w:pStyle w:val="15"/>
        <w:spacing w:line="240" w:lineRule="atLeast"/>
        <w:ind w:left="0"/>
        <w:jc w:val="both"/>
        <w:rPr>
          <w:sz w:val="24"/>
          <w:szCs w:val="24"/>
        </w:rPr>
      </w:pPr>
      <w:r w:rsidRPr="00F401DB">
        <w:rPr>
          <w:sz w:val="24"/>
          <w:szCs w:val="24"/>
        </w:rPr>
        <w:lastRenderedPageBreak/>
        <w:t>проти – 0; утрималися – 0; не голосували – 0.</w:t>
      </w:r>
    </w:p>
    <w:p w:rsidR="000E3544" w:rsidRPr="00F401DB" w:rsidRDefault="000E3544" w:rsidP="000E3544">
      <w:pPr>
        <w:pStyle w:val="15"/>
        <w:spacing w:line="240" w:lineRule="atLeast"/>
        <w:ind w:left="840" w:hanging="840"/>
        <w:jc w:val="both"/>
        <w:rPr>
          <w:sz w:val="24"/>
          <w:szCs w:val="24"/>
          <w:u w:val="single"/>
        </w:rPr>
      </w:pPr>
      <w:r w:rsidRPr="00F401DB">
        <w:rPr>
          <w:sz w:val="24"/>
          <w:szCs w:val="24"/>
          <w:u w:val="single"/>
        </w:rPr>
        <w:t>Кількість д</w:t>
      </w:r>
      <w:r>
        <w:rPr>
          <w:sz w:val="24"/>
          <w:szCs w:val="24"/>
          <w:u w:val="single"/>
        </w:rPr>
        <w:t>епутатів,  які проголосували: 14</w:t>
      </w:r>
      <w:r w:rsidRPr="00F401DB">
        <w:rPr>
          <w:sz w:val="24"/>
          <w:szCs w:val="24"/>
          <w:u w:val="single"/>
        </w:rPr>
        <w:t>.</w:t>
      </w:r>
    </w:p>
    <w:p w:rsidR="000E3544" w:rsidRDefault="000E3544" w:rsidP="000E3544">
      <w:pPr>
        <w:pStyle w:val="15"/>
        <w:spacing w:line="240" w:lineRule="atLeast"/>
        <w:ind w:left="840" w:hanging="840"/>
        <w:jc w:val="both"/>
        <w:rPr>
          <w:sz w:val="24"/>
          <w:szCs w:val="24"/>
        </w:rPr>
      </w:pPr>
      <w:r w:rsidRPr="00F401DB">
        <w:rPr>
          <w:sz w:val="24"/>
          <w:szCs w:val="24"/>
        </w:rPr>
        <w:t>РЕЗУЛЬТАТ: ПРИЙНЯТО одноголосно.</w:t>
      </w:r>
    </w:p>
    <w:p w:rsidR="000E3544" w:rsidRPr="000E3544" w:rsidRDefault="000E3544" w:rsidP="000E3544">
      <w:pPr>
        <w:spacing w:after="0" w:line="240" w:lineRule="auto"/>
        <w:jc w:val="both"/>
        <w:rPr>
          <w:rFonts w:ascii="Times New Roman" w:hAnsi="Times New Roman" w:cs="Times New Roman"/>
          <w:b/>
          <w:sz w:val="24"/>
          <w:szCs w:val="24"/>
        </w:rPr>
      </w:pPr>
      <w:r w:rsidRPr="000E3544">
        <w:rPr>
          <w:rFonts w:ascii="Times New Roman" w:hAnsi="Times New Roman" w:cs="Times New Roman"/>
          <w:b/>
          <w:sz w:val="24"/>
          <w:szCs w:val="24"/>
        </w:rPr>
        <w:t xml:space="preserve">Рішення № </w:t>
      </w:r>
      <w:r>
        <w:rPr>
          <w:rFonts w:ascii="Times New Roman" w:hAnsi="Times New Roman" w:cs="Times New Roman"/>
          <w:b/>
          <w:sz w:val="24"/>
          <w:szCs w:val="24"/>
        </w:rPr>
        <w:t>80</w:t>
      </w:r>
      <w:r w:rsidRPr="000E3544">
        <w:rPr>
          <w:rFonts w:ascii="Times New Roman" w:hAnsi="Times New Roman" w:cs="Times New Roman"/>
          <w:b/>
          <w:sz w:val="24"/>
          <w:szCs w:val="24"/>
        </w:rPr>
        <w:t xml:space="preserve"> додається.</w:t>
      </w:r>
    </w:p>
    <w:p w:rsidR="00A15A55" w:rsidRPr="00C71D92" w:rsidRDefault="00A15A55" w:rsidP="00A15A55">
      <w:pPr>
        <w:jc w:val="both"/>
        <w:rPr>
          <w:rFonts w:ascii="Times New Roman" w:hAnsi="Times New Roman" w:cs="Times New Roman"/>
          <w:b/>
          <w:sz w:val="24"/>
          <w:szCs w:val="24"/>
        </w:rPr>
      </w:pPr>
    </w:p>
    <w:p w:rsidR="00C71D92" w:rsidRPr="002867E8" w:rsidRDefault="00C71D92" w:rsidP="00C71D92">
      <w:pPr>
        <w:jc w:val="both"/>
        <w:rPr>
          <w:rFonts w:ascii="Times New Roman" w:hAnsi="Times New Roman"/>
          <w:b/>
          <w:sz w:val="24"/>
          <w:szCs w:val="24"/>
        </w:rPr>
      </w:pPr>
      <w:r w:rsidRPr="00C71D92">
        <w:rPr>
          <w:rFonts w:ascii="Times New Roman" w:hAnsi="Times New Roman" w:cs="Times New Roman"/>
          <w:b/>
          <w:sz w:val="24"/>
          <w:szCs w:val="24"/>
        </w:rPr>
        <w:t>СЛУХАЛИ: п</w:t>
      </w:r>
      <w:r w:rsidR="00A15A55" w:rsidRPr="00C71D92">
        <w:rPr>
          <w:rFonts w:ascii="Times New Roman" w:hAnsi="Times New Roman" w:cs="Times New Roman"/>
          <w:b/>
          <w:sz w:val="24"/>
          <w:szCs w:val="24"/>
        </w:rPr>
        <w:t>ро структуру та штатну чисельність комунального підприємства «Бугринський добробут»  Бугринської сільської ради Гощанського району  Рівненської області на 2021 рік.(додати)</w:t>
      </w:r>
      <w:r>
        <w:rPr>
          <w:rFonts w:ascii="Times New Roman" w:hAnsi="Times New Roman" w:cs="Times New Roman"/>
          <w:b/>
          <w:sz w:val="24"/>
          <w:szCs w:val="24"/>
        </w:rPr>
        <w:t xml:space="preserve"> </w:t>
      </w:r>
      <w:r w:rsidRPr="002867E8">
        <w:rPr>
          <w:rFonts w:ascii="Times New Roman" w:hAnsi="Times New Roman"/>
          <w:sz w:val="24"/>
          <w:szCs w:val="24"/>
        </w:rPr>
        <w:t>доповідав С.Пилипчук</w:t>
      </w:r>
      <w:r w:rsidR="00352728">
        <w:rPr>
          <w:rFonts w:ascii="Times New Roman" w:hAnsi="Times New Roman"/>
          <w:sz w:val="24"/>
          <w:szCs w:val="24"/>
        </w:rPr>
        <w:t>,</w:t>
      </w:r>
      <w:r w:rsidRPr="002867E8">
        <w:rPr>
          <w:rFonts w:ascii="Times New Roman" w:hAnsi="Times New Roman"/>
          <w:sz w:val="24"/>
          <w:szCs w:val="24"/>
        </w:rPr>
        <w:t xml:space="preserve"> сільський голова.</w:t>
      </w:r>
    </w:p>
    <w:p w:rsidR="000E3544" w:rsidRDefault="000E3544" w:rsidP="000E3544">
      <w:pPr>
        <w:pStyle w:val="15"/>
        <w:spacing w:line="240" w:lineRule="atLeast"/>
        <w:ind w:left="0"/>
        <w:jc w:val="both"/>
        <w:rPr>
          <w:sz w:val="24"/>
          <w:szCs w:val="24"/>
        </w:rPr>
      </w:pPr>
      <w:r w:rsidRPr="00F401DB">
        <w:rPr>
          <w:sz w:val="24"/>
          <w:szCs w:val="24"/>
          <w:u w:val="single"/>
        </w:rPr>
        <w:t>Голосу</w:t>
      </w:r>
      <w:r>
        <w:rPr>
          <w:sz w:val="24"/>
          <w:szCs w:val="24"/>
          <w:u w:val="single"/>
        </w:rPr>
        <w:t>вали</w:t>
      </w:r>
      <w:r w:rsidRPr="00F401DB">
        <w:rPr>
          <w:sz w:val="24"/>
          <w:szCs w:val="24"/>
          <w:u w:val="single"/>
        </w:rPr>
        <w:t>:</w:t>
      </w:r>
      <w:r>
        <w:rPr>
          <w:sz w:val="24"/>
          <w:szCs w:val="24"/>
        </w:rPr>
        <w:t xml:space="preserve"> за – 15 </w:t>
      </w:r>
      <w:r w:rsidRPr="00F401DB">
        <w:rPr>
          <w:sz w:val="24"/>
          <w:szCs w:val="24"/>
        </w:rPr>
        <w:t xml:space="preserve">( </w:t>
      </w:r>
      <w:r>
        <w:rPr>
          <w:sz w:val="24"/>
          <w:szCs w:val="24"/>
        </w:rPr>
        <w:t>Пилипчук С.К., Прокопчук  Н.Д., Галуза І.О.,</w:t>
      </w:r>
      <w:r w:rsidRPr="00F401DB">
        <w:rPr>
          <w:sz w:val="24"/>
          <w:szCs w:val="24"/>
        </w:rPr>
        <w:t xml:space="preserve">    </w:t>
      </w:r>
      <w:r>
        <w:rPr>
          <w:sz w:val="24"/>
          <w:szCs w:val="24"/>
        </w:rPr>
        <w:t xml:space="preserve">Вєтін В.В., </w:t>
      </w:r>
      <w:r w:rsidRPr="00F401DB">
        <w:rPr>
          <w:sz w:val="24"/>
          <w:szCs w:val="24"/>
        </w:rPr>
        <w:t>Сінчук І.</w:t>
      </w:r>
      <w:r>
        <w:rPr>
          <w:sz w:val="24"/>
          <w:szCs w:val="24"/>
        </w:rPr>
        <w:t>В., Одинець О.О., Сахнюк І.І.,</w:t>
      </w:r>
      <w:r w:rsidRPr="00F401DB">
        <w:rPr>
          <w:sz w:val="24"/>
          <w:szCs w:val="24"/>
        </w:rPr>
        <w:t xml:space="preserve"> Лапюк В.О., Святецький О.Б., Муляр Л.М.,</w:t>
      </w:r>
      <w:r>
        <w:rPr>
          <w:sz w:val="24"/>
          <w:szCs w:val="24"/>
        </w:rPr>
        <w:t xml:space="preserve"> Валецький В.С., Оксенюк О.А., Кравчук П.Г., Сахнюк С.М., Рибак О.Ю.,) ;</w:t>
      </w:r>
    </w:p>
    <w:p w:rsidR="000E3544" w:rsidRPr="00F401DB" w:rsidRDefault="000E3544" w:rsidP="000E3544">
      <w:pPr>
        <w:pStyle w:val="15"/>
        <w:spacing w:line="240" w:lineRule="atLeast"/>
        <w:ind w:left="0"/>
        <w:jc w:val="both"/>
        <w:rPr>
          <w:sz w:val="24"/>
          <w:szCs w:val="24"/>
        </w:rPr>
      </w:pPr>
      <w:r w:rsidRPr="00F401DB">
        <w:rPr>
          <w:sz w:val="24"/>
          <w:szCs w:val="24"/>
        </w:rPr>
        <w:t>проти – 0; утрималися – 0; не голосували – 0.</w:t>
      </w:r>
    </w:p>
    <w:p w:rsidR="000E3544" w:rsidRPr="00F401DB" w:rsidRDefault="000E3544" w:rsidP="000E3544">
      <w:pPr>
        <w:pStyle w:val="15"/>
        <w:spacing w:line="240" w:lineRule="atLeast"/>
        <w:ind w:left="840" w:hanging="840"/>
        <w:jc w:val="both"/>
        <w:rPr>
          <w:sz w:val="24"/>
          <w:szCs w:val="24"/>
          <w:u w:val="single"/>
        </w:rPr>
      </w:pPr>
      <w:r w:rsidRPr="00F401DB">
        <w:rPr>
          <w:sz w:val="24"/>
          <w:szCs w:val="24"/>
          <w:u w:val="single"/>
        </w:rPr>
        <w:t>Кількість д</w:t>
      </w:r>
      <w:r>
        <w:rPr>
          <w:sz w:val="24"/>
          <w:szCs w:val="24"/>
          <w:u w:val="single"/>
        </w:rPr>
        <w:t>епутатів,  які проголосували: 14</w:t>
      </w:r>
      <w:r w:rsidRPr="00F401DB">
        <w:rPr>
          <w:sz w:val="24"/>
          <w:szCs w:val="24"/>
          <w:u w:val="single"/>
        </w:rPr>
        <w:t>.</w:t>
      </w:r>
    </w:p>
    <w:p w:rsidR="000E3544" w:rsidRDefault="000E3544" w:rsidP="000E3544">
      <w:pPr>
        <w:pStyle w:val="15"/>
        <w:spacing w:line="240" w:lineRule="atLeast"/>
        <w:ind w:left="840" w:hanging="840"/>
        <w:jc w:val="both"/>
        <w:rPr>
          <w:sz w:val="24"/>
          <w:szCs w:val="24"/>
        </w:rPr>
      </w:pPr>
      <w:r w:rsidRPr="00F401DB">
        <w:rPr>
          <w:sz w:val="24"/>
          <w:szCs w:val="24"/>
        </w:rPr>
        <w:t>РЕЗУЛЬТАТ: ПРИЙНЯТО одноголосно.</w:t>
      </w:r>
    </w:p>
    <w:p w:rsidR="000E3544" w:rsidRPr="000E3544" w:rsidRDefault="000E3544" w:rsidP="000E3544">
      <w:pPr>
        <w:spacing w:after="0" w:line="240" w:lineRule="auto"/>
        <w:jc w:val="both"/>
        <w:rPr>
          <w:rFonts w:ascii="Times New Roman" w:hAnsi="Times New Roman" w:cs="Times New Roman"/>
          <w:b/>
          <w:sz w:val="24"/>
          <w:szCs w:val="24"/>
        </w:rPr>
      </w:pPr>
      <w:r w:rsidRPr="000E3544">
        <w:rPr>
          <w:rFonts w:ascii="Times New Roman" w:hAnsi="Times New Roman" w:cs="Times New Roman"/>
          <w:b/>
          <w:sz w:val="24"/>
          <w:szCs w:val="24"/>
        </w:rPr>
        <w:t xml:space="preserve">Рішення № </w:t>
      </w:r>
      <w:r>
        <w:rPr>
          <w:rFonts w:ascii="Times New Roman" w:hAnsi="Times New Roman" w:cs="Times New Roman"/>
          <w:b/>
          <w:sz w:val="24"/>
          <w:szCs w:val="24"/>
        </w:rPr>
        <w:t>81</w:t>
      </w:r>
      <w:r w:rsidRPr="000E3544">
        <w:rPr>
          <w:rFonts w:ascii="Times New Roman" w:hAnsi="Times New Roman" w:cs="Times New Roman"/>
          <w:b/>
          <w:sz w:val="24"/>
          <w:szCs w:val="24"/>
        </w:rPr>
        <w:t xml:space="preserve"> додається.</w:t>
      </w:r>
    </w:p>
    <w:p w:rsidR="00A15A55" w:rsidRPr="00C71D92" w:rsidRDefault="00A15A55" w:rsidP="00A15A55">
      <w:pPr>
        <w:jc w:val="both"/>
        <w:rPr>
          <w:rFonts w:ascii="Times New Roman" w:hAnsi="Times New Roman" w:cs="Times New Roman"/>
          <w:b/>
          <w:sz w:val="24"/>
          <w:szCs w:val="24"/>
        </w:rPr>
      </w:pPr>
    </w:p>
    <w:p w:rsidR="00C71D92" w:rsidRPr="002867E8" w:rsidRDefault="00C71D92" w:rsidP="00C71D92">
      <w:pPr>
        <w:jc w:val="both"/>
        <w:rPr>
          <w:rFonts w:ascii="Times New Roman" w:hAnsi="Times New Roman"/>
          <w:b/>
          <w:sz w:val="24"/>
          <w:szCs w:val="24"/>
        </w:rPr>
      </w:pPr>
      <w:r w:rsidRPr="00C71D92">
        <w:rPr>
          <w:rFonts w:ascii="Times New Roman" w:hAnsi="Times New Roman" w:cs="Times New Roman"/>
          <w:b/>
          <w:sz w:val="24"/>
          <w:szCs w:val="24"/>
        </w:rPr>
        <w:t>СЛУХАЛИ:  п</w:t>
      </w:r>
      <w:r w:rsidR="00A15A55" w:rsidRPr="00C71D92">
        <w:rPr>
          <w:rFonts w:ascii="Times New Roman" w:hAnsi="Times New Roman" w:cs="Times New Roman"/>
          <w:b/>
          <w:sz w:val="24"/>
          <w:szCs w:val="24"/>
        </w:rPr>
        <w:t>ро структуру та штатну чисельність Підліткового клубу Бугринської сільської  ради Гощанського району Рівненської області  на 2020 рік</w:t>
      </w:r>
      <w:r w:rsidR="00352728">
        <w:rPr>
          <w:rFonts w:ascii="Times New Roman" w:hAnsi="Times New Roman" w:cs="Times New Roman"/>
          <w:b/>
          <w:sz w:val="24"/>
          <w:szCs w:val="24"/>
        </w:rPr>
        <w:t xml:space="preserve"> </w:t>
      </w:r>
      <w:r w:rsidRPr="002867E8">
        <w:rPr>
          <w:rFonts w:ascii="Times New Roman" w:hAnsi="Times New Roman"/>
          <w:sz w:val="24"/>
          <w:szCs w:val="24"/>
        </w:rPr>
        <w:t>доповідав С.Пилипчук</w:t>
      </w:r>
      <w:r w:rsidR="00352728">
        <w:rPr>
          <w:rFonts w:ascii="Times New Roman" w:hAnsi="Times New Roman"/>
          <w:sz w:val="24"/>
          <w:szCs w:val="24"/>
        </w:rPr>
        <w:t>,</w:t>
      </w:r>
      <w:r w:rsidRPr="002867E8">
        <w:rPr>
          <w:rFonts w:ascii="Times New Roman" w:hAnsi="Times New Roman"/>
          <w:sz w:val="24"/>
          <w:szCs w:val="24"/>
        </w:rPr>
        <w:t xml:space="preserve"> сільський голова.</w:t>
      </w:r>
    </w:p>
    <w:p w:rsidR="000E3544" w:rsidRDefault="000E3544" w:rsidP="000E3544">
      <w:pPr>
        <w:pStyle w:val="15"/>
        <w:spacing w:line="240" w:lineRule="atLeast"/>
        <w:ind w:left="0"/>
        <w:jc w:val="both"/>
        <w:rPr>
          <w:sz w:val="24"/>
          <w:szCs w:val="24"/>
        </w:rPr>
      </w:pPr>
      <w:r w:rsidRPr="00F401DB">
        <w:rPr>
          <w:sz w:val="24"/>
          <w:szCs w:val="24"/>
          <w:u w:val="single"/>
        </w:rPr>
        <w:t>Голосу</w:t>
      </w:r>
      <w:r>
        <w:rPr>
          <w:sz w:val="24"/>
          <w:szCs w:val="24"/>
          <w:u w:val="single"/>
        </w:rPr>
        <w:t>вали</w:t>
      </w:r>
      <w:r w:rsidRPr="00F401DB">
        <w:rPr>
          <w:sz w:val="24"/>
          <w:szCs w:val="24"/>
          <w:u w:val="single"/>
        </w:rPr>
        <w:t>:</w:t>
      </w:r>
      <w:r>
        <w:rPr>
          <w:sz w:val="24"/>
          <w:szCs w:val="24"/>
        </w:rPr>
        <w:t xml:space="preserve"> за – 15 </w:t>
      </w:r>
      <w:r w:rsidRPr="00F401DB">
        <w:rPr>
          <w:sz w:val="24"/>
          <w:szCs w:val="24"/>
        </w:rPr>
        <w:t xml:space="preserve">( </w:t>
      </w:r>
      <w:r>
        <w:rPr>
          <w:sz w:val="24"/>
          <w:szCs w:val="24"/>
        </w:rPr>
        <w:t>Пилипчук С.К., Прокопчук  Н.Д., Галуза І.О.,</w:t>
      </w:r>
      <w:r w:rsidRPr="00F401DB">
        <w:rPr>
          <w:sz w:val="24"/>
          <w:szCs w:val="24"/>
        </w:rPr>
        <w:t xml:space="preserve">    </w:t>
      </w:r>
      <w:r>
        <w:rPr>
          <w:sz w:val="24"/>
          <w:szCs w:val="24"/>
        </w:rPr>
        <w:t xml:space="preserve">Вєтін В.В., </w:t>
      </w:r>
      <w:r w:rsidRPr="00F401DB">
        <w:rPr>
          <w:sz w:val="24"/>
          <w:szCs w:val="24"/>
        </w:rPr>
        <w:t>Сінчук І.</w:t>
      </w:r>
      <w:r>
        <w:rPr>
          <w:sz w:val="24"/>
          <w:szCs w:val="24"/>
        </w:rPr>
        <w:t>В., Одинець О.О., Сахнюк І.І.,</w:t>
      </w:r>
      <w:r w:rsidRPr="00F401DB">
        <w:rPr>
          <w:sz w:val="24"/>
          <w:szCs w:val="24"/>
        </w:rPr>
        <w:t xml:space="preserve"> Лапюк В.О., Святецький О.Б., Муляр Л.М.,</w:t>
      </w:r>
      <w:r>
        <w:rPr>
          <w:sz w:val="24"/>
          <w:szCs w:val="24"/>
        </w:rPr>
        <w:t xml:space="preserve"> Валецький В.С., Оксенюк О.А., Кравчук П.Г., Сахнюк С.М., Рибак О.Ю.,) ;</w:t>
      </w:r>
    </w:p>
    <w:p w:rsidR="000E3544" w:rsidRPr="00F401DB" w:rsidRDefault="000E3544" w:rsidP="000E3544">
      <w:pPr>
        <w:pStyle w:val="15"/>
        <w:spacing w:line="240" w:lineRule="atLeast"/>
        <w:ind w:left="0"/>
        <w:jc w:val="both"/>
        <w:rPr>
          <w:sz w:val="24"/>
          <w:szCs w:val="24"/>
        </w:rPr>
      </w:pPr>
      <w:r w:rsidRPr="00F401DB">
        <w:rPr>
          <w:sz w:val="24"/>
          <w:szCs w:val="24"/>
        </w:rPr>
        <w:t>проти – 0; утрималися – 0; не голосували – 0.</w:t>
      </w:r>
    </w:p>
    <w:p w:rsidR="000E3544" w:rsidRPr="00F401DB" w:rsidRDefault="000E3544" w:rsidP="000E3544">
      <w:pPr>
        <w:pStyle w:val="15"/>
        <w:spacing w:line="240" w:lineRule="atLeast"/>
        <w:ind w:left="840" w:hanging="840"/>
        <w:jc w:val="both"/>
        <w:rPr>
          <w:sz w:val="24"/>
          <w:szCs w:val="24"/>
          <w:u w:val="single"/>
        </w:rPr>
      </w:pPr>
      <w:r w:rsidRPr="00F401DB">
        <w:rPr>
          <w:sz w:val="24"/>
          <w:szCs w:val="24"/>
          <w:u w:val="single"/>
        </w:rPr>
        <w:t>Кількість д</w:t>
      </w:r>
      <w:r>
        <w:rPr>
          <w:sz w:val="24"/>
          <w:szCs w:val="24"/>
          <w:u w:val="single"/>
        </w:rPr>
        <w:t>епутатів,  які проголосували: 14</w:t>
      </w:r>
      <w:r w:rsidRPr="00F401DB">
        <w:rPr>
          <w:sz w:val="24"/>
          <w:szCs w:val="24"/>
          <w:u w:val="single"/>
        </w:rPr>
        <w:t>.</w:t>
      </w:r>
    </w:p>
    <w:p w:rsidR="000E3544" w:rsidRDefault="000E3544" w:rsidP="000E3544">
      <w:pPr>
        <w:pStyle w:val="15"/>
        <w:spacing w:line="240" w:lineRule="atLeast"/>
        <w:ind w:left="840" w:hanging="840"/>
        <w:jc w:val="both"/>
        <w:rPr>
          <w:sz w:val="24"/>
          <w:szCs w:val="24"/>
        </w:rPr>
      </w:pPr>
      <w:r w:rsidRPr="00F401DB">
        <w:rPr>
          <w:sz w:val="24"/>
          <w:szCs w:val="24"/>
        </w:rPr>
        <w:t>РЕЗУЛЬТАТ: ПРИЙНЯТО одноголосно.</w:t>
      </w:r>
    </w:p>
    <w:p w:rsidR="000E3544" w:rsidRPr="000E3544" w:rsidRDefault="000E3544" w:rsidP="000E3544">
      <w:pPr>
        <w:spacing w:after="0" w:line="240" w:lineRule="auto"/>
        <w:jc w:val="both"/>
        <w:rPr>
          <w:rFonts w:ascii="Times New Roman" w:hAnsi="Times New Roman" w:cs="Times New Roman"/>
          <w:b/>
          <w:sz w:val="24"/>
          <w:szCs w:val="24"/>
        </w:rPr>
      </w:pPr>
      <w:r w:rsidRPr="000E3544">
        <w:rPr>
          <w:rFonts w:ascii="Times New Roman" w:hAnsi="Times New Roman" w:cs="Times New Roman"/>
          <w:b/>
          <w:sz w:val="24"/>
          <w:szCs w:val="24"/>
        </w:rPr>
        <w:t xml:space="preserve">Рішення № </w:t>
      </w:r>
      <w:r>
        <w:rPr>
          <w:rFonts w:ascii="Times New Roman" w:hAnsi="Times New Roman" w:cs="Times New Roman"/>
          <w:b/>
          <w:sz w:val="24"/>
          <w:szCs w:val="24"/>
        </w:rPr>
        <w:t>82</w:t>
      </w:r>
      <w:r w:rsidRPr="000E3544">
        <w:rPr>
          <w:rFonts w:ascii="Times New Roman" w:hAnsi="Times New Roman" w:cs="Times New Roman"/>
          <w:b/>
          <w:sz w:val="24"/>
          <w:szCs w:val="24"/>
        </w:rPr>
        <w:t xml:space="preserve"> додається.</w:t>
      </w:r>
    </w:p>
    <w:p w:rsidR="00A15A55" w:rsidRPr="00C71D92" w:rsidRDefault="00A15A55" w:rsidP="00A15A55">
      <w:pPr>
        <w:tabs>
          <w:tab w:val="left" w:pos="1902"/>
        </w:tabs>
        <w:rPr>
          <w:rFonts w:ascii="Times New Roman" w:hAnsi="Times New Roman" w:cs="Times New Roman"/>
          <w:b/>
          <w:sz w:val="24"/>
          <w:szCs w:val="24"/>
        </w:rPr>
      </w:pPr>
    </w:p>
    <w:p w:rsidR="00C71D92" w:rsidRPr="002867E8" w:rsidRDefault="00C71D92" w:rsidP="00C71D92">
      <w:pPr>
        <w:jc w:val="both"/>
        <w:rPr>
          <w:rFonts w:ascii="Times New Roman" w:hAnsi="Times New Roman"/>
          <w:b/>
          <w:sz w:val="24"/>
          <w:szCs w:val="24"/>
        </w:rPr>
      </w:pPr>
      <w:r w:rsidRPr="00C71D92">
        <w:rPr>
          <w:rFonts w:ascii="Times New Roman" w:hAnsi="Times New Roman" w:cs="Times New Roman"/>
          <w:b/>
          <w:sz w:val="24"/>
          <w:szCs w:val="24"/>
        </w:rPr>
        <w:t xml:space="preserve">СЛУХАЛИ: </w:t>
      </w:r>
      <w:r>
        <w:rPr>
          <w:rFonts w:ascii="Times New Roman" w:hAnsi="Times New Roman" w:cs="Times New Roman"/>
          <w:b/>
          <w:sz w:val="24"/>
          <w:szCs w:val="24"/>
        </w:rPr>
        <w:t>п</w:t>
      </w:r>
      <w:r w:rsidR="00A15A55" w:rsidRPr="00C71D92">
        <w:rPr>
          <w:rFonts w:ascii="Times New Roman" w:hAnsi="Times New Roman" w:cs="Times New Roman"/>
          <w:b/>
          <w:sz w:val="24"/>
          <w:szCs w:val="24"/>
        </w:rPr>
        <w:t>ро структуру та  штатну  чисельність  Фінансового відділу Бугринської сільської ради Гощанського району Рівнен</w:t>
      </w:r>
      <w:r>
        <w:rPr>
          <w:rFonts w:ascii="Times New Roman" w:hAnsi="Times New Roman" w:cs="Times New Roman"/>
          <w:b/>
          <w:sz w:val="24"/>
          <w:szCs w:val="24"/>
        </w:rPr>
        <w:t xml:space="preserve">ської області на 2021 рік </w:t>
      </w:r>
      <w:r w:rsidR="00A15A55" w:rsidRPr="00C71D92">
        <w:rPr>
          <w:rFonts w:ascii="Times New Roman" w:hAnsi="Times New Roman" w:cs="Times New Roman"/>
          <w:b/>
          <w:sz w:val="24"/>
          <w:szCs w:val="24"/>
        </w:rPr>
        <w:t xml:space="preserve"> </w:t>
      </w:r>
      <w:r w:rsidRPr="002867E8">
        <w:rPr>
          <w:rFonts w:ascii="Times New Roman" w:hAnsi="Times New Roman"/>
          <w:sz w:val="24"/>
          <w:szCs w:val="24"/>
        </w:rPr>
        <w:t>доповідав С.Пилипчук</w:t>
      </w:r>
      <w:r w:rsidR="00352728">
        <w:rPr>
          <w:rFonts w:ascii="Times New Roman" w:hAnsi="Times New Roman"/>
          <w:sz w:val="24"/>
          <w:szCs w:val="24"/>
        </w:rPr>
        <w:t>,</w:t>
      </w:r>
      <w:r w:rsidRPr="002867E8">
        <w:rPr>
          <w:rFonts w:ascii="Times New Roman" w:hAnsi="Times New Roman"/>
          <w:sz w:val="24"/>
          <w:szCs w:val="24"/>
        </w:rPr>
        <w:t xml:space="preserve"> сільський голова.</w:t>
      </w:r>
    </w:p>
    <w:p w:rsidR="000E3544" w:rsidRDefault="000E3544" w:rsidP="000E3544">
      <w:pPr>
        <w:pStyle w:val="15"/>
        <w:spacing w:line="240" w:lineRule="atLeast"/>
        <w:ind w:left="0"/>
        <w:jc w:val="both"/>
        <w:rPr>
          <w:sz w:val="24"/>
          <w:szCs w:val="24"/>
        </w:rPr>
      </w:pPr>
      <w:r w:rsidRPr="00F401DB">
        <w:rPr>
          <w:sz w:val="24"/>
          <w:szCs w:val="24"/>
          <w:u w:val="single"/>
        </w:rPr>
        <w:t>Голосу</w:t>
      </w:r>
      <w:r>
        <w:rPr>
          <w:sz w:val="24"/>
          <w:szCs w:val="24"/>
          <w:u w:val="single"/>
        </w:rPr>
        <w:t>вали</w:t>
      </w:r>
      <w:r w:rsidRPr="00F401DB">
        <w:rPr>
          <w:sz w:val="24"/>
          <w:szCs w:val="24"/>
          <w:u w:val="single"/>
        </w:rPr>
        <w:t>:</w:t>
      </w:r>
      <w:r>
        <w:rPr>
          <w:sz w:val="24"/>
          <w:szCs w:val="24"/>
        </w:rPr>
        <w:t xml:space="preserve"> за – 15 </w:t>
      </w:r>
      <w:r w:rsidRPr="00F401DB">
        <w:rPr>
          <w:sz w:val="24"/>
          <w:szCs w:val="24"/>
        </w:rPr>
        <w:t xml:space="preserve">( </w:t>
      </w:r>
      <w:r>
        <w:rPr>
          <w:sz w:val="24"/>
          <w:szCs w:val="24"/>
        </w:rPr>
        <w:t>Пилипчук С.К., Прокопчук  Н.Д., Галуза І.О.,</w:t>
      </w:r>
      <w:r w:rsidRPr="00F401DB">
        <w:rPr>
          <w:sz w:val="24"/>
          <w:szCs w:val="24"/>
        </w:rPr>
        <w:t xml:space="preserve">    </w:t>
      </w:r>
      <w:r>
        <w:rPr>
          <w:sz w:val="24"/>
          <w:szCs w:val="24"/>
        </w:rPr>
        <w:t xml:space="preserve">Вєтін В.В., </w:t>
      </w:r>
      <w:r w:rsidRPr="00F401DB">
        <w:rPr>
          <w:sz w:val="24"/>
          <w:szCs w:val="24"/>
        </w:rPr>
        <w:t>Сінчук І.</w:t>
      </w:r>
      <w:r>
        <w:rPr>
          <w:sz w:val="24"/>
          <w:szCs w:val="24"/>
        </w:rPr>
        <w:t>В., Одинець О.О., Сахнюк І.І.,</w:t>
      </w:r>
      <w:r w:rsidRPr="00F401DB">
        <w:rPr>
          <w:sz w:val="24"/>
          <w:szCs w:val="24"/>
        </w:rPr>
        <w:t xml:space="preserve"> Лапюк В.О., Святецький О.Б., Муляр Л.М.,</w:t>
      </w:r>
      <w:r>
        <w:rPr>
          <w:sz w:val="24"/>
          <w:szCs w:val="24"/>
        </w:rPr>
        <w:t xml:space="preserve"> Валецький В.С., Оксенюк О.А., Кравчук П.Г., Сахнюк С.М., Рибак О.Ю.,) ;</w:t>
      </w:r>
    </w:p>
    <w:p w:rsidR="000E3544" w:rsidRPr="00F401DB" w:rsidRDefault="000E3544" w:rsidP="000E3544">
      <w:pPr>
        <w:pStyle w:val="15"/>
        <w:spacing w:line="240" w:lineRule="atLeast"/>
        <w:ind w:left="0"/>
        <w:jc w:val="both"/>
        <w:rPr>
          <w:sz w:val="24"/>
          <w:szCs w:val="24"/>
        </w:rPr>
      </w:pPr>
      <w:r w:rsidRPr="00F401DB">
        <w:rPr>
          <w:sz w:val="24"/>
          <w:szCs w:val="24"/>
        </w:rPr>
        <w:t>проти – 0; утрималися – 0; не голосували – 0.</w:t>
      </w:r>
    </w:p>
    <w:p w:rsidR="000E3544" w:rsidRPr="00F401DB" w:rsidRDefault="000E3544" w:rsidP="000E3544">
      <w:pPr>
        <w:pStyle w:val="15"/>
        <w:spacing w:line="240" w:lineRule="atLeast"/>
        <w:ind w:left="840" w:hanging="840"/>
        <w:jc w:val="both"/>
        <w:rPr>
          <w:sz w:val="24"/>
          <w:szCs w:val="24"/>
          <w:u w:val="single"/>
        </w:rPr>
      </w:pPr>
      <w:r w:rsidRPr="00F401DB">
        <w:rPr>
          <w:sz w:val="24"/>
          <w:szCs w:val="24"/>
          <w:u w:val="single"/>
        </w:rPr>
        <w:t>Кількість д</w:t>
      </w:r>
      <w:r>
        <w:rPr>
          <w:sz w:val="24"/>
          <w:szCs w:val="24"/>
          <w:u w:val="single"/>
        </w:rPr>
        <w:t>епутатів,  які проголосували: 14</w:t>
      </w:r>
      <w:r w:rsidRPr="00F401DB">
        <w:rPr>
          <w:sz w:val="24"/>
          <w:szCs w:val="24"/>
          <w:u w:val="single"/>
        </w:rPr>
        <w:t>.</w:t>
      </w:r>
    </w:p>
    <w:p w:rsidR="000E3544" w:rsidRDefault="000E3544" w:rsidP="000E3544">
      <w:pPr>
        <w:pStyle w:val="15"/>
        <w:spacing w:line="240" w:lineRule="atLeast"/>
        <w:ind w:left="840" w:hanging="840"/>
        <w:jc w:val="both"/>
        <w:rPr>
          <w:sz w:val="24"/>
          <w:szCs w:val="24"/>
        </w:rPr>
      </w:pPr>
      <w:r w:rsidRPr="00F401DB">
        <w:rPr>
          <w:sz w:val="24"/>
          <w:szCs w:val="24"/>
        </w:rPr>
        <w:t>РЕЗУЛЬТАТ: ПРИЙНЯТО одноголосно.</w:t>
      </w:r>
    </w:p>
    <w:p w:rsidR="00A15A55" w:rsidRDefault="000E3544" w:rsidP="003918C2">
      <w:pPr>
        <w:spacing w:after="0" w:line="240" w:lineRule="auto"/>
        <w:jc w:val="both"/>
        <w:rPr>
          <w:rFonts w:ascii="Times New Roman" w:hAnsi="Times New Roman" w:cs="Times New Roman"/>
          <w:b/>
          <w:sz w:val="24"/>
          <w:szCs w:val="24"/>
        </w:rPr>
      </w:pPr>
      <w:r w:rsidRPr="000E3544">
        <w:rPr>
          <w:rFonts w:ascii="Times New Roman" w:hAnsi="Times New Roman" w:cs="Times New Roman"/>
          <w:b/>
          <w:sz w:val="24"/>
          <w:szCs w:val="24"/>
        </w:rPr>
        <w:t xml:space="preserve">Рішення № </w:t>
      </w:r>
      <w:r>
        <w:rPr>
          <w:rFonts w:ascii="Times New Roman" w:hAnsi="Times New Roman" w:cs="Times New Roman"/>
          <w:b/>
          <w:sz w:val="24"/>
          <w:szCs w:val="24"/>
        </w:rPr>
        <w:t>83</w:t>
      </w:r>
      <w:r w:rsidRPr="000E3544">
        <w:rPr>
          <w:rFonts w:ascii="Times New Roman" w:hAnsi="Times New Roman" w:cs="Times New Roman"/>
          <w:b/>
          <w:sz w:val="24"/>
          <w:szCs w:val="24"/>
        </w:rPr>
        <w:t>додається.</w:t>
      </w:r>
    </w:p>
    <w:p w:rsidR="003918C2" w:rsidRPr="00C71D92" w:rsidRDefault="003918C2" w:rsidP="003918C2">
      <w:pPr>
        <w:spacing w:after="0" w:line="240" w:lineRule="auto"/>
        <w:jc w:val="both"/>
        <w:rPr>
          <w:rFonts w:ascii="Times New Roman" w:hAnsi="Times New Roman" w:cs="Times New Roman"/>
          <w:b/>
          <w:sz w:val="24"/>
          <w:szCs w:val="24"/>
        </w:rPr>
      </w:pPr>
    </w:p>
    <w:p w:rsidR="00C71D92" w:rsidRPr="002867E8" w:rsidRDefault="00C71D92" w:rsidP="00C71D92">
      <w:pPr>
        <w:jc w:val="both"/>
        <w:rPr>
          <w:rFonts w:ascii="Times New Roman" w:hAnsi="Times New Roman"/>
          <w:b/>
          <w:sz w:val="24"/>
          <w:szCs w:val="24"/>
        </w:rPr>
      </w:pPr>
      <w:r w:rsidRPr="00C71D92">
        <w:rPr>
          <w:rFonts w:ascii="Times New Roman" w:hAnsi="Times New Roman" w:cs="Times New Roman"/>
          <w:b/>
          <w:sz w:val="24"/>
          <w:szCs w:val="24"/>
        </w:rPr>
        <w:t>СЛУХАЛИ: п</w:t>
      </w:r>
      <w:r w:rsidR="00A15A55" w:rsidRPr="00C71D92">
        <w:rPr>
          <w:rFonts w:ascii="Times New Roman" w:hAnsi="Times New Roman" w:cs="Times New Roman"/>
          <w:b/>
          <w:sz w:val="24"/>
          <w:szCs w:val="24"/>
        </w:rPr>
        <w:t>ро затвердження Положення про преміювання, надання матеріальної допомоги для вирішення соціально-побутових питань та допомоги на оздоровлення працівникам апа</w:t>
      </w:r>
      <w:r>
        <w:rPr>
          <w:rFonts w:ascii="Times New Roman" w:hAnsi="Times New Roman" w:cs="Times New Roman"/>
          <w:b/>
          <w:sz w:val="24"/>
          <w:szCs w:val="24"/>
        </w:rPr>
        <w:t xml:space="preserve">рату сільської ради на 2021 рік </w:t>
      </w:r>
      <w:r w:rsidRPr="002867E8">
        <w:rPr>
          <w:rFonts w:ascii="Times New Roman" w:hAnsi="Times New Roman"/>
          <w:sz w:val="24"/>
          <w:szCs w:val="24"/>
        </w:rPr>
        <w:t>доповідав С.Пилипчук</w:t>
      </w:r>
      <w:r w:rsidR="00352728">
        <w:rPr>
          <w:rFonts w:ascii="Times New Roman" w:hAnsi="Times New Roman"/>
          <w:sz w:val="24"/>
          <w:szCs w:val="24"/>
        </w:rPr>
        <w:t>,</w:t>
      </w:r>
      <w:r w:rsidRPr="002867E8">
        <w:rPr>
          <w:rFonts w:ascii="Times New Roman" w:hAnsi="Times New Roman"/>
          <w:sz w:val="24"/>
          <w:szCs w:val="24"/>
        </w:rPr>
        <w:t xml:space="preserve"> сільський голова.</w:t>
      </w:r>
    </w:p>
    <w:p w:rsidR="000E3544" w:rsidRDefault="000E3544" w:rsidP="000E3544">
      <w:pPr>
        <w:pStyle w:val="15"/>
        <w:spacing w:line="240" w:lineRule="atLeast"/>
        <w:ind w:left="0"/>
        <w:jc w:val="both"/>
        <w:rPr>
          <w:sz w:val="24"/>
          <w:szCs w:val="24"/>
        </w:rPr>
      </w:pPr>
      <w:r w:rsidRPr="00F401DB">
        <w:rPr>
          <w:sz w:val="24"/>
          <w:szCs w:val="24"/>
          <w:u w:val="single"/>
        </w:rPr>
        <w:t>Голосу</w:t>
      </w:r>
      <w:r>
        <w:rPr>
          <w:sz w:val="24"/>
          <w:szCs w:val="24"/>
          <w:u w:val="single"/>
        </w:rPr>
        <w:t>вали</w:t>
      </w:r>
      <w:r w:rsidRPr="00F401DB">
        <w:rPr>
          <w:sz w:val="24"/>
          <w:szCs w:val="24"/>
          <w:u w:val="single"/>
        </w:rPr>
        <w:t>:</w:t>
      </w:r>
      <w:r>
        <w:rPr>
          <w:sz w:val="24"/>
          <w:szCs w:val="24"/>
        </w:rPr>
        <w:t xml:space="preserve"> за – 15 </w:t>
      </w:r>
      <w:r w:rsidRPr="00F401DB">
        <w:rPr>
          <w:sz w:val="24"/>
          <w:szCs w:val="24"/>
        </w:rPr>
        <w:t xml:space="preserve">( </w:t>
      </w:r>
      <w:r>
        <w:rPr>
          <w:sz w:val="24"/>
          <w:szCs w:val="24"/>
        </w:rPr>
        <w:t>Пилипчук С.К., Прокопчук  Н.Д., Галуза І.О.,</w:t>
      </w:r>
      <w:r w:rsidRPr="00F401DB">
        <w:rPr>
          <w:sz w:val="24"/>
          <w:szCs w:val="24"/>
        </w:rPr>
        <w:t xml:space="preserve">    </w:t>
      </w:r>
      <w:r>
        <w:rPr>
          <w:sz w:val="24"/>
          <w:szCs w:val="24"/>
        </w:rPr>
        <w:t xml:space="preserve">Вєтін В.В., </w:t>
      </w:r>
      <w:r w:rsidRPr="00F401DB">
        <w:rPr>
          <w:sz w:val="24"/>
          <w:szCs w:val="24"/>
        </w:rPr>
        <w:t>Сінчук І.</w:t>
      </w:r>
      <w:r>
        <w:rPr>
          <w:sz w:val="24"/>
          <w:szCs w:val="24"/>
        </w:rPr>
        <w:t>В., Одинець О.О., Сахнюк І.І.,</w:t>
      </w:r>
      <w:r w:rsidRPr="00F401DB">
        <w:rPr>
          <w:sz w:val="24"/>
          <w:szCs w:val="24"/>
        </w:rPr>
        <w:t xml:space="preserve"> Лапюк В.О., Святецький О.Б., Муляр Л.М.,</w:t>
      </w:r>
      <w:r>
        <w:rPr>
          <w:sz w:val="24"/>
          <w:szCs w:val="24"/>
        </w:rPr>
        <w:t xml:space="preserve"> Валецький В.С., Оксенюк О.А., Кравчук П.Г., Сахнюк С.М., Рибак О.Ю.,) ;</w:t>
      </w:r>
    </w:p>
    <w:p w:rsidR="000E3544" w:rsidRPr="00F401DB" w:rsidRDefault="000E3544" w:rsidP="000E3544">
      <w:pPr>
        <w:pStyle w:val="15"/>
        <w:spacing w:line="240" w:lineRule="atLeast"/>
        <w:ind w:left="0"/>
        <w:jc w:val="both"/>
        <w:rPr>
          <w:sz w:val="24"/>
          <w:szCs w:val="24"/>
        </w:rPr>
      </w:pPr>
      <w:r w:rsidRPr="00F401DB">
        <w:rPr>
          <w:sz w:val="24"/>
          <w:szCs w:val="24"/>
        </w:rPr>
        <w:t>проти – 0; утрималися – 0; не голосували – 0.</w:t>
      </w:r>
    </w:p>
    <w:p w:rsidR="000E3544" w:rsidRPr="00F401DB" w:rsidRDefault="000E3544" w:rsidP="000E3544">
      <w:pPr>
        <w:pStyle w:val="15"/>
        <w:spacing w:line="240" w:lineRule="atLeast"/>
        <w:ind w:left="840" w:hanging="840"/>
        <w:jc w:val="both"/>
        <w:rPr>
          <w:sz w:val="24"/>
          <w:szCs w:val="24"/>
          <w:u w:val="single"/>
        </w:rPr>
      </w:pPr>
      <w:r w:rsidRPr="00F401DB">
        <w:rPr>
          <w:sz w:val="24"/>
          <w:szCs w:val="24"/>
          <w:u w:val="single"/>
        </w:rPr>
        <w:t>Кількість д</w:t>
      </w:r>
      <w:r>
        <w:rPr>
          <w:sz w:val="24"/>
          <w:szCs w:val="24"/>
          <w:u w:val="single"/>
        </w:rPr>
        <w:t>епутатів,  які проголосували: 14</w:t>
      </w:r>
      <w:r w:rsidRPr="00F401DB">
        <w:rPr>
          <w:sz w:val="24"/>
          <w:szCs w:val="24"/>
          <w:u w:val="single"/>
        </w:rPr>
        <w:t>.</w:t>
      </w:r>
    </w:p>
    <w:p w:rsidR="000E3544" w:rsidRDefault="000E3544" w:rsidP="000E3544">
      <w:pPr>
        <w:pStyle w:val="15"/>
        <w:spacing w:line="240" w:lineRule="atLeast"/>
        <w:ind w:left="840" w:hanging="840"/>
        <w:jc w:val="both"/>
        <w:rPr>
          <w:sz w:val="24"/>
          <w:szCs w:val="24"/>
        </w:rPr>
      </w:pPr>
      <w:r w:rsidRPr="00F401DB">
        <w:rPr>
          <w:sz w:val="24"/>
          <w:szCs w:val="24"/>
        </w:rPr>
        <w:lastRenderedPageBreak/>
        <w:t>РЕЗУЛЬТАТ: ПРИЙНЯТО одноголосно.</w:t>
      </w:r>
    </w:p>
    <w:p w:rsidR="00A15A55" w:rsidRDefault="000E3544" w:rsidP="000E3544">
      <w:pPr>
        <w:spacing w:after="0" w:line="240" w:lineRule="auto"/>
        <w:jc w:val="both"/>
        <w:rPr>
          <w:rFonts w:ascii="Times New Roman" w:hAnsi="Times New Roman" w:cs="Times New Roman"/>
          <w:b/>
          <w:sz w:val="24"/>
          <w:szCs w:val="24"/>
        </w:rPr>
      </w:pPr>
      <w:r w:rsidRPr="000E3544">
        <w:rPr>
          <w:rFonts w:ascii="Times New Roman" w:hAnsi="Times New Roman" w:cs="Times New Roman"/>
          <w:b/>
          <w:sz w:val="24"/>
          <w:szCs w:val="24"/>
        </w:rPr>
        <w:t xml:space="preserve">Рішення № </w:t>
      </w:r>
      <w:r>
        <w:rPr>
          <w:rFonts w:ascii="Times New Roman" w:hAnsi="Times New Roman" w:cs="Times New Roman"/>
          <w:b/>
          <w:sz w:val="24"/>
          <w:szCs w:val="24"/>
        </w:rPr>
        <w:t>84</w:t>
      </w:r>
      <w:r w:rsidRPr="000E3544">
        <w:rPr>
          <w:rFonts w:ascii="Times New Roman" w:hAnsi="Times New Roman" w:cs="Times New Roman"/>
          <w:b/>
          <w:sz w:val="24"/>
          <w:szCs w:val="24"/>
        </w:rPr>
        <w:t xml:space="preserve"> додається.</w:t>
      </w:r>
    </w:p>
    <w:p w:rsidR="000E3544" w:rsidRPr="00C71D92" w:rsidRDefault="000E3544" w:rsidP="000E3544">
      <w:pPr>
        <w:spacing w:after="0" w:line="240" w:lineRule="auto"/>
        <w:jc w:val="both"/>
        <w:rPr>
          <w:rFonts w:ascii="Times New Roman" w:hAnsi="Times New Roman" w:cs="Times New Roman"/>
          <w:b/>
          <w:sz w:val="24"/>
          <w:szCs w:val="24"/>
        </w:rPr>
      </w:pPr>
    </w:p>
    <w:p w:rsidR="00C71D92" w:rsidRPr="00C71D92" w:rsidRDefault="00C71D92" w:rsidP="00C71D92">
      <w:pPr>
        <w:jc w:val="both"/>
        <w:rPr>
          <w:rFonts w:ascii="Times New Roman" w:hAnsi="Times New Roman" w:cs="Times New Roman"/>
          <w:color w:val="000000"/>
          <w:sz w:val="24"/>
          <w:szCs w:val="24"/>
        </w:rPr>
      </w:pPr>
      <w:r w:rsidRPr="00C71D92">
        <w:rPr>
          <w:rStyle w:val="a4"/>
          <w:rFonts w:ascii="Times New Roman" w:hAnsi="Times New Roman" w:cs="Times New Roman"/>
          <w:sz w:val="24"/>
          <w:szCs w:val="24"/>
        </w:rPr>
        <w:t xml:space="preserve">СЛУХАЛИ: </w:t>
      </w:r>
      <w:r w:rsidR="00A15A55" w:rsidRPr="00C71D92">
        <w:rPr>
          <w:rStyle w:val="a4"/>
          <w:rFonts w:ascii="Times New Roman" w:hAnsi="Times New Roman" w:cs="Times New Roman"/>
          <w:sz w:val="24"/>
          <w:szCs w:val="24"/>
        </w:rPr>
        <w:t xml:space="preserve"> </w:t>
      </w:r>
      <w:r w:rsidRPr="00C71D92">
        <w:rPr>
          <w:rStyle w:val="a4"/>
          <w:rFonts w:ascii="Times New Roman" w:hAnsi="Times New Roman" w:cs="Times New Roman"/>
          <w:sz w:val="24"/>
          <w:szCs w:val="24"/>
        </w:rPr>
        <w:t>п</w:t>
      </w:r>
      <w:r w:rsidR="00A15A55" w:rsidRPr="00C71D92">
        <w:rPr>
          <w:rStyle w:val="a4"/>
          <w:rFonts w:ascii="Times New Roman" w:hAnsi="Times New Roman" w:cs="Times New Roman"/>
          <w:sz w:val="24"/>
          <w:szCs w:val="24"/>
        </w:rPr>
        <w:t>ро умови оплати праці  сільського голови   Бугринської сільської ради  на 2021 рік</w:t>
      </w:r>
      <w:r w:rsidRPr="00C71D92">
        <w:rPr>
          <w:rStyle w:val="a4"/>
          <w:rFonts w:ascii="Times New Roman" w:hAnsi="Times New Roman" w:cs="Times New Roman"/>
          <w:sz w:val="24"/>
          <w:szCs w:val="24"/>
        </w:rPr>
        <w:t xml:space="preserve"> </w:t>
      </w:r>
      <w:r w:rsidRPr="00C71D92">
        <w:rPr>
          <w:rFonts w:ascii="Times New Roman" w:hAnsi="Times New Roman" w:cs="Times New Roman"/>
          <w:color w:val="000000"/>
          <w:sz w:val="24"/>
          <w:szCs w:val="24"/>
        </w:rPr>
        <w:t>доповідала Н.Прокопчук, секретар сільської ради.</w:t>
      </w:r>
    </w:p>
    <w:p w:rsidR="000E3544" w:rsidRPr="00AE0BCD" w:rsidRDefault="000E3544" w:rsidP="000E3544">
      <w:pPr>
        <w:pStyle w:val="15"/>
        <w:spacing w:line="240" w:lineRule="atLeast"/>
        <w:ind w:left="0"/>
        <w:jc w:val="both"/>
        <w:rPr>
          <w:color w:val="000000" w:themeColor="text1"/>
          <w:sz w:val="24"/>
          <w:szCs w:val="24"/>
        </w:rPr>
      </w:pPr>
      <w:r w:rsidRPr="00F401DB">
        <w:rPr>
          <w:sz w:val="24"/>
          <w:szCs w:val="24"/>
          <w:u w:val="single"/>
        </w:rPr>
        <w:t>Голосу</w:t>
      </w:r>
      <w:r>
        <w:rPr>
          <w:sz w:val="24"/>
          <w:szCs w:val="24"/>
          <w:u w:val="single"/>
        </w:rPr>
        <w:t>вали</w:t>
      </w:r>
      <w:r w:rsidRPr="00F401DB">
        <w:rPr>
          <w:sz w:val="24"/>
          <w:szCs w:val="24"/>
          <w:u w:val="single"/>
        </w:rPr>
        <w:t>:</w:t>
      </w:r>
      <w:r w:rsidR="00AE0BCD">
        <w:rPr>
          <w:sz w:val="24"/>
          <w:szCs w:val="24"/>
        </w:rPr>
        <w:t xml:space="preserve"> за – 14</w:t>
      </w:r>
      <w:r>
        <w:rPr>
          <w:sz w:val="24"/>
          <w:szCs w:val="24"/>
        </w:rPr>
        <w:t xml:space="preserve"> </w:t>
      </w:r>
      <w:r w:rsidR="00AE0BCD">
        <w:rPr>
          <w:sz w:val="24"/>
          <w:szCs w:val="24"/>
        </w:rPr>
        <w:t>(</w:t>
      </w:r>
      <w:r>
        <w:rPr>
          <w:sz w:val="24"/>
          <w:szCs w:val="24"/>
        </w:rPr>
        <w:t>Прокопчук  Н.Д., Галуза І.О.,</w:t>
      </w:r>
      <w:r w:rsidRPr="00F401DB">
        <w:rPr>
          <w:sz w:val="24"/>
          <w:szCs w:val="24"/>
        </w:rPr>
        <w:t xml:space="preserve">    </w:t>
      </w:r>
      <w:r>
        <w:rPr>
          <w:sz w:val="24"/>
          <w:szCs w:val="24"/>
        </w:rPr>
        <w:t xml:space="preserve">Вєтін В.В., </w:t>
      </w:r>
      <w:r w:rsidRPr="00F401DB">
        <w:rPr>
          <w:sz w:val="24"/>
          <w:szCs w:val="24"/>
        </w:rPr>
        <w:t>Сінчук І.</w:t>
      </w:r>
      <w:r>
        <w:rPr>
          <w:sz w:val="24"/>
          <w:szCs w:val="24"/>
        </w:rPr>
        <w:t>В., Одинець О.О., Сахнюк І.І.,</w:t>
      </w:r>
      <w:r w:rsidRPr="00F401DB">
        <w:rPr>
          <w:sz w:val="24"/>
          <w:szCs w:val="24"/>
        </w:rPr>
        <w:t xml:space="preserve"> Лапюк В.О., Святецький О.Б., Муляр Л.М.,</w:t>
      </w:r>
      <w:r>
        <w:rPr>
          <w:sz w:val="24"/>
          <w:szCs w:val="24"/>
        </w:rPr>
        <w:t xml:space="preserve"> Валецький В.С., Оксенюк О.А., Кравчук П</w:t>
      </w:r>
      <w:r w:rsidR="00AE0BCD">
        <w:rPr>
          <w:sz w:val="24"/>
          <w:szCs w:val="24"/>
        </w:rPr>
        <w:t>.Г., Сахнюк С.М., Рибак О.Ю.,),</w:t>
      </w:r>
      <w:r w:rsidR="00AE0BCD" w:rsidRPr="00AE0BCD">
        <w:rPr>
          <w:color w:val="000000" w:themeColor="text1"/>
          <w:sz w:val="24"/>
          <w:szCs w:val="24"/>
        </w:rPr>
        <w:t xml:space="preserve"> </w:t>
      </w:r>
      <w:r w:rsidR="00AE0BCD">
        <w:rPr>
          <w:color w:val="000000" w:themeColor="text1"/>
          <w:sz w:val="24"/>
          <w:szCs w:val="24"/>
        </w:rPr>
        <w:t xml:space="preserve">( Пилипчук С.К., сільський голова  </w:t>
      </w:r>
      <w:r w:rsidR="00AE0BCD">
        <w:rPr>
          <w:sz w:val="24"/>
          <w:szCs w:val="24"/>
        </w:rPr>
        <w:t>заявив про конфлікт інтересів по даному питанню, вийшов із сесійної зали та участі у голосуванні  не приймав)</w:t>
      </w:r>
      <w:r w:rsidR="00AE0BCD" w:rsidRPr="001D7EDC">
        <w:rPr>
          <w:sz w:val="24"/>
          <w:szCs w:val="24"/>
        </w:rPr>
        <w:t>.</w:t>
      </w:r>
    </w:p>
    <w:p w:rsidR="000E3544" w:rsidRPr="00F401DB" w:rsidRDefault="000E3544" w:rsidP="000E3544">
      <w:pPr>
        <w:pStyle w:val="15"/>
        <w:spacing w:line="240" w:lineRule="atLeast"/>
        <w:ind w:left="0"/>
        <w:jc w:val="both"/>
        <w:rPr>
          <w:sz w:val="24"/>
          <w:szCs w:val="24"/>
        </w:rPr>
      </w:pPr>
      <w:r w:rsidRPr="00F401DB">
        <w:rPr>
          <w:sz w:val="24"/>
          <w:szCs w:val="24"/>
        </w:rPr>
        <w:t>проти – 0; утрималися – 0; не голосували – 0.</w:t>
      </w:r>
    </w:p>
    <w:p w:rsidR="000E3544" w:rsidRPr="00F401DB" w:rsidRDefault="000E3544" w:rsidP="000E3544">
      <w:pPr>
        <w:pStyle w:val="15"/>
        <w:spacing w:line="240" w:lineRule="atLeast"/>
        <w:ind w:left="840" w:hanging="840"/>
        <w:jc w:val="both"/>
        <w:rPr>
          <w:sz w:val="24"/>
          <w:szCs w:val="24"/>
          <w:u w:val="single"/>
        </w:rPr>
      </w:pPr>
      <w:r w:rsidRPr="00F401DB">
        <w:rPr>
          <w:sz w:val="24"/>
          <w:szCs w:val="24"/>
          <w:u w:val="single"/>
        </w:rPr>
        <w:t>Кількість д</w:t>
      </w:r>
      <w:r w:rsidR="00AE0BCD">
        <w:rPr>
          <w:sz w:val="24"/>
          <w:szCs w:val="24"/>
          <w:u w:val="single"/>
        </w:rPr>
        <w:t>епутатів,  які проголосували: 14</w:t>
      </w:r>
      <w:r w:rsidRPr="00F401DB">
        <w:rPr>
          <w:sz w:val="24"/>
          <w:szCs w:val="24"/>
          <w:u w:val="single"/>
        </w:rPr>
        <w:t>.</w:t>
      </w:r>
    </w:p>
    <w:p w:rsidR="000E3544" w:rsidRDefault="000E3544" w:rsidP="000E3544">
      <w:pPr>
        <w:pStyle w:val="15"/>
        <w:spacing w:line="240" w:lineRule="atLeast"/>
        <w:ind w:left="840" w:hanging="840"/>
        <w:jc w:val="both"/>
        <w:rPr>
          <w:sz w:val="24"/>
          <w:szCs w:val="24"/>
        </w:rPr>
      </w:pPr>
      <w:r w:rsidRPr="00F401DB">
        <w:rPr>
          <w:sz w:val="24"/>
          <w:szCs w:val="24"/>
        </w:rPr>
        <w:t>РЕЗУЛЬТАТ: ПРИЙНЯТО одноголосно.</w:t>
      </w:r>
    </w:p>
    <w:p w:rsidR="00A15A55" w:rsidRPr="00AE0BCD" w:rsidRDefault="000E3544" w:rsidP="00AE0BCD">
      <w:pPr>
        <w:spacing w:after="0" w:line="240" w:lineRule="auto"/>
        <w:jc w:val="both"/>
        <w:rPr>
          <w:rStyle w:val="a4"/>
          <w:rFonts w:ascii="Times New Roman" w:hAnsi="Times New Roman" w:cs="Times New Roman"/>
          <w:bCs w:val="0"/>
          <w:sz w:val="24"/>
          <w:szCs w:val="24"/>
        </w:rPr>
      </w:pPr>
      <w:r w:rsidRPr="000E3544">
        <w:rPr>
          <w:rFonts w:ascii="Times New Roman" w:hAnsi="Times New Roman" w:cs="Times New Roman"/>
          <w:b/>
          <w:sz w:val="24"/>
          <w:szCs w:val="24"/>
        </w:rPr>
        <w:t xml:space="preserve">Рішення № </w:t>
      </w:r>
      <w:r>
        <w:rPr>
          <w:rFonts w:ascii="Times New Roman" w:hAnsi="Times New Roman" w:cs="Times New Roman"/>
          <w:b/>
          <w:sz w:val="24"/>
          <w:szCs w:val="24"/>
        </w:rPr>
        <w:t>85</w:t>
      </w:r>
      <w:r w:rsidRPr="000E3544">
        <w:rPr>
          <w:rFonts w:ascii="Times New Roman" w:hAnsi="Times New Roman" w:cs="Times New Roman"/>
          <w:b/>
          <w:sz w:val="24"/>
          <w:szCs w:val="24"/>
        </w:rPr>
        <w:t xml:space="preserve"> додається.</w:t>
      </w:r>
    </w:p>
    <w:p w:rsidR="00A15A55" w:rsidRPr="00C71D92" w:rsidRDefault="00A15A55" w:rsidP="00A15A55">
      <w:pPr>
        <w:pStyle w:val="a3"/>
        <w:shd w:val="clear" w:color="auto" w:fill="FEFEFE"/>
        <w:spacing w:before="0" w:beforeAutospacing="0" w:after="0" w:afterAutospacing="0"/>
        <w:jc w:val="both"/>
        <w:rPr>
          <w:rStyle w:val="a4"/>
          <w:lang w:val="uk-UA"/>
        </w:rPr>
      </w:pPr>
    </w:p>
    <w:p w:rsidR="00352728" w:rsidRPr="00352728" w:rsidRDefault="00D144C8" w:rsidP="00352728">
      <w:pPr>
        <w:jc w:val="both"/>
        <w:rPr>
          <w:rFonts w:ascii="Times New Roman" w:hAnsi="Times New Roman" w:cs="Times New Roman"/>
          <w:b/>
          <w:sz w:val="24"/>
          <w:szCs w:val="24"/>
        </w:rPr>
      </w:pPr>
      <w:r w:rsidRPr="00B26946">
        <w:rPr>
          <w:rStyle w:val="a4"/>
          <w:rFonts w:ascii="Times New Roman" w:hAnsi="Times New Roman" w:cs="Times New Roman"/>
          <w:b w:val="0"/>
          <w:sz w:val="24"/>
          <w:szCs w:val="24"/>
        </w:rPr>
        <w:t xml:space="preserve">СЛУХАЛИ: </w:t>
      </w:r>
      <w:r w:rsidR="008834B8" w:rsidRPr="00B26946">
        <w:rPr>
          <w:rStyle w:val="a4"/>
          <w:rFonts w:ascii="Times New Roman" w:hAnsi="Times New Roman" w:cs="Times New Roman"/>
          <w:sz w:val="24"/>
          <w:szCs w:val="24"/>
        </w:rPr>
        <w:t>про оплату праці працівників фінансового відділу у 2020 році</w:t>
      </w:r>
      <w:r w:rsidR="008834B8">
        <w:rPr>
          <w:rStyle w:val="a4"/>
          <w:rFonts w:ascii="Times New Roman" w:hAnsi="Times New Roman" w:cs="Times New Roman"/>
          <w:b w:val="0"/>
          <w:color w:val="C00000"/>
          <w:sz w:val="24"/>
          <w:szCs w:val="24"/>
        </w:rPr>
        <w:t xml:space="preserve"> </w:t>
      </w:r>
      <w:r w:rsidR="00352728" w:rsidRPr="00352728">
        <w:rPr>
          <w:rFonts w:ascii="Times New Roman" w:hAnsi="Times New Roman" w:cs="Times New Roman"/>
          <w:sz w:val="24"/>
          <w:szCs w:val="24"/>
        </w:rPr>
        <w:t>доповідав С.Пилипчук</w:t>
      </w:r>
      <w:r w:rsidR="00352728">
        <w:rPr>
          <w:rFonts w:ascii="Times New Roman" w:hAnsi="Times New Roman" w:cs="Times New Roman"/>
          <w:sz w:val="24"/>
          <w:szCs w:val="24"/>
        </w:rPr>
        <w:t>,</w:t>
      </w:r>
      <w:r w:rsidR="00352728" w:rsidRPr="00352728">
        <w:rPr>
          <w:rFonts w:ascii="Times New Roman" w:hAnsi="Times New Roman" w:cs="Times New Roman"/>
          <w:sz w:val="24"/>
          <w:szCs w:val="24"/>
        </w:rPr>
        <w:t xml:space="preserve"> сільський голова.</w:t>
      </w:r>
    </w:p>
    <w:p w:rsidR="000E3544" w:rsidRDefault="000E3544" w:rsidP="000E3544">
      <w:pPr>
        <w:pStyle w:val="15"/>
        <w:spacing w:line="240" w:lineRule="atLeast"/>
        <w:ind w:left="0"/>
        <w:jc w:val="both"/>
        <w:rPr>
          <w:sz w:val="24"/>
          <w:szCs w:val="24"/>
        </w:rPr>
      </w:pPr>
      <w:r w:rsidRPr="00F401DB">
        <w:rPr>
          <w:sz w:val="24"/>
          <w:szCs w:val="24"/>
          <w:u w:val="single"/>
        </w:rPr>
        <w:t>Голосу</w:t>
      </w:r>
      <w:r>
        <w:rPr>
          <w:sz w:val="24"/>
          <w:szCs w:val="24"/>
          <w:u w:val="single"/>
        </w:rPr>
        <w:t>вали</w:t>
      </w:r>
      <w:r w:rsidRPr="00F401DB">
        <w:rPr>
          <w:sz w:val="24"/>
          <w:szCs w:val="24"/>
          <w:u w:val="single"/>
        </w:rPr>
        <w:t>:</w:t>
      </w:r>
      <w:r>
        <w:rPr>
          <w:sz w:val="24"/>
          <w:szCs w:val="24"/>
        </w:rPr>
        <w:t xml:space="preserve"> за – 15 </w:t>
      </w:r>
      <w:r w:rsidRPr="00F401DB">
        <w:rPr>
          <w:sz w:val="24"/>
          <w:szCs w:val="24"/>
        </w:rPr>
        <w:t xml:space="preserve">( </w:t>
      </w:r>
      <w:r>
        <w:rPr>
          <w:sz w:val="24"/>
          <w:szCs w:val="24"/>
        </w:rPr>
        <w:t>Пилипчук С.К., Прокопчук  Н.Д., Галуза І.О.,</w:t>
      </w:r>
      <w:r w:rsidRPr="00F401DB">
        <w:rPr>
          <w:sz w:val="24"/>
          <w:szCs w:val="24"/>
        </w:rPr>
        <w:t xml:space="preserve">    </w:t>
      </w:r>
      <w:r>
        <w:rPr>
          <w:sz w:val="24"/>
          <w:szCs w:val="24"/>
        </w:rPr>
        <w:t xml:space="preserve">Вєтін В.В., </w:t>
      </w:r>
      <w:r w:rsidRPr="00F401DB">
        <w:rPr>
          <w:sz w:val="24"/>
          <w:szCs w:val="24"/>
        </w:rPr>
        <w:t>Сінчук І.</w:t>
      </w:r>
      <w:r>
        <w:rPr>
          <w:sz w:val="24"/>
          <w:szCs w:val="24"/>
        </w:rPr>
        <w:t>В., Одинець О.О., Сахнюк І.І.,</w:t>
      </w:r>
      <w:r w:rsidRPr="00F401DB">
        <w:rPr>
          <w:sz w:val="24"/>
          <w:szCs w:val="24"/>
        </w:rPr>
        <w:t xml:space="preserve"> Лапюк В.О., Святецький О.Б., Муляр Л.М.,</w:t>
      </w:r>
      <w:r>
        <w:rPr>
          <w:sz w:val="24"/>
          <w:szCs w:val="24"/>
        </w:rPr>
        <w:t xml:space="preserve"> Валецький В.С., Оксенюк О.А., Кравчук П.Г., Сахнюк С.М., Рибак О.Ю.,) ;</w:t>
      </w:r>
    </w:p>
    <w:p w:rsidR="000E3544" w:rsidRPr="00F401DB" w:rsidRDefault="000E3544" w:rsidP="000E3544">
      <w:pPr>
        <w:pStyle w:val="15"/>
        <w:spacing w:line="240" w:lineRule="atLeast"/>
        <w:ind w:left="0"/>
        <w:jc w:val="both"/>
        <w:rPr>
          <w:sz w:val="24"/>
          <w:szCs w:val="24"/>
        </w:rPr>
      </w:pPr>
      <w:r w:rsidRPr="00F401DB">
        <w:rPr>
          <w:sz w:val="24"/>
          <w:szCs w:val="24"/>
        </w:rPr>
        <w:t>проти – 0; утрималися – 0; не голосували – 0.</w:t>
      </w:r>
    </w:p>
    <w:p w:rsidR="000E3544" w:rsidRPr="00F401DB" w:rsidRDefault="000E3544" w:rsidP="000E3544">
      <w:pPr>
        <w:pStyle w:val="15"/>
        <w:spacing w:line="240" w:lineRule="atLeast"/>
        <w:ind w:left="840" w:hanging="840"/>
        <w:jc w:val="both"/>
        <w:rPr>
          <w:sz w:val="24"/>
          <w:szCs w:val="24"/>
          <w:u w:val="single"/>
        </w:rPr>
      </w:pPr>
      <w:r w:rsidRPr="00F401DB">
        <w:rPr>
          <w:sz w:val="24"/>
          <w:szCs w:val="24"/>
          <w:u w:val="single"/>
        </w:rPr>
        <w:t>Кількість д</w:t>
      </w:r>
      <w:r>
        <w:rPr>
          <w:sz w:val="24"/>
          <w:szCs w:val="24"/>
          <w:u w:val="single"/>
        </w:rPr>
        <w:t>епутатів,  які проголосували: 14</w:t>
      </w:r>
      <w:r w:rsidRPr="00F401DB">
        <w:rPr>
          <w:sz w:val="24"/>
          <w:szCs w:val="24"/>
          <w:u w:val="single"/>
        </w:rPr>
        <w:t>.</w:t>
      </w:r>
    </w:p>
    <w:p w:rsidR="000E3544" w:rsidRDefault="000E3544" w:rsidP="000E3544">
      <w:pPr>
        <w:pStyle w:val="15"/>
        <w:spacing w:line="240" w:lineRule="atLeast"/>
        <w:ind w:left="840" w:hanging="840"/>
        <w:jc w:val="both"/>
        <w:rPr>
          <w:sz w:val="24"/>
          <w:szCs w:val="24"/>
        </w:rPr>
      </w:pPr>
      <w:r w:rsidRPr="00F401DB">
        <w:rPr>
          <w:sz w:val="24"/>
          <w:szCs w:val="24"/>
        </w:rPr>
        <w:t>РЕЗУЛЬТАТ: ПРИЙНЯТО одноголосно.</w:t>
      </w:r>
    </w:p>
    <w:p w:rsidR="000E3544" w:rsidRPr="000E3544" w:rsidRDefault="000E3544" w:rsidP="000E3544">
      <w:pPr>
        <w:spacing w:after="0" w:line="240" w:lineRule="auto"/>
        <w:jc w:val="both"/>
        <w:rPr>
          <w:rFonts w:ascii="Times New Roman" w:hAnsi="Times New Roman" w:cs="Times New Roman"/>
          <w:b/>
          <w:sz w:val="24"/>
          <w:szCs w:val="24"/>
        </w:rPr>
      </w:pPr>
      <w:r w:rsidRPr="000E3544">
        <w:rPr>
          <w:rFonts w:ascii="Times New Roman" w:hAnsi="Times New Roman" w:cs="Times New Roman"/>
          <w:b/>
          <w:sz w:val="24"/>
          <w:szCs w:val="24"/>
        </w:rPr>
        <w:t xml:space="preserve">Рішення № </w:t>
      </w:r>
      <w:r>
        <w:rPr>
          <w:rFonts w:ascii="Times New Roman" w:hAnsi="Times New Roman" w:cs="Times New Roman"/>
          <w:b/>
          <w:sz w:val="24"/>
          <w:szCs w:val="24"/>
        </w:rPr>
        <w:t>86</w:t>
      </w:r>
      <w:r w:rsidRPr="000E3544">
        <w:rPr>
          <w:rFonts w:ascii="Times New Roman" w:hAnsi="Times New Roman" w:cs="Times New Roman"/>
          <w:b/>
          <w:sz w:val="24"/>
          <w:szCs w:val="24"/>
        </w:rPr>
        <w:t xml:space="preserve"> додається.</w:t>
      </w:r>
    </w:p>
    <w:p w:rsidR="00A15A55" w:rsidRPr="00535793" w:rsidRDefault="00A15A55" w:rsidP="00A15A55">
      <w:pPr>
        <w:pStyle w:val="a3"/>
        <w:shd w:val="clear" w:color="auto" w:fill="FEFEFE"/>
        <w:spacing w:before="0" w:beforeAutospacing="0" w:after="0" w:afterAutospacing="0"/>
        <w:jc w:val="both"/>
        <w:rPr>
          <w:bCs/>
          <w:lang w:val="uk-UA"/>
        </w:rPr>
      </w:pPr>
    </w:p>
    <w:p w:rsidR="00D144C8" w:rsidRPr="00D144C8" w:rsidRDefault="00D144C8" w:rsidP="00D144C8">
      <w:pPr>
        <w:jc w:val="both"/>
        <w:rPr>
          <w:rFonts w:ascii="Times New Roman" w:hAnsi="Times New Roman" w:cs="Times New Roman"/>
          <w:b/>
          <w:sz w:val="24"/>
          <w:szCs w:val="24"/>
        </w:rPr>
      </w:pPr>
      <w:r w:rsidRPr="00D144C8">
        <w:rPr>
          <w:rStyle w:val="a4"/>
          <w:rFonts w:ascii="Times New Roman" w:hAnsi="Times New Roman" w:cs="Times New Roman"/>
          <w:sz w:val="24"/>
          <w:szCs w:val="24"/>
        </w:rPr>
        <w:t>СЛУХАЛИ: п</w:t>
      </w:r>
      <w:r w:rsidR="00A15A55" w:rsidRPr="00D144C8">
        <w:rPr>
          <w:rStyle w:val="a4"/>
          <w:rFonts w:ascii="Times New Roman" w:hAnsi="Times New Roman" w:cs="Times New Roman"/>
          <w:sz w:val="24"/>
          <w:szCs w:val="24"/>
        </w:rPr>
        <w:t>ро умови оплати праці працівників   Бугринської сільської  ради та її виконавчих  органів  на 2021</w:t>
      </w:r>
      <w:r w:rsidRPr="00D144C8">
        <w:rPr>
          <w:rStyle w:val="a4"/>
          <w:rFonts w:ascii="Times New Roman" w:hAnsi="Times New Roman" w:cs="Times New Roman"/>
          <w:sz w:val="24"/>
          <w:szCs w:val="24"/>
        </w:rPr>
        <w:t xml:space="preserve"> рік</w:t>
      </w:r>
      <w:r w:rsidRPr="00D144C8">
        <w:rPr>
          <w:rStyle w:val="a4"/>
          <w:rFonts w:ascii="Times New Roman" w:hAnsi="Times New Roman" w:cs="Times New Roman"/>
          <w:b w:val="0"/>
          <w:sz w:val="24"/>
          <w:szCs w:val="24"/>
        </w:rPr>
        <w:t xml:space="preserve"> </w:t>
      </w:r>
      <w:r w:rsidRPr="00D144C8">
        <w:rPr>
          <w:rFonts w:ascii="Times New Roman" w:hAnsi="Times New Roman" w:cs="Times New Roman"/>
          <w:sz w:val="24"/>
          <w:szCs w:val="24"/>
        </w:rPr>
        <w:t>доповідав С.Пилипчук</w:t>
      </w:r>
      <w:r w:rsidR="00352728">
        <w:rPr>
          <w:rFonts w:ascii="Times New Roman" w:hAnsi="Times New Roman" w:cs="Times New Roman"/>
          <w:sz w:val="24"/>
          <w:szCs w:val="24"/>
        </w:rPr>
        <w:t>,</w:t>
      </w:r>
      <w:r w:rsidRPr="00D144C8">
        <w:rPr>
          <w:rFonts w:ascii="Times New Roman" w:hAnsi="Times New Roman" w:cs="Times New Roman"/>
          <w:sz w:val="24"/>
          <w:szCs w:val="24"/>
        </w:rPr>
        <w:t xml:space="preserve"> сільський голова.</w:t>
      </w:r>
    </w:p>
    <w:p w:rsidR="000E3544" w:rsidRDefault="000E3544" w:rsidP="000E3544">
      <w:pPr>
        <w:pStyle w:val="15"/>
        <w:spacing w:line="240" w:lineRule="atLeast"/>
        <w:ind w:left="0"/>
        <w:jc w:val="both"/>
        <w:rPr>
          <w:sz w:val="24"/>
          <w:szCs w:val="24"/>
        </w:rPr>
      </w:pPr>
      <w:r w:rsidRPr="00F401DB">
        <w:rPr>
          <w:sz w:val="24"/>
          <w:szCs w:val="24"/>
          <w:u w:val="single"/>
        </w:rPr>
        <w:t>Голосу</w:t>
      </w:r>
      <w:r>
        <w:rPr>
          <w:sz w:val="24"/>
          <w:szCs w:val="24"/>
          <w:u w:val="single"/>
        </w:rPr>
        <w:t>вали</w:t>
      </w:r>
      <w:r w:rsidRPr="00F401DB">
        <w:rPr>
          <w:sz w:val="24"/>
          <w:szCs w:val="24"/>
          <w:u w:val="single"/>
        </w:rPr>
        <w:t>:</w:t>
      </w:r>
      <w:r>
        <w:rPr>
          <w:sz w:val="24"/>
          <w:szCs w:val="24"/>
        </w:rPr>
        <w:t xml:space="preserve"> за – 15 </w:t>
      </w:r>
      <w:r w:rsidRPr="00F401DB">
        <w:rPr>
          <w:sz w:val="24"/>
          <w:szCs w:val="24"/>
        </w:rPr>
        <w:t xml:space="preserve">( </w:t>
      </w:r>
      <w:r>
        <w:rPr>
          <w:sz w:val="24"/>
          <w:szCs w:val="24"/>
        </w:rPr>
        <w:t>Пилипчук С.К., Прокопчук  Н.Д., Галуза І.О.,</w:t>
      </w:r>
      <w:r w:rsidRPr="00F401DB">
        <w:rPr>
          <w:sz w:val="24"/>
          <w:szCs w:val="24"/>
        </w:rPr>
        <w:t xml:space="preserve">    </w:t>
      </w:r>
      <w:r>
        <w:rPr>
          <w:sz w:val="24"/>
          <w:szCs w:val="24"/>
        </w:rPr>
        <w:t xml:space="preserve">Вєтін В.В., </w:t>
      </w:r>
      <w:r w:rsidRPr="00F401DB">
        <w:rPr>
          <w:sz w:val="24"/>
          <w:szCs w:val="24"/>
        </w:rPr>
        <w:t>Сінчук І.</w:t>
      </w:r>
      <w:r>
        <w:rPr>
          <w:sz w:val="24"/>
          <w:szCs w:val="24"/>
        </w:rPr>
        <w:t>В., Одинець О.О., Сахнюк І.І.,</w:t>
      </w:r>
      <w:r w:rsidRPr="00F401DB">
        <w:rPr>
          <w:sz w:val="24"/>
          <w:szCs w:val="24"/>
        </w:rPr>
        <w:t xml:space="preserve"> Лапюк В.О., Святецький О.Б., Муляр Л.М.,</w:t>
      </w:r>
      <w:r>
        <w:rPr>
          <w:sz w:val="24"/>
          <w:szCs w:val="24"/>
        </w:rPr>
        <w:t xml:space="preserve"> Валецький В.С., Оксенюк О.А., Кравчук П.Г., Сахнюк С.М., Рибак О.Ю.,) ;</w:t>
      </w:r>
    </w:p>
    <w:p w:rsidR="000E3544" w:rsidRPr="00F401DB" w:rsidRDefault="000E3544" w:rsidP="000E3544">
      <w:pPr>
        <w:pStyle w:val="15"/>
        <w:spacing w:line="240" w:lineRule="atLeast"/>
        <w:ind w:left="0"/>
        <w:jc w:val="both"/>
        <w:rPr>
          <w:sz w:val="24"/>
          <w:szCs w:val="24"/>
        </w:rPr>
      </w:pPr>
      <w:r w:rsidRPr="00F401DB">
        <w:rPr>
          <w:sz w:val="24"/>
          <w:szCs w:val="24"/>
        </w:rPr>
        <w:t>проти – 0; утрималися – 0; не голосували – 0.</w:t>
      </w:r>
    </w:p>
    <w:p w:rsidR="000E3544" w:rsidRPr="00F401DB" w:rsidRDefault="000E3544" w:rsidP="000E3544">
      <w:pPr>
        <w:pStyle w:val="15"/>
        <w:spacing w:line="240" w:lineRule="atLeast"/>
        <w:ind w:left="840" w:hanging="840"/>
        <w:jc w:val="both"/>
        <w:rPr>
          <w:sz w:val="24"/>
          <w:szCs w:val="24"/>
          <w:u w:val="single"/>
        </w:rPr>
      </w:pPr>
      <w:r w:rsidRPr="00F401DB">
        <w:rPr>
          <w:sz w:val="24"/>
          <w:szCs w:val="24"/>
          <w:u w:val="single"/>
        </w:rPr>
        <w:t>Кількість д</w:t>
      </w:r>
      <w:r>
        <w:rPr>
          <w:sz w:val="24"/>
          <w:szCs w:val="24"/>
          <w:u w:val="single"/>
        </w:rPr>
        <w:t>епутатів,  які проголосували: 14</w:t>
      </w:r>
      <w:r w:rsidRPr="00F401DB">
        <w:rPr>
          <w:sz w:val="24"/>
          <w:szCs w:val="24"/>
          <w:u w:val="single"/>
        </w:rPr>
        <w:t>.</w:t>
      </w:r>
    </w:p>
    <w:p w:rsidR="000E3544" w:rsidRDefault="000E3544" w:rsidP="000E3544">
      <w:pPr>
        <w:pStyle w:val="15"/>
        <w:spacing w:line="240" w:lineRule="atLeast"/>
        <w:ind w:left="840" w:hanging="840"/>
        <w:jc w:val="both"/>
        <w:rPr>
          <w:sz w:val="24"/>
          <w:szCs w:val="24"/>
        </w:rPr>
      </w:pPr>
      <w:r w:rsidRPr="00F401DB">
        <w:rPr>
          <w:sz w:val="24"/>
          <w:szCs w:val="24"/>
        </w:rPr>
        <w:t>РЕЗУЛЬТАТ: ПРИЙНЯТО одноголосно.</w:t>
      </w:r>
    </w:p>
    <w:p w:rsidR="00A15A55" w:rsidRPr="00AE0BCD" w:rsidRDefault="000E3544" w:rsidP="00AE0BCD">
      <w:pPr>
        <w:spacing w:after="0" w:line="240" w:lineRule="auto"/>
        <w:jc w:val="both"/>
        <w:rPr>
          <w:rStyle w:val="a4"/>
          <w:rFonts w:ascii="Times New Roman" w:hAnsi="Times New Roman" w:cs="Times New Roman"/>
          <w:bCs w:val="0"/>
          <w:sz w:val="24"/>
          <w:szCs w:val="24"/>
        </w:rPr>
      </w:pPr>
      <w:r w:rsidRPr="000E3544">
        <w:rPr>
          <w:rFonts w:ascii="Times New Roman" w:hAnsi="Times New Roman" w:cs="Times New Roman"/>
          <w:b/>
          <w:sz w:val="24"/>
          <w:szCs w:val="24"/>
        </w:rPr>
        <w:t xml:space="preserve">Рішення № </w:t>
      </w:r>
      <w:r>
        <w:rPr>
          <w:rFonts w:ascii="Times New Roman" w:hAnsi="Times New Roman" w:cs="Times New Roman"/>
          <w:b/>
          <w:sz w:val="24"/>
          <w:szCs w:val="24"/>
        </w:rPr>
        <w:t>87</w:t>
      </w:r>
      <w:r w:rsidRPr="000E3544">
        <w:rPr>
          <w:rFonts w:ascii="Times New Roman" w:hAnsi="Times New Roman" w:cs="Times New Roman"/>
          <w:b/>
          <w:sz w:val="24"/>
          <w:szCs w:val="24"/>
        </w:rPr>
        <w:t xml:space="preserve"> додається.</w:t>
      </w:r>
    </w:p>
    <w:p w:rsidR="00A15A55" w:rsidRPr="00535793" w:rsidRDefault="00A15A55" w:rsidP="00A15A55">
      <w:pPr>
        <w:pStyle w:val="a3"/>
        <w:shd w:val="clear" w:color="auto" w:fill="FEFEFE"/>
        <w:spacing w:before="0" w:beforeAutospacing="0" w:after="0" w:afterAutospacing="0"/>
        <w:jc w:val="both"/>
        <w:rPr>
          <w:rStyle w:val="a4"/>
          <w:b w:val="0"/>
          <w:lang w:val="uk-UA"/>
        </w:rPr>
      </w:pPr>
    </w:p>
    <w:p w:rsidR="00A15A55" w:rsidRPr="00D144C8" w:rsidRDefault="00D144C8" w:rsidP="00A15A55">
      <w:pPr>
        <w:pStyle w:val="a3"/>
        <w:shd w:val="clear" w:color="auto" w:fill="FEFEFE"/>
        <w:spacing w:before="0" w:beforeAutospacing="0" w:after="0" w:afterAutospacing="0"/>
        <w:jc w:val="both"/>
        <w:rPr>
          <w:rStyle w:val="a4"/>
          <w:lang w:val="uk-UA"/>
        </w:rPr>
      </w:pPr>
      <w:r w:rsidRPr="00D144C8">
        <w:rPr>
          <w:rStyle w:val="a4"/>
          <w:lang w:val="uk-UA"/>
        </w:rPr>
        <w:t>СЛУХАЛИ: п</w:t>
      </w:r>
      <w:r w:rsidR="00A15A55" w:rsidRPr="00D144C8">
        <w:rPr>
          <w:rStyle w:val="a4"/>
          <w:lang w:val="uk-UA"/>
        </w:rPr>
        <w:t xml:space="preserve">ро покладання повноважень у сфері захисту прав дітей на директора КУ «Центр надання соціальних послуг» </w:t>
      </w:r>
      <w:r w:rsidR="00A15A55" w:rsidRPr="00D144C8">
        <w:rPr>
          <w:b/>
        </w:rPr>
        <w:t>Бугринської сільської ради Гощанського району</w:t>
      </w:r>
      <w:r w:rsidR="00A15A55" w:rsidRPr="00D144C8">
        <w:rPr>
          <w:b/>
          <w:lang w:val="uk-UA"/>
        </w:rPr>
        <w:t xml:space="preserve"> Антикало З.П.</w:t>
      </w:r>
      <w:r w:rsidRPr="00D144C8">
        <w:rPr>
          <w:lang w:val="uk-UA"/>
        </w:rPr>
        <w:t xml:space="preserve"> доповідав С.Пилипчук</w:t>
      </w:r>
      <w:r w:rsidR="00352728">
        <w:rPr>
          <w:lang w:val="uk-UA"/>
        </w:rPr>
        <w:t>,</w:t>
      </w:r>
      <w:r w:rsidRPr="00D144C8">
        <w:rPr>
          <w:lang w:val="uk-UA"/>
        </w:rPr>
        <w:t xml:space="preserve"> сільський голова</w:t>
      </w:r>
    </w:p>
    <w:p w:rsidR="000E3544" w:rsidRDefault="000E3544" w:rsidP="000E3544">
      <w:pPr>
        <w:pStyle w:val="15"/>
        <w:spacing w:line="240" w:lineRule="atLeast"/>
        <w:ind w:left="0"/>
        <w:jc w:val="both"/>
        <w:rPr>
          <w:sz w:val="24"/>
          <w:szCs w:val="24"/>
        </w:rPr>
      </w:pPr>
      <w:r w:rsidRPr="00F401DB">
        <w:rPr>
          <w:sz w:val="24"/>
          <w:szCs w:val="24"/>
          <w:u w:val="single"/>
        </w:rPr>
        <w:t>Голосу</w:t>
      </w:r>
      <w:r>
        <w:rPr>
          <w:sz w:val="24"/>
          <w:szCs w:val="24"/>
          <w:u w:val="single"/>
        </w:rPr>
        <w:t>вали</w:t>
      </w:r>
      <w:r w:rsidRPr="00F401DB">
        <w:rPr>
          <w:sz w:val="24"/>
          <w:szCs w:val="24"/>
          <w:u w:val="single"/>
        </w:rPr>
        <w:t>:</w:t>
      </w:r>
      <w:r>
        <w:rPr>
          <w:sz w:val="24"/>
          <w:szCs w:val="24"/>
        </w:rPr>
        <w:t xml:space="preserve"> за – 15 </w:t>
      </w:r>
      <w:r w:rsidRPr="00F401DB">
        <w:rPr>
          <w:sz w:val="24"/>
          <w:szCs w:val="24"/>
        </w:rPr>
        <w:t xml:space="preserve">( </w:t>
      </w:r>
      <w:r>
        <w:rPr>
          <w:sz w:val="24"/>
          <w:szCs w:val="24"/>
        </w:rPr>
        <w:t>Пилипчук С.К., Прокопчук  Н.Д., Галуза І.О.,</w:t>
      </w:r>
      <w:r w:rsidRPr="00F401DB">
        <w:rPr>
          <w:sz w:val="24"/>
          <w:szCs w:val="24"/>
        </w:rPr>
        <w:t xml:space="preserve">    </w:t>
      </w:r>
      <w:r>
        <w:rPr>
          <w:sz w:val="24"/>
          <w:szCs w:val="24"/>
        </w:rPr>
        <w:t xml:space="preserve">Вєтін В.В., </w:t>
      </w:r>
      <w:r w:rsidRPr="00F401DB">
        <w:rPr>
          <w:sz w:val="24"/>
          <w:szCs w:val="24"/>
        </w:rPr>
        <w:t>Сінчук І.</w:t>
      </w:r>
      <w:r>
        <w:rPr>
          <w:sz w:val="24"/>
          <w:szCs w:val="24"/>
        </w:rPr>
        <w:t>В., Одинець О.О., Сахнюк І.І.,</w:t>
      </w:r>
      <w:r w:rsidRPr="00F401DB">
        <w:rPr>
          <w:sz w:val="24"/>
          <w:szCs w:val="24"/>
        </w:rPr>
        <w:t xml:space="preserve"> Лапюк В.О., Святецький О.Б., Муляр Л.М.,</w:t>
      </w:r>
      <w:r>
        <w:rPr>
          <w:sz w:val="24"/>
          <w:szCs w:val="24"/>
        </w:rPr>
        <w:t xml:space="preserve"> Валецький В.С., Оксенюк О.А., Кравчук П.Г., Сахнюк С.М., Рибак О.Ю.,) ;</w:t>
      </w:r>
    </w:p>
    <w:p w:rsidR="000E3544" w:rsidRPr="00F401DB" w:rsidRDefault="000E3544" w:rsidP="000E3544">
      <w:pPr>
        <w:pStyle w:val="15"/>
        <w:spacing w:line="240" w:lineRule="atLeast"/>
        <w:ind w:left="0"/>
        <w:jc w:val="both"/>
        <w:rPr>
          <w:sz w:val="24"/>
          <w:szCs w:val="24"/>
        </w:rPr>
      </w:pPr>
      <w:r w:rsidRPr="00F401DB">
        <w:rPr>
          <w:sz w:val="24"/>
          <w:szCs w:val="24"/>
        </w:rPr>
        <w:t>проти – 0; утрималися – 0; не голосували – 0.</w:t>
      </w:r>
    </w:p>
    <w:p w:rsidR="000E3544" w:rsidRPr="00F401DB" w:rsidRDefault="000E3544" w:rsidP="000E3544">
      <w:pPr>
        <w:pStyle w:val="15"/>
        <w:spacing w:line="240" w:lineRule="atLeast"/>
        <w:ind w:left="840" w:hanging="840"/>
        <w:jc w:val="both"/>
        <w:rPr>
          <w:sz w:val="24"/>
          <w:szCs w:val="24"/>
          <w:u w:val="single"/>
        </w:rPr>
      </w:pPr>
      <w:r w:rsidRPr="00F401DB">
        <w:rPr>
          <w:sz w:val="24"/>
          <w:szCs w:val="24"/>
          <w:u w:val="single"/>
        </w:rPr>
        <w:t>Кількість д</w:t>
      </w:r>
      <w:r>
        <w:rPr>
          <w:sz w:val="24"/>
          <w:szCs w:val="24"/>
          <w:u w:val="single"/>
        </w:rPr>
        <w:t>епутатів,  які проголосували: 14</w:t>
      </w:r>
      <w:r w:rsidRPr="00F401DB">
        <w:rPr>
          <w:sz w:val="24"/>
          <w:szCs w:val="24"/>
          <w:u w:val="single"/>
        </w:rPr>
        <w:t>.</w:t>
      </w:r>
    </w:p>
    <w:p w:rsidR="000E3544" w:rsidRDefault="000E3544" w:rsidP="000E3544">
      <w:pPr>
        <w:pStyle w:val="15"/>
        <w:spacing w:line="240" w:lineRule="atLeast"/>
        <w:ind w:left="840" w:hanging="840"/>
        <w:jc w:val="both"/>
        <w:rPr>
          <w:sz w:val="24"/>
          <w:szCs w:val="24"/>
        </w:rPr>
      </w:pPr>
      <w:r w:rsidRPr="00F401DB">
        <w:rPr>
          <w:sz w:val="24"/>
          <w:szCs w:val="24"/>
        </w:rPr>
        <w:t>РЕЗУЛЬТАТ: ПРИЙНЯТО одноголосно.</w:t>
      </w:r>
    </w:p>
    <w:p w:rsidR="000E3544" w:rsidRPr="000E3544" w:rsidRDefault="000E3544" w:rsidP="000E3544">
      <w:pPr>
        <w:spacing w:after="0" w:line="240" w:lineRule="auto"/>
        <w:jc w:val="both"/>
        <w:rPr>
          <w:rFonts w:ascii="Times New Roman" w:hAnsi="Times New Roman" w:cs="Times New Roman"/>
          <w:b/>
          <w:sz w:val="24"/>
          <w:szCs w:val="24"/>
        </w:rPr>
      </w:pPr>
      <w:r w:rsidRPr="000E3544">
        <w:rPr>
          <w:rFonts w:ascii="Times New Roman" w:hAnsi="Times New Roman" w:cs="Times New Roman"/>
          <w:b/>
          <w:sz w:val="24"/>
          <w:szCs w:val="24"/>
        </w:rPr>
        <w:t xml:space="preserve">Рішення № </w:t>
      </w:r>
      <w:r>
        <w:rPr>
          <w:rFonts w:ascii="Times New Roman" w:hAnsi="Times New Roman" w:cs="Times New Roman"/>
          <w:b/>
          <w:sz w:val="24"/>
          <w:szCs w:val="24"/>
        </w:rPr>
        <w:t>88</w:t>
      </w:r>
      <w:r w:rsidRPr="000E3544">
        <w:rPr>
          <w:rFonts w:ascii="Times New Roman" w:hAnsi="Times New Roman" w:cs="Times New Roman"/>
          <w:b/>
          <w:sz w:val="24"/>
          <w:szCs w:val="24"/>
        </w:rPr>
        <w:t xml:space="preserve"> додається.</w:t>
      </w:r>
    </w:p>
    <w:p w:rsidR="00A15A55" w:rsidRPr="00D144C8" w:rsidRDefault="00A15A55" w:rsidP="00A15A55">
      <w:pPr>
        <w:pStyle w:val="a3"/>
        <w:shd w:val="clear" w:color="auto" w:fill="FEFEFE"/>
        <w:spacing w:before="0" w:beforeAutospacing="0" w:after="0" w:afterAutospacing="0"/>
        <w:jc w:val="both"/>
        <w:rPr>
          <w:rStyle w:val="a4"/>
          <w:color w:val="FF0000"/>
          <w:lang w:val="uk-UA"/>
        </w:rPr>
      </w:pPr>
    </w:p>
    <w:p w:rsidR="00A15A55" w:rsidRDefault="00D144C8" w:rsidP="00A15A55">
      <w:pPr>
        <w:pStyle w:val="a3"/>
        <w:shd w:val="clear" w:color="auto" w:fill="FEFEFE"/>
        <w:spacing w:before="0" w:beforeAutospacing="0" w:after="0" w:afterAutospacing="0"/>
        <w:jc w:val="both"/>
        <w:rPr>
          <w:lang w:val="uk-UA"/>
        </w:rPr>
      </w:pPr>
      <w:r w:rsidRPr="00D144C8">
        <w:rPr>
          <w:rStyle w:val="a4"/>
          <w:lang w:val="uk-UA"/>
        </w:rPr>
        <w:t>СЛУХАЛИ: п</w:t>
      </w:r>
      <w:r w:rsidR="00A15A55" w:rsidRPr="00D144C8">
        <w:rPr>
          <w:rStyle w:val="a4"/>
          <w:lang w:val="uk-UA"/>
        </w:rPr>
        <w:t xml:space="preserve">ро зняття з балансу Бугринської сільської ради  та передачу на баланс КП «Бугринський добробут» основні засоби та інвентар для вирощування органічної малини </w:t>
      </w:r>
      <w:r w:rsidRPr="00D144C8">
        <w:rPr>
          <w:lang w:val="uk-UA"/>
        </w:rPr>
        <w:t>доповідав С.Пилипчук</w:t>
      </w:r>
      <w:r w:rsidR="00352728">
        <w:rPr>
          <w:lang w:val="uk-UA"/>
        </w:rPr>
        <w:t>,</w:t>
      </w:r>
      <w:r w:rsidRPr="00D144C8">
        <w:rPr>
          <w:lang w:val="uk-UA"/>
        </w:rPr>
        <w:t xml:space="preserve"> сільський голова</w:t>
      </w:r>
    </w:p>
    <w:p w:rsidR="000E3544" w:rsidRDefault="000E3544" w:rsidP="000E3544">
      <w:pPr>
        <w:pStyle w:val="15"/>
        <w:spacing w:line="240" w:lineRule="atLeast"/>
        <w:ind w:left="0"/>
        <w:jc w:val="both"/>
        <w:rPr>
          <w:sz w:val="24"/>
          <w:szCs w:val="24"/>
        </w:rPr>
      </w:pPr>
      <w:r w:rsidRPr="00F401DB">
        <w:rPr>
          <w:sz w:val="24"/>
          <w:szCs w:val="24"/>
          <w:u w:val="single"/>
        </w:rPr>
        <w:lastRenderedPageBreak/>
        <w:t>Голосу</w:t>
      </w:r>
      <w:r>
        <w:rPr>
          <w:sz w:val="24"/>
          <w:szCs w:val="24"/>
          <w:u w:val="single"/>
        </w:rPr>
        <w:t>вали</w:t>
      </w:r>
      <w:r w:rsidRPr="00F401DB">
        <w:rPr>
          <w:sz w:val="24"/>
          <w:szCs w:val="24"/>
          <w:u w:val="single"/>
        </w:rPr>
        <w:t>:</w:t>
      </w:r>
      <w:r>
        <w:rPr>
          <w:sz w:val="24"/>
          <w:szCs w:val="24"/>
        </w:rPr>
        <w:t xml:space="preserve"> за – 15 </w:t>
      </w:r>
      <w:r w:rsidRPr="00F401DB">
        <w:rPr>
          <w:sz w:val="24"/>
          <w:szCs w:val="24"/>
        </w:rPr>
        <w:t xml:space="preserve">( </w:t>
      </w:r>
      <w:r>
        <w:rPr>
          <w:sz w:val="24"/>
          <w:szCs w:val="24"/>
        </w:rPr>
        <w:t>Пилипчук С.К., Прокопчук  Н.Д., Галуза І.О.,</w:t>
      </w:r>
      <w:r w:rsidRPr="00F401DB">
        <w:rPr>
          <w:sz w:val="24"/>
          <w:szCs w:val="24"/>
        </w:rPr>
        <w:t xml:space="preserve">    </w:t>
      </w:r>
      <w:r>
        <w:rPr>
          <w:sz w:val="24"/>
          <w:szCs w:val="24"/>
        </w:rPr>
        <w:t xml:space="preserve">Вєтін В.В., </w:t>
      </w:r>
      <w:r w:rsidRPr="00F401DB">
        <w:rPr>
          <w:sz w:val="24"/>
          <w:szCs w:val="24"/>
        </w:rPr>
        <w:t>Сінчук І.</w:t>
      </w:r>
      <w:r>
        <w:rPr>
          <w:sz w:val="24"/>
          <w:szCs w:val="24"/>
        </w:rPr>
        <w:t>В., Одинець О.О., Сахнюк І.І.,</w:t>
      </w:r>
      <w:r w:rsidRPr="00F401DB">
        <w:rPr>
          <w:sz w:val="24"/>
          <w:szCs w:val="24"/>
        </w:rPr>
        <w:t xml:space="preserve"> Лапюк В.О., Святецький О.Б., Муляр Л.М.,</w:t>
      </w:r>
      <w:r>
        <w:rPr>
          <w:sz w:val="24"/>
          <w:szCs w:val="24"/>
        </w:rPr>
        <w:t xml:space="preserve"> Валецький В.С., Оксенюк О.А., Кравчук П.Г., Сахнюк С.М., Рибак О.Ю.,) ;</w:t>
      </w:r>
    </w:p>
    <w:p w:rsidR="000E3544" w:rsidRPr="00F401DB" w:rsidRDefault="000E3544" w:rsidP="000E3544">
      <w:pPr>
        <w:pStyle w:val="15"/>
        <w:spacing w:line="240" w:lineRule="atLeast"/>
        <w:ind w:left="0"/>
        <w:jc w:val="both"/>
        <w:rPr>
          <w:sz w:val="24"/>
          <w:szCs w:val="24"/>
        </w:rPr>
      </w:pPr>
      <w:r w:rsidRPr="00F401DB">
        <w:rPr>
          <w:sz w:val="24"/>
          <w:szCs w:val="24"/>
        </w:rPr>
        <w:t>проти – 0; утрималися – 0; не голосували – 0.</w:t>
      </w:r>
    </w:p>
    <w:p w:rsidR="000E3544" w:rsidRPr="00F401DB" w:rsidRDefault="000E3544" w:rsidP="000E3544">
      <w:pPr>
        <w:pStyle w:val="15"/>
        <w:spacing w:line="240" w:lineRule="atLeast"/>
        <w:ind w:left="840" w:hanging="840"/>
        <w:jc w:val="both"/>
        <w:rPr>
          <w:sz w:val="24"/>
          <w:szCs w:val="24"/>
          <w:u w:val="single"/>
        </w:rPr>
      </w:pPr>
      <w:r w:rsidRPr="00F401DB">
        <w:rPr>
          <w:sz w:val="24"/>
          <w:szCs w:val="24"/>
          <w:u w:val="single"/>
        </w:rPr>
        <w:t>Кількість д</w:t>
      </w:r>
      <w:r>
        <w:rPr>
          <w:sz w:val="24"/>
          <w:szCs w:val="24"/>
          <w:u w:val="single"/>
        </w:rPr>
        <w:t>епутатів,  які проголосували: 14</w:t>
      </w:r>
      <w:r w:rsidRPr="00F401DB">
        <w:rPr>
          <w:sz w:val="24"/>
          <w:szCs w:val="24"/>
          <w:u w:val="single"/>
        </w:rPr>
        <w:t>.</w:t>
      </w:r>
    </w:p>
    <w:p w:rsidR="000E3544" w:rsidRDefault="000E3544" w:rsidP="000E3544">
      <w:pPr>
        <w:pStyle w:val="15"/>
        <w:spacing w:line="240" w:lineRule="atLeast"/>
        <w:ind w:left="840" w:hanging="840"/>
        <w:jc w:val="both"/>
        <w:rPr>
          <w:sz w:val="24"/>
          <w:szCs w:val="24"/>
        </w:rPr>
      </w:pPr>
      <w:r w:rsidRPr="00F401DB">
        <w:rPr>
          <w:sz w:val="24"/>
          <w:szCs w:val="24"/>
        </w:rPr>
        <w:t>РЕЗУЛЬТАТ: ПРИЙНЯТО одноголосно.</w:t>
      </w:r>
    </w:p>
    <w:p w:rsidR="000E3544" w:rsidRPr="000E3544" w:rsidRDefault="000E3544" w:rsidP="000E3544">
      <w:pPr>
        <w:spacing w:after="0" w:line="240" w:lineRule="auto"/>
        <w:jc w:val="both"/>
        <w:rPr>
          <w:rFonts w:ascii="Times New Roman" w:hAnsi="Times New Roman" w:cs="Times New Roman"/>
          <w:b/>
          <w:sz w:val="24"/>
          <w:szCs w:val="24"/>
        </w:rPr>
      </w:pPr>
      <w:r w:rsidRPr="000E3544">
        <w:rPr>
          <w:rFonts w:ascii="Times New Roman" w:hAnsi="Times New Roman" w:cs="Times New Roman"/>
          <w:b/>
          <w:sz w:val="24"/>
          <w:szCs w:val="24"/>
        </w:rPr>
        <w:t xml:space="preserve">Рішення № </w:t>
      </w:r>
      <w:r>
        <w:rPr>
          <w:rFonts w:ascii="Times New Roman" w:hAnsi="Times New Roman" w:cs="Times New Roman"/>
          <w:b/>
          <w:sz w:val="24"/>
          <w:szCs w:val="24"/>
        </w:rPr>
        <w:t>89</w:t>
      </w:r>
      <w:r w:rsidRPr="000E3544">
        <w:rPr>
          <w:rFonts w:ascii="Times New Roman" w:hAnsi="Times New Roman" w:cs="Times New Roman"/>
          <w:b/>
          <w:sz w:val="24"/>
          <w:szCs w:val="24"/>
        </w:rPr>
        <w:t xml:space="preserve"> додається.</w:t>
      </w:r>
    </w:p>
    <w:p w:rsidR="000E3544" w:rsidRPr="00D144C8" w:rsidRDefault="000E3544" w:rsidP="00A15A55">
      <w:pPr>
        <w:pStyle w:val="a3"/>
        <w:shd w:val="clear" w:color="auto" w:fill="FEFEFE"/>
        <w:spacing w:before="0" w:beforeAutospacing="0" w:after="0" w:afterAutospacing="0"/>
        <w:jc w:val="both"/>
        <w:rPr>
          <w:rStyle w:val="a4"/>
          <w:lang w:val="uk-UA"/>
        </w:rPr>
      </w:pPr>
    </w:p>
    <w:p w:rsidR="00A15A55" w:rsidRPr="00D144C8" w:rsidRDefault="00D144C8" w:rsidP="00A15A55">
      <w:pPr>
        <w:pStyle w:val="a3"/>
        <w:shd w:val="clear" w:color="auto" w:fill="FEFEFE"/>
        <w:spacing w:before="0" w:beforeAutospacing="0" w:after="0" w:afterAutospacing="0"/>
        <w:jc w:val="both"/>
        <w:rPr>
          <w:b/>
          <w:lang w:val="uk-UA"/>
        </w:rPr>
      </w:pPr>
      <w:r w:rsidRPr="00D144C8">
        <w:rPr>
          <w:rStyle w:val="a4"/>
          <w:lang w:val="uk-UA"/>
        </w:rPr>
        <w:t>СЛУХАЛИ: п</w:t>
      </w:r>
      <w:r w:rsidR="00A15A55" w:rsidRPr="00D144C8">
        <w:rPr>
          <w:rStyle w:val="a4"/>
          <w:lang w:val="uk-UA"/>
        </w:rPr>
        <w:t>ро надання соціальних послуг КУ «Центр надання соціальних послуг»</w:t>
      </w:r>
      <w:r w:rsidR="00A15A55" w:rsidRPr="00D144C8">
        <w:rPr>
          <w:lang w:val="uk-UA"/>
        </w:rPr>
        <w:t xml:space="preserve"> </w:t>
      </w:r>
      <w:r w:rsidR="00A15A55" w:rsidRPr="00D144C8">
        <w:rPr>
          <w:b/>
          <w:lang w:val="uk-UA"/>
        </w:rPr>
        <w:t>Бугринської сільської ради Гощанського району</w:t>
      </w:r>
      <w:r>
        <w:rPr>
          <w:b/>
          <w:lang w:val="uk-UA"/>
        </w:rPr>
        <w:t xml:space="preserve">  за рахунок бюджетних коштів </w:t>
      </w:r>
      <w:r w:rsidRPr="00D144C8">
        <w:rPr>
          <w:lang w:val="uk-UA"/>
        </w:rPr>
        <w:t>доповідав С.Пилипчук</w:t>
      </w:r>
      <w:r w:rsidR="00352728">
        <w:rPr>
          <w:lang w:val="uk-UA"/>
        </w:rPr>
        <w:t>,</w:t>
      </w:r>
      <w:r w:rsidRPr="00D144C8">
        <w:rPr>
          <w:lang w:val="uk-UA"/>
        </w:rPr>
        <w:t xml:space="preserve"> сільський голова</w:t>
      </w:r>
    </w:p>
    <w:p w:rsidR="000E3544" w:rsidRDefault="000E3544" w:rsidP="000E3544">
      <w:pPr>
        <w:pStyle w:val="15"/>
        <w:spacing w:line="240" w:lineRule="atLeast"/>
        <w:ind w:left="0"/>
        <w:jc w:val="both"/>
        <w:rPr>
          <w:sz w:val="24"/>
          <w:szCs w:val="24"/>
        </w:rPr>
      </w:pPr>
      <w:r w:rsidRPr="00F401DB">
        <w:rPr>
          <w:sz w:val="24"/>
          <w:szCs w:val="24"/>
          <w:u w:val="single"/>
        </w:rPr>
        <w:t>Голосу</w:t>
      </w:r>
      <w:r>
        <w:rPr>
          <w:sz w:val="24"/>
          <w:szCs w:val="24"/>
          <w:u w:val="single"/>
        </w:rPr>
        <w:t>вали</w:t>
      </w:r>
      <w:r w:rsidRPr="00F401DB">
        <w:rPr>
          <w:sz w:val="24"/>
          <w:szCs w:val="24"/>
          <w:u w:val="single"/>
        </w:rPr>
        <w:t>:</w:t>
      </w:r>
      <w:r>
        <w:rPr>
          <w:sz w:val="24"/>
          <w:szCs w:val="24"/>
        </w:rPr>
        <w:t xml:space="preserve"> за – 15 </w:t>
      </w:r>
      <w:r w:rsidRPr="00F401DB">
        <w:rPr>
          <w:sz w:val="24"/>
          <w:szCs w:val="24"/>
        </w:rPr>
        <w:t xml:space="preserve">( </w:t>
      </w:r>
      <w:r>
        <w:rPr>
          <w:sz w:val="24"/>
          <w:szCs w:val="24"/>
        </w:rPr>
        <w:t>Пилипчук С.К., Прокопчук  Н.Д., Галуза І.О.,</w:t>
      </w:r>
      <w:r w:rsidRPr="00F401DB">
        <w:rPr>
          <w:sz w:val="24"/>
          <w:szCs w:val="24"/>
        </w:rPr>
        <w:t xml:space="preserve">    </w:t>
      </w:r>
      <w:r>
        <w:rPr>
          <w:sz w:val="24"/>
          <w:szCs w:val="24"/>
        </w:rPr>
        <w:t xml:space="preserve">Вєтін В.В., </w:t>
      </w:r>
      <w:r w:rsidRPr="00F401DB">
        <w:rPr>
          <w:sz w:val="24"/>
          <w:szCs w:val="24"/>
        </w:rPr>
        <w:t>Сінчук І.</w:t>
      </w:r>
      <w:r>
        <w:rPr>
          <w:sz w:val="24"/>
          <w:szCs w:val="24"/>
        </w:rPr>
        <w:t>В., Одинець О.О., Сахнюк І.І.,</w:t>
      </w:r>
      <w:r w:rsidRPr="00F401DB">
        <w:rPr>
          <w:sz w:val="24"/>
          <w:szCs w:val="24"/>
        </w:rPr>
        <w:t xml:space="preserve"> Лапюк В.О., Святецький О.Б., Муляр Л.М.,</w:t>
      </w:r>
      <w:r>
        <w:rPr>
          <w:sz w:val="24"/>
          <w:szCs w:val="24"/>
        </w:rPr>
        <w:t xml:space="preserve"> Валецький В.С., Оксенюк О.А., Кравчук П.Г., Сахнюк С.М., Рибак О.Ю.,) ;</w:t>
      </w:r>
    </w:p>
    <w:p w:rsidR="000E3544" w:rsidRPr="00F401DB" w:rsidRDefault="000E3544" w:rsidP="000E3544">
      <w:pPr>
        <w:pStyle w:val="15"/>
        <w:spacing w:line="240" w:lineRule="atLeast"/>
        <w:ind w:left="0"/>
        <w:jc w:val="both"/>
        <w:rPr>
          <w:sz w:val="24"/>
          <w:szCs w:val="24"/>
        </w:rPr>
      </w:pPr>
      <w:r w:rsidRPr="00F401DB">
        <w:rPr>
          <w:sz w:val="24"/>
          <w:szCs w:val="24"/>
        </w:rPr>
        <w:t>проти – 0; утрималися – 0; не голосували – 0.</w:t>
      </w:r>
    </w:p>
    <w:p w:rsidR="000E3544" w:rsidRPr="00F401DB" w:rsidRDefault="000E3544" w:rsidP="000E3544">
      <w:pPr>
        <w:pStyle w:val="15"/>
        <w:spacing w:line="240" w:lineRule="atLeast"/>
        <w:ind w:left="840" w:hanging="840"/>
        <w:jc w:val="both"/>
        <w:rPr>
          <w:sz w:val="24"/>
          <w:szCs w:val="24"/>
          <w:u w:val="single"/>
        </w:rPr>
      </w:pPr>
      <w:r w:rsidRPr="00F401DB">
        <w:rPr>
          <w:sz w:val="24"/>
          <w:szCs w:val="24"/>
          <w:u w:val="single"/>
        </w:rPr>
        <w:t>Кількість д</w:t>
      </w:r>
      <w:r>
        <w:rPr>
          <w:sz w:val="24"/>
          <w:szCs w:val="24"/>
          <w:u w:val="single"/>
        </w:rPr>
        <w:t>епутатів,  які проголосували: 14</w:t>
      </w:r>
      <w:r w:rsidRPr="00F401DB">
        <w:rPr>
          <w:sz w:val="24"/>
          <w:szCs w:val="24"/>
          <w:u w:val="single"/>
        </w:rPr>
        <w:t>.</w:t>
      </w:r>
    </w:p>
    <w:p w:rsidR="000E3544" w:rsidRDefault="000E3544" w:rsidP="000E3544">
      <w:pPr>
        <w:pStyle w:val="15"/>
        <w:spacing w:line="240" w:lineRule="atLeast"/>
        <w:ind w:left="840" w:hanging="840"/>
        <w:jc w:val="both"/>
        <w:rPr>
          <w:sz w:val="24"/>
          <w:szCs w:val="24"/>
        </w:rPr>
      </w:pPr>
      <w:r w:rsidRPr="00F401DB">
        <w:rPr>
          <w:sz w:val="24"/>
          <w:szCs w:val="24"/>
        </w:rPr>
        <w:t>РЕЗУЛЬТАТ: ПРИЙНЯТО одноголосно.</w:t>
      </w:r>
    </w:p>
    <w:p w:rsidR="000E3544" w:rsidRPr="000E3544" w:rsidRDefault="000E3544" w:rsidP="000E3544">
      <w:pPr>
        <w:spacing w:after="0" w:line="240" w:lineRule="auto"/>
        <w:jc w:val="both"/>
        <w:rPr>
          <w:rFonts w:ascii="Times New Roman" w:hAnsi="Times New Roman" w:cs="Times New Roman"/>
          <w:b/>
          <w:sz w:val="24"/>
          <w:szCs w:val="24"/>
        </w:rPr>
      </w:pPr>
      <w:r w:rsidRPr="000E3544">
        <w:rPr>
          <w:rFonts w:ascii="Times New Roman" w:hAnsi="Times New Roman" w:cs="Times New Roman"/>
          <w:b/>
          <w:sz w:val="24"/>
          <w:szCs w:val="24"/>
        </w:rPr>
        <w:t xml:space="preserve">Рішення № </w:t>
      </w:r>
      <w:r>
        <w:rPr>
          <w:rFonts w:ascii="Times New Roman" w:hAnsi="Times New Roman" w:cs="Times New Roman"/>
          <w:b/>
          <w:sz w:val="24"/>
          <w:szCs w:val="24"/>
        </w:rPr>
        <w:t>90</w:t>
      </w:r>
      <w:r w:rsidRPr="000E3544">
        <w:rPr>
          <w:rFonts w:ascii="Times New Roman" w:hAnsi="Times New Roman" w:cs="Times New Roman"/>
          <w:b/>
          <w:sz w:val="24"/>
          <w:szCs w:val="24"/>
        </w:rPr>
        <w:t xml:space="preserve"> додається.</w:t>
      </w:r>
    </w:p>
    <w:p w:rsidR="000E3544" w:rsidRPr="00D144C8" w:rsidRDefault="000E3544" w:rsidP="00A15A55">
      <w:pPr>
        <w:pStyle w:val="a3"/>
        <w:shd w:val="clear" w:color="auto" w:fill="FEFEFE"/>
        <w:spacing w:before="0" w:beforeAutospacing="0" w:after="0" w:afterAutospacing="0"/>
        <w:jc w:val="both"/>
        <w:rPr>
          <w:rStyle w:val="a4"/>
          <w:lang w:val="uk-UA"/>
        </w:rPr>
      </w:pPr>
    </w:p>
    <w:p w:rsidR="00A15A55" w:rsidRDefault="00D144C8" w:rsidP="00A15A55">
      <w:pPr>
        <w:tabs>
          <w:tab w:val="left" w:pos="2970"/>
        </w:tabs>
        <w:jc w:val="both"/>
        <w:rPr>
          <w:rFonts w:ascii="Times New Roman" w:hAnsi="Times New Roman" w:cs="Times New Roman"/>
          <w:sz w:val="24"/>
          <w:szCs w:val="24"/>
        </w:rPr>
      </w:pPr>
      <w:r w:rsidRPr="00D144C8">
        <w:rPr>
          <w:rStyle w:val="a4"/>
          <w:rFonts w:ascii="Times New Roman" w:hAnsi="Times New Roman" w:cs="Times New Roman"/>
          <w:sz w:val="24"/>
          <w:szCs w:val="24"/>
        </w:rPr>
        <w:t>СЛУХАЛИ:</w:t>
      </w:r>
      <w:r w:rsidRPr="00D144C8">
        <w:rPr>
          <w:rStyle w:val="a4"/>
          <w:rFonts w:ascii="Times New Roman" w:hAnsi="Times New Roman" w:cs="Times New Roman"/>
          <w:b w:val="0"/>
          <w:sz w:val="24"/>
          <w:szCs w:val="24"/>
        </w:rPr>
        <w:t xml:space="preserve"> </w:t>
      </w:r>
      <w:r w:rsidRPr="00D144C8">
        <w:rPr>
          <w:rFonts w:ascii="Times New Roman" w:hAnsi="Times New Roman" w:cs="Times New Roman"/>
          <w:b/>
          <w:sz w:val="24"/>
          <w:szCs w:val="24"/>
        </w:rPr>
        <w:t>п</w:t>
      </w:r>
      <w:r w:rsidR="00A15A55" w:rsidRPr="00D144C8">
        <w:rPr>
          <w:rFonts w:ascii="Times New Roman" w:hAnsi="Times New Roman" w:cs="Times New Roman"/>
          <w:b/>
          <w:sz w:val="24"/>
          <w:szCs w:val="24"/>
        </w:rPr>
        <w:t>ро встановлення вартості харчування дітей у закладах загальної середньої освіти Бугринс</w:t>
      </w:r>
      <w:r>
        <w:rPr>
          <w:rFonts w:ascii="Times New Roman" w:hAnsi="Times New Roman" w:cs="Times New Roman"/>
          <w:b/>
          <w:sz w:val="24"/>
          <w:szCs w:val="24"/>
        </w:rPr>
        <w:t xml:space="preserve">ької сільської ради на 2021 рік </w:t>
      </w:r>
      <w:r w:rsidRPr="00D144C8">
        <w:rPr>
          <w:rFonts w:ascii="Times New Roman" w:hAnsi="Times New Roman" w:cs="Times New Roman"/>
          <w:sz w:val="24"/>
          <w:szCs w:val="24"/>
        </w:rPr>
        <w:t>доповідав С.Пилипчук</w:t>
      </w:r>
      <w:r w:rsidR="00352728">
        <w:rPr>
          <w:rFonts w:ascii="Times New Roman" w:hAnsi="Times New Roman" w:cs="Times New Roman"/>
          <w:sz w:val="24"/>
          <w:szCs w:val="24"/>
        </w:rPr>
        <w:t>,</w:t>
      </w:r>
      <w:r w:rsidRPr="00D144C8">
        <w:rPr>
          <w:rFonts w:ascii="Times New Roman" w:hAnsi="Times New Roman" w:cs="Times New Roman"/>
          <w:sz w:val="24"/>
          <w:szCs w:val="24"/>
        </w:rPr>
        <w:t xml:space="preserve"> сільський голова</w:t>
      </w:r>
    </w:p>
    <w:p w:rsidR="000E3544" w:rsidRDefault="000E3544" w:rsidP="000E3544">
      <w:pPr>
        <w:pStyle w:val="15"/>
        <w:spacing w:line="240" w:lineRule="atLeast"/>
        <w:ind w:left="0"/>
        <w:jc w:val="both"/>
        <w:rPr>
          <w:sz w:val="24"/>
          <w:szCs w:val="24"/>
        </w:rPr>
      </w:pPr>
      <w:r w:rsidRPr="00F401DB">
        <w:rPr>
          <w:sz w:val="24"/>
          <w:szCs w:val="24"/>
          <w:u w:val="single"/>
        </w:rPr>
        <w:t>Голосу</w:t>
      </w:r>
      <w:r>
        <w:rPr>
          <w:sz w:val="24"/>
          <w:szCs w:val="24"/>
          <w:u w:val="single"/>
        </w:rPr>
        <w:t>вали</w:t>
      </w:r>
      <w:r w:rsidRPr="00F401DB">
        <w:rPr>
          <w:sz w:val="24"/>
          <w:szCs w:val="24"/>
          <w:u w:val="single"/>
        </w:rPr>
        <w:t>:</w:t>
      </w:r>
      <w:r>
        <w:rPr>
          <w:sz w:val="24"/>
          <w:szCs w:val="24"/>
        </w:rPr>
        <w:t xml:space="preserve"> за – 15 </w:t>
      </w:r>
      <w:r w:rsidRPr="00F401DB">
        <w:rPr>
          <w:sz w:val="24"/>
          <w:szCs w:val="24"/>
        </w:rPr>
        <w:t xml:space="preserve">( </w:t>
      </w:r>
      <w:r>
        <w:rPr>
          <w:sz w:val="24"/>
          <w:szCs w:val="24"/>
        </w:rPr>
        <w:t>Пилипчук С.К., Прокопчук  Н.Д., Галуза І.О.,</w:t>
      </w:r>
      <w:r w:rsidRPr="00F401DB">
        <w:rPr>
          <w:sz w:val="24"/>
          <w:szCs w:val="24"/>
        </w:rPr>
        <w:t xml:space="preserve">    </w:t>
      </w:r>
      <w:r>
        <w:rPr>
          <w:sz w:val="24"/>
          <w:szCs w:val="24"/>
        </w:rPr>
        <w:t xml:space="preserve">Вєтін В.В., </w:t>
      </w:r>
      <w:r w:rsidRPr="00F401DB">
        <w:rPr>
          <w:sz w:val="24"/>
          <w:szCs w:val="24"/>
        </w:rPr>
        <w:t>Сінчук І.</w:t>
      </w:r>
      <w:r>
        <w:rPr>
          <w:sz w:val="24"/>
          <w:szCs w:val="24"/>
        </w:rPr>
        <w:t>В., Одинець О.О., Сахнюк І.І.,</w:t>
      </w:r>
      <w:r w:rsidRPr="00F401DB">
        <w:rPr>
          <w:sz w:val="24"/>
          <w:szCs w:val="24"/>
        </w:rPr>
        <w:t xml:space="preserve"> Лапюк В.О., Святецький О.Б., Муляр Л.М.,</w:t>
      </w:r>
      <w:r>
        <w:rPr>
          <w:sz w:val="24"/>
          <w:szCs w:val="24"/>
        </w:rPr>
        <w:t xml:space="preserve"> Валецький В.С., Оксенюк О.А., Кравчук П.Г., Сахнюк С.М., Рибак О.Ю.,) ;</w:t>
      </w:r>
    </w:p>
    <w:p w:rsidR="000E3544" w:rsidRPr="00F401DB" w:rsidRDefault="000E3544" w:rsidP="000E3544">
      <w:pPr>
        <w:pStyle w:val="15"/>
        <w:spacing w:line="240" w:lineRule="atLeast"/>
        <w:ind w:left="0"/>
        <w:jc w:val="both"/>
        <w:rPr>
          <w:sz w:val="24"/>
          <w:szCs w:val="24"/>
        </w:rPr>
      </w:pPr>
      <w:r w:rsidRPr="00F401DB">
        <w:rPr>
          <w:sz w:val="24"/>
          <w:szCs w:val="24"/>
        </w:rPr>
        <w:t>проти – 0; утрималися – 0; не голосували – 0.</w:t>
      </w:r>
    </w:p>
    <w:p w:rsidR="000E3544" w:rsidRPr="00F401DB" w:rsidRDefault="000E3544" w:rsidP="000E3544">
      <w:pPr>
        <w:pStyle w:val="15"/>
        <w:spacing w:line="240" w:lineRule="atLeast"/>
        <w:ind w:left="840" w:hanging="840"/>
        <w:jc w:val="both"/>
        <w:rPr>
          <w:sz w:val="24"/>
          <w:szCs w:val="24"/>
          <w:u w:val="single"/>
        </w:rPr>
      </w:pPr>
      <w:r w:rsidRPr="00F401DB">
        <w:rPr>
          <w:sz w:val="24"/>
          <w:szCs w:val="24"/>
          <w:u w:val="single"/>
        </w:rPr>
        <w:t>Кількість д</w:t>
      </w:r>
      <w:r>
        <w:rPr>
          <w:sz w:val="24"/>
          <w:szCs w:val="24"/>
          <w:u w:val="single"/>
        </w:rPr>
        <w:t>епутатів,  які проголосували: 14</w:t>
      </w:r>
      <w:r w:rsidRPr="00F401DB">
        <w:rPr>
          <w:sz w:val="24"/>
          <w:szCs w:val="24"/>
          <w:u w:val="single"/>
        </w:rPr>
        <w:t>.</w:t>
      </w:r>
    </w:p>
    <w:p w:rsidR="000E3544" w:rsidRDefault="000E3544" w:rsidP="000E3544">
      <w:pPr>
        <w:pStyle w:val="15"/>
        <w:spacing w:line="240" w:lineRule="atLeast"/>
        <w:ind w:left="840" w:hanging="840"/>
        <w:jc w:val="both"/>
        <w:rPr>
          <w:sz w:val="24"/>
          <w:szCs w:val="24"/>
        </w:rPr>
      </w:pPr>
      <w:r w:rsidRPr="00F401DB">
        <w:rPr>
          <w:sz w:val="24"/>
          <w:szCs w:val="24"/>
        </w:rPr>
        <w:t>РЕЗУЛЬТАТ: ПРИЙНЯТО одноголосно.</w:t>
      </w:r>
    </w:p>
    <w:p w:rsidR="000E3544" w:rsidRDefault="000E3544" w:rsidP="000E3544">
      <w:pPr>
        <w:spacing w:after="0" w:line="240" w:lineRule="auto"/>
        <w:jc w:val="both"/>
        <w:rPr>
          <w:rFonts w:ascii="Times New Roman" w:hAnsi="Times New Roman" w:cs="Times New Roman"/>
          <w:b/>
          <w:sz w:val="24"/>
          <w:szCs w:val="24"/>
        </w:rPr>
      </w:pPr>
      <w:r w:rsidRPr="000E3544">
        <w:rPr>
          <w:rFonts w:ascii="Times New Roman" w:hAnsi="Times New Roman" w:cs="Times New Roman"/>
          <w:b/>
          <w:sz w:val="24"/>
          <w:szCs w:val="24"/>
        </w:rPr>
        <w:t xml:space="preserve">Рішення № </w:t>
      </w:r>
      <w:r>
        <w:rPr>
          <w:rFonts w:ascii="Times New Roman" w:hAnsi="Times New Roman" w:cs="Times New Roman"/>
          <w:b/>
          <w:sz w:val="24"/>
          <w:szCs w:val="24"/>
        </w:rPr>
        <w:t>91</w:t>
      </w:r>
      <w:r w:rsidRPr="000E3544">
        <w:rPr>
          <w:rFonts w:ascii="Times New Roman" w:hAnsi="Times New Roman" w:cs="Times New Roman"/>
          <w:b/>
          <w:sz w:val="24"/>
          <w:szCs w:val="24"/>
        </w:rPr>
        <w:t xml:space="preserve"> додається.</w:t>
      </w:r>
    </w:p>
    <w:p w:rsidR="000E3544" w:rsidRPr="00D144C8" w:rsidRDefault="000E3544" w:rsidP="000E3544">
      <w:pPr>
        <w:spacing w:after="0" w:line="240" w:lineRule="auto"/>
        <w:jc w:val="both"/>
        <w:rPr>
          <w:rFonts w:ascii="Times New Roman" w:hAnsi="Times New Roman" w:cs="Times New Roman"/>
          <w:b/>
          <w:sz w:val="24"/>
          <w:szCs w:val="24"/>
        </w:rPr>
      </w:pPr>
    </w:p>
    <w:p w:rsidR="00A15A55" w:rsidRDefault="00D144C8" w:rsidP="00A15A55">
      <w:pPr>
        <w:tabs>
          <w:tab w:val="left" w:pos="2970"/>
        </w:tabs>
        <w:jc w:val="both"/>
        <w:rPr>
          <w:rFonts w:ascii="Times New Roman" w:hAnsi="Times New Roman" w:cs="Times New Roman"/>
          <w:sz w:val="24"/>
          <w:szCs w:val="24"/>
        </w:rPr>
      </w:pPr>
      <w:r w:rsidRPr="00D144C8">
        <w:rPr>
          <w:rFonts w:ascii="Times New Roman" w:hAnsi="Times New Roman" w:cs="Times New Roman"/>
          <w:b/>
          <w:sz w:val="24"/>
          <w:szCs w:val="24"/>
        </w:rPr>
        <w:t>СЛУХАЛИ: п</w:t>
      </w:r>
      <w:r w:rsidR="00A15A55" w:rsidRPr="00D144C8">
        <w:rPr>
          <w:rFonts w:ascii="Times New Roman" w:hAnsi="Times New Roman" w:cs="Times New Roman"/>
          <w:b/>
          <w:sz w:val="24"/>
          <w:szCs w:val="24"/>
        </w:rPr>
        <w:t>ро встановлення вартості харчування дітей у закладах дошкільної освіти Бугринс</w:t>
      </w:r>
      <w:r>
        <w:rPr>
          <w:rFonts w:ascii="Times New Roman" w:hAnsi="Times New Roman" w:cs="Times New Roman"/>
          <w:b/>
          <w:sz w:val="24"/>
          <w:szCs w:val="24"/>
        </w:rPr>
        <w:t xml:space="preserve">ької сільської ради на 2021 рік </w:t>
      </w:r>
      <w:r w:rsidRPr="00D144C8">
        <w:rPr>
          <w:rFonts w:ascii="Times New Roman" w:hAnsi="Times New Roman" w:cs="Times New Roman"/>
          <w:sz w:val="24"/>
          <w:szCs w:val="24"/>
        </w:rPr>
        <w:t>доповідав С.Пилипчук</w:t>
      </w:r>
      <w:r w:rsidR="00352728">
        <w:rPr>
          <w:rFonts w:ascii="Times New Roman" w:hAnsi="Times New Roman" w:cs="Times New Roman"/>
          <w:sz w:val="24"/>
          <w:szCs w:val="24"/>
        </w:rPr>
        <w:t>,</w:t>
      </w:r>
      <w:r w:rsidRPr="00D144C8">
        <w:rPr>
          <w:rFonts w:ascii="Times New Roman" w:hAnsi="Times New Roman" w:cs="Times New Roman"/>
          <w:sz w:val="24"/>
          <w:szCs w:val="24"/>
        </w:rPr>
        <w:t xml:space="preserve"> сільський голова</w:t>
      </w:r>
    </w:p>
    <w:p w:rsidR="000E3544" w:rsidRDefault="000E3544" w:rsidP="000E3544">
      <w:pPr>
        <w:pStyle w:val="15"/>
        <w:spacing w:line="240" w:lineRule="atLeast"/>
        <w:ind w:left="0"/>
        <w:jc w:val="both"/>
        <w:rPr>
          <w:sz w:val="24"/>
          <w:szCs w:val="24"/>
        </w:rPr>
      </w:pPr>
      <w:r w:rsidRPr="00F401DB">
        <w:rPr>
          <w:sz w:val="24"/>
          <w:szCs w:val="24"/>
          <w:u w:val="single"/>
        </w:rPr>
        <w:t>Голосу</w:t>
      </w:r>
      <w:r>
        <w:rPr>
          <w:sz w:val="24"/>
          <w:szCs w:val="24"/>
          <w:u w:val="single"/>
        </w:rPr>
        <w:t>вали</w:t>
      </w:r>
      <w:r w:rsidRPr="00F401DB">
        <w:rPr>
          <w:sz w:val="24"/>
          <w:szCs w:val="24"/>
          <w:u w:val="single"/>
        </w:rPr>
        <w:t>:</w:t>
      </w:r>
      <w:r>
        <w:rPr>
          <w:sz w:val="24"/>
          <w:szCs w:val="24"/>
        </w:rPr>
        <w:t xml:space="preserve"> за – 15 </w:t>
      </w:r>
      <w:r w:rsidRPr="00F401DB">
        <w:rPr>
          <w:sz w:val="24"/>
          <w:szCs w:val="24"/>
        </w:rPr>
        <w:t xml:space="preserve">( </w:t>
      </w:r>
      <w:r>
        <w:rPr>
          <w:sz w:val="24"/>
          <w:szCs w:val="24"/>
        </w:rPr>
        <w:t>Пилипчук С.К., Прокопчук  Н.Д., Галуза І.О.,</w:t>
      </w:r>
      <w:r w:rsidRPr="00F401DB">
        <w:rPr>
          <w:sz w:val="24"/>
          <w:szCs w:val="24"/>
        </w:rPr>
        <w:t xml:space="preserve">    </w:t>
      </w:r>
      <w:r>
        <w:rPr>
          <w:sz w:val="24"/>
          <w:szCs w:val="24"/>
        </w:rPr>
        <w:t xml:space="preserve">Вєтін В.В., </w:t>
      </w:r>
      <w:r w:rsidRPr="00F401DB">
        <w:rPr>
          <w:sz w:val="24"/>
          <w:szCs w:val="24"/>
        </w:rPr>
        <w:t>Сінчук І.</w:t>
      </w:r>
      <w:r>
        <w:rPr>
          <w:sz w:val="24"/>
          <w:szCs w:val="24"/>
        </w:rPr>
        <w:t>В., Одинець О.О., Сахнюк І.І.,</w:t>
      </w:r>
      <w:r w:rsidRPr="00F401DB">
        <w:rPr>
          <w:sz w:val="24"/>
          <w:szCs w:val="24"/>
        </w:rPr>
        <w:t xml:space="preserve"> Лапюк В.О., Святецький О.Б., Муляр Л.М.,</w:t>
      </w:r>
      <w:r>
        <w:rPr>
          <w:sz w:val="24"/>
          <w:szCs w:val="24"/>
        </w:rPr>
        <w:t xml:space="preserve"> Валецький В.С., Оксенюк О.А., Кравчук П.Г., Сахнюк С.М., Рибак О.Ю.,) ;</w:t>
      </w:r>
    </w:p>
    <w:p w:rsidR="000E3544" w:rsidRPr="00F401DB" w:rsidRDefault="000E3544" w:rsidP="000E3544">
      <w:pPr>
        <w:pStyle w:val="15"/>
        <w:spacing w:line="240" w:lineRule="atLeast"/>
        <w:ind w:left="0"/>
        <w:jc w:val="both"/>
        <w:rPr>
          <w:sz w:val="24"/>
          <w:szCs w:val="24"/>
        </w:rPr>
      </w:pPr>
      <w:r w:rsidRPr="00F401DB">
        <w:rPr>
          <w:sz w:val="24"/>
          <w:szCs w:val="24"/>
        </w:rPr>
        <w:t>проти – 0; утрималися – 0; не голосували – 0.</w:t>
      </w:r>
    </w:p>
    <w:p w:rsidR="000E3544" w:rsidRPr="00F401DB" w:rsidRDefault="000E3544" w:rsidP="000E3544">
      <w:pPr>
        <w:pStyle w:val="15"/>
        <w:spacing w:line="240" w:lineRule="atLeast"/>
        <w:ind w:left="840" w:hanging="840"/>
        <w:jc w:val="both"/>
        <w:rPr>
          <w:sz w:val="24"/>
          <w:szCs w:val="24"/>
          <w:u w:val="single"/>
        </w:rPr>
      </w:pPr>
      <w:r w:rsidRPr="00F401DB">
        <w:rPr>
          <w:sz w:val="24"/>
          <w:szCs w:val="24"/>
          <w:u w:val="single"/>
        </w:rPr>
        <w:t>Кількість д</w:t>
      </w:r>
      <w:r>
        <w:rPr>
          <w:sz w:val="24"/>
          <w:szCs w:val="24"/>
          <w:u w:val="single"/>
        </w:rPr>
        <w:t>епутатів,  які проголосували: 14</w:t>
      </w:r>
      <w:r w:rsidRPr="00F401DB">
        <w:rPr>
          <w:sz w:val="24"/>
          <w:szCs w:val="24"/>
          <w:u w:val="single"/>
        </w:rPr>
        <w:t>.</w:t>
      </w:r>
    </w:p>
    <w:p w:rsidR="000E3544" w:rsidRDefault="000E3544" w:rsidP="000E3544">
      <w:pPr>
        <w:pStyle w:val="15"/>
        <w:spacing w:line="240" w:lineRule="atLeast"/>
        <w:ind w:left="840" w:hanging="840"/>
        <w:jc w:val="both"/>
        <w:rPr>
          <w:sz w:val="24"/>
          <w:szCs w:val="24"/>
        </w:rPr>
      </w:pPr>
      <w:r w:rsidRPr="00F401DB">
        <w:rPr>
          <w:sz w:val="24"/>
          <w:szCs w:val="24"/>
        </w:rPr>
        <w:t>РЕЗУЛЬТАТ: ПРИЙНЯТО одноголосно.</w:t>
      </w:r>
    </w:p>
    <w:p w:rsidR="000E3544" w:rsidRDefault="000E3544" w:rsidP="000E3544">
      <w:pPr>
        <w:spacing w:after="0" w:line="240" w:lineRule="auto"/>
        <w:jc w:val="both"/>
        <w:rPr>
          <w:rFonts w:ascii="Times New Roman" w:hAnsi="Times New Roman" w:cs="Times New Roman"/>
          <w:b/>
          <w:sz w:val="24"/>
          <w:szCs w:val="24"/>
        </w:rPr>
      </w:pPr>
      <w:r w:rsidRPr="000E3544">
        <w:rPr>
          <w:rFonts w:ascii="Times New Roman" w:hAnsi="Times New Roman" w:cs="Times New Roman"/>
          <w:b/>
          <w:sz w:val="24"/>
          <w:szCs w:val="24"/>
        </w:rPr>
        <w:t xml:space="preserve">Рішення № </w:t>
      </w:r>
      <w:r>
        <w:rPr>
          <w:rFonts w:ascii="Times New Roman" w:hAnsi="Times New Roman" w:cs="Times New Roman"/>
          <w:b/>
          <w:sz w:val="24"/>
          <w:szCs w:val="24"/>
        </w:rPr>
        <w:t>92</w:t>
      </w:r>
      <w:r w:rsidRPr="000E3544">
        <w:rPr>
          <w:rFonts w:ascii="Times New Roman" w:hAnsi="Times New Roman" w:cs="Times New Roman"/>
          <w:b/>
          <w:sz w:val="24"/>
          <w:szCs w:val="24"/>
        </w:rPr>
        <w:t xml:space="preserve"> додається.</w:t>
      </w:r>
    </w:p>
    <w:p w:rsidR="000E3544" w:rsidRPr="00D144C8" w:rsidRDefault="000E3544" w:rsidP="000E3544">
      <w:pPr>
        <w:spacing w:after="0" w:line="240" w:lineRule="auto"/>
        <w:jc w:val="both"/>
        <w:rPr>
          <w:rFonts w:ascii="Times New Roman" w:hAnsi="Times New Roman" w:cs="Times New Roman"/>
          <w:b/>
          <w:sz w:val="24"/>
          <w:szCs w:val="24"/>
        </w:rPr>
      </w:pPr>
    </w:p>
    <w:p w:rsidR="00D144C8" w:rsidRDefault="00D144C8" w:rsidP="00D144C8">
      <w:pPr>
        <w:pStyle w:val="Standard"/>
        <w:tabs>
          <w:tab w:val="left" w:pos="6435"/>
        </w:tabs>
        <w:jc w:val="both"/>
        <w:rPr>
          <w:lang w:val="uk-UA"/>
        </w:rPr>
      </w:pPr>
      <w:r w:rsidRPr="00D144C8">
        <w:rPr>
          <w:rFonts w:cs="Times New Roman"/>
          <w:b/>
          <w:lang w:val="uk-UA"/>
        </w:rPr>
        <w:t>СЛУХАЛИ: п</w:t>
      </w:r>
      <w:r w:rsidR="00A15A55" w:rsidRPr="00D144C8">
        <w:rPr>
          <w:rFonts w:cs="Times New Roman"/>
          <w:b/>
          <w:lang w:val="uk-UA"/>
        </w:rPr>
        <w:t>ро внесення змін до договорів оренди землі та укладання додаткових угод в зв’язку зі зміною нормативної грошової оцінки населеного пункту с.Бугрин</w:t>
      </w:r>
      <w:r w:rsidRPr="00D144C8">
        <w:rPr>
          <w:rFonts w:cs="Times New Roman"/>
          <w:lang w:val="uk-UA"/>
        </w:rPr>
        <w:t xml:space="preserve"> </w:t>
      </w:r>
      <w:r w:rsidRPr="00EF736B">
        <w:rPr>
          <w:rStyle w:val="StrongEmphasis"/>
          <w:rFonts w:cs="Times New Roman"/>
          <w:b w:val="0"/>
          <w:color w:val="000000"/>
          <w:shd w:val="clear" w:color="auto" w:fill="FFFFFF"/>
          <w:lang w:val="uk-UA" w:eastAsia="ar-SA"/>
        </w:rPr>
        <w:t>доповідав</w:t>
      </w:r>
      <w:r w:rsidR="00352728">
        <w:rPr>
          <w:rStyle w:val="StrongEmphasis"/>
          <w:rFonts w:cs="Times New Roman"/>
          <w:b w:val="0"/>
          <w:color w:val="000000"/>
          <w:shd w:val="clear" w:color="auto" w:fill="FFFFFF"/>
          <w:lang w:val="uk-UA" w:eastAsia="ar-SA"/>
        </w:rPr>
        <w:t>С.Пилипчук, сільський голова</w:t>
      </w:r>
      <w:r w:rsidRPr="00367B81">
        <w:rPr>
          <w:b/>
          <w:lang w:val="uk-UA"/>
        </w:rPr>
        <w:t>,</w:t>
      </w:r>
      <w:r>
        <w:rPr>
          <w:lang w:val="uk-UA"/>
        </w:rPr>
        <w:t xml:space="preserve"> співдоповідав Сінчук І.В, член постійної комісії з питань містобудування, будівництва, земельних ресурсів та охорони навколишнього природного середовища.</w:t>
      </w:r>
    </w:p>
    <w:p w:rsidR="000E3544" w:rsidRDefault="000E3544" w:rsidP="000E3544">
      <w:pPr>
        <w:pStyle w:val="15"/>
        <w:spacing w:line="240" w:lineRule="atLeast"/>
        <w:ind w:left="0"/>
        <w:jc w:val="both"/>
        <w:rPr>
          <w:sz w:val="24"/>
          <w:szCs w:val="24"/>
        </w:rPr>
      </w:pPr>
      <w:r w:rsidRPr="00F401DB">
        <w:rPr>
          <w:sz w:val="24"/>
          <w:szCs w:val="24"/>
          <w:u w:val="single"/>
        </w:rPr>
        <w:t>Голосу</w:t>
      </w:r>
      <w:r>
        <w:rPr>
          <w:sz w:val="24"/>
          <w:szCs w:val="24"/>
          <w:u w:val="single"/>
        </w:rPr>
        <w:t>вали</w:t>
      </w:r>
      <w:r w:rsidRPr="00F401DB">
        <w:rPr>
          <w:sz w:val="24"/>
          <w:szCs w:val="24"/>
          <w:u w:val="single"/>
        </w:rPr>
        <w:t>:</w:t>
      </w:r>
      <w:r>
        <w:rPr>
          <w:sz w:val="24"/>
          <w:szCs w:val="24"/>
        </w:rPr>
        <w:t xml:space="preserve"> за – 15 </w:t>
      </w:r>
      <w:r w:rsidRPr="00F401DB">
        <w:rPr>
          <w:sz w:val="24"/>
          <w:szCs w:val="24"/>
        </w:rPr>
        <w:t xml:space="preserve">( </w:t>
      </w:r>
      <w:r>
        <w:rPr>
          <w:sz w:val="24"/>
          <w:szCs w:val="24"/>
        </w:rPr>
        <w:t>Пилипчук С.К., Прокопчук  Н.Д., Галуза І.О.,</w:t>
      </w:r>
      <w:r w:rsidRPr="00F401DB">
        <w:rPr>
          <w:sz w:val="24"/>
          <w:szCs w:val="24"/>
        </w:rPr>
        <w:t xml:space="preserve">    </w:t>
      </w:r>
      <w:r>
        <w:rPr>
          <w:sz w:val="24"/>
          <w:szCs w:val="24"/>
        </w:rPr>
        <w:t xml:space="preserve">Вєтін В.В., </w:t>
      </w:r>
      <w:r w:rsidRPr="00F401DB">
        <w:rPr>
          <w:sz w:val="24"/>
          <w:szCs w:val="24"/>
        </w:rPr>
        <w:t>Сінчук І.</w:t>
      </w:r>
      <w:r>
        <w:rPr>
          <w:sz w:val="24"/>
          <w:szCs w:val="24"/>
        </w:rPr>
        <w:t>В., Одинець О.О., Сахнюк І.І.,</w:t>
      </w:r>
      <w:r w:rsidRPr="00F401DB">
        <w:rPr>
          <w:sz w:val="24"/>
          <w:szCs w:val="24"/>
        </w:rPr>
        <w:t xml:space="preserve"> Лапюк В.О., Святецький О.Б., Муляр Л.М.,</w:t>
      </w:r>
      <w:r>
        <w:rPr>
          <w:sz w:val="24"/>
          <w:szCs w:val="24"/>
        </w:rPr>
        <w:t xml:space="preserve"> Валецький В.С., Оксенюк О.А., Кравчук П.Г., Сахнюк С.М., Рибак О.Ю.,) ;</w:t>
      </w:r>
    </w:p>
    <w:p w:rsidR="000E3544" w:rsidRPr="00F401DB" w:rsidRDefault="000E3544" w:rsidP="000E3544">
      <w:pPr>
        <w:pStyle w:val="15"/>
        <w:spacing w:line="240" w:lineRule="atLeast"/>
        <w:ind w:left="0"/>
        <w:jc w:val="both"/>
        <w:rPr>
          <w:sz w:val="24"/>
          <w:szCs w:val="24"/>
        </w:rPr>
      </w:pPr>
      <w:r w:rsidRPr="00F401DB">
        <w:rPr>
          <w:sz w:val="24"/>
          <w:szCs w:val="24"/>
        </w:rPr>
        <w:t>проти – 0; утрималися – 0; не голосували – 0.</w:t>
      </w:r>
    </w:p>
    <w:p w:rsidR="000E3544" w:rsidRPr="00F401DB" w:rsidRDefault="000E3544" w:rsidP="000E3544">
      <w:pPr>
        <w:pStyle w:val="15"/>
        <w:spacing w:line="240" w:lineRule="atLeast"/>
        <w:ind w:left="840" w:hanging="840"/>
        <w:jc w:val="both"/>
        <w:rPr>
          <w:sz w:val="24"/>
          <w:szCs w:val="24"/>
          <w:u w:val="single"/>
        </w:rPr>
      </w:pPr>
      <w:r w:rsidRPr="00F401DB">
        <w:rPr>
          <w:sz w:val="24"/>
          <w:szCs w:val="24"/>
          <w:u w:val="single"/>
        </w:rPr>
        <w:t>Кількість д</w:t>
      </w:r>
      <w:r>
        <w:rPr>
          <w:sz w:val="24"/>
          <w:szCs w:val="24"/>
          <w:u w:val="single"/>
        </w:rPr>
        <w:t>епутатів,  які проголосували: 14</w:t>
      </w:r>
      <w:r w:rsidRPr="00F401DB">
        <w:rPr>
          <w:sz w:val="24"/>
          <w:szCs w:val="24"/>
          <w:u w:val="single"/>
        </w:rPr>
        <w:t>.</w:t>
      </w:r>
    </w:p>
    <w:p w:rsidR="000E3544" w:rsidRDefault="000E3544" w:rsidP="000E3544">
      <w:pPr>
        <w:pStyle w:val="15"/>
        <w:spacing w:line="240" w:lineRule="atLeast"/>
        <w:ind w:left="840" w:hanging="840"/>
        <w:jc w:val="both"/>
        <w:rPr>
          <w:sz w:val="24"/>
          <w:szCs w:val="24"/>
        </w:rPr>
      </w:pPr>
      <w:r w:rsidRPr="00F401DB">
        <w:rPr>
          <w:sz w:val="24"/>
          <w:szCs w:val="24"/>
        </w:rPr>
        <w:t>РЕЗУЛЬТАТ: ПРИЙНЯТО одноголосно.</w:t>
      </w:r>
    </w:p>
    <w:p w:rsidR="000E3544" w:rsidRPr="000E3544" w:rsidRDefault="000E3544" w:rsidP="000E3544">
      <w:pPr>
        <w:spacing w:after="0" w:line="240" w:lineRule="auto"/>
        <w:jc w:val="both"/>
        <w:rPr>
          <w:rFonts w:ascii="Times New Roman" w:hAnsi="Times New Roman" w:cs="Times New Roman"/>
          <w:b/>
          <w:sz w:val="24"/>
          <w:szCs w:val="24"/>
        </w:rPr>
      </w:pPr>
      <w:r w:rsidRPr="000E3544">
        <w:rPr>
          <w:rFonts w:ascii="Times New Roman" w:hAnsi="Times New Roman" w:cs="Times New Roman"/>
          <w:b/>
          <w:sz w:val="24"/>
          <w:szCs w:val="24"/>
        </w:rPr>
        <w:t xml:space="preserve">Рішення № </w:t>
      </w:r>
      <w:r>
        <w:rPr>
          <w:rFonts w:ascii="Times New Roman" w:hAnsi="Times New Roman" w:cs="Times New Roman"/>
          <w:b/>
          <w:sz w:val="24"/>
          <w:szCs w:val="24"/>
        </w:rPr>
        <w:t>93</w:t>
      </w:r>
      <w:r w:rsidRPr="000E3544">
        <w:rPr>
          <w:rFonts w:ascii="Times New Roman" w:hAnsi="Times New Roman" w:cs="Times New Roman"/>
          <w:b/>
          <w:sz w:val="24"/>
          <w:szCs w:val="24"/>
        </w:rPr>
        <w:t xml:space="preserve"> додається.</w:t>
      </w:r>
    </w:p>
    <w:p w:rsidR="00352728" w:rsidRDefault="00352728" w:rsidP="00D144C8">
      <w:pPr>
        <w:pStyle w:val="Standard"/>
        <w:tabs>
          <w:tab w:val="left" w:pos="6435"/>
        </w:tabs>
        <w:jc w:val="both"/>
        <w:rPr>
          <w:lang w:val="uk-UA"/>
        </w:rPr>
      </w:pPr>
    </w:p>
    <w:p w:rsidR="00352728" w:rsidRDefault="00352728" w:rsidP="00AE0BCD">
      <w:pPr>
        <w:pStyle w:val="Standard"/>
        <w:tabs>
          <w:tab w:val="left" w:pos="6435"/>
        </w:tabs>
        <w:jc w:val="both"/>
        <w:rPr>
          <w:lang w:val="uk-UA"/>
        </w:rPr>
      </w:pPr>
      <w:r w:rsidRPr="00D144C8">
        <w:rPr>
          <w:b/>
          <w:lang w:val="uk-UA"/>
        </w:rPr>
        <w:lastRenderedPageBreak/>
        <w:t>СЛУХАЛИ:</w:t>
      </w:r>
      <w:r>
        <w:rPr>
          <w:b/>
          <w:lang w:val="uk-UA"/>
        </w:rPr>
        <w:t xml:space="preserve"> про надання дозволу на укладання договору оренди землі (сітка польових доріг)</w:t>
      </w:r>
      <w:r w:rsidRPr="00352728">
        <w:rPr>
          <w:lang w:val="uk-UA"/>
        </w:rPr>
        <w:t xml:space="preserve"> </w:t>
      </w:r>
      <w:r w:rsidRPr="00D144C8">
        <w:rPr>
          <w:lang w:val="uk-UA"/>
        </w:rPr>
        <w:t>доповідав С.Пилипчук</w:t>
      </w:r>
      <w:r>
        <w:rPr>
          <w:lang w:val="uk-UA"/>
        </w:rPr>
        <w:t>,</w:t>
      </w:r>
      <w:r w:rsidRPr="00D144C8">
        <w:rPr>
          <w:lang w:val="uk-UA"/>
        </w:rPr>
        <w:t xml:space="preserve"> сільський голова</w:t>
      </w:r>
      <w:r w:rsidR="00AE0BCD">
        <w:rPr>
          <w:lang w:val="uk-UA"/>
        </w:rPr>
        <w:t>,</w:t>
      </w:r>
      <w:r w:rsidR="00AE0BCD" w:rsidRPr="00AE0BCD">
        <w:rPr>
          <w:lang w:val="uk-UA"/>
        </w:rPr>
        <w:t xml:space="preserve"> </w:t>
      </w:r>
      <w:r w:rsidR="00AE0BCD">
        <w:rPr>
          <w:lang w:val="uk-UA"/>
        </w:rPr>
        <w:t>співдоповідав Сінчук І.В, член постійної комісії з питань містобудування, будівництва, земельних ресурсів та охорони навколишнього природного середовища.</w:t>
      </w:r>
    </w:p>
    <w:p w:rsidR="000E3544" w:rsidRDefault="000E3544" w:rsidP="000E3544">
      <w:pPr>
        <w:pStyle w:val="15"/>
        <w:spacing w:line="240" w:lineRule="atLeast"/>
        <w:ind w:left="0"/>
        <w:jc w:val="both"/>
        <w:rPr>
          <w:sz w:val="24"/>
          <w:szCs w:val="24"/>
        </w:rPr>
      </w:pPr>
      <w:r w:rsidRPr="00F401DB">
        <w:rPr>
          <w:sz w:val="24"/>
          <w:szCs w:val="24"/>
          <w:u w:val="single"/>
        </w:rPr>
        <w:t>Голосу</w:t>
      </w:r>
      <w:r>
        <w:rPr>
          <w:sz w:val="24"/>
          <w:szCs w:val="24"/>
          <w:u w:val="single"/>
        </w:rPr>
        <w:t>вали</w:t>
      </w:r>
      <w:r w:rsidRPr="00F401DB">
        <w:rPr>
          <w:sz w:val="24"/>
          <w:szCs w:val="24"/>
          <w:u w:val="single"/>
        </w:rPr>
        <w:t>:</w:t>
      </w:r>
      <w:r>
        <w:rPr>
          <w:sz w:val="24"/>
          <w:szCs w:val="24"/>
        </w:rPr>
        <w:t xml:space="preserve"> за – 15 </w:t>
      </w:r>
      <w:r w:rsidRPr="00F401DB">
        <w:rPr>
          <w:sz w:val="24"/>
          <w:szCs w:val="24"/>
        </w:rPr>
        <w:t xml:space="preserve">( </w:t>
      </w:r>
      <w:r>
        <w:rPr>
          <w:sz w:val="24"/>
          <w:szCs w:val="24"/>
        </w:rPr>
        <w:t>Пилипчук С.К., Прокопчук  Н.Д., Галуза І.О.,</w:t>
      </w:r>
      <w:r w:rsidRPr="00F401DB">
        <w:rPr>
          <w:sz w:val="24"/>
          <w:szCs w:val="24"/>
        </w:rPr>
        <w:t xml:space="preserve">    </w:t>
      </w:r>
      <w:r>
        <w:rPr>
          <w:sz w:val="24"/>
          <w:szCs w:val="24"/>
        </w:rPr>
        <w:t xml:space="preserve">Вєтін В.В., </w:t>
      </w:r>
      <w:r w:rsidRPr="00F401DB">
        <w:rPr>
          <w:sz w:val="24"/>
          <w:szCs w:val="24"/>
        </w:rPr>
        <w:t>Сінчук І.</w:t>
      </w:r>
      <w:r>
        <w:rPr>
          <w:sz w:val="24"/>
          <w:szCs w:val="24"/>
        </w:rPr>
        <w:t>В., Одинець О.О., Сахнюк І.І.,</w:t>
      </w:r>
      <w:r w:rsidRPr="00F401DB">
        <w:rPr>
          <w:sz w:val="24"/>
          <w:szCs w:val="24"/>
        </w:rPr>
        <w:t xml:space="preserve"> Лапюк В.О., Святецький О.Б., Муляр Л.М.,</w:t>
      </w:r>
      <w:r>
        <w:rPr>
          <w:sz w:val="24"/>
          <w:szCs w:val="24"/>
        </w:rPr>
        <w:t xml:space="preserve"> Валецький В.С., Оксенюк О.А., Кравчук П.Г., Сахнюк С.М., Рибак О.Ю.,) ;</w:t>
      </w:r>
    </w:p>
    <w:p w:rsidR="000E3544" w:rsidRPr="00F401DB" w:rsidRDefault="000E3544" w:rsidP="000E3544">
      <w:pPr>
        <w:pStyle w:val="15"/>
        <w:spacing w:line="240" w:lineRule="atLeast"/>
        <w:ind w:left="0"/>
        <w:jc w:val="both"/>
        <w:rPr>
          <w:sz w:val="24"/>
          <w:szCs w:val="24"/>
        </w:rPr>
      </w:pPr>
      <w:r w:rsidRPr="00F401DB">
        <w:rPr>
          <w:sz w:val="24"/>
          <w:szCs w:val="24"/>
        </w:rPr>
        <w:t>проти – 0; утрималися – 0; не голосували – 0.</w:t>
      </w:r>
    </w:p>
    <w:p w:rsidR="000E3544" w:rsidRPr="00F401DB" w:rsidRDefault="000E3544" w:rsidP="000E3544">
      <w:pPr>
        <w:pStyle w:val="15"/>
        <w:spacing w:line="240" w:lineRule="atLeast"/>
        <w:ind w:left="840" w:hanging="840"/>
        <w:jc w:val="both"/>
        <w:rPr>
          <w:sz w:val="24"/>
          <w:szCs w:val="24"/>
          <w:u w:val="single"/>
        </w:rPr>
      </w:pPr>
      <w:r w:rsidRPr="00F401DB">
        <w:rPr>
          <w:sz w:val="24"/>
          <w:szCs w:val="24"/>
          <w:u w:val="single"/>
        </w:rPr>
        <w:t>Кількість д</w:t>
      </w:r>
      <w:r>
        <w:rPr>
          <w:sz w:val="24"/>
          <w:szCs w:val="24"/>
          <w:u w:val="single"/>
        </w:rPr>
        <w:t>епутатів,  які проголосували: 14</w:t>
      </w:r>
      <w:r w:rsidRPr="00F401DB">
        <w:rPr>
          <w:sz w:val="24"/>
          <w:szCs w:val="24"/>
          <w:u w:val="single"/>
        </w:rPr>
        <w:t>.</w:t>
      </w:r>
    </w:p>
    <w:p w:rsidR="000E3544" w:rsidRDefault="000E3544" w:rsidP="000E3544">
      <w:pPr>
        <w:pStyle w:val="15"/>
        <w:spacing w:line="240" w:lineRule="atLeast"/>
        <w:ind w:left="840" w:hanging="840"/>
        <w:jc w:val="both"/>
        <w:rPr>
          <w:sz w:val="24"/>
          <w:szCs w:val="24"/>
        </w:rPr>
      </w:pPr>
      <w:r w:rsidRPr="00F401DB">
        <w:rPr>
          <w:sz w:val="24"/>
          <w:szCs w:val="24"/>
        </w:rPr>
        <w:t>РЕЗУЛЬТАТ: ПРИЙНЯТО одноголосно.</w:t>
      </w:r>
    </w:p>
    <w:p w:rsidR="000E3544" w:rsidRPr="000E3544" w:rsidRDefault="000E3544" w:rsidP="000E3544">
      <w:pPr>
        <w:spacing w:after="0" w:line="240" w:lineRule="auto"/>
        <w:jc w:val="both"/>
        <w:rPr>
          <w:rStyle w:val="a4"/>
          <w:rFonts w:ascii="Times New Roman" w:hAnsi="Times New Roman" w:cs="Times New Roman"/>
          <w:bCs w:val="0"/>
          <w:sz w:val="24"/>
          <w:szCs w:val="24"/>
        </w:rPr>
      </w:pPr>
      <w:r w:rsidRPr="000E3544">
        <w:rPr>
          <w:rFonts w:ascii="Times New Roman" w:hAnsi="Times New Roman" w:cs="Times New Roman"/>
          <w:b/>
          <w:sz w:val="24"/>
          <w:szCs w:val="24"/>
        </w:rPr>
        <w:t xml:space="preserve">Рішення № </w:t>
      </w:r>
      <w:r>
        <w:rPr>
          <w:rFonts w:ascii="Times New Roman" w:hAnsi="Times New Roman" w:cs="Times New Roman"/>
          <w:b/>
          <w:sz w:val="24"/>
          <w:szCs w:val="24"/>
        </w:rPr>
        <w:t>94</w:t>
      </w:r>
      <w:r w:rsidRPr="000E3544">
        <w:rPr>
          <w:rFonts w:ascii="Times New Roman" w:hAnsi="Times New Roman" w:cs="Times New Roman"/>
          <w:b/>
          <w:sz w:val="24"/>
          <w:szCs w:val="24"/>
        </w:rPr>
        <w:t xml:space="preserve"> додається.</w:t>
      </w:r>
    </w:p>
    <w:p w:rsidR="00D144C8" w:rsidRDefault="00D144C8" w:rsidP="00D144C8">
      <w:pPr>
        <w:pStyle w:val="Standard"/>
        <w:tabs>
          <w:tab w:val="left" w:pos="6435"/>
        </w:tabs>
        <w:jc w:val="both"/>
        <w:rPr>
          <w:lang w:val="uk-UA"/>
        </w:rPr>
      </w:pPr>
    </w:p>
    <w:p w:rsidR="008D575A" w:rsidRDefault="008D575A" w:rsidP="008D575A">
      <w:pPr>
        <w:pStyle w:val="Standard"/>
        <w:tabs>
          <w:tab w:val="left" w:pos="6435"/>
        </w:tabs>
        <w:jc w:val="both"/>
        <w:rPr>
          <w:lang w:val="uk-UA"/>
        </w:rPr>
      </w:pPr>
      <w:r w:rsidRPr="00D144C8">
        <w:rPr>
          <w:rFonts w:cs="Times New Roman"/>
          <w:b/>
          <w:lang w:val="uk-UA"/>
        </w:rPr>
        <w:t xml:space="preserve">СЛУХАЛИ: </w:t>
      </w:r>
      <w:r w:rsidRPr="008D575A">
        <w:rPr>
          <w:rStyle w:val="StrongEmphasis"/>
          <w:color w:val="000000"/>
          <w:shd w:val="clear" w:color="auto" w:fill="FFFFFF"/>
          <w:lang w:val="uk-UA" w:eastAsia="ar-SA"/>
        </w:rPr>
        <w:t>п</w:t>
      </w:r>
      <w:r w:rsidR="00A15A55" w:rsidRPr="008D575A">
        <w:rPr>
          <w:rStyle w:val="StrongEmphasis"/>
          <w:color w:val="000000"/>
          <w:shd w:val="clear" w:color="auto" w:fill="FFFFFF"/>
          <w:lang w:val="uk-UA" w:eastAsia="ar-SA"/>
        </w:rPr>
        <w:t>ро затвердження проекту</w:t>
      </w:r>
      <w:r w:rsidR="00A15A55" w:rsidRPr="008D575A">
        <w:rPr>
          <w:lang w:val="uk-UA"/>
        </w:rPr>
        <w:t xml:space="preserve"> </w:t>
      </w:r>
      <w:r w:rsidR="00A15A55" w:rsidRPr="008D575A">
        <w:rPr>
          <w:rStyle w:val="StrongEmphasis"/>
          <w:iCs/>
          <w:color w:val="000000"/>
          <w:shd w:val="clear" w:color="auto" w:fill="FFFFFF"/>
          <w:lang w:val="uk-UA" w:eastAsia="ar-SA"/>
        </w:rPr>
        <w:t>землеустрою щодо відведення</w:t>
      </w:r>
      <w:r w:rsidR="00A15A55" w:rsidRPr="008D575A">
        <w:rPr>
          <w:lang w:val="uk-UA"/>
        </w:rPr>
        <w:t xml:space="preserve"> </w:t>
      </w:r>
      <w:r w:rsidR="00A15A55" w:rsidRPr="008D575A">
        <w:rPr>
          <w:rStyle w:val="StrongEmphasis"/>
          <w:iCs/>
          <w:color w:val="000000"/>
          <w:shd w:val="clear" w:color="auto" w:fill="FFFFFF"/>
          <w:lang w:val="uk-UA" w:eastAsia="ar-SA"/>
        </w:rPr>
        <w:t>земельної ділянки у власність</w:t>
      </w:r>
      <w:r w:rsidR="00A15A55" w:rsidRPr="008D575A">
        <w:rPr>
          <w:lang w:val="uk-UA"/>
        </w:rPr>
        <w:t xml:space="preserve"> </w:t>
      </w:r>
      <w:r w:rsidR="00A15A55" w:rsidRPr="008D575A">
        <w:rPr>
          <w:rFonts w:cs="Times New Roman"/>
          <w:b/>
          <w:lang w:val="uk-UA"/>
        </w:rPr>
        <w:t>гр. Мамчур С.В.</w:t>
      </w:r>
      <w:r w:rsidRPr="008D575A">
        <w:rPr>
          <w:rStyle w:val="StrongEmphasis"/>
          <w:rFonts w:cs="Times New Roman"/>
          <w:b w:val="0"/>
          <w:color w:val="000000"/>
          <w:shd w:val="clear" w:color="auto" w:fill="FFFFFF"/>
          <w:lang w:val="uk-UA" w:eastAsia="ar-SA"/>
        </w:rPr>
        <w:t xml:space="preserve"> </w:t>
      </w:r>
      <w:r w:rsidRPr="00EF736B">
        <w:rPr>
          <w:rStyle w:val="StrongEmphasis"/>
          <w:rFonts w:cs="Times New Roman"/>
          <w:b w:val="0"/>
          <w:color w:val="000000"/>
          <w:shd w:val="clear" w:color="auto" w:fill="FFFFFF"/>
          <w:lang w:val="uk-UA" w:eastAsia="ar-SA"/>
        </w:rPr>
        <w:t>доповідав</w:t>
      </w:r>
      <w:r w:rsidR="00DC1CF2">
        <w:rPr>
          <w:rStyle w:val="StrongEmphasis"/>
          <w:rFonts w:cs="Times New Roman"/>
          <w:b w:val="0"/>
          <w:color w:val="000000"/>
          <w:shd w:val="clear" w:color="auto" w:fill="FFFFFF"/>
          <w:lang w:val="uk-UA" w:eastAsia="ar-SA"/>
        </w:rPr>
        <w:t xml:space="preserve"> </w:t>
      </w:r>
      <w:r w:rsidR="00DC1CF2" w:rsidRPr="00DC1CF2">
        <w:rPr>
          <w:rFonts w:cs="Times New Roman"/>
          <w:lang w:val="uk-UA"/>
        </w:rPr>
        <w:t>С.Пилипчук, сільський голова</w:t>
      </w:r>
      <w:r w:rsidR="00DC1CF2">
        <w:rPr>
          <w:rFonts w:cs="Times New Roman"/>
          <w:lang w:val="uk-UA"/>
        </w:rPr>
        <w:t>,</w:t>
      </w:r>
      <w:r w:rsidRPr="00EF736B">
        <w:rPr>
          <w:rStyle w:val="StrongEmphasis"/>
          <w:rFonts w:cs="Times New Roman"/>
          <w:b w:val="0"/>
          <w:color w:val="000000"/>
          <w:shd w:val="clear" w:color="auto" w:fill="FFFFFF"/>
          <w:lang w:val="uk-UA" w:eastAsia="ar-SA"/>
        </w:rPr>
        <w:t xml:space="preserve"> </w:t>
      </w:r>
      <w:r>
        <w:rPr>
          <w:lang w:val="uk-UA"/>
        </w:rPr>
        <w:t>співдоповідав Сінчук І.В, член постійної комісії з питань містобудування, будівництва, земельних ресурсів та охорони навколишнього природного середовища.</w:t>
      </w:r>
    </w:p>
    <w:p w:rsidR="000E3544" w:rsidRDefault="000E3544" w:rsidP="000E3544">
      <w:pPr>
        <w:pStyle w:val="15"/>
        <w:spacing w:line="240" w:lineRule="atLeast"/>
        <w:ind w:left="0"/>
        <w:jc w:val="both"/>
        <w:rPr>
          <w:sz w:val="24"/>
          <w:szCs w:val="24"/>
        </w:rPr>
      </w:pPr>
      <w:r w:rsidRPr="00F401DB">
        <w:rPr>
          <w:sz w:val="24"/>
          <w:szCs w:val="24"/>
          <w:u w:val="single"/>
        </w:rPr>
        <w:t>Голосу</w:t>
      </w:r>
      <w:r>
        <w:rPr>
          <w:sz w:val="24"/>
          <w:szCs w:val="24"/>
          <w:u w:val="single"/>
        </w:rPr>
        <w:t>вали</w:t>
      </w:r>
      <w:r w:rsidRPr="00F401DB">
        <w:rPr>
          <w:sz w:val="24"/>
          <w:szCs w:val="24"/>
          <w:u w:val="single"/>
        </w:rPr>
        <w:t>:</w:t>
      </w:r>
      <w:r>
        <w:rPr>
          <w:sz w:val="24"/>
          <w:szCs w:val="24"/>
        </w:rPr>
        <w:t xml:space="preserve"> за – 15 </w:t>
      </w:r>
      <w:r w:rsidRPr="00F401DB">
        <w:rPr>
          <w:sz w:val="24"/>
          <w:szCs w:val="24"/>
        </w:rPr>
        <w:t xml:space="preserve">( </w:t>
      </w:r>
      <w:r>
        <w:rPr>
          <w:sz w:val="24"/>
          <w:szCs w:val="24"/>
        </w:rPr>
        <w:t>Пилипчук С.К., Прокопчук  Н.Д., Галуза І.О.,</w:t>
      </w:r>
      <w:r w:rsidRPr="00F401DB">
        <w:rPr>
          <w:sz w:val="24"/>
          <w:szCs w:val="24"/>
        </w:rPr>
        <w:t xml:space="preserve">    </w:t>
      </w:r>
      <w:r>
        <w:rPr>
          <w:sz w:val="24"/>
          <w:szCs w:val="24"/>
        </w:rPr>
        <w:t xml:space="preserve">Вєтін В.В., </w:t>
      </w:r>
      <w:r w:rsidRPr="00F401DB">
        <w:rPr>
          <w:sz w:val="24"/>
          <w:szCs w:val="24"/>
        </w:rPr>
        <w:t>Сінчук І.</w:t>
      </w:r>
      <w:r>
        <w:rPr>
          <w:sz w:val="24"/>
          <w:szCs w:val="24"/>
        </w:rPr>
        <w:t>В., Одинець О.О., Сахнюк І.І.,</w:t>
      </w:r>
      <w:r w:rsidRPr="00F401DB">
        <w:rPr>
          <w:sz w:val="24"/>
          <w:szCs w:val="24"/>
        </w:rPr>
        <w:t xml:space="preserve"> Лапюк В.О., Святецький О.Б., Муляр Л.М.,</w:t>
      </w:r>
      <w:r>
        <w:rPr>
          <w:sz w:val="24"/>
          <w:szCs w:val="24"/>
        </w:rPr>
        <w:t xml:space="preserve"> Валецький В.С., Оксенюк О.А., Кравчук П.Г., Сахнюк С.М., Рибак О.Ю.,) ;</w:t>
      </w:r>
    </w:p>
    <w:p w:rsidR="000E3544" w:rsidRPr="00F401DB" w:rsidRDefault="000E3544" w:rsidP="000E3544">
      <w:pPr>
        <w:pStyle w:val="15"/>
        <w:spacing w:line="240" w:lineRule="atLeast"/>
        <w:ind w:left="0"/>
        <w:jc w:val="both"/>
        <w:rPr>
          <w:sz w:val="24"/>
          <w:szCs w:val="24"/>
        </w:rPr>
      </w:pPr>
      <w:r w:rsidRPr="00F401DB">
        <w:rPr>
          <w:sz w:val="24"/>
          <w:szCs w:val="24"/>
        </w:rPr>
        <w:t>проти – 0; утрималися – 0; не голосували – 0.</w:t>
      </w:r>
    </w:p>
    <w:p w:rsidR="000E3544" w:rsidRPr="00F401DB" w:rsidRDefault="000E3544" w:rsidP="000E3544">
      <w:pPr>
        <w:pStyle w:val="15"/>
        <w:spacing w:line="240" w:lineRule="atLeast"/>
        <w:ind w:left="840" w:hanging="840"/>
        <w:jc w:val="both"/>
        <w:rPr>
          <w:sz w:val="24"/>
          <w:szCs w:val="24"/>
          <w:u w:val="single"/>
        </w:rPr>
      </w:pPr>
      <w:r w:rsidRPr="00F401DB">
        <w:rPr>
          <w:sz w:val="24"/>
          <w:szCs w:val="24"/>
          <w:u w:val="single"/>
        </w:rPr>
        <w:t>Кількість д</w:t>
      </w:r>
      <w:r>
        <w:rPr>
          <w:sz w:val="24"/>
          <w:szCs w:val="24"/>
          <w:u w:val="single"/>
        </w:rPr>
        <w:t>епутатів,  які проголосували: 14</w:t>
      </w:r>
      <w:r w:rsidRPr="00F401DB">
        <w:rPr>
          <w:sz w:val="24"/>
          <w:szCs w:val="24"/>
          <w:u w:val="single"/>
        </w:rPr>
        <w:t>.</w:t>
      </w:r>
    </w:p>
    <w:p w:rsidR="000E3544" w:rsidRDefault="000E3544" w:rsidP="000E3544">
      <w:pPr>
        <w:pStyle w:val="15"/>
        <w:spacing w:line="240" w:lineRule="atLeast"/>
        <w:ind w:left="840" w:hanging="840"/>
        <w:jc w:val="both"/>
        <w:rPr>
          <w:sz w:val="24"/>
          <w:szCs w:val="24"/>
        </w:rPr>
      </w:pPr>
      <w:r w:rsidRPr="00F401DB">
        <w:rPr>
          <w:sz w:val="24"/>
          <w:szCs w:val="24"/>
        </w:rPr>
        <w:t>РЕЗУЛЬТАТ: ПРИЙНЯТО одноголосно.</w:t>
      </w:r>
    </w:p>
    <w:p w:rsidR="000E3544" w:rsidRPr="000E3544" w:rsidRDefault="000E3544" w:rsidP="000E3544">
      <w:pPr>
        <w:spacing w:after="0" w:line="240" w:lineRule="auto"/>
        <w:jc w:val="both"/>
        <w:rPr>
          <w:rFonts w:ascii="Times New Roman" w:hAnsi="Times New Roman" w:cs="Times New Roman"/>
          <w:b/>
          <w:sz w:val="24"/>
          <w:szCs w:val="24"/>
        </w:rPr>
      </w:pPr>
      <w:r w:rsidRPr="000E3544">
        <w:rPr>
          <w:rFonts w:ascii="Times New Roman" w:hAnsi="Times New Roman" w:cs="Times New Roman"/>
          <w:b/>
          <w:sz w:val="24"/>
          <w:szCs w:val="24"/>
        </w:rPr>
        <w:t xml:space="preserve">Рішення № </w:t>
      </w:r>
      <w:r>
        <w:rPr>
          <w:rFonts w:ascii="Times New Roman" w:hAnsi="Times New Roman" w:cs="Times New Roman"/>
          <w:b/>
          <w:sz w:val="24"/>
          <w:szCs w:val="24"/>
        </w:rPr>
        <w:t>95</w:t>
      </w:r>
      <w:r w:rsidRPr="000E3544">
        <w:rPr>
          <w:rFonts w:ascii="Times New Roman" w:hAnsi="Times New Roman" w:cs="Times New Roman"/>
          <w:b/>
          <w:sz w:val="24"/>
          <w:szCs w:val="24"/>
        </w:rPr>
        <w:t xml:space="preserve"> додається.</w:t>
      </w:r>
    </w:p>
    <w:p w:rsidR="00A15A55" w:rsidRPr="008D575A" w:rsidRDefault="00A15A55" w:rsidP="00A15A55">
      <w:pPr>
        <w:pStyle w:val="Standard"/>
        <w:tabs>
          <w:tab w:val="left" w:pos="6160"/>
        </w:tabs>
        <w:jc w:val="both"/>
        <w:rPr>
          <w:rFonts w:cs="Times New Roman"/>
          <w:b/>
          <w:lang w:val="uk-UA"/>
        </w:rPr>
      </w:pPr>
    </w:p>
    <w:p w:rsidR="00A15A55" w:rsidRPr="00AE0BCD" w:rsidRDefault="008D575A" w:rsidP="00AE0BCD">
      <w:pPr>
        <w:pStyle w:val="Standard"/>
        <w:tabs>
          <w:tab w:val="left" w:pos="6435"/>
        </w:tabs>
        <w:jc w:val="both"/>
        <w:rPr>
          <w:lang w:val="uk-UA"/>
        </w:rPr>
      </w:pPr>
      <w:r w:rsidRPr="00D144C8">
        <w:rPr>
          <w:rFonts w:cs="Times New Roman"/>
          <w:b/>
          <w:lang w:val="uk-UA"/>
        </w:rPr>
        <w:t>СЛУХАЛИ</w:t>
      </w:r>
      <w:r w:rsidRPr="008D575A">
        <w:rPr>
          <w:rFonts w:cs="Times New Roman"/>
          <w:lang w:val="uk-UA"/>
        </w:rPr>
        <w:t xml:space="preserve">: </w:t>
      </w:r>
      <w:r w:rsidR="00A15A55" w:rsidRPr="008D575A">
        <w:rPr>
          <w:rFonts w:cs="Times New Roman"/>
        </w:rPr>
        <w:t xml:space="preserve"> </w:t>
      </w:r>
      <w:r w:rsidRPr="008D575A">
        <w:rPr>
          <w:rStyle w:val="StrongEmphasis"/>
          <w:color w:val="000000"/>
          <w:shd w:val="clear" w:color="auto" w:fill="FFFFFF"/>
          <w:lang w:val="uk-UA" w:eastAsia="ar-SA"/>
        </w:rPr>
        <w:t>п</w:t>
      </w:r>
      <w:r w:rsidR="00A15A55" w:rsidRPr="008D575A">
        <w:rPr>
          <w:rStyle w:val="StrongEmphasis"/>
          <w:color w:val="000000"/>
          <w:shd w:val="clear" w:color="auto" w:fill="FFFFFF"/>
          <w:lang w:val="uk-UA" w:eastAsia="ar-SA"/>
        </w:rPr>
        <w:t>ро затвердження проекту</w:t>
      </w:r>
      <w:r w:rsidR="00A15A55" w:rsidRPr="008D575A">
        <w:rPr>
          <w:lang w:val="uk-UA"/>
        </w:rPr>
        <w:t xml:space="preserve"> </w:t>
      </w:r>
      <w:r w:rsidR="00A15A55" w:rsidRPr="008D575A">
        <w:rPr>
          <w:rStyle w:val="StrongEmphasis"/>
          <w:iCs/>
          <w:color w:val="000000"/>
          <w:shd w:val="clear" w:color="auto" w:fill="FFFFFF"/>
          <w:lang w:val="uk-UA" w:eastAsia="ar-SA"/>
        </w:rPr>
        <w:t>землеустрою щодо відведення</w:t>
      </w:r>
      <w:r w:rsidR="00A15A55" w:rsidRPr="008D575A">
        <w:rPr>
          <w:lang w:val="uk-UA"/>
        </w:rPr>
        <w:t xml:space="preserve"> </w:t>
      </w:r>
      <w:r w:rsidR="00A15A55" w:rsidRPr="008D575A">
        <w:rPr>
          <w:rStyle w:val="StrongEmphasis"/>
          <w:iCs/>
          <w:color w:val="000000"/>
          <w:shd w:val="clear" w:color="auto" w:fill="FFFFFF"/>
          <w:lang w:val="uk-UA" w:eastAsia="ar-SA"/>
        </w:rPr>
        <w:t>земельної ділянки у власність</w:t>
      </w:r>
      <w:r w:rsidR="00A15A55" w:rsidRPr="008D575A">
        <w:rPr>
          <w:lang w:val="uk-UA"/>
        </w:rPr>
        <w:t xml:space="preserve"> </w:t>
      </w:r>
      <w:r w:rsidR="00A15A55" w:rsidRPr="008D575A">
        <w:rPr>
          <w:rFonts w:cs="Times New Roman"/>
          <w:lang w:val="uk-UA"/>
        </w:rPr>
        <w:t xml:space="preserve"> </w:t>
      </w:r>
      <w:r w:rsidR="00A15A55" w:rsidRPr="008D575A">
        <w:rPr>
          <w:rFonts w:cs="Times New Roman"/>
          <w:b/>
          <w:lang w:val="uk-UA"/>
        </w:rPr>
        <w:t>гр. Козорізу Ф.Ф.</w:t>
      </w:r>
      <w:r w:rsidR="00AE0BCD" w:rsidRPr="00AE0BCD">
        <w:rPr>
          <w:rFonts w:cs="Times New Roman"/>
          <w:b/>
          <w:lang w:val="uk-UA"/>
        </w:rPr>
        <w:t xml:space="preserve"> </w:t>
      </w:r>
      <w:r w:rsidR="00AE0BCD" w:rsidRPr="008D575A">
        <w:rPr>
          <w:rStyle w:val="StrongEmphasis"/>
          <w:rFonts w:cs="Times New Roman"/>
          <w:b w:val="0"/>
          <w:color w:val="000000"/>
          <w:shd w:val="clear" w:color="auto" w:fill="FFFFFF"/>
          <w:lang w:val="uk-UA" w:eastAsia="ar-SA"/>
        </w:rPr>
        <w:t xml:space="preserve"> </w:t>
      </w:r>
      <w:r w:rsidR="00AE0BCD" w:rsidRPr="00EF736B">
        <w:rPr>
          <w:rStyle w:val="StrongEmphasis"/>
          <w:rFonts w:cs="Times New Roman"/>
          <w:b w:val="0"/>
          <w:color w:val="000000"/>
          <w:shd w:val="clear" w:color="auto" w:fill="FFFFFF"/>
          <w:lang w:val="uk-UA" w:eastAsia="ar-SA"/>
        </w:rPr>
        <w:t>доповідав</w:t>
      </w:r>
      <w:r w:rsidR="00AE0BCD">
        <w:rPr>
          <w:rStyle w:val="StrongEmphasis"/>
          <w:rFonts w:cs="Times New Roman"/>
          <w:b w:val="0"/>
          <w:color w:val="000000"/>
          <w:shd w:val="clear" w:color="auto" w:fill="FFFFFF"/>
          <w:lang w:val="uk-UA" w:eastAsia="ar-SA"/>
        </w:rPr>
        <w:t xml:space="preserve"> </w:t>
      </w:r>
      <w:r w:rsidR="00AE0BCD" w:rsidRPr="00DC1CF2">
        <w:rPr>
          <w:rFonts w:cs="Times New Roman"/>
          <w:lang w:val="uk-UA"/>
        </w:rPr>
        <w:t>С.Пилипчук, сільський голова</w:t>
      </w:r>
      <w:r w:rsidR="00AE0BCD">
        <w:rPr>
          <w:rFonts w:cs="Times New Roman"/>
          <w:lang w:val="uk-UA"/>
        </w:rPr>
        <w:t>,</w:t>
      </w:r>
      <w:r w:rsidR="00AE0BCD" w:rsidRPr="00EF736B">
        <w:rPr>
          <w:rStyle w:val="StrongEmphasis"/>
          <w:rFonts w:cs="Times New Roman"/>
          <w:b w:val="0"/>
          <w:color w:val="000000"/>
          <w:shd w:val="clear" w:color="auto" w:fill="FFFFFF"/>
          <w:lang w:val="uk-UA" w:eastAsia="ar-SA"/>
        </w:rPr>
        <w:t xml:space="preserve"> </w:t>
      </w:r>
      <w:r w:rsidR="00AE0BCD">
        <w:rPr>
          <w:lang w:val="uk-UA"/>
        </w:rPr>
        <w:t>співдоповідав Сінчук І.В, член постійної комісії з питань містобудування, будівництва, земельних ресурсів та охорони навколишнього природного середовища.</w:t>
      </w:r>
    </w:p>
    <w:p w:rsidR="000E3544" w:rsidRDefault="000E3544" w:rsidP="000E3544">
      <w:pPr>
        <w:pStyle w:val="15"/>
        <w:spacing w:line="240" w:lineRule="atLeast"/>
        <w:ind w:left="0"/>
        <w:jc w:val="both"/>
        <w:rPr>
          <w:sz w:val="24"/>
          <w:szCs w:val="24"/>
        </w:rPr>
      </w:pPr>
      <w:r w:rsidRPr="00F401DB">
        <w:rPr>
          <w:sz w:val="24"/>
          <w:szCs w:val="24"/>
          <w:u w:val="single"/>
        </w:rPr>
        <w:t>Голосу</w:t>
      </w:r>
      <w:r>
        <w:rPr>
          <w:sz w:val="24"/>
          <w:szCs w:val="24"/>
          <w:u w:val="single"/>
        </w:rPr>
        <w:t>вали</w:t>
      </w:r>
      <w:r w:rsidRPr="00F401DB">
        <w:rPr>
          <w:sz w:val="24"/>
          <w:szCs w:val="24"/>
          <w:u w:val="single"/>
        </w:rPr>
        <w:t>:</w:t>
      </w:r>
      <w:r>
        <w:rPr>
          <w:sz w:val="24"/>
          <w:szCs w:val="24"/>
        </w:rPr>
        <w:t xml:space="preserve"> за – 15 </w:t>
      </w:r>
      <w:r w:rsidRPr="00F401DB">
        <w:rPr>
          <w:sz w:val="24"/>
          <w:szCs w:val="24"/>
        </w:rPr>
        <w:t xml:space="preserve">( </w:t>
      </w:r>
      <w:r>
        <w:rPr>
          <w:sz w:val="24"/>
          <w:szCs w:val="24"/>
        </w:rPr>
        <w:t>Пилипчук С.К., Прокопчук  Н.Д., Галуза І.О.,</w:t>
      </w:r>
      <w:r w:rsidRPr="00F401DB">
        <w:rPr>
          <w:sz w:val="24"/>
          <w:szCs w:val="24"/>
        </w:rPr>
        <w:t xml:space="preserve">    </w:t>
      </w:r>
      <w:r>
        <w:rPr>
          <w:sz w:val="24"/>
          <w:szCs w:val="24"/>
        </w:rPr>
        <w:t xml:space="preserve">Вєтін В.В., </w:t>
      </w:r>
      <w:r w:rsidRPr="00F401DB">
        <w:rPr>
          <w:sz w:val="24"/>
          <w:szCs w:val="24"/>
        </w:rPr>
        <w:t>Сінчук І.</w:t>
      </w:r>
      <w:r>
        <w:rPr>
          <w:sz w:val="24"/>
          <w:szCs w:val="24"/>
        </w:rPr>
        <w:t>В., Одинець О.О., Сахнюк І.І.,</w:t>
      </w:r>
      <w:r w:rsidRPr="00F401DB">
        <w:rPr>
          <w:sz w:val="24"/>
          <w:szCs w:val="24"/>
        </w:rPr>
        <w:t xml:space="preserve"> Лапюк В.О., Святецький О.Б., Муляр Л.М.,</w:t>
      </w:r>
      <w:r>
        <w:rPr>
          <w:sz w:val="24"/>
          <w:szCs w:val="24"/>
        </w:rPr>
        <w:t xml:space="preserve"> Валецький В.С., Оксенюк О.А., Кравчук П.Г., Сахнюк С.М., Рибак О.Ю.,) ;</w:t>
      </w:r>
    </w:p>
    <w:p w:rsidR="000E3544" w:rsidRPr="00F401DB" w:rsidRDefault="000E3544" w:rsidP="000E3544">
      <w:pPr>
        <w:pStyle w:val="15"/>
        <w:spacing w:line="240" w:lineRule="atLeast"/>
        <w:ind w:left="0"/>
        <w:jc w:val="both"/>
        <w:rPr>
          <w:sz w:val="24"/>
          <w:szCs w:val="24"/>
        </w:rPr>
      </w:pPr>
      <w:r w:rsidRPr="00F401DB">
        <w:rPr>
          <w:sz w:val="24"/>
          <w:szCs w:val="24"/>
        </w:rPr>
        <w:t>проти – 0; утрималися – 0; не голосували – 0.</w:t>
      </w:r>
    </w:p>
    <w:p w:rsidR="000E3544" w:rsidRPr="00F401DB" w:rsidRDefault="000E3544" w:rsidP="000E3544">
      <w:pPr>
        <w:pStyle w:val="15"/>
        <w:spacing w:line="240" w:lineRule="atLeast"/>
        <w:ind w:left="840" w:hanging="840"/>
        <w:jc w:val="both"/>
        <w:rPr>
          <w:sz w:val="24"/>
          <w:szCs w:val="24"/>
          <w:u w:val="single"/>
        </w:rPr>
      </w:pPr>
      <w:r w:rsidRPr="00F401DB">
        <w:rPr>
          <w:sz w:val="24"/>
          <w:szCs w:val="24"/>
          <w:u w:val="single"/>
        </w:rPr>
        <w:t>Кількість д</w:t>
      </w:r>
      <w:r>
        <w:rPr>
          <w:sz w:val="24"/>
          <w:szCs w:val="24"/>
          <w:u w:val="single"/>
        </w:rPr>
        <w:t>епутатів,  які проголосували: 14</w:t>
      </w:r>
      <w:r w:rsidRPr="00F401DB">
        <w:rPr>
          <w:sz w:val="24"/>
          <w:szCs w:val="24"/>
          <w:u w:val="single"/>
        </w:rPr>
        <w:t>.</w:t>
      </w:r>
    </w:p>
    <w:p w:rsidR="000E3544" w:rsidRDefault="000E3544" w:rsidP="000E3544">
      <w:pPr>
        <w:pStyle w:val="15"/>
        <w:spacing w:line="240" w:lineRule="atLeast"/>
        <w:ind w:left="840" w:hanging="840"/>
        <w:jc w:val="both"/>
        <w:rPr>
          <w:sz w:val="24"/>
          <w:szCs w:val="24"/>
        </w:rPr>
      </w:pPr>
      <w:r w:rsidRPr="00F401DB">
        <w:rPr>
          <w:sz w:val="24"/>
          <w:szCs w:val="24"/>
        </w:rPr>
        <w:t>РЕЗУЛЬТАТ: ПРИЙНЯТО одноголосно.</w:t>
      </w:r>
    </w:p>
    <w:p w:rsidR="000E3544" w:rsidRPr="000E3544" w:rsidRDefault="000E3544" w:rsidP="000E3544">
      <w:pPr>
        <w:spacing w:after="0" w:line="240" w:lineRule="auto"/>
        <w:jc w:val="both"/>
        <w:rPr>
          <w:rFonts w:ascii="Times New Roman" w:hAnsi="Times New Roman" w:cs="Times New Roman"/>
          <w:b/>
          <w:sz w:val="24"/>
          <w:szCs w:val="24"/>
        </w:rPr>
      </w:pPr>
      <w:r w:rsidRPr="000E3544">
        <w:rPr>
          <w:rFonts w:ascii="Times New Roman" w:hAnsi="Times New Roman" w:cs="Times New Roman"/>
          <w:b/>
          <w:sz w:val="24"/>
          <w:szCs w:val="24"/>
        </w:rPr>
        <w:t xml:space="preserve">Рішення № </w:t>
      </w:r>
      <w:r>
        <w:rPr>
          <w:rFonts w:ascii="Times New Roman" w:hAnsi="Times New Roman" w:cs="Times New Roman"/>
          <w:b/>
          <w:sz w:val="24"/>
          <w:szCs w:val="24"/>
        </w:rPr>
        <w:t>96</w:t>
      </w:r>
      <w:r w:rsidRPr="000E3544">
        <w:rPr>
          <w:rFonts w:ascii="Times New Roman" w:hAnsi="Times New Roman" w:cs="Times New Roman"/>
          <w:b/>
          <w:sz w:val="24"/>
          <w:szCs w:val="24"/>
        </w:rPr>
        <w:t xml:space="preserve"> додається.</w:t>
      </w:r>
    </w:p>
    <w:p w:rsidR="00A15A55" w:rsidRPr="008D575A" w:rsidRDefault="00A15A55" w:rsidP="00A15A55">
      <w:pPr>
        <w:pStyle w:val="Standard"/>
        <w:tabs>
          <w:tab w:val="left" w:pos="6160"/>
        </w:tabs>
        <w:jc w:val="both"/>
        <w:rPr>
          <w:rFonts w:cs="Times New Roman"/>
          <w:lang w:val="uk-UA"/>
        </w:rPr>
      </w:pPr>
    </w:p>
    <w:p w:rsidR="00AE0BCD" w:rsidRPr="00AE0BCD" w:rsidRDefault="008D575A" w:rsidP="00AE0BCD">
      <w:pPr>
        <w:pStyle w:val="Standard"/>
        <w:tabs>
          <w:tab w:val="left" w:pos="6435"/>
        </w:tabs>
        <w:jc w:val="both"/>
        <w:rPr>
          <w:lang w:val="uk-UA"/>
        </w:rPr>
      </w:pPr>
      <w:r w:rsidRPr="00D144C8">
        <w:rPr>
          <w:rFonts w:cs="Times New Roman"/>
          <w:b/>
          <w:lang w:val="uk-UA"/>
        </w:rPr>
        <w:t xml:space="preserve">СЛУХАЛИ: </w:t>
      </w:r>
      <w:r w:rsidRPr="008D575A">
        <w:rPr>
          <w:rStyle w:val="StrongEmphasis"/>
          <w:color w:val="000000"/>
          <w:shd w:val="clear" w:color="auto" w:fill="FFFFFF"/>
          <w:lang w:val="uk-UA" w:eastAsia="ar-SA"/>
        </w:rPr>
        <w:t>п</w:t>
      </w:r>
      <w:r w:rsidR="00A15A55" w:rsidRPr="008D575A">
        <w:rPr>
          <w:rStyle w:val="StrongEmphasis"/>
          <w:color w:val="000000"/>
          <w:shd w:val="clear" w:color="auto" w:fill="FFFFFF"/>
          <w:lang w:val="uk-UA" w:eastAsia="ar-SA"/>
        </w:rPr>
        <w:t>ро передачу земельної ділянки  в</w:t>
      </w:r>
      <w:r w:rsidR="00A15A55" w:rsidRPr="008D575A">
        <w:rPr>
          <w:b/>
          <w:lang w:val="uk-UA"/>
        </w:rPr>
        <w:t xml:space="preserve"> приватну власність для будівництва і обслуговування  житлового будинку, господарських будівель і споруд (присадибна ділянка)  в с.Зарічне гр. </w:t>
      </w:r>
      <w:r w:rsidR="00A15A55" w:rsidRPr="008D575A">
        <w:rPr>
          <w:rFonts w:cs="Times New Roman"/>
          <w:b/>
          <w:lang w:val="uk-UA"/>
        </w:rPr>
        <w:t>Козорізу Ф.Ф</w:t>
      </w:r>
      <w:r w:rsidR="00AE0BCD">
        <w:rPr>
          <w:rFonts w:cs="Times New Roman"/>
          <w:b/>
          <w:lang w:val="uk-UA"/>
        </w:rPr>
        <w:t>.</w:t>
      </w:r>
      <w:r w:rsidR="00AE0BCD">
        <w:rPr>
          <w:rStyle w:val="StrongEmphasis"/>
          <w:rFonts w:cs="Times New Roman"/>
          <w:b w:val="0"/>
          <w:color w:val="000000"/>
          <w:shd w:val="clear" w:color="auto" w:fill="FFFFFF"/>
          <w:lang w:val="uk-UA" w:eastAsia="ar-SA"/>
        </w:rPr>
        <w:t xml:space="preserve"> </w:t>
      </w:r>
      <w:r w:rsidR="00AE0BCD" w:rsidRPr="00EF736B">
        <w:rPr>
          <w:rStyle w:val="StrongEmphasis"/>
          <w:rFonts w:cs="Times New Roman"/>
          <w:b w:val="0"/>
          <w:color w:val="000000"/>
          <w:shd w:val="clear" w:color="auto" w:fill="FFFFFF"/>
          <w:lang w:val="uk-UA" w:eastAsia="ar-SA"/>
        </w:rPr>
        <w:t>доповідав</w:t>
      </w:r>
      <w:r w:rsidR="00AE0BCD">
        <w:rPr>
          <w:rStyle w:val="StrongEmphasis"/>
          <w:rFonts w:cs="Times New Roman"/>
          <w:b w:val="0"/>
          <w:color w:val="000000"/>
          <w:shd w:val="clear" w:color="auto" w:fill="FFFFFF"/>
          <w:lang w:val="uk-UA" w:eastAsia="ar-SA"/>
        </w:rPr>
        <w:t xml:space="preserve"> </w:t>
      </w:r>
      <w:r w:rsidR="00AE0BCD" w:rsidRPr="00DC1CF2">
        <w:rPr>
          <w:rFonts w:cs="Times New Roman"/>
          <w:lang w:val="uk-UA"/>
        </w:rPr>
        <w:t>С.Пилипчук, сільський голова</w:t>
      </w:r>
      <w:r w:rsidR="00AE0BCD">
        <w:rPr>
          <w:rFonts w:cs="Times New Roman"/>
          <w:lang w:val="uk-UA"/>
        </w:rPr>
        <w:t>,</w:t>
      </w:r>
      <w:r w:rsidR="00AE0BCD" w:rsidRPr="00EF736B">
        <w:rPr>
          <w:rStyle w:val="StrongEmphasis"/>
          <w:rFonts w:cs="Times New Roman"/>
          <w:b w:val="0"/>
          <w:color w:val="000000"/>
          <w:shd w:val="clear" w:color="auto" w:fill="FFFFFF"/>
          <w:lang w:val="uk-UA" w:eastAsia="ar-SA"/>
        </w:rPr>
        <w:t xml:space="preserve"> </w:t>
      </w:r>
      <w:r w:rsidR="00AE0BCD">
        <w:rPr>
          <w:lang w:val="uk-UA"/>
        </w:rPr>
        <w:t>співдоповідав Сінчук І.В, член постійної комісії з питань містобудування, будівництва, земельних ресурсів та охорони навколишнього природного середовища.</w:t>
      </w:r>
    </w:p>
    <w:p w:rsidR="000E3544" w:rsidRDefault="000E3544" w:rsidP="000E3544">
      <w:pPr>
        <w:pStyle w:val="15"/>
        <w:spacing w:line="240" w:lineRule="atLeast"/>
        <w:ind w:left="0"/>
        <w:jc w:val="both"/>
        <w:rPr>
          <w:sz w:val="24"/>
          <w:szCs w:val="24"/>
        </w:rPr>
      </w:pPr>
      <w:r w:rsidRPr="00F401DB">
        <w:rPr>
          <w:sz w:val="24"/>
          <w:szCs w:val="24"/>
          <w:u w:val="single"/>
        </w:rPr>
        <w:t>Голосу</w:t>
      </w:r>
      <w:r>
        <w:rPr>
          <w:sz w:val="24"/>
          <w:szCs w:val="24"/>
          <w:u w:val="single"/>
        </w:rPr>
        <w:t>вали</w:t>
      </w:r>
      <w:r w:rsidRPr="00F401DB">
        <w:rPr>
          <w:sz w:val="24"/>
          <w:szCs w:val="24"/>
          <w:u w:val="single"/>
        </w:rPr>
        <w:t>:</w:t>
      </w:r>
      <w:r>
        <w:rPr>
          <w:sz w:val="24"/>
          <w:szCs w:val="24"/>
        </w:rPr>
        <w:t xml:space="preserve"> за – 15 </w:t>
      </w:r>
      <w:r w:rsidRPr="00F401DB">
        <w:rPr>
          <w:sz w:val="24"/>
          <w:szCs w:val="24"/>
        </w:rPr>
        <w:t xml:space="preserve">( </w:t>
      </w:r>
      <w:r>
        <w:rPr>
          <w:sz w:val="24"/>
          <w:szCs w:val="24"/>
        </w:rPr>
        <w:t>Пилипчук С.К., Прокопчук  Н.Д., Галуза І.О.,</w:t>
      </w:r>
      <w:r w:rsidRPr="00F401DB">
        <w:rPr>
          <w:sz w:val="24"/>
          <w:szCs w:val="24"/>
        </w:rPr>
        <w:t xml:space="preserve">    </w:t>
      </w:r>
      <w:r>
        <w:rPr>
          <w:sz w:val="24"/>
          <w:szCs w:val="24"/>
        </w:rPr>
        <w:t xml:space="preserve">Вєтін В.В., </w:t>
      </w:r>
      <w:r w:rsidRPr="00F401DB">
        <w:rPr>
          <w:sz w:val="24"/>
          <w:szCs w:val="24"/>
        </w:rPr>
        <w:t>Сінчук І.</w:t>
      </w:r>
      <w:r>
        <w:rPr>
          <w:sz w:val="24"/>
          <w:szCs w:val="24"/>
        </w:rPr>
        <w:t>В., Одинець О.О., Сахнюк І.І.,</w:t>
      </w:r>
      <w:r w:rsidRPr="00F401DB">
        <w:rPr>
          <w:sz w:val="24"/>
          <w:szCs w:val="24"/>
        </w:rPr>
        <w:t xml:space="preserve"> Лапюк В.О., Святецький О.Б., Муляр Л.М.,</w:t>
      </w:r>
      <w:r>
        <w:rPr>
          <w:sz w:val="24"/>
          <w:szCs w:val="24"/>
        </w:rPr>
        <w:t xml:space="preserve"> Валецький В.С., Оксенюк О.А., Кравчук П.Г., Сахнюк С.М., Рибак О.Ю.,) ;</w:t>
      </w:r>
    </w:p>
    <w:p w:rsidR="000E3544" w:rsidRPr="00F401DB" w:rsidRDefault="000E3544" w:rsidP="000E3544">
      <w:pPr>
        <w:pStyle w:val="15"/>
        <w:spacing w:line="240" w:lineRule="atLeast"/>
        <w:ind w:left="0"/>
        <w:jc w:val="both"/>
        <w:rPr>
          <w:sz w:val="24"/>
          <w:szCs w:val="24"/>
        </w:rPr>
      </w:pPr>
      <w:r w:rsidRPr="00F401DB">
        <w:rPr>
          <w:sz w:val="24"/>
          <w:szCs w:val="24"/>
        </w:rPr>
        <w:t>проти – 0; утрималися – 0; не голосували – 0.</w:t>
      </w:r>
    </w:p>
    <w:p w:rsidR="000E3544" w:rsidRPr="00F401DB" w:rsidRDefault="000E3544" w:rsidP="000E3544">
      <w:pPr>
        <w:pStyle w:val="15"/>
        <w:spacing w:line="240" w:lineRule="atLeast"/>
        <w:ind w:left="840" w:hanging="840"/>
        <w:jc w:val="both"/>
        <w:rPr>
          <w:sz w:val="24"/>
          <w:szCs w:val="24"/>
          <w:u w:val="single"/>
        </w:rPr>
      </w:pPr>
      <w:r w:rsidRPr="00F401DB">
        <w:rPr>
          <w:sz w:val="24"/>
          <w:szCs w:val="24"/>
          <w:u w:val="single"/>
        </w:rPr>
        <w:t>Кількість д</w:t>
      </w:r>
      <w:r>
        <w:rPr>
          <w:sz w:val="24"/>
          <w:szCs w:val="24"/>
          <w:u w:val="single"/>
        </w:rPr>
        <w:t>епутатів,  які проголосували: 14</w:t>
      </w:r>
      <w:r w:rsidRPr="00F401DB">
        <w:rPr>
          <w:sz w:val="24"/>
          <w:szCs w:val="24"/>
          <w:u w:val="single"/>
        </w:rPr>
        <w:t>.</w:t>
      </w:r>
    </w:p>
    <w:p w:rsidR="000E3544" w:rsidRDefault="000E3544" w:rsidP="000E3544">
      <w:pPr>
        <w:pStyle w:val="15"/>
        <w:spacing w:line="240" w:lineRule="atLeast"/>
        <w:ind w:left="840" w:hanging="840"/>
        <w:jc w:val="both"/>
        <w:rPr>
          <w:sz w:val="24"/>
          <w:szCs w:val="24"/>
        </w:rPr>
      </w:pPr>
      <w:r w:rsidRPr="00F401DB">
        <w:rPr>
          <w:sz w:val="24"/>
          <w:szCs w:val="24"/>
        </w:rPr>
        <w:t>РЕЗУЛЬТАТ: ПРИЙНЯТО одноголосно.</w:t>
      </w:r>
    </w:p>
    <w:p w:rsidR="000E3544" w:rsidRPr="00AE0BCD" w:rsidRDefault="000E3544" w:rsidP="00AE0BCD">
      <w:pPr>
        <w:spacing w:after="0" w:line="240" w:lineRule="auto"/>
        <w:jc w:val="both"/>
        <w:rPr>
          <w:rFonts w:ascii="Times New Roman" w:hAnsi="Times New Roman" w:cs="Times New Roman"/>
          <w:b/>
          <w:sz w:val="24"/>
          <w:szCs w:val="24"/>
        </w:rPr>
      </w:pPr>
      <w:r w:rsidRPr="000E3544">
        <w:rPr>
          <w:rFonts w:ascii="Times New Roman" w:hAnsi="Times New Roman" w:cs="Times New Roman"/>
          <w:b/>
          <w:sz w:val="24"/>
          <w:szCs w:val="24"/>
        </w:rPr>
        <w:t xml:space="preserve">Рішення № </w:t>
      </w:r>
      <w:r>
        <w:rPr>
          <w:rFonts w:ascii="Times New Roman" w:hAnsi="Times New Roman" w:cs="Times New Roman"/>
          <w:b/>
          <w:sz w:val="24"/>
          <w:szCs w:val="24"/>
        </w:rPr>
        <w:t>97</w:t>
      </w:r>
      <w:r w:rsidRPr="000E3544">
        <w:rPr>
          <w:rFonts w:ascii="Times New Roman" w:hAnsi="Times New Roman" w:cs="Times New Roman"/>
          <w:b/>
          <w:sz w:val="24"/>
          <w:szCs w:val="24"/>
        </w:rPr>
        <w:t xml:space="preserve"> додається.</w:t>
      </w:r>
    </w:p>
    <w:p w:rsidR="00A15A55" w:rsidRPr="00535793" w:rsidRDefault="00A15A55" w:rsidP="00A15A55">
      <w:pPr>
        <w:pStyle w:val="Standard"/>
        <w:jc w:val="both"/>
        <w:rPr>
          <w:rFonts w:cs="Times New Roman"/>
          <w:lang w:val="uk-UA"/>
        </w:rPr>
      </w:pPr>
    </w:p>
    <w:p w:rsidR="00A15A55" w:rsidRPr="008D575A" w:rsidRDefault="008D575A" w:rsidP="00A15A55">
      <w:pPr>
        <w:pStyle w:val="Standard"/>
        <w:tabs>
          <w:tab w:val="left" w:pos="6160"/>
        </w:tabs>
        <w:jc w:val="both"/>
        <w:rPr>
          <w:b/>
        </w:rPr>
      </w:pPr>
      <w:r w:rsidRPr="00D144C8">
        <w:rPr>
          <w:rFonts w:cs="Times New Roman"/>
          <w:b/>
          <w:lang w:val="uk-UA"/>
        </w:rPr>
        <w:t xml:space="preserve">СЛУХАЛИ: </w:t>
      </w:r>
      <w:r w:rsidRPr="008D575A">
        <w:rPr>
          <w:rStyle w:val="StrongEmphasis"/>
          <w:shd w:val="clear" w:color="auto" w:fill="FFFFFF"/>
          <w:lang w:val="uk-UA" w:eastAsia="ar-SA"/>
        </w:rPr>
        <w:t>п</w:t>
      </w:r>
      <w:r w:rsidR="00A15A55" w:rsidRPr="008D575A">
        <w:rPr>
          <w:rStyle w:val="StrongEmphasis"/>
          <w:shd w:val="clear" w:color="auto" w:fill="FFFFFF"/>
          <w:lang w:val="uk-UA" w:eastAsia="ar-SA"/>
        </w:rPr>
        <w:t>ро передачу земельних ділянок  в</w:t>
      </w:r>
      <w:r w:rsidR="00A15A55" w:rsidRPr="008D575A">
        <w:rPr>
          <w:b/>
          <w:lang w:val="uk-UA"/>
        </w:rPr>
        <w:t xml:space="preserve"> </w:t>
      </w:r>
      <w:r w:rsidR="00A15A55" w:rsidRPr="008D575A">
        <w:rPr>
          <w:b/>
        </w:rPr>
        <w:t xml:space="preserve">приватну власність для </w:t>
      </w:r>
      <w:r w:rsidR="00A15A55" w:rsidRPr="008D575A">
        <w:rPr>
          <w:b/>
          <w:lang w:val="uk-UA"/>
        </w:rPr>
        <w:t>ведення</w:t>
      </w:r>
    </w:p>
    <w:p w:rsidR="00A15A55" w:rsidRPr="00AE0BCD" w:rsidRDefault="00A15A55" w:rsidP="00AE0BCD">
      <w:pPr>
        <w:pStyle w:val="Standard"/>
        <w:tabs>
          <w:tab w:val="left" w:pos="6435"/>
        </w:tabs>
        <w:jc w:val="both"/>
        <w:rPr>
          <w:lang w:val="uk-UA"/>
        </w:rPr>
      </w:pPr>
      <w:r w:rsidRPr="008D575A">
        <w:rPr>
          <w:b/>
          <w:lang w:val="uk-UA"/>
        </w:rPr>
        <w:t>особистого селянського господарства</w:t>
      </w:r>
      <w:r w:rsidRPr="008D575A">
        <w:rPr>
          <w:b/>
        </w:rPr>
        <w:t xml:space="preserve"> </w:t>
      </w:r>
      <w:r w:rsidRPr="008D575A">
        <w:rPr>
          <w:b/>
          <w:lang w:val="uk-UA"/>
        </w:rPr>
        <w:t xml:space="preserve">в с.Зарічне </w:t>
      </w:r>
      <w:r w:rsidRPr="008D575A">
        <w:rPr>
          <w:b/>
        </w:rPr>
        <w:t xml:space="preserve">на території </w:t>
      </w:r>
      <w:r w:rsidRPr="008D575A">
        <w:rPr>
          <w:b/>
          <w:lang w:val="uk-UA"/>
        </w:rPr>
        <w:t xml:space="preserve">Бугринської сільської ради гр. </w:t>
      </w:r>
      <w:r w:rsidRPr="008D575A">
        <w:rPr>
          <w:rFonts w:cs="Times New Roman"/>
          <w:b/>
          <w:lang w:val="uk-UA"/>
        </w:rPr>
        <w:t>Козорізу Ф.Ф.</w:t>
      </w:r>
      <w:r w:rsidR="00AE0BCD" w:rsidRPr="00AE0BCD">
        <w:rPr>
          <w:rStyle w:val="StrongEmphasis"/>
          <w:rFonts w:cs="Times New Roman"/>
          <w:b w:val="0"/>
          <w:color w:val="000000"/>
          <w:shd w:val="clear" w:color="auto" w:fill="FFFFFF"/>
          <w:lang w:val="uk-UA" w:eastAsia="ar-SA"/>
        </w:rPr>
        <w:t xml:space="preserve"> </w:t>
      </w:r>
      <w:r w:rsidR="00AE0BCD" w:rsidRPr="00EF736B">
        <w:rPr>
          <w:rStyle w:val="StrongEmphasis"/>
          <w:rFonts w:cs="Times New Roman"/>
          <w:b w:val="0"/>
          <w:color w:val="000000"/>
          <w:shd w:val="clear" w:color="auto" w:fill="FFFFFF"/>
          <w:lang w:val="uk-UA" w:eastAsia="ar-SA"/>
        </w:rPr>
        <w:t>доповідав</w:t>
      </w:r>
      <w:r w:rsidR="00AE0BCD">
        <w:rPr>
          <w:rStyle w:val="StrongEmphasis"/>
          <w:rFonts w:cs="Times New Roman"/>
          <w:b w:val="0"/>
          <w:color w:val="000000"/>
          <w:shd w:val="clear" w:color="auto" w:fill="FFFFFF"/>
          <w:lang w:val="uk-UA" w:eastAsia="ar-SA"/>
        </w:rPr>
        <w:t xml:space="preserve"> </w:t>
      </w:r>
      <w:r w:rsidR="00AE0BCD" w:rsidRPr="00DC1CF2">
        <w:rPr>
          <w:rFonts w:cs="Times New Roman"/>
          <w:lang w:val="uk-UA"/>
        </w:rPr>
        <w:t>С.Пилипчук, сільський голова</w:t>
      </w:r>
      <w:r w:rsidR="00AE0BCD">
        <w:rPr>
          <w:rFonts w:cs="Times New Roman"/>
          <w:lang w:val="uk-UA"/>
        </w:rPr>
        <w:t>,</w:t>
      </w:r>
      <w:r w:rsidR="00AE0BCD" w:rsidRPr="00EF736B">
        <w:rPr>
          <w:rStyle w:val="StrongEmphasis"/>
          <w:rFonts w:cs="Times New Roman"/>
          <w:b w:val="0"/>
          <w:color w:val="000000"/>
          <w:shd w:val="clear" w:color="auto" w:fill="FFFFFF"/>
          <w:lang w:val="uk-UA" w:eastAsia="ar-SA"/>
        </w:rPr>
        <w:t xml:space="preserve"> </w:t>
      </w:r>
      <w:r w:rsidR="00AE0BCD">
        <w:rPr>
          <w:lang w:val="uk-UA"/>
        </w:rPr>
        <w:t>співдоповідав Сінчук І.В, член постійної комісії з питань містобудування, будівництва, земельних ресурсів та охорони навколишнього природного середовища.</w:t>
      </w:r>
    </w:p>
    <w:p w:rsidR="000E3544" w:rsidRDefault="000E3544" w:rsidP="000E3544">
      <w:pPr>
        <w:pStyle w:val="15"/>
        <w:spacing w:line="240" w:lineRule="atLeast"/>
        <w:ind w:left="0"/>
        <w:jc w:val="both"/>
        <w:rPr>
          <w:sz w:val="24"/>
          <w:szCs w:val="24"/>
        </w:rPr>
      </w:pPr>
      <w:r w:rsidRPr="00F401DB">
        <w:rPr>
          <w:sz w:val="24"/>
          <w:szCs w:val="24"/>
          <w:u w:val="single"/>
        </w:rPr>
        <w:lastRenderedPageBreak/>
        <w:t>Голосу</w:t>
      </w:r>
      <w:r>
        <w:rPr>
          <w:sz w:val="24"/>
          <w:szCs w:val="24"/>
          <w:u w:val="single"/>
        </w:rPr>
        <w:t>вали</w:t>
      </w:r>
      <w:r w:rsidRPr="00F401DB">
        <w:rPr>
          <w:sz w:val="24"/>
          <w:szCs w:val="24"/>
          <w:u w:val="single"/>
        </w:rPr>
        <w:t>:</w:t>
      </w:r>
      <w:r>
        <w:rPr>
          <w:sz w:val="24"/>
          <w:szCs w:val="24"/>
        </w:rPr>
        <w:t xml:space="preserve"> за – 15 </w:t>
      </w:r>
      <w:r w:rsidRPr="00F401DB">
        <w:rPr>
          <w:sz w:val="24"/>
          <w:szCs w:val="24"/>
        </w:rPr>
        <w:t xml:space="preserve">( </w:t>
      </w:r>
      <w:r>
        <w:rPr>
          <w:sz w:val="24"/>
          <w:szCs w:val="24"/>
        </w:rPr>
        <w:t>Пилипчук С.К., Прокопчук  Н.Д., Галуза І.О.,</w:t>
      </w:r>
      <w:r w:rsidRPr="00F401DB">
        <w:rPr>
          <w:sz w:val="24"/>
          <w:szCs w:val="24"/>
        </w:rPr>
        <w:t xml:space="preserve">    </w:t>
      </w:r>
      <w:r>
        <w:rPr>
          <w:sz w:val="24"/>
          <w:szCs w:val="24"/>
        </w:rPr>
        <w:t xml:space="preserve">Вєтін В.В., </w:t>
      </w:r>
      <w:r w:rsidRPr="00F401DB">
        <w:rPr>
          <w:sz w:val="24"/>
          <w:szCs w:val="24"/>
        </w:rPr>
        <w:t>Сінчук І.</w:t>
      </w:r>
      <w:r>
        <w:rPr>
          <w:sz w:val="24"/>
          <w:szCs w:val="24"/>
        </w:rPr>
        <w:t>В., Одинець О.О., Сахнюк І.І.,</w:t>
      </w:r>
      <w:r w:rsidRPr="00F401DB">
        <w:rPr>
          <w:sz w:val="24"/>
          <w:szCs w:val="24"/>
        </w:rPr>
        <w:t xml:space="preserve"> Лапюк В.О., Святецький О.Б., Муляр Л.М.,</w:t>
      </w:r>
      <w:r>
        <w:rPr>
          <w:sz w:val="24"/>
          <w:szCs w:val="24"/>
        </w:rPr>
        <w:t xml:space="preserve"> Валецький В.С., Оксенюк О.А., Кравчук П.Г., Сахнюк С.М., Рибак О.Ю.,) ;</w:t>
      </w:r>
    </w:p>
    <w:p w:rsidR="000E3544" w:rsidRPr="00F401DB" w:rsidRDefault="000E3544" w:rsidP="000E3544">
      <w:pPr>
        <w:pStyle w:val="15"/>
        <w:spacing w:line="240" w:lineRule="atLeast"/>
        <w:ind w:left="0"/>
        <w:jc w:val="both"/>
        <w:rPr>
          <w:sz w:val="24"/>
          <w:szCs w:val="24"/>
        </w:rPr>
      </w:pPr>
      <w:r w:rsidRPr="00F401DB">
        <w:rPr>
          <w:sz w:val="24"/>
          <w:szCs w:val="24"/>
        </w:rPr>
        <w:t>проти – 0; утрималися – 0; не голосували – 0.</w:t>
      </w:r>
    </w:p>
    <w:p w:rsidR="000E3544" w:rsidRPr="00F401DB" w:rsidRDefault="000E3544" w:rsidP="000E3544">
      <w:pPr>
        <w:pStyle w:val="15"/>
        <w:spacing w:line="240" w:lineRule="atLeast"/>
        <w:ind w:left="840" w:hanging="840"/>
        <w:jc w:val="both"/>
        <w:rPr>
          <w:sz w:val="24"/>
          <w:szCs w:val="24"/>
          <w:u w:val="single"/>
        </w:rPr>
      </w:pPr>
      <w:r w:rsidRPr="00F401DB">
        <w:rPr>
          <w:sz w:val="24"/>
          <w:szCs w:val="24"/>
          <w:u w:val="single"/>
        </w:rPr>
        <w:t>Кількість д</w:t>
      </w:r>
      <w:r>
        <w:rPr>
          <w:sz w:val="24"/>
          <w:szCs w:val="24"/>
          <w:u w:val="single"/>
        </w:rPr>
        <w:t>епутатів,  які проголосували: 14</w:t>
      </w:r>
      <w:r w:rsidRPr="00F401DB">
        <w:rPr>
          <w:sz w:val="24"/>
          <w:szCs w:val="24"/>
          <w:u w:val="single"/>
        </w:rPr>
        <w:t>.</w:t>
      </w:r>
    </w:p>
    <w:p w:rsidR="000E3544" w:rsidRDefault="000E3544" w:rsidP="000E3544">
      <w:pPr>
        <w:pStyle w:val="15"/>
        <w:spacing w:line="240" w:lineRule="atLeast"/>
        <w:ind w:left="840" w:hanging="840"/>
        <w:jc w:val="both"/>
        <w:rPr>
          <w:sz w:val="24"/>
          <w:szCs w:val="24"/>
        </w:rPr>
      </w:pPr>
      <w:r w:rsidRPr="00F401DB">
        <w:rPr>
          <w:sz w:val="24"/>
          <w:szCs w:val="24"/>
        </w:rPr>
        <w:t>РЕЗУЛЬТАТ: ПРИЙНЯТО одноголосно.</w:t>
      </w:r>
    </w:p>
    <w:p w:rsidR="000E3544" w:rsidRPr="000E3544" w:rsidRDefault="000E3544" w:rsidP="000E3544">
      <w:pPr>
        <w:spacing w:after="0" w:line="240" w:lineRule="auto"/>
        <w:jc w:val="both"/>
        <w:rPr>
          <w:rFonts w:ascii="Times New Roman" w:hAnsi="Times New Roman" w:cs="Times New Roman"/>
          <w:b/>
          <w:sz w:val="24"/>
          <w:szCs w:val="24"/>
        </w:rPr>
      </w:pPr>
      <w:r w:rsidRPr="000E3544">
        <w:rPr>
          <w:rFonts w:ascii="Times New Roman" w:hAnsi="Times New Roman" w:cs="Times New Roman"/>
          <w:b/>
          <w:sz w:val="24"/>
          <w:szCs w:val="24"/>
        </w:rPr>
        <w:t xml:space="preserve">Рішення № </w:t>
      </w:r>
      <w:r>
        <w:rPr>
          <w:rFonts w:ascii="Times New Roman" w:hAnsi="Times New Roman" w:cs="Times New Roman"/>
          <w:b/>
          <w:sz w:val="24"/>
          <w:szCs w:val="24"/>
        </w:rPr>
        <w:t>98</w:t>
      </w:r>
      <w:r w:rsidRPr="000E3544">
        <w:rPr>
          <w:rFonts w:ascii="Times New Roman" w:hAnsi="Times New Roman" w:cs="Times New Roman"/>
          <w:b/>
          <w:sz w:val="24"/>
          <w:szCs w:val="24"/>
        </w:rPr>
        <w:t xml:space="preserve"> додається.</w:t>
      </w:r>
    </w:p>
    <w:p w:rsidR="00A15A55" w:rsidRPr="00535793" w:rsidRDefault="00A15A55" w:rsidP="00A15A55">
      <w:pPr>
        <w:pStyle w:val="Standard"/>
        <w:jc w:val="both"/>
        <w:rPr>
          <w:rFonts w:cs="Times New Roman"/>
          <w:lang w:val="uk-UA"/>
        </w:rPr>
      </w:pPr>
    </w:p>
    <w:p w:rsidR="00A15A55" w:rsidRPr="00AE0BCD" w:rsidRDefault="008D575A" w:rsidP="00AE0BCD">
      <w:pPr>
        <w:pStyle w:val="Standard"/>
        <w:tabs>
          <w:tab w:val="left" w:pos="6435"/>
        </w:tabs>
        <w:jc w:val="both"/>
        <w:rPr>
          <w:lang w:val="uk-UA"/>
        </w:rPr>
      </w:pPr>
      <w:r w:rsidRPr="00D144C8">
        <w:rPr>
          <w:rFonts w:cs="Times New Roman"/>
          <w:b/>
          <w:lang w:val="uk-UA"/>
        </w:rPr>
        <w:t>СЛУХАЛИ:</w:t>
      </w:r>
      <w:r>
        <w:rPr>
          <w:rFonts w:cs="Times New Roman"/>
          <w:b/>
          <w:lang w:val="uk-UA"/>
        </w:rPr>
        <w:t xml:space="preserve"> </w:t>
      </w:r>
      <w:r w:rsidRPr="008D575A">
        <w:rPr>
          <w:rStyle w:val="StrongEmphasis"/>
          <w:color w:val="000000"/>
          <w:shd w:val="clear" w:color="auto" w:fill="FFFFFF"/>
          <w:lang w:val="uk-UA" w:eastAsia="ar-SA"/>
        </w:rPr>
        <w:t>п</w:t>
      </w:r>
      <w:r w:rsidR="00A15A55" w:rsidRPr="008D575A">
        <w:rPr>
          <w:rStyle w:val="StrongEmphasis"/>
          <w:color w:val="000000"/>
          <w:shd w:val="clear" w:color="auto" w:fill="FFFFFF"/>
          <w:lang w:val="uk-UA" w:eastAsia="ar-SA"/>
        </w:rPr>
        <w:t>ро передачу земельних ділянок  в</w:t>
      </w:r>
      <w:r w:rsidR="00A15A55" w:rsidRPr="008D575A">
        <w:rPr>
          <w:b/>
          <w:lang w:val="uk-UA"/>
        </w:rPr>
        <w:t xml:space="preserve"> </w:t>
      </w:r>
      <w:r w:rsidR="00A15A55" w:rsidRPr="008D575A">
        <w:rPr>
          <w:b/>
        </w:rPr>
        <w:t xml:space="preserve">приватну власність для </w:t>
      </w:r>
      <w:r w:rsidR="00A15A55" w:rsidRPr="008D575A">
        <w:rPr>
          <w:b/>
          <w:lang w:val="uk-UA"/>
        </w:rPr>
        <w:t>ведення особистого селянського господарства</w:t>
      </w:r>
      <w:r w:rsidR="00A15A55" w:rsidRPr="008D575A">
        <w:rPr>
          <w:b/>
        </w:rPr>
        <w:t xml:space="preserve"> </w:t>
      </w:r>
      <w:r w:rsidR="00A15A55" w:rsidRPr="008D575A">
        <w:rPr>
          <w:b/>
          <w:lang w:val="uk-UA"/>
        </w:rPr>
        <w:t xml:space="preserve">в с.Вільгір </w:t>
      </w:r>
      <w:r w:rsidR="00A15A55" w:rsidRPr="008D575A">
        <w:rPr>
          <w:b/>
        </w:rPr>
        <w:t xml:space="preserve">на території </w:t>
      </w:r>
      <w:r w:rsidR="00A15A55" w:rsidRPr="008D575A">
        <w:rPr>
          <w:b/>
          <w:lang w:val="uk-UA"/>
        </w:rPr>
        <w:t xml:space="preserve">Бугринської сільської ради гр. </w:t>
      </w:r>
      <w:r w:rsidR="00A15A55" w:rsidRPr="008D575A">
        <w:rPr>
          <w:rFonts w:cs="Times New Roman"/>
          <w:b/>
          <w:lang w:val="uk-UA"/>
        </w:rPr>
        <w:t>Левчуку М.Є.</w:t>
      </w:r>
      <w:r w:rsidR="00AE0BCD" w:rsidRPr="00AE0BCD">
        <w:rPr>
          <w:rStyle w:val="StrongEmphasis"/>
          <w:rFonts w:cs="Times New Roman"/>
          <w:b w:val="0"/>
          <w:color w:val="000000"/>
          <w:shd w:val="clear" w:color="auto" w:fill="FFFFFF"/>
          <w:lang w:val="uk-UA" w:eastAsia="ar-SA"/>
        </w:rPr>
        <w:t xml:space="preserve"> </w:t>
      </w:r>
      <w:r w:rsidR="00AE0BCD" w:rsidRPr="00EF736B">
        <w:rPr>
          <w:rStyle w:val="StrongEmphasis"/>
          <w:rFonts w:cs="Times New Roman"/>
          <w:b w:val="0"/>
          <w:color w:val="000000"/>
          <w:shd w:val="clear" w:color="auto" w:fill="FFFFFF"/>
          <w:lang w:val="uk-UA" w:eastAsia="ar-SA"/>
        </w:rPr>
        <w:t>доповідав</w:t>
      </w:r>
      <w:r w:rsidR="00AE0BCD">
        <w:rPr>
          <w:rStyle w:val="StrongEmphasis"/>
          <w:rFonts w:cs="Times New Roman"/>
          <w:b w:val="0"/>
          <w:color w:val="000000"/>
          <w:shd w:val="clear" w:color="auto" w:fill="FFFFFF"/>
          <w:lang w:val="uk-UA" w:eastAsia="ar-SA"/>
        </w:rPr>
        <w:t xml:space="preserve"> </w:t>
      </w:r>
      <w:r w:rsidR="00AE0BCD" w:rsidRPr="00DC1CF2">
        <w:rPr>
          <w:rFonts w:cs="Times New Roman"/>
          <w:lang w:val="uk-UA"/>
        </w:rPr>
        <w:t>С.Пилипчук, сільський голова</w:t>
      </w:r>
      <w:r w:rsidR="00AE0BCD">
        <w:rPr>
          <w:rFonts w:cs="Times New Roman"/>
          <w:lang w:val="uk-UA"/>
        </w:rPr>
        <w:t>,</w:t>
      </w:r>
      <w:r w:rsidR="00AE0BCD" w:rsidRPr="00EF736B">
        <w:rPr>
          <w:rStyle w:val="StrongEmphasis"/>
          <w:rFonts w:cs="Times New Roman"/>
          <w:b w:val="0"/>
          <w:color w:val="000000"/>
          <w:shd w:val="clear" w:color="auto" w:fill="FFFFFF"/>
          <w:lang w:val="uk-UA" w:eastAsia="ar-SA"/>
        </w:rPr>
        <w:t xml:space="preserve"> </w:t>
      </w:r>
      <w:r w:rsidR="00AE0BCD">
        <w:rPr>
          <w:lang w:val="uk-UA"/>
        </w:rPr>
        <w:t>співдоповідав Сінчук І.В, член постійної комісії з питань містобудування, будівництва, земельних ресурсів та охорони навколишнього природного середовища.</w:t>
      </w:r>
    </w:p>
    <w:p w:rsidR="000E3544" w:rsidRDefault="000E3544" w:rsidP="000E3544">
      <w:pPr>
        <w:pStyle w:val="15"/>
        <w:spacing w:line="240" w:lineRule="atLeast"/>
        <w:ind w:left="0"/>
        <w:jc w:val="both"/>
        <w:rPr>
          <w:sz w:val="24"/>
          <w:szCs w:val="24"/>
        </w:rPr>
      </w:pPr>
      <w:r w:rsidRPr="00F401DB">
        <w:rPr>
          <w:sz w:val="24"/>
          <w:szCs w:val="24"/>
          <w:u w:val="single"/>
        </w:rPr>
        <w:t>Голосу</w:t>
      </w:r>
      <w:r>
        <w:rPr>
          <w:sz w:val="24"/>
          <w:szCs w:val="24"/>
          <w:u w:val="single"/>
        </w:rPr>
        <w:t>вали</w:t>
      </w:r>
      <w:r w:rsidRPr="00F401DB">
        <w:rPr>
          <w:sz w:val="24"/>
          <w:szCs w:val="24"/>
          <w:u w:val="single"/>
        </w:rPr>
        <w:t>:</w:t>
      </w:r>
      <w:r>
        <w:rPr>
          <w:sz w:val="24"/>
          <w:szCs w:val="24"/>
        </w:rPr>
        <w:t xml:space="preserve"> за – 15 </w:t>
      </w:r>
      <w:r w:rsidRPr="00F401DB">
        <w:rPr>
          <w:sz w:val="24"/>
          <w:szCs w:val="24"/>
        </w:rPr>
        <w:t xml:space="preserve">( </w:t>
      </w:r>
      <w:r>
        <w:rPr>
          <w:sz w:val="24"/>
          <w:szCs w:val="24"/>
        </w:rPr>
        <w:t>Пилипчук С.К., Прокопчук  Н.Д., Галуза І.О.,</w:t>
      </w:r>
      <w:r w:rsidRPr="00F401DB">
        <w:rPr>
          <w:sz w:val="24"/>
          <w:szCs w:val="24"/>
        </w:rPr>
        <w:t xml:space="preserve">    </w:t>
      </w:r>
      <w:r>
        <w:rPr>
          <w:sz w:val="24"/>
          <w:szCs w:val="24"/>
        </w:rPr>
        <w:t xml:space="preserve">Вєтін В.В., </w:t>
      </w:r>
      <w:r w:rsidRPr="00F401DB">
        <w:rPr>
          <w:sz w:val="24"/>
          <w:szCs w:val="24"/>
        </w:rPr>
        <w:t>Сінчук І.</w:t>
      </w:r>
      <w:r>
        <w:rPr>
          <w:sz w:val="24"/>
          <w:szCs w:val="24"/>
        </w:rPr>
        <w:t>В., Одинець О.О., Сахнюк І.І.,</w:t>
      </w:r>
      <w:r w:rsidRPr="00F401DB">
        <w:rPr>
          <w:sz w:val="24"/>
          <w:szCs w:val="24"/>
        </w:rPr>
        <w:t xml:space="preserve"> Лапюк В.О., Святецький О.Б., Муляр Л.М.,</w:t>
      </w:r>
      <w:r>
        <w:rPr>
          <w:sz w:val="24"/>
          <w:szCs w:val="24"/>
        </w:rPr>
        <w:t xml:space="preserve"> Валецький В.С., Оксенюк О.А., Кравчук П.Г., Сахнюк С.М., Рибак О.Ю.,) ;</w:t>
      </w:r>
    </w:p>
    <w:p w:rsidR="000E3544" w:rsidRPr="00F401DB" w:rsidRDefault="000E3544" w:rsidP="000E3544">
      <w:pPr>
        <w:pStyle w:val="15"/>
        <w:spacing w:line="240" w:lineRule="atLeast"/>
        <w:ind w:left="0"/>
        <w:jc w:val="both"/>
        <w:rPr>
          <w:sz w:val="24"/>
          <w:szCs w:val="24"/>
        </w:rPr>
      </w:pPr>
      <w:r w:rsidRPr="00F401DB">
        <w:rPr>
          <w:sz w:val="24"/>
          <w:szCs w:val="24"/>
        </w:rPr>
        <w:t>проти – 0; утрималися – 0; не голосували – 0.</w:t>
      </w:r>
    </w:p>
    <w:p w:rsidR="000E3544" w:rsidRPr="00F401DB" w:rsidRDefault="000E3544" w:rsidP="000E3544">
      <w:pPr>
        <w:pStyle w:val="15"/>
        <w:spacing w:line="240" w:lineRule="atLeast"/>
        <w:ind w:left="840" w:hanging="840"/>
        <w:jc w:val="both"/>
        <w:rPr>
          <w:sz w:val="24"/>
          <w:szCs w:val="24"/>
          <w:u w:val="single"/>
        </w:rPr>
      </w:pPr>
      <w:r w:rsidRPr="00F401DB">
        <w:rPr>
          <w:sz w:val="24"/>
          <w:szCs w:val="24"/>
          <w:u w:val="single"/>
        </w:rPr>
        <w:t>Кількість д</w:t>
      </w:r>
      <w:r>
        <w:rPr>
          <w:sz w:val="24"/>
          <w:szCs w:val="24"/>
          <w:u w:val="single"/>
        </w:rPr>
        <w:t>епутатів,  які проголосували: 14</w:t>
      </w:r>
      <w:r w:rsidRPr="00F401DB">
        <w:rPr>
          <w:sz w:val="24"/>
          <w:szCs w:val="24"/>
          <w:u w:val="single"/>
        </w:rPr>
        <w:t>.</w:t>
      </w:r>
    </w:p>
    <w:p w:rsidR="000E3544" w:rsidRDefault="000E3544" w:rsidP="000E3544">
      <w:pPr>
        <w:pStyle w:val="15"/>
        <w:spacing w:line="240" w:lineRule="atLeast"/>
        <w:ind w:left="840" w:hanging="840"/>
        <w:jc w:val="both"/>
        <w:rPr>
          <w:sz w:val="24"/>
          <w:szCs w:val="24"/>
        </w:rPr>
      </w:pPr>
      <w:r w:rsidRPr="00F401DB">
        <w:rPr>
          <w:sz w:val="24"/>
          <w:szCs w:val="24"/>
        </w:rPr>
        <w:t>РЕЗУЛЬТАТ: ПРИЙНЯТО одноголосно.</w:t>
      </w:r>
    </w:p>
    <w:p w:rsidR="000E3544" w:rsidRPr="000E3544" w:rsidRDefault="000E3544" w:rsidP="000E3544">
      <w:pPr>
        <w:spacing w:after="0" w:line="240" w:lineRule="auto"/>
        <w:jc w:val="both"/>
        <w:rPr>
          <w:rFonts w:ascii="Times New Roman" w:hAnsi="Times New Roman" w:cs="Times New Roman"/>
          <w:b/>
          <w:sz w:val="24"/>
          <w:szCs w:val="24"/>
        </w:rPr>
      </w:pPr>
      <w:r w:rsidRPr="000E3544">
        <w:rPr>
          <w:rFonts w:ascii="Times New Roman" w:hAnsi="Times New Roman" w:cs="Times New Roman"/>
          <w:b/>
          <w:sz w:val="24"/>
          <w:szCs w:val="24"/>
        </w:rPr>
        <w:t xml:space="preserve">Рішення № </w:t>
      </w:r>
      <w:r>
        <w:rPr>
          <w:rFonts w:ascii="Times New Roman" w:hAnsi="Times New Roman" w:cs="Times New Roman"/>
          <w:b/>
          <w:sz w:val="24"/>
          <w:szCs w:val="24"/>
        </w:rPr>
        <w:t>99</w:t>
      </w:r>
      <w:r w:rsidRPr="000E3544">
        <w:rPr>
          <w:rFonts w:ascii="Times New Roman" w:hAnsi="Times New Roman" w:cs="Times New Roman"/>
          <w:b/>
          <w:sz w:val="24"/>
          <w:szCs w:val="24"/>
        </w:rPr>
        <w:t xml:space="preserve"> додається.</w:t>
      </w:r>
    </w:p>
    <w:p w:rsidR="00A15A55" w:rsidRPr="008D575A" w:rsidRDefault="00A15A55" w:rsidP="00A15A55">
      <w:pPr>
        <w:pStyle w:val="Standard"/>
        <w:tabs>
          <w:tab w:val="left" w:pos="6160"/>
        </w:tabs>
        <w:jc w:val="both"/>
        <w:rPr>
          <w:rFonts w:cs="Times New Roman"/>
          <w:b/>
          <w:lang w:val="uk-UA"/>
        </w:rPr>
      </w:pPr>
    </w:p>
    <w:p w:rsidR="00A15A55" w:rsidRPr="008D575A" w:rsidRDefault="008D575A" w:rsidP="00A15A55">
      <w:pPr>
        <w:pStyle w:val="Standard"/>
        <w:tabs>
          <w:tab w:val="left" w:pos="6160"/>
        </w:tabs>
        <w:jc w:val="both"/>
        <w:rPr>
          <w:b/>
        </w:rPr>
      </w:pPr>
      <w:r w:rsidRPr="00D144C8">
        <w:rPr>
          <w:rFonts w:cs="Times New Roman"/>
          <w:b/>
          <w:lang w:val="uk-UA"/>
        </w:rPr>
        <w:t xml:space="preserve">СЛУХАЛИ: </w:t>
      </w:r>
      <w:r w:rsidRPr="008D575A">
        <w:rPr>
          <w:rStyle w:val="StrongEmphasis"/>
          <w:color w:val="000000"/>
          <w:shd w:val="clear" w:color="auto" w:fill="FFFFFF"/>
          <w:lang w:val="uk-UA" w:eastAsia="ar-SA"/>
        </w:rPr>
        <w:t>п</w:t>
      </w:r>
      <w:r w:rsidR="00A15A55" w:rsidRPr="008D575A">
        <w:rPr>
          <w:rStyle w:val="StrongEmphasis"/>
          <w:color w:val="000000"/>
          <w:shd w:val="clear" w:color="auto" w:fill="FFFFFF"/>
          <w:lang w:val="uk-UA" w:eastAsia="ar-SA"/>
        </w:rPr>
        <w:t>ро передачу земельних ділянок  в</w:t>
      </w:r>
      <w:r w:rsidR="00A15A55" w:rsidRPr="008D575A">
        <w:rPr>
          <w:b/>
          <w:lang w:val="uk-UA"/>
        </w:rPr>
        <w:t xml:space="preserve"> </w:t>
      </w:r>
      <w:r w:rsidR="00A15A55" w:rsidRPr="008D575A">
        <w:rPr>
          <w:b/>
        </w:rPr>
        <w:t xml:space="preserve">приватну власність для </w:t>
      </w:r>
      <w:r w:rsidR="00A15A55" w:rsidRPr="008D575A">
        <w:rPr>
          <w:b/>
          <w:lang w:val="uk-UA"/>
        </w:rPr>
        <w:t>ведення</w:t>
      </w:r>
    </w:p>
    <w:p w:rsidR="00A15A55" w:rsidRPr="008D575A" w:rsidRDefault="00A15A55" w:rsidP="00A15A55">
      <w:pPr>
        <w:pStyle w:val="Standard"/>
        <w:jc w:val="both"/>
        <w:rPr>
          <w:b/>
          <w:lang w:val="uk-UA"/>
        </w:rPr>
      </w:pPr>
      <w:r w:rsidRPr="008D575A">
        <w:rPr>
          <w:b/>
          <w:lang w:val="uk-UA"/>
        </w:rPr>
        <w:t>особистого селянського господарства</w:t>
      </w:r>
      <w:r w:rsidRPr="008D575A">
        <w:rPr>
          <w:b/>
        </w:rPr>
        <w:t xml:space="preserve"> </w:t>
      </w:r>
      <w:r w:rsidRPr="008D575A">
        <w:rPr>
          <w:b/>
          <w:lang w:val="uk-UA"/>
        </w:rPr>
        <w:t xml:space="preserve">в с.Угільці </w:t>
      </w:r>
      <w:r w:rsidRPr="008D575A">
        <w:rPr>
          <w:b/>
        </w:rPr>
        <w:t xml:space="preserve">на території </w:t>
      </w:r>
      <w:r w:rsidRPr="008D575A">
        <w:rPr>
          <w:b/>
          <w:lang w:val="uk-UA"/>
        </w:rPr>
        <w:t>Бугринської</w:t>
      </w:r>
    </w:p>
    <w:p w:rsidR="00A15A55" w:rsidRPr="00AE0BCD" w:rsidRDefault="00A15A55" w:rsidP="00AE0BCD">
      <w:pPr>
        <w:pStyle w:val="Standard"/>
        <w:tabs>
          <w:tab w:val="left" w:pos="6435"/>
        </w:tabs>
        <w:jc w:val="both"/>
        <w:rPr>
          <w:lang w:val="uk-UA"/>
        </w:rPr>
      </w:pPr>
      <w:r w:rsidRPr="008D575A">
        <w:rPr>
          <w:b/>
          <w:lang w:val="uk-UA"/>
        </w:rPr>
        <w:t xml:space="preserve">сільської ради гр. </w:t>
      </w:r>
      <w:r w:rsidRPr="008D575A">
        <w:rPr>
          <w:rFonts w:cs="Times New Roman"/>
          <w:b/>
          <w:lang w:val="uk-UA"/>
        </w:rPr>
        <w:t>Лелях М.Г.</w:t>
      </w:r>
      <w:r w:rsidR="00AE0BCD" w:rsidRPr="00AE0BCD">
        <w:rPr>
          <w:rStyle w:val="StrongEmphasis"/>
          <w:rFonts w:cs="Times New Roman"/>
          <w:b w:val="0"/>
          <w:color w:val="000000"/>
          <w:shd w:val="clear" w:color="auto" w:fill="FFFFFF"/>
          <w:lang w:val="uk-UA" w:eastAsia="ar-SA"/>
        </w:rPr>
        <w:t xml:space="preserve"> </w:t>
      </w:r>
      <w:r w:rsidR="00AE0BCD" w:rsidRPr="00EF736B">
        <w:rPr>
          <w:rStyle w:val="StrongEmphasis"/>
          <w:rFonts w:cs="Times New Roman"/>
          <w:b w:val="0"/>
          <w:color w:val="000000"/>
          <w:shd w:val="clear" w:color="auto" w:fill="FFFFFF"/>
          <w:lang w:val="uk-UA" w:eastAsia="ar-SA"/>
        </w:rPr>
        <w:t>доповідав</w:t>
      </w:r>
      <w:r w:rsidR="00AE0BCD">
        <w:rPr>
          <w:rStyle w:val="StrongEmphasis"/>
          <w:rFonts w:cs="Times New Roman"/>
          <w:b w:val="0"/>
          <w:color w:val="000000"/>
          <w:shd w:val="clear" w:color="auto" w:fill="FFFFFF"/>
          <w:lang w:val="uk-UA" w:eastAsia="ar-SA"/>
        </w:rPr>
        <w:t xml:space="preserve"> </w:t>
      </w:r>
      <w:r w:rsidR="00AE0BCD" w:rsidRPr="00DC1CF2">
        <w:rPr>
          <w:rFonts w:cs="Times New Roman"/>
          <w:lang w:val="uk-UA"/>
        </w:rPr>
        <w:t>С.Пилипчук, сільський голова</w:t>
      </w:r>
      <w:r w:rsidR="00AE0BCD">
        <w:rPr>
          <w:rFonts w:cs="Times New Roman"/>
          <w:lang w:val="uk-UA"/>
        </w:rPr>
        <w:t>,</w:t>
      </w:r>
      <w:r w:rsidR="00AE0BCD" w:rsidRPr="00EF736B">
        <w:rPr>
          <w:rStyle w:val="StrongEmphasis"/>
          <w:rFonts w:cs="Times New Roman"/>
          <w:b w:val="0"/>
          <w:color w:val="000000"/>
          <w:shd w:val="clear" w:color="auto" w:fill="FFFFFF"/>
          <w:lang w:val="uk-UA" w:eastAsia="ar-SA"/>
        </w:rPr>
        <w:t xml:space="preserve"> </w:t>
      </w:r>
      <w:r w:rsidR="00AE0BCD">
        <w:rPr>
          <w:lang w:val="uk-UA"/>
        </w:rPr>
        <w:t>співдоповідав Сінчук І.В, член постійної комісії з питань містобудування, будівництва, земельних ресурсів та охорони навколишнього природного середовища.</w:t>
      </w:r>
    </w:p>
    <w:p w:rsidR="000E3544" w:rsidRDefault="000E3544" w:rsidP="000E3544">
      <w:pPr>
        <w:pStyle w:val="15"/>
        <w:spacing w:line="240" w:lineRule="atLeast"/>
        <w:ind w:left="0"/>
        <w:jc w:val="both"/>
        <w:rPr>
          <w:sz w:val="24"/>
          <w:szCs w:val="24"/>
        </w:rPr>
      </w:pPr>
      <w:r w:rsidRPr="00F401DB">
        <w:rPr>
          <w:sz w:val="24"/>
          <w:szCs w:val="24"/>
          <w:u w:val="single"/>
        </w:rPr>
        <w:t>Голосу</w:t>
      </w:r>
      <w:r>
        <w:rPr>
          <w:sz w:val="24"/>
          <w:szCs w:val="24"/>
          <w:u w:val="single"/>
        </w:rPr>
        <w:t>вали</w:t>
      </w:r>
      <w:r w:rsidRPr="00F401DB">
        <w:rPr>
          <w:sz w:val="24"/>
          <w:szCs w:val="24"/>
          <w:u w:val="single"/>
        </w:rPr>
        <w:t>:</w:t>
      </w:r>
      <w:r>
        <w:rPr>
          <w:sz w:val="24"/>
          <w:szCs w:val="24"/>
        </w:rPr>
        <w:t xml:space="preserve"> за – 15 </w:t>
      </w:r>
      <w:r w:rsidRPr="00F401DB">
        <w:rPr>
          <w:sz w:val="24"/>
          <w:szCs w:val="24"/>
        </w:rPr>
        <w:t xml:space="preserve">( </w:t>
      </w:r>
      <w:r>
        <w:rPr>
          <w:sz w:val="24"/>
          <w:szCs w:val="24"/>
        </w:rPr>
        <w:t>Пилипчук С.К., Прокопчук  Н.Д., Галуза І.О.,</w:t>
      </w:r>
      <w:r w:rsidRPr="00F401DB">
        <w:rPr>
          <w:sz w:val="24"/>
          <w:szCs w:val="24"/>
        </w:rPr>
        <w:t xml:space="preserve">    </w:t>
      </w:r>
      <w:r>
        <w:rPr>
          <w:sz w:val="24"/>
          <w:szCs w:val="24"/>
        </w:rPr>
        <w:t xml:space="preserve">Вєтін В.В., </w:t>
      </w:r>
      <w:r w:rsidRPr="00F401DB">
        <w:rPr>
          <w:sz w:val="24"/>
          <w:szCs w:val="24"/>
        </w:rPr>
        <w:t>Сінчук І.</w:t>
      </w:r>
      <w:r>
        <w:rPr>
          <w:sz w:val="24"/>
          <w:szCs w:val="24"/>
        </w:rPr>
        <w:t>В., Одинець О.О., Сахнюк І.І.,</w:t>
      </w:r>
      <w:r w:rsidRPr="00F401DB">
        <w:rPr>
          <w:sz w:val="24"/>
          <w:szCs w:val="24"/>
        </w:rPr>
        <w:t xml:space="preserve"> Лапюк В.О., Святецький О.Б., Муляр Л.М.,</w:t>
      </w:r>
      <w:r>
        <w:rPr>
          <w:sz w:val="24"/>
          <w:szCs w:val="24"/>
        </w:rPr>
        <w:t xml:space="preserve"> Валецький В.С., Оксенюк О.А., Кравчук П.Г., Сахнюк С.М., Рибак О.Ю.,) ;</w:t>
      </w:r>
    </w:p>
    <w:p w:rsidR="000E3544" w:rsidRPr="00F401DB" w:rsidRDefault="000E3544" w:rsidP="000E3544">
      <w:pPr>
        <w:pStyle w:val="15"/>
        <w:spacing w:line="240" w:lineRule="atLeast"/>
        <w:ind w:left="0"/>
        <w:jc w:val="both"/>
        <w:rPr>
          <w:sz w:val="24"/>
          <w:szCs w:val="24"/>
        </w:rPr>
      </w:pPr>
      <w:r w:rsidRPr="00F401DB">
        <w:rPr>
          <w:sz w:val="24"/>
          <w:szCs w:val="24"/>
        </w:rPr>
        <w:t>проти – 0; утрималися – 0; не голосували – 0.</w:t>
      </w:r>
    </w:p>
    <w:p w:rsidR="000E3544" w:rsidRPr="00F401DB" w:rsidRDefault="000E3544" w:rsidP="000E3544">
      <w:pPr>
        <w:pStyle w:val="15"/>
        <w:spacing w:line="240" w:lineRule="atLeast"/>
        <w:ind w:left="840" w:hanging="840"/>
        <w:jc w:val="both"/>
        <w:rPr>
          <w:sz w:val="24"/>
          <w:szCs w:val="24"/>
          <w:u w:val="single"/>
        </w:rPr>
      </w:pPr>
      <w:r w:rsidRPr="00F401DB">
        <w:rPr>
          <w:sz w:val="24"/>
          <w:szCs w:val="24"/>
          <w:u w:val="single"/>
        </w:rPr>
        <w:t>Кількість д</w:t>
      </w:r>
      <w:r>
        <w:rPr>
          <w:sz w:val="24"/>
          <w:szCs w:val="24"/>
          <w:u w:val="single"/>
        </w:rPr>
        <w:t>епутатів,  які проголосували: 14</w:t>
      </w:r>
      <w:r w:rsidRPr="00F401DB">
        <w:rPr>
          <w:sz w:val="24"/>
          <w:szCs w:val="24"/>
          <w:u w:val="single"/>
        </w:rPr>
        <w:t>.</w:t>
      </w:r>
    </w:p>
    <w:p w:rsidR="000E3544" w:rsidRDefault="000E3544" w:rsidP="000E3544">
      <w:pPr>
        <w:pStyle w:val="15"/>
        <w:spacing w:line="240" w:lineRule="atLeast"/>
        <w:ind w:left="840" w:hanging="840"/>
        <w:jc w:val="both"/>
        <w:rPr>
          <w:sz w:val="24"/>
          <w:szCs w:val="24"/>
        </w:rPr>
      </w:pPr>
      <w:r w:rsidRPr="00F401DB">
        <w:rPr>
          <w:sz w:val="24"/>
          <w:szCs w:val="24"/>
        </w:rPr>
        <w:t>РЕЗУЛЬТАТ: ПРИЙНЯТО одноголосно.</w:t>
      </w:r>
    </w:p>
    <w:p w:rsidR="000E3544" w:rsidRPr="000E3544" w:rsidRDefault="000E3544" w:rsidP="000E3544">
      <w:pPr>
        <w:spacing w:after="0" w:line="240" w:lineRule="auto"/>
        <w:jc w:val="both"/>
        <w:rPr>
          <w:rFonts w:ascii="Times New Roman" w:hAnsi="Times New Roman" w:cs="Times New Roman"/>
          <w:b/>
          <w:sz w:val="24"/>
          <w:szCs w:val="24"/>
        </w:rPr>
      </w:pPr>
      <w:r w:rsidRPr="000E3544">
        <w:rPr>
          <w:rFonts w:ascii="Times New Roman" w:hAnsi="Times New Roman" w:cs="Times New Roman"/>
          <w:b/>
          <w:sz w:val="24"/>
          <w:szCs w:val="24"/>
        </w:rPr>
        <w:t xml:space="preserve">Рішення № </w:t>
      </w:r>
      <w:r>
        <w:rPr>
          <w:rFonts w:ascii="Times New Roman" w:hAnsi="Times New Roman" w:cs="Times New Roman"/>
          <w:b/>
          <w:sz w:val="24"/>
          <w:szCs w:val="24"/>
        </w:rPr>
        <w:t>100</w:t>
      </w:r>
      <w:r w:rsidRPr="000E3544">
        <w:rPr>
          <w:rFonts w:ascii="Times New Roman" w:hAnsi="Times New Roman" w:cs="Times New Roman"/>
          <w:b/>
          <w:sz w:val="24"/>
          <w:szCs w:val="24"/>
        </w:rPr>
        <w:t xml:space="preserve"> додається.</w:t>
      </w:r>
    </w:p>
    <w:p w:rsidR="00A15A55" w:rsidRPr="00535793" w:rsidRDefault="00A15A55" w:rsidP="00A15A55">
      <w:pPr>
        <w:pStyle w:val="Standard"/>
        <w:jc w:val="both"/>
        <w:rPr>
          <w:rFonts w:cs="Times New Roman"/>
          <w:lang w:val="uk-UA"/>
        </w:rPr>
      </w:pPr>
    </w:p>
    <w:p w:rsidR="00A15A55" w:rsidRPr="008D575A" w:rsidRDefault="008D575A" w:rsidP="00A15A55">
      <w:pPr>
        <w:pStyle w:val="Standard"/>
        <w:tabs>
          <w:tab w:val="left" w:pos="6160"/>
        </w:tabs>
        <w:jc w:val="both"/>
        <w:rPr>
          <w:b/>
        </w:rPr>
      </w:pPr>
      <w:r w:rsidRPr="00D144C8">
        <w:rPr>
          <w:rFonts w:cs="Times New Roman"/>
          <w:b/>
          <w:lang w:val="uk-UA"/>
        </w:rPr>
        <w:t xml:space="preserve">СЛУХАЛИ: </w:t>
      </w:r>
      <w:r w:rsidRPr="008D575A">
        <w:rPr>
          <w:rStyle w:val="StrongEmphasis"/>
          <w:color w:val="000000"/>
          <w:shd w:val="clear" w:color="auto" w:fill="FFFFFF"/>
          <w:lang w:val="uk-UA" w:eastAsia="ar-SA"/>
        </w:rPr>
        <w:t>п</w:t>
      </w:r>
      <w:r w:rsidR="00A15A55" w:rsidRPr="008D575A">
        <w:rPr>
          <w:rStyle w:val="StrongEmphasis"/>
          <w:color w:val="000000"/>
          <w:shd w:val="clear" w:color="auto" w:fill="FFFFFF"/>
          <w:lang w:val="uk-UA" w:eastAsia="ar-SA"/>
        </w:rPr>
        <w:t>ро передачу земельних ділянок  в</w:t>
      </w:r>
      <w:r w:rsidR="00A15A55" w:rsidRPr="008D575A">
        <w:rPr>
          <w:b/>
          <w:lang w:val="uk-UA"/>
        </w:rPr>
        <w:t xml:space="preserve"> </w:t>
      </w:r>
      <w:r w:rsidR="00A15A55" w:rsidRPr="008D575A">
        <w:rPr>
          <w:b/>
        </w:rPr>
        <w:t xml:space="preserve">приватну власність для </w:t>
      </w:r>
      <w:r w:rsidR="00A15A55" w:rsidRPr="008D575A">
        <w:rPr>
          <w:b/>
          <w:lang w:val="uk-UA"/>
        </w:rPr>
        <w:t>ведення</w:t>
      </w:r>
    </w:p>
    <w:p w:rsidR="00A15A55" w:rsidRPr="008D575A" w:rsidRDefault="00A15A55" w:rsidP="00A15A55">
      <w:pPr>
        <w:pStyle w:val="Standard"/>
        <w:jc w:val="both"/>
        <w:rPr>
          <w:b/>
          <w:lang w:val="uk-UA"/>
        </w:rPr>
      </w:pPr>
      <w:r w:rsidRPr="008D575A">
        <w:rPr>
          <w:b/>
          <w:lang w:val="uk-UA"/>
        </w:rPr>
        <w:t>особистого селянського господарства</w:t>
      </w:r>
      <w:r w:rsidRPr="008D575A">
        <w:rPr>
          <w:b/>
        </w:rPr>
        <w:t xml:space="preserve"> </w:t>
      </w:r>
      <w:r w:rsidRPr="008D575A">
        <w:rPr>
          <w:b/>
          <w:lang w:val="uk-UA"/>
        </w:rPr>
        <w:t xml:space="preserve">в с.Новоставці </w:t>
      </w:r>
      <w:r w:rsidRPr="008D575A">
        <w:rPr>
          <w:b/>
        </w:rPr>
        <w:t xml:space="preserve">на території </w:t>
      </w:r>
      <w:r w:rsidRPr="008D575A">
        <w:rPr>
          <w:b/>
          <w:lang w:val="uk-UA"/>
        </w:rPr>
        <w:t>Бугринської</w:t>
      </w:r>
    </w:p>
    <w:p w:rsidR="00A15A55" w:rsidRPr="00AE0BCD" w:rsidRDefault="00A15A55" w:rsidP="00AE0BCD">
      <w:pPr>
        <w:pStyle w:val="Standard"/>
        <w:tabs>
          <w:tab w:val="left" w:pos="6435"/>
        </w:tabs>
        <w:jc w:val="both"/>
        <w:rPr>
          <w:lang w:val="uk-UA"/>
        </w:rPr>
      </w:pPr>
      <w:r w:rsidRPr="008D575A">
        <w:rPr>
          <w:b/>
          <w:lang w:val="uk-UA"/>
        </w:rPr>
        <w:t xml:space="preserve">сільської ради гр. </w:t>
      </w:r>
      <w:r w:rsidRPr="008D575A">
        <w:rPr>
          <w:rFonts w:cs="Times New Roman"/>
          <w:b/>
          <w:lang w:val="uk-UA"/>
        </w:rPr>
        <w:t>Мельничуку В.В.</w:t>
      </w:r>
      <w:r w:rsidR="00AE0BCD" w:rsidRPr="00AE0BCD">
        <w:rPr>
          <w:rStyle w:val="StrongEmphasis"/>
          <w:rFonts w:cs="Times New Roman"/>
          <w:b w:val="0"/>
          <w:color w:val="000000"/>
          <w:shd w:val="clear" w:color="auto" w:fill="FFFFFF"/>
          <w:lang w:val="uk-UA" w:eastAsia="ar-SA"/>
        </w:rPr>
        <w:t xml:space="preserve"> </w:t>
      </w:r>
      <w:r w:rsidR="00AE0BCD" w:rsidRPr="00EF736B">
        <w:rPr>
          <w:rStyle w:val="StrongEmphasis"/>
          <w:rFonts w:cs="Times New Roman"/>
          <w:b w:val="0"/>
          <w:color w:val="000000"/>
          <w:shd w:val="clear" w:color="auto" w:fill="FFFFFF"/>
          <w:lang w:val="uk-UA" w:eastAsia="ar-SA"/>
        </w:rPr>
        <w:t>доповідав</w:t>
      </w:r>
      <w:r w:rsidR="00AE0BCD">
        <w:rPr>
          <w:rStyle w:val="StrongEmphasis"/>
          <w:rFonts w:cs="Times New Roman"/>
          <w:b w:val="0"/>
          <w:color w:val="000000"/>
          <w:shd w:val="clear" w:color="auto" w:fill="FFFFFF"/>
          <w:lang w:val="uk-UA" w:eastAsia="ar-SA"/>
        </w:rPr>
        <w:t xml:space="preserve"> </w:t>
      </w:r>
      <w:r w:rsidR="00AE0BCD" w:rsidRPr="00DC1CF2">
        <w:rPr>
          <w:rFonts w:cs="Times New Roman"/>
          <w:lang w:val="uk-UA"/>
        </w:rPr>
        <w:t>С.Пилипчук, сільський голова</w:t>
      </w:r>
      <w:r w:rsidR="00AE0BCD">
        <w:rPr>
          <w:rFonts w:cs="Times New Roman"/>
          <w:lang w:val="uk-UA"/>
        </w:rPr>
        <w:t>,</w:t>
      </w:r>
      <w:r w:rsidR="00AE0BCD" w:rsidRPr="00EF736B">
        <w:rPr>
          <w:rStyle w:val="StrongEmphasis"/>
          <w:rFonts w:cs="Times New Roman"/>
          <w:b w:val="0"/>
          <w:color w:val="000000"/>
          <w:shd w:val="clear" w:color="auto" w:fill="FFFFFF"/>
          <w:lang w:val="uk-UA" w:eastAsia="ar-SA"/>
        </w:rPr>
        <w:t xml:space="preserve"> </w:t>
      </w:r>
      <w:r w:rsidR="00AE0BCD">
        <w:rPr>
          <w:lang w:val="uk-UA"/>
        </w:rPr>
        <w:t>співдоповідав Сінчук І.В, член постійної комісії з питань містобудування, будівництва, земельних ресурсів та охорони навколишнього природного середовища.</w:t>
      </w:r>
    </w:p>
    <w:p w:rsidR="000E3544" w:rsidRDefault="000E3544" w:rsidP="000E3544">
      <w:pPr>
        <w:pStyle w:val="15"/>
        <w:spacing w:line="240" w:lineRule="atLeast"/>
        <w:ind w:left="0"/>
        <w:jc w:val="both"/>
        <w:rPr>
          <w:sz w:val="24"/>
          <w:szCs w:val="24"/>
        </w:rPr>
      </w:pPr>
      <w:r w:rsidRPr="00F401DB">
        <w:rPr>
          <w:sz w:val="24"/>
          <w:szCs w:val="24"/>
          <w:u w:val="single"/>
        </w:rPr>
        <w:t>Голосу</w:t>
      </w:r>
      <w:r>
        <w:rPr>
          <w:sz w:val="24"/>
          <w:szCs w:val="24"/>
          <w:u w:val="single"/>
        </w:rPr>
        <w:t>вали</w:t>
      </w:r>
      <w:r w:rsidRPr="00F401DB">
        <w:rPr>
          <w:sz w:val="24"/>
          <w:szCs w:val="24"/>
          <w:u w:val="single"/>
        </w:rPr>
        <w:t>:</w:t>
      </w:r>
      <w:r>
        <w:rPr>
          <w:sz w:val="24"/>
          <w:szCs w:val="24"/>
        </w:rPr>
        <w:t xml:space="preserve"> за – 15 </w:t>
      </w:r>
      <w:r w:rsidRPr="00F401DB">
        <w:rPr>
          <w:sz w:val="24"/>
          <w:szCs w:val="24"/>
        </w:rPr>
        <w:t xml:space="preserve">( </w:t>
      </w:r>
      <w:r>
        <w:rPr>
          <w:sz w:val="24"/>
          <w:szCs w:val="24"/>
        </w:rPr>
        <w:t>Пилипчук С.К., Прокопчук  Н.Д., Галуза І.О.,</w:t>
      </w:r>
      <w:r w:rsidRPr="00F401DB">
        <w:rPr>
          <w:sz w:val="24"/>
          <w:szCs w:val="24"/>
        </w:rPr>
        <w:t xml:space="preserve">    </w:t>
      </w:r>
      <w:r>
        <w:rPr>
          <w:sz w:val="24"/>
          <w:szCs w:val="24"/>
        </w:rPr>
        <w:t xml:space="preserve">Вєтін В.В., </w:t>
      </w:r>
      <w:r w:rsidRPr="00F401DB">
        <w:rPr>
          <w:sz w:val="24"/>
          <w:szCs w:val="24"/>
        </w:rPr>
        <w:t>Сінчук І.</w:t>
      </w:r>
      <w:r>
        <w:rPr>
          <w:sz w:val="24"/>
          <w:szCs w:val="24"/>
        </w:rPr>
        <w:t>В., Одинець О.О., Сахнюк І.І.,</w:t>
      </w:r>
      <w:r w:rsidRPr="00F401DB">
        <w:rPr>
          <w:sz w:val="24"/>
          <w:szCs w:val="24"/>
        </w:rPr>
        <w:t xml:space="preserve"> Лапюк В.О., Святецький О.Б., Муляр Л.М.,</w:t>
      </w:r>
      <w:r>
        <w:rPr>
          <w:sz w:val="24"/>
          <w:szCs w:val="24"/>
        </w:rPr>
        <w:t xml:space="preserve"> Валецький В.С., Оксенюк О.А., Кравчук П.Г., Сахнюк С.М., Рибак О.Ю.,) ;</w:t>
      </w:r>
    </w:p>
    <w:p w:rsidR="000E3544" w:rsidRPr="00F401DB" w:rsidRDefault="000E3544" w:rsidP="000E3544">
      <w:pPr>
        <w:pStyle w:val="15"/>
        <w:spacing w:line="240" w:lineRule="atLeast"/>
        <w:ind w:left="0"/>
        <w:jc w:val="both"/>
        <w:rPr>
          <w:sz w:val="24"/>
          <w:szCs w:val="24"/>
        </w:rPr>
      </w:pPr>
      <w:r w:rsidRPr="00F401DB">
        <w:rPr>
          <w:sz w:val="24"/>
          <w:szCs w:val="24"/>
        </w:rPr>
        <w:t>проти – 0; утрималися – 0; не голосували – 0.</w:t>
      </w:r>
    </w:p>
    <w:p w:rsidR="000E3544" w:rsidRPr="00F401DB" w:rsidRDefault="000E3544" w:rsidP="000E3544">
      <w:pPr>
        <w:pStyle w:val="15"/>
        <w:spacing w:line="240" w:lineRule="atLeast"/>
        <w:ind w:left="840" w:hanging="840"/>
        <w:jc w:val="both"/>
        <w:rPr>
          <w:sz w:val="24"/>
          <w:szCs w:val="24"/>
          <w:u w:val="single"/>
        </w:rPr>
      </w:pPr>
      <w:r w:rsidRPr="00F401DB">
        <w:rPr>
          <w:sz w:val="24"/>
          <w:szCs w:val="24"/>
          <w:u w:val="single"/>
        </w:rPr>
        <w:t>Кількість д</w:t>
      </w:r>
      <w:r>
        <w:rPr>
          <w:sz w:val="24"/>
          <w:szCs w:val="24"/>
          <w:u w:val="single"/>
        </w:rPr>
        <w:t>епутатів,  які проголосували: 14</w:t>
      </w:r>
      <w:r w:rsidRPr="00F401DB">
        <w:rPr>
          <w:sz w:val="24"/>
          <w:szCs w:val="24"/>
          <w:u w:val="single"/>
        </w:rPr>
        <w:t>.</w:t>
      </w:r>
    </w:p>
    <w:p w:rsidR="000E3544" w:rsidRDefault="000E3544" w:rsidP="000E3544">
      <w:pPr>
        <w:pStyle w:val="15"/>
        <w:spacing w:line="240" w:lineRule="atLeast"/>
        <w:ind w:left="840" w:hanging="840"/>
        <w:jc w:val="both"/>
        <w:rPr>
          <w:sz w:val="24"/>
          <w:szCs w:val="24"/>
        </w:rPr>
      </w:pPr>
      <w:r w:rsidRPr="00F401DB">
        <w:rPr>
          <w:sz w:val="24"/>
          <w:szCs w:val="24"/>
        </w:rPr>
        <w:t>РЕЗУЛЬТАТ: ПРИЙНЯТО одноголосно.</w:t>
      </w:r>
    </w:p>
    <w:p w:rsidR="000E3544" w:rsidRPr="000E3544" w:rsidRDefault="000E3544" w:rsidP="000E3544">
      <w:pPr>
        <w:spacing w:after="0" w:line="240" w:lineRule="auto"/>
        <w:jc w:val="both"/>
        <w:rPr>
          <w:rFonts w:ascii="Times New Roman" w:hAnsi="Times New Roman" w:cs="Times New Roman"/>
          <w:b/>
          <w:sz w:val="24"/>
          <w:szCs w:val="24"/>
        </w:rPr>
      </w:pPr>
      <w:r w:rsidRPr="000E3544">
        <w:rPr>
          <w:rFonts w:ascii="Times New Roman" w:hAnsi="Times New Roman" w:cs="Times New Roman"/>
          <w:b/>
          <w:sz w:val="24"/>
          <w:szCs w:val="24"/>
        </w:rPr>
        <w:t xml:space="preserve">Рішення № </w:t>
      </w:r>
      <w:r>
        <w:rPr>
          <w:rFonts w:ascii="Times New Roman" w:hAnsi="Times New Roman" w:cs="Times New Roman"/>
          <w:b/>
          <w:sz w:val="24"/>
          <w:szCs w:val="24"/>
        </w:rPr>
        <w:t>101</w:t>
      </w:r>
      <w:r w:rsidRPr="000E3544">
        <w:rPr>
          <w:rFonts w:ascii="Times New Roman" w:hAnsi="Times New Roman" w:cs="Times New Roman"/>
          <w:b/>
          <w:sz w:val="24"/>
          <w:szCs w:val="24"/>
        </w:rPr>
        <w:t xml:space="preserve"> додається.</w:t>
      </w:r>
    </w:p>
    <w:p w:rsidR="00A15A55" w:rsidRPr="00535793" w:rsidRDefault="00A15A55" w:rsidP="00A15A55">
      <w:pPr>
        <w:pStyle w:val="Standard"/>
        <w:jc w:val="both"/>
        <w:rPr>
          <w:rFonts w:cs="Times New Roman"/>
          <w:lang w:val="uk-UA"/>
        </w:rPr>
      </w:pPr>
    </w:p>
    <w:p w:rsidR="00A15A55" w:rsidRPr="008D575A" w:rsidRDefault="008D575A" w:rsidP="00A15A55">
      <w:pPr>
        <w:pStyle w:val="Standard"/>
        <w:tabs>
          <w:tab w:val="left" w:pos="6160"/>
        </w:tabs>
        <w:jc w:val="both"/>
        <w:rPr>
          <w:b/>
        </w:rPr>
      </w:pPr>
      <w:r w:rsidRPr="00D144C8">
        <w:rPr>
          <w:rFonts w:cs="Times New Roman"/>
          <w:b/>
          <w:lang w:val="uk-UA"/>
        </w:rPr>
        <w:t xml:space="preserve">СЛУХАЛИ: </w:t>
      </w:r>
      <w:r w:rsidRPr="008D575A">
        <w:rPr>
          <w:rStyle w:val="StrongEmphasis"/>
          <w:color w:val="000000"/>
          <w:shd w:val="clear" w:color="auto" w:fill="FFFFFF"/>
          <w:lang w:val="uk-UA" w:eastAsia="ar-SA"/>
        </w:rPr>
        <w:t>п</w:t>
      </w:r>
      <w:r w:rsidR="00A15A55" w:rsidRPr="008D575A">
        <w:rPr>
          <w:rStyle w:val="StrongEmphasis"/>
          <w:color w:val="000000"/>
          <w:shd w:val="clear" w:color="auto" w:fill="FFFFFF"/>
          <w:lang w:val="uk-UA" w:eastAsia="ar-SA"/>
        </w:rPr>
        <w:t>ро передачу земельних ділянок  в</w:t>
      </w:r>
      <w:r w:rsidR="00A15A55" w:rsidRPr="008D575A">
        <w:rPr>
          <w:b/>
          <w:lang w:val="uk-UA"/>
        </w:rPr>
        <w:t xml:space="preserve"> </w:t>
      </w:r>
      <w:r w:rsidR="00A15A55" w:rsidRPr="008D575A">
        <w:rPr>
          <w:b/>
        </w:rPr>
        <w:t xml:space="preserve">приватну власність для </w:t>
      </w:r>
      <w:r w:rsidR="00A15A55" w:rsidRPr="008D575A">
        <w:rPr>
          <w:b/>
          <w:lang w:val="uk-UA"/>
        </w:rPr>
        <w:t>ведення</w:t>
      </w:r>
    </w:p>
    <w:p w:rsidR="00A15A55" w:rsidRPr="00AE0BCD" w:rsidRDefault="00A15A55" w:rsidP="00AE0BCD">
      <w:pPr>
        <w:pStyle w:val="Standard"/>
        <w:tabs>
          <w:tab w:val="left" w:pos="6435"/>
        </w:tabs>
        <w:jc w:val="both"/>
        <w:rPr>
          <w:lang w:val="uk-UA"/>
        </w:rPr>
      </w:pPr>
      <w:r w:rsidRPr="008D575A">
        <w:rPr>
          <w:b/>
          <w:lang w:val="uk-UA"/>
        </w:rPr>
        <w:t>особистого селянського господарства</w:t>
      </w:r>
      <w:r w:rsidRPr="008D575A">
        <w:rPr>
          <w:b/>
        </w:rPr>
        <w:t xml:space="preserve"> </w:t>
      </w:r>
      <w:r w:rsidRPr="008D575A">
        <w:rPr>
          <w:b/>
          <w:lang w:val="uk-UA"/>
        </w:rPr>
        <w:t xml:space="preserve">в с.Угільці </w:t>
      </w:r>
      <w:r w:rsidRPr="008D575A">
        <w:rPr>
          <w:b/>
        </w:rPr>
        <w:t xml:space="preserve">на території </w:t>
      </w:r>
      <w:r w:rsidRPr="008D575A">
        <w:rPr>
          <w:b/>
          <w:lang w:val="uk-UA"/>
        </w:rPr>
        <w:t xml:space="preserve">Бугринської сільської ради гр. </w:t>
      </w:r>
      <w:r w:rsidRPr="008D575A">
        <w:rPr>
          <w:rFonts w:cs="Times New Roman"/>
          <w:b/>
          <w:lang w:val="uk-UA"/>
        </w:rPr>
        <w:t>Петруку І.С.</w:t>
      </w:r>
      <w:r w:rsidR="00AE0BCD" w:rsidRPr="00AE0BCD">
        <w:rPr>
          <w:rStyle w:val="StrongEmphasis"/>
          <w:rFonts w:cs="Times New Roman"/>
          <w:b w:val="0"/>
          <w:color w:val="000000"/>
          <w:shd w:val="clear" w:color="auto" w:fill="FFFFFF"/>
          <w:lang w:val="uk-UA" w:eastAsia="ar-SA"/>
        </w:rPr>
        <w:t xml:space="preserve"> </w:t>
      </w:r>
      <w:r w:rsidR="00AE0BCD" w:rsidRPr="00EF736B">
        <w:rPr>
          <w:rStyle w:val="StrongEmphasis"/>
          <w:rFonts w:cs="Times New Roman"/>
          <w:b w:val="0"/>
          <w:color w:val="000000"/>
          <w:shd w:val="clear" w:color="auto" w:fill="FFFFFF"/>
          <w:lang w:val="uk-UA" w:eastAsia="ar-SA"/>
        </w:rPr>
        <w:t>доповідав</w:t>
      </w:r>
      <w:r w:rsidR="00AE0BCD">
        <w:rPr>
          <w:rStyle w:val="StrongEmphasis"/>
          <w:rFonts w:cs="Times New Roman"/>
          <w:b w:val="0"/>
          <w:color w:val="000000"/>
          <w:shd w:val="clear" w:color="auto" w:fill="FFFFFF"/>
          <w:lang w:val="uk-UA" w:eastAsia="ar-SA"/>
        </w:rPr>
        <w:t xml:space="preserve"> </w:t>
      </w:r>
      <w:r w:rsidR="00AE0BCD" w:rsidRPr="00DC1CF2">
        <w:rPr>
          <w:rFonts w:cs="Times New Roman"/>
          <w:lang w:val="uk-UA"/>
        </w:rPr>
        <w:t>С.Пилипчук, сільський голова</w:t>
      </w:r>
      <w:r w:rsidR="00AE0BCD">
        <w:rPr>
          <w:rFonts w:cs="Times New Roman"/>
          <w:lang w:val="uk-UA"/>
        </w:rPr>
        <w:t>,</w:t>
      </w:r>
      <w:r w:rsidR="00AE0BCD" w:rsidRPr="00EF736B">
        <w:rPr>
          <w:rStyle w:val="StrongEmphasis"/>
          <w:rFonts w:cs="Times New Roman"/>
          <w:b w:val="0"/>
          <w:color w:val="000000"/>
          <w:shd w:val="clear" w:color="auto" w:fill="FFFFFF"/>
          <w:lang w:val="uk-UA" w:eastAsia="ar-SA"/>
        </w:rPr>
        <w:t xml:space="preserve"> </w:t>
      </w:r>
      <w:r w:rsidR="00AE0BCD">
        <w:rPr>
          <w:lang w:val="uk-UA"/>
        </w:rPr>
        <w:t>співдоповідав Сінчук І.В, член постійної комісії з питань містобудування, будівництва, земельних ресурсів та охорони навколишнього природного середовища.</w:t>
      </w:r>
    </w:p>
    <w:p w:rsidR="000E3544" w:rsidRDefault="000E3544" w:rsidP="000E3544">
      <w:pPr>
        <w:pStyle w:val="15"/>
        <w:spacing w:line="240" w:lineRule="atLeast"/>
        <w:ind w:left="0"/>
        <w:jc w:val="both"/>
        <w:rPr>
          <w:sz w:val="24"/>
          <w:szCs w:val="24"/>
        </w:rPr>
      </w:pPr>
      <w:r w:rsidRPr="00F401DB">
        <w:rPr>
          <w:sz w:val="24"/>
          <w:szCs w:val="24"/>
          <w:u w:val="single"/>
        </w:rPr>
        <w:lastRenderedPageBreak/>
        <w:t>Голосу</w:t>
      </w:r>
      <w:r>
        <w:rPr>
          <w:sz w:val="24"/>
          <w:szCs w:val="24"/>
          <w:u w:val="single"/>
        </w:rPr>
        <w:t>вали</w:t>
      </w:r>
      <w:r w:rsidRPr="00F401DB">
        <w:rPr>
          <w:sz w:val="24"/>
          <w:szCs w:val="24"/>
          <w:u w:val="single"/>
        </w:rPr>
        <w:t>:</w:t>
      </w:r>
      <w:r>
        <w:rPr>
          <w:sz w:val="24"/>
          <w:szCs w:val="24"/>
        </w:rPr>
        <w:t xml:space="preserve"> за – 15 </w:t>
      </w:r>
      <w:r w:rsidRPr="00F401DB">
        <w:rPr>
          <w:sz w:val="24"/>
          <w:szCs w:val="24"/>
        </w:rPr>
        <w:t xml:space="preserve">( </w:t>
      </w:r>
      <w:r>
        <w:rPr>
          <w:sz w:val="24"/>
          <w:szCs w:val="24"/>
        </w:rPr>
        <w:t>Пилипчук С.К., Прокопчук  Н.Д., Галуза І.О.,</w:t>
      </w:r>
      <w:r w:rsidRPr="00F401DB">
        <w:rPr>
          <w:sz w:val="24"/>
          <w:szCs w:val="24"/>
        </w:rPr>
        <w:t xml:space="preserve">    </w:t>
      </w:r>
      <w:r>
        <w:rPr>
          <w:sz w:val="24"/>
          <w:szCs w:val="24"/>
        </w:rPr>
        <w:t xml:space="preserve">Вєтін В.В., </w:t>
      </w:r>
      <w:r w:rsidRPr="00F401DB">
        <w:rPr>
          <w:sz w:val="24"/>
          <w:szCs w:val="24"/>
        </w:rPr>
        <w:t>Сінчук І.</w:t>
      </w:r>
      <w:r>
        <w:rPr>
          <w:sz w:val="24"/>
          <w:szCs w:val="24"/>
        </w:rPr>
        <w:t>В., Одинець О.О., Сахнюк І.І.,</w:t>
      </w:r>
      <w:r w:rsidRPr="00F401DB">
        <w:rPr>
          <w:sz w:val="24"/>
          <w:szCs w:val="24"/>
        </w:rPr>
        <w:t xml:space="preserve"> Лапюк В.О., Святецький О.Б., Муляр Л.М.,</w:t>
      </w:r>
      <w:r>
        <w:rPr>
          <w:sz w:val="24"/>
          <w:szCs w:val="24"/>
        </w:rPr>
        <w:t xml:space="preserve"> Валецький В.С., Оксенюк О.А., Кравчук П.Г., Сахнюк С.М., Рибак О.Ю.,) ;</w:t>
      </w:r>
    </w:p>
    <w:p w:rsidR="000E3544" w:rsidRPr="00F401DB" w:rsidRDefault="000E3544" w:rsidP="000E3544">
      <w:pPr>
        <w:pStyle w:val="15"/>
        <w:spacing w:line="240" w:lineRule="atLeast"/>
        <w:ind w:left="0"/>
        <w:jc w:val="both"/>
        <w:rPr>
          <w:sz w:val="24"/>
          <w:szCs w:val="24"/>
        </w:rPr>
      </w:pPr>
      <w:r w:rsidRPr="00F401DB">
        <w:rPr>
          <w:sz w:val="24"/>
          <w:szCs w:val="24"/>
        </w:rPr>
        <w:t>проти – 0; утрималися – 0; не голосували – 0.</w:t>
      </w:r>
    </w:p>
    <w:p w:rsidR="000E3544" w:rsidRPr="00F401DB" w:rsidRDefault="000E3544" w:rsidP="000E3544">
      <w:pPr>
        <w:pStyle w:val="15"/>
        <w:spacing w:line="240" w:lineRule="atLeast"/>
        <w:ind w:left="840" w:hanging="840"/>
        <w:jc w:val="both"/>
        <w:rPr>
          <w:sz w:val="24"/>
          <w:szCs w:val="24"/>
          <w:u w:val="single"/>
        </w:rPr>
      </w:pPr>
      <w:r w:rsidRPr="00F401DB">
        <w:rPr>
          <w:sz w:val="24"/>
          <w:szCs w:val="24"/>
          <w:u w:val="single"/>
        </w:rPr>
        <w:t>Кількість д</w:t>
      </w:r>
      <w:r>
        <w:rPr>
          <w:sz w:val="24"/>
          <w:szCs w:val="24"/>
          <w:u w:val="single"/>
        </w:rPr>
        <w:t>епутатів,  які проголосували: 14</w:t>
      </w:r>
      <w:r w:rsidRPr="00F401DB">
        <w:rPr>
          <w:sz w:val="24"/>
          <w:szCs w:val="24"/>
          <w:u w:val="single"/>
        </w:rPr>
        <w:t>.</w:t>
      </w:r>
    </w:p>
    <w:p w:rsidR="000E3544" w:rsidRDefault="000E3544" w:rsidP="000E3544">
      <w:pPr>
        <w:pStyle w:val="15"/>
        <w:spacing w:line="240" w:lineRule="atLeast"/>
        <w:ind w:left="840" w:hanging="840"/>
        <w:jc w:val="both"/>
        <w:rPr>
          <w:sz w:val="24"/>
          <w:szCs w:val="24"/>
        </w:rPr>
      </w:pPr>
      <w:r w:rsidRPr="00F401DB">
        <w:rPr>
          <w:sz w:val="24"/>
          <w:szCs w:val="24"/>
        </w:rPr>
        <w:t>РЕЗУЛЬТАТ: ПРИЙНЯТО одноголосно.</w:t>
      </w:r>
    </w:p>
    <w:p w:rsidR="000E3544" w:rsidRPr="000E3544" w:rsidRDefault="000E3544" w:rsidP="000E3544">
      <w:pPr>
        <w:spacing w:after="0" w:line="240" w:lineRule="auto"/>
        <w:jc w:val="both"/>
        <w:rPr>
          <w:rFonts w:ascii="Times New Roman" w:hAnsi="Times New Roman" w:cs="Times New Roman"/>
          <w:b/>
          <w:sz w:val="24"/>
          <w:szCs w:val="24"/>
        </w:rPr>
      </w:pPr>
      <w:r w:rsidRPr="000E3544">
        <w:rPr>
          <w:rFonts w:ascii="Times New Roman" w:hAnsi="Times New Roman" w:cs="Times New Roman"/>
          <w:b/>
          <w:sz w:val="24"/>
          <w:szCs w:val="24"/>
        </w:rPr>
        <w:t xml:space="preserve">Рішення № </w:t>
      </w:r>
      <w:r>
        <w:rPr>
          <w:rFonts w:ascii="Times New Roman" w:hAnsi="Times New Roman" w:cs="Times New Roman"/>
          <w:b/>
          <w:sz w:val="24"/>
          <w:szCs w:val="24"/>
        </w:rPr>
        <w:t>102</w:t>
      </w:r>
      <w:r w:rsidRPr="000E3544">
        <w:rPr>
          <w:rFonts w:ascii="Times New Roman" w:hAnsi="Times New Roman" w:cs="Times New Roman"/>
          <w:b/>
          <w:sz w:val="24"/>
          <w:szCs w:val="24"/>
        </w:rPr>
        <w:t xml:space="preserve"> додається.</w:t>
      </w:r>
    </w:p>
    <w:p w:rsidR="00A15A55" w:rsidRPr="00535793" w:rsidRDefault="00A15A55" w:rsidP="00A15A55">
      <w:pPr>
        <w:pStyle w:val="Standard"/>
        <w:jc w:val="both"/>
        <w:rPr>
          <w:rFonts w:cs="Times New Roman"/>
          <w:lang w:val="uk-UA"/>
        </w:rPr>
      </w:pPr>
    </w:p>
    <w:p w:rsidR="00A15A55" w:rsidRPr="00A91E68" w:rsidRDefault="008D575A" w:rsidP="00A91E68">
      <w:pPr>
        <w:pStyle w:val="Standard"/>
        <w:tabs>
          <w:tab w:val="left" w:pos="6435"/>
        </w:tabs>
        <w:jc w:val="both"/>
        <w:rPr>
          <w:lang w:val="uk-UA"/>
        </w:rPr>
      </w:pPr>
      <w:r w:rsidRPr="00D144C8">
        <w:rPr>
          <w:rFonts w:cs="Times New Roman"/>
          <w:b/>
          <w:lang w:val="uk-UA"/>
        </w:rPr>
        <w:t xml:space="preserve">СЛУХАЛИ: </w:t>
      </w:r>
      <w:r w:rsidRPr="008D575A">
        <w:rPr>
          <w:rStyle w:val="StrongEmphasis"/>
          <w:color w:val="000000"/>
          <w:shd w:val="clear" w:color="auto" w:fill="FFFFFF"/>
          <w:lang w:val="uk-UA" w:eastAsia="ar-SA"/>
        </w:rPr>
        <w:t>п</w:t>
      </w:r>
      <w:r w:rsidR="00A15A55" w:rsidRPr="008D575A">
        <w:rPr>
          <w:rStyle w:val="StrongEmphasis"/>
          <w:color w:val="000000"/>
          <w:shd w:val="clear" w:color="auto" w:fill="FFFFFF"/>
          <w:lang w:val="uk-UA" w:eastAsia="ar-SA"/>
        </w:rPr>
        <w:t>ро затвердження проекту</w:t>
      </w:r>
      <w:r w:rsidR="00A15A55" w:rsidRPr="008D575A">
        <w:rPr>
          <w:lang w:val="uk-UA"/>
        </w:rPr>
        <w:t xml:space="preserve"> </w:t>
      </w:r>
      <w:r w:rsidR="00A15A55" w:rsidRPr="008D575A">
        <w:rPr>
          <w:rStyle w:val="StrongEmphasis"/>
          <w:iCs/>
          <w:color w:val="000000"/>
          <w:shd w:val="clear" w:color="auto" w:fill="FFFFFF"/>
          <w:lang w:val="uk-UA" w:eastAsia="ar-SA"/>
        </w:rPr>
        <w:t>землеустрою щодо відведення</w:t>
      </w:r>
      <w:r w:rsidR="00A15A55" w:rsidRPr="008D575A">
        <w:rPr>
          <w:lang w:val="uk-UA"/>
        </w:rPr>
        <w:t xml:space="preserve"> </w:t>
      </w:r>
      <w:r w:rsidR="00A15A55" w:rsidRPr="008D575A">
        <w:rPr>
          <w:rStyle w:val="StrongEmphasis"/>
          <w:iCs/>
          <w:color w:val="000000"/>
          <w:shd w:val="clear" w:color="auto" w:fill="FFFFFF"/>
          <w:lang w:val="uk-UA" w:eastAsia="ar-SA"/>
        </w:rPr>
        <w:t>земельних ділянок у власність</w:t>
      </w:r>
      <w:r w:rsidR="00A15A55" w:rsidRPr="008D575A">
        <w:rPr>
          <w:lang w:val="uk-UA"/>
        </w:rPr>
        <w:t xml:space="preserve"> </w:t>
      </w:r>
      <w:r w:rsidR="00A15A55" w:rsidRPr="008D575A">
        <w:rPr>
          <w:rFonts w:cs="Times New Roman"/>
          <w:b/>
          <w:lang w:val="uk-UA"/>
        </w:rPr>
        <w:t>гр. Петрову А.Г. та гр. Петрову Л.Г.</w:t>
      </w:r>
      <w:r w:rsidR="00A91E68" w:rsidRPr="00A91E68">
        <w:rPr>
          <w:rStyle w:val="StrongEmphasis"/>
          <w:rFonts w:cs="Times New Roman"/>
          <w:b w:val="0"/>
          <w:color w:val="000000"/>
          <w:shd w:val="clear" w:color="auto" w:fill="FFFFFF"/>
          <w:lang w:val="uk-UA" w:eastAsia="ar-SA"/>
        </w:rPr>
        <w:t xml:space="preserve"> </w:t>
      </w:r>
      <w:r w:rsidR="00A91E68" w:rsidRPr="00EF736B">
        <w:rPr>
          <w:rStyle w:val="StrongEmphasis"/>
          <w:rFonts w:cs="Times New Roman"/>
          <w:b w:val="0"/>
          <w:color w:val="000000"/>
          <w:shd w:val="clear" w:color="auto" w:fill="FFFFFF"/>
          <w:lang w:val="uk-UA" w:eastAsia="ar-SA"/>
        </w:rPr>
        <w:t>доповідав</w:t>
      </w:r>
      <w:r w:rsidR="00A91E68">
        <w:rPr>
          <w:rStyle w:val="StrongEmphasis"/>
          <w:rFonts w:cs="Times New Roman"/>
          <w:b w:val="0"/>
          <w:color w:val="000000"/>
          <w:shd w:val="clear" w:color="auto" w:fill="FFFFFF"/>
          <w:lang w:val="uk-UA" w:eastAsia="ar-SA"/>
        </w:rPr>
        <w:t xml:space="preserve"> </w:t>
      </w:r>
      <w:r w:rsidR="00A91E68" w:rsidRPr="00DC1CF2">
        <w:rPr>
          <w:rFonts w:cs="Times New Roman"/>
          <w:lang w:val="uk-UA"/>
        </w:rPr>
        <w:t>С.Пилипчук, сільський голова</w:t>
      </w:r>
      <w:r w:rsidR="00A91E68">
        <w:rPr>
          <w:rFonts w:cs="Times New Roman"/>
          <w:lang w:val="uk-UA"/>
        </w:rPr>
        <w:t>,</w:t>
      </w:r>
      <w:r w:rsidR="00A91E68" w:rsidRPr="00EF736B">
        <w:rPr>
          <w:rStyle w:val="StrongEmphasis"/>
          <w:rFonts w:cs="Times New Roman"/>
          <w:b w:val="0"/>
          <w:color w:val="000000"/>
          <w:shd w:val="clear" w:color="auto" w:fill="FFFFFF"/>
          <w:lang w:val="uk-UA" w:eastAsia="ar-SA"/>
        </w:rPr>
        <w:t xml:space="preserve"> </w:t>
      </w:r>
      <w:r w:rsidR="00A91E68">
        <w:rPr>
          <w:lang w:val="uk-UA"/>
        </w:rPr>
        <w:t>співдоповідав Сінчук І.В, член постійної комісії з питань містобудування, будівництва, земельних ресурсів та охорони навколишнього природного середовища.</w:t>
      </w:r>
    </w:p>
    <w:p w:rsidR="000E3544" w:rsidRDefault="000E3544" w:rsidP="000E3544">
      <w:pPr>
        <w:pStyle w:val="15"/>
        <w:spacing w:line="240" w:lineRule="atLeast"/>
        <w:ind w:left="0"/>
        <w:jc w:val="both"/>
        <w:rPr>
          <w:sz w:val="24"/>
          <w:szCs w:val="24"/>
        </w:rPr>
      </w:pPr>
      <w:r w:rsidRPr="00F401DB">
        <w:rPr>
          <w:sz w:val="24"/>
          <w:szCs w:val="24"/>
          <w:u w:val="single"/>
        </w:rPr>
        <w:t>Голосу</w:t>
      </w:r>
      <w:r>
        <w:rPr>
          <w:sz w:val="24"/>
          <w:szCs w:val="24"/>
          <w:u w:val="single"/>
        </w:rPr>
        <w:t>вали</w:t>
      </w:r>
      <w:r w:rsidRPr="00F401DB">
        <w:rPr>
          <w:sz w:val="24"/>
          <w:szCs w:val="24"/>
          <w:u w:val="single"/>
        </w:rPr>
        <w:t>:</w:t>
      </w:r>
      <w:r>
        <w:rPr>
          <w:sz w:val="24"/>
          <w:szCs w:val="24"/>
        </w:rPr>
        <w:t xml:space="preserve"> за – 15 </w:t>
      </w:r>
      <w:r w:rsidRPr="00F401DB">
        <w:rPr>
          <w:sz w:val="24"/>
          <w:szCs w:val="24"/>
        </w:rPr>
        <w:t xml:space="preserve">( </w:t>
      </w:r>
      <w:r>
        <w:rPr>
          <w:sz w:val="24"/>
          <w:szCs w:val="24"/>
        </w:rPr>
        <w:t>Пилипчук С.К., Прокопчук  Н.Д., Галуза І.О.,</w:t>
      </w:r>
      <w:r w:rsidRPr="00F401DB">
        <w:rPr>
          <w:sz w:val="24"/>
          <w:szCs w:val="24"/>
        </w:rPr>
        <w:t xml:space="preserve">    </w:t>
      </w:r>
      <w:r>
        <w:rPr>
          <w:sz w:val="24"/>
          <w:szCs w:val="24"/>
        </w:rPr>
        <w:t xml:space="preserve">Вєтін В.В., </w:t>
      </w:r>
      <w:r w:rsidRPr="00F401DB">
        <w:rPr>
          <w:sz w:val="24"/>
          <w:szCs w:val="24"/>
        </w:rPr>
        <w:t>Сінчук І.</w:t>
      </w:r>
      <w:r>
        <w:rPr>
          <w:sz w:val="24"/>
          <w:szCs w:val="24"/>
        </w:rPr>
        <w:t>В., Одинець О.О., Сахнюк І.І.,</w:t>
      </w:r>
      <w:r w:rsidRPr="00F401DB">
        <w:rPr>
          <w:sz w:val="24"/>
          <w:szCs w:val="24"/>
        </w:rPr>
        <w:t xml:space="preserve"> Лапюк В.О., Святецький О.Б., Муляр Л.М.,</w:t>
      </w:r>
      <w:r>
        <w:rPr>
          <w:sz w:val="24"/>
          <w:szCs w:val="24"/>
        </w:rPr>
        <w:t xml:space="preserve"> Валецький В.С., Оксенюк О.А., Кравчук П.Г., Сахнюк С.М., Рибак О.Ю.,) ;</w:t>
      </w:r>
    </w:p>
    <w:p w:rsidR="000E3544" w:rsidRPr="00F401DB" w:rsidRDefault="000E3544" w:rsidP="000E3544">
      <w:pPr>
        <w:pStyle w:val="15"/>
        <w:spacing w:line="240" w:lineRule="atLeast"/>
        <w:ind w:left="0"/>
        <w:jc w:val="both"/>
        <w:rPr>
          <w:sz w:val="24"/>
          <w:szCs w:val="24"/>
        </w:rPr>
      </w:pPr>
      <w:r w:rsidRPr="00F401DB">
        <w:rPr>
          <w:sz w:val="24"/>
          <w:szCs w:val="24"/>
        </w:rPr>
        <w:t>проти – 0; утрималися – 0; не голосували – 0.</w:t>
      </w:r>
    </w:p>
    <w:p w:rsidR="000E3544" w:rsidRPr="00F401DB" w:rsidRDefault="000E3544" w:rsidP="000E3544">
      <w:pPr>
        <w:pStyle w:val="15"/>
        <w:spacing w:line="240" w:lineRule="atLeast"/>
        <w:ind w:left="840" w:hanging="840"/>
        <w:jc w:val="both"/>
        <w:rPr>
          <w:sz w:val="24"/>
          <w:szCs w:val="24"/>
          <w:u w:val="single"/>
        </w:rPr>
      </w:pPr>
      <w:r w:rsidRPr="00F401DB">
        <w:rPr>
          <w:sz w:val="24"/>
          <w:szCs w:val="24"/>
          <w:u w:val="single"/>
        </w:rPr>
        <w:t>Кількість д</w:t>
      </w:r>
      <w:r>
        <w:rPr>
          <w:sz w:val="24"/>
          <w:szCs w:val="24"/>
          <w:u w:val="single"/>
        </w:rPr>
        <w:t>епутатів,  які проголосували: 14</w:t>
      </w:r>
      <w:r w:rsidRPr="00F401DB">
        <w:rPr>
          <w:sz w:val="24"/>
          <w:szCs w:val="24"/>
          <w:u w:val="single"/>
        </w:rPr>
        <w:t>.</w:t>
      </w:r>
    </w:p>
    <w:p w:rsidR="000E3544" w:rsidRDefault="000E3544" w:rsidP="000E3544">
      <w:pPr>
        <w:pStyle w:val="15"/>
        <w:spacing w:line="240" w:lineRule="atLeast"/>
        <w:ind w:left="840" w:hanging="840"/>
        <w:jc w:val="both"/>
        <w:rPr>
          <w:sz w:val="24"/>
          <w:szCs w:val="24"/>
        </w:rPr>
      </w:pPr>
      <w:r w:rsidRPr="00F401DB">
        <w:rPr>
          <w:sz w:val="24"/>
          <w:szCs w:val="24"/>
        </w:rPr>
        <w:t>РЕЗУЛЬТАТ: ПРИЙНЯТО одноголосно.</w:t>
      </w:r>
    </w:p>
    <w:p w:rsidR="000E3544" w:rsidRPr="00ED352A" w:rsidRDefault="000E3544" w:rsidP="00ED352A">
      <w:pPr>
        <w:spacing w:after="0" w:line="240" w:lineRule="auto"/>
        <w:jc w:val="both"/>
        <w:rPr>
          <w:rFonts w:ascii="Times New Roman" w:hAnsi="Times New Roman" w:cs="Times New Roman"/>
          <w:b/>
          <w:sz w:val="24"/>
          <w:szCs w:val="24"/>
        </w:rPr>
      </w:pPr>
      <w:r w:rsidRPr="000E3544">
        <w:rPr>
          <w:rFonts w:ascii="Times New Roman" w:hAnsi="Times New Roman" w:cs="Times New Roman"/>
          <w:b/>
          <w:sz w:val="24"/>
          <w:szCs w:val="24"/>
        </w:rPr>
        <w:t xml:space="preserve">Рішення № </w:t>
      </w:r>
      <w:r w:rsidR="00ED352A">
        <w:rPr>
          <w:rFonts w:ascii="Times New Roman" w:hAnsi="Times New Roman" w:cs="Times New Roman"/>
          <w:b/>
          <w:sz w:val="24"/>
          <w:szCs w:val="24"/>
        </w:rPr>
        <w:t>103</w:t>
      </w:r>
      <w:r w:rsidRPr="000E3544">
        <w:rPr>
          <w:rFonts w:ascii="Times New Roman" w:hAnsi="Times New Roman" w:cs="Times New Roman"/>
          <w:b/>
          <w:sz w:val="24"/>
          <w:szCs w:val="24"/>
        </w:rPr>
        <w:t xml:space="preserve"> додається.</w:t>
      </w:r>
    </w:p>
    <w:p w:rsidR="00A15A55" w:rsidRPr="00535793" w:rsidRDefault="00A15A55" w:rsidP="00A15A55">
      <w:pPr>
        <w:pStyle w:val="Standard"/>
        <w:tabs>
          <w:tab w:val="left" w:pos="6160"/>
        </w:tabs>
        <w:jc w:val="both"/>
        <w:rPr>
          <w:rFonts w:cs="Times New Roman"/>
          <w:lang w:val="uk-UA"/>
        </w:rPr>
      </w:pPr>
    </w:p>
    <w:p w:rsidR="00A15A55" w:rsidRPr="00A91E68" w:rsidRDefault="008D575A" w:rsidP="00A91E68">
      <w:pPr>
        <w:pStyle w:val="Standard"/>
        <w:tabs>
          <w:tab w:val="left" w:pos="6435"/>
        </w:tabs>
        <w:jc w:val="both"/>
        <w:rPr>
          <w:lang w:val="uk-UA"/>
        </w:rPr>
      </w:pPr>
      <w:r w:rsidRPr="00D144C8">
        <w:rPr>
          <w:rFonts w:cs="Times New Roman"/>
          <w:b/>
          <w:lang w:val="uk-UA"/>
        </w:rPr>
        <w:t xml:space="preserve">СЛУХАЛИ: </w:t>
      </w:r>
      <w:r w:rsidRPr="008D575A">
        <w:rPr>
          <w:rStyle w:val="StrongEmphasis"/>
          <w:color w:val="000000"/>
          <w:shd w:val="clear" w:color="auto" w:fill="FFFFFF"/>
          <w:lang w:val="uk-UA" w:eastAsia="ar-SA"/>
        </w:rPr>
        <w:t>п</w:t>
      </w:r>
      <w:r w:rsidR="00A15A55" w:rsidRPr="008D575A">
        <w:rPr>
          <w:rStyle w:val="StrongEmphasis"/>
          <w:color w:val="000000"/>
          <w:shd w:val="clear" w:color="auto" w:fill="FFFFFF"/>
          <w:lang w:val="uk-UA" w:eastAsia="ar-SA"/>
        </w:rPr>
        <w:t>ро передачу земельної ділянки  в</w:t>
      </w:r>
      <w:r w:rsidR="00A15A55" w:rsidRPr="008D575A">
        <w:rPr>
          <w:b/>
          <w:lang w:val="uk-UA"/>
        </w:rPr>
        <w:t xml:space="preserve"> спільну часткову власність для будівництва і обслуговування  житлового будинку, господарських будівель і споруд (присадибна ділянка)  в с.Колесники гр. </w:t>
      </w:r>
      <w:r w:rsidR="00A15A55" w:rsidRPr="008D575A">
        <w:rPr>
          <w:rFonts w:cs="Times New Roman"/>
          <w:b/>
          <w:lang w:val="uk-UA"/>
        </w:rPr>
        <w:t>Петрову А.Г. та гр. Петрову Л.Г.</w:t>
      </w:r>
      <w:r w:rsidR="00A91E68" w:rsidRPr="00A91E68">
        <w:rPr>
          <w:rStyle w:val="StrongEmphasis"/>
          <w:rFonts w:cs="Times New Roman"/>
          <w:b w:val="0"/>
          <w:color w:val="000000"/>
          <w:shd w:val="clear" w:color="auto" w:fill="FFFFFF"/>
          <w:lang w:val="uk-UA" w:eastAsia="ar-SA"/>
        </w:rPr>
        <w:t xml:space="preserve"> </w:t>
      </w:r>
      <w:r w:rsidR="00A91E68" w:rsidRPr="00EF736B">
        <w:rPr>
          <w:rStyle w:val="StrongEmphasis"/>
          <w:rFonts w:cs="Times New Roman"/>
          <w:b w:val="0"/>
          <w:color w:val="000000"/>
          <w:shd w:val="clear" w:color="auto" w:fill="FFFFFF"/>
          <w:lang w:val="uk-UA" w:eastAsia="ar-SA"/>
        </w:rPr>
        <w:t>доповідав</w:t>
      </w:r>
      <w:r w:rsidR="00A91E68">
        <w:rPr>
          <w:rStyle w:val="StrongEmphasis"/>
          <w:rFonts w:cs="Times New Roman"/>
          <w:b w:val="0"/>
          <w:color w:val="000000"/>
          <w:shd w:val="clear" w:color="auto" w:fill="FFFFFF"/>
          <w:lang w:val="uk-UA" w:eastAsia="ar-SA"/>
        </w:rPr>
        <w:t xml:space="preserve"> </w:t>
      </w:r>
      <w:r w:rsidR="00A91E68" w:rsidRPr="00DC1CF2">
        <w:rPr>
          <w:rFonts w:cs="Times New Roman"/>
          <w:lang w:val="uk-UA"/>
        </w:rPr>
        <w:t>С.Пилипчук, сільський голова</w:t>
      </w:r>
      <w:r w:rsidR="00A91E68">
        <w:rPr>
          <w:rFonts w:cs="Times New Roman"/>
          <w:lang w:val="uk-UA"/>
        </w:rPr>
        <w:t>,</w:t>
      </w:r>
      <w:r w:rsidR="00A91E68" w:rsidRPr="00EF736B">
        <w:rPr>
          <w:rStyle w:val="StrongEmphasis"/>
          <w:rFonts w:cs="Times New Roman"/>
          <w:b w:val="0"/>
          <w:color w:val="000000"/>
          <w:shd w:val="clear" w:color="auto" w:fill="FFFFFF"/>
          <w:lang w:val="uk-UA" w:eastAsia="ar-SA"/>
        </w:rPr>
        <w:t xml:space="preserve"> </w:t>
      </w:r>
      <w:r w:rsidR="00A91E68">
        <w:rPr>
          <w:lang w:val="uk-UA"/>
        </w:rPr>
        <w:t>співдоповідав Сінчук І.В, член постійної комісії з питань містобудування, будівництва, земельних ресурсів та охорони навколишнього природного середовища.</w:t>
      </w:r>
    </w:p>
    <w:p w:rsidR="00ED352A" w:rsidRDefault="00ED352A" w:rsidP="00ED352A">
      <w:pPr>
        <w:pStyle w:val="15"/>
        <w:spacing w:line="240" w:lineRule="atLeast"/>
        <w:ind w:left="0"/>
        <w:jc w:val="both"/>
        <w:rPr>
          <w:sz w:val="24"/>
          <w:szCs w:val="24"/>
        </w:rPr>
      </w:pPr>
      <w:r w:rsidRPr="00F401DB">
        <w:rPr>
          <w:sz w:val="24"/>
          <w:szCs w:val="24"/>
          <w:u w:val="single"/>
        </w:rPr>
        <w:t>Голосу</w:t>
      </w:r>
      <w:r>
        <w:rPr>
          <w:sz w:val="24"/>
          <w:szCs w:val="24"/>
          <w:u w:val="single"/>
        </w:rPr>
        <w:t>вали</w:t>
      </w:r>
      <w:r w:rsidRPr="00F401DB">
        <w:rPr>
          <w:sz w:val="24"/>
          <w:szCs w:val="24"/>
          <w:u w:val="single"/>
        </w:rPr>
        <w:t>:</w:t>
      </w:r>
      <w:r>
        <w:rPr>
          <w:sz w:val="24"/>
          <w:szCs w:val="24"/>
        </w:rPr>
        <w:t xml:space="preserve"> за – 15 </w:t>
      </w:r>
      <w:r w:rsidRPr="00F401DB">
        <w:rPr>
          <w:sz w:val="24"/>
          <w:szCs w:val="24"/>
        </w:rPr>
        <w:t xml:space="preserve">( </w:t>
      </w:r>
      <w:r>
        <w:rPr>
          <w:sz w:val="24"/>
          <w:szCs w:val="24"/>
        </w:rPr>
        <w:t>Пилипчук С.К., Прокопчук  Н.Д., Галуза І.О.,</w:t>
      </w:r>
      <w:r w:rsidRPr="00F401DB">
        <w:rPr>
          <w:sz w:val="24"/>
          <w:szCs w:val="24"/>
        </w:rPr>
        <w:t xml:space="preserve">    </w:t>
      </w:r>
      <w:r>
        <w:rPr>
          <w:sz w:val="24"/>
          <w:szCs w:val="24"/>
        </w:rPr>
        <w:t xml:space="preserve">Вєтін В.В., </w:t>
      </w:r>
      <w:r w:rsidRPr="00F401DB">
        <w:rPr>
          <w:sz w:val="24"/>
          <w:szCs w:val="24"/>
        </w:rPr>
        <w:t>Сінчук І.</w:t>
      </w:r>
      <w:r>
        <w:rPr>
          <w:sz w:val="24"/>
          <w:szCs w:val="24"/>
        </w:rPr>
        <w:t>В., Одинець О.О., Сахнюк І.І.,</w:t>
      </w:r>
      <w:r w:rsidRPr="00F401DB">
        <w:rPr>
          <w:sz w:val="24"/>
          <w:szCs w:val="24"/>
        </w:rPr>
        <w:t xml:space="preserve"> Лапюк В.О., Святецький О.Б., Муляр Л.М.,</w:t>
      </w:r>
      <w:r>
        <w:rPr>
          <w:sz w:val="24"/>
          <w:szCs w:val="24"/>
        </w:rPr>
        <w:t xml:space="preserve"> Валецький В.С., Оксенюк О.А., Кравчук П.Г., Сахнюк С.М., Рибак О.Ю.,) ;</w:t>
      </w:r>
    </w:p>
    <w:p w:rsidR="00ED352A" w:rsidRPr="00F401DB" w:rsidRDefault="00ED352A" w:rsidP="00ED352A">
      <w:pPr>
        <w:pStyle w:val="15"/>
        <w:spacing w:line="240" w:lineRule="atLeast"/>
        <w:ind w:left="0"/>
        <w:jc w:val="both"/>
        <w:rPr>
          <w:sz w:val="24"/>
          <w:szCs w:val="24"/>
        </w:rPr>
      </w:pPr>
      <w:r w:rsidRPr="00F401DB">
        <w:rPr>
          <w:sz w:val="24"/>
          <w:szCs w:val="24"/>
        </w:rPr>
        <w:t>проти – 0; утрималися – 0; не голосували – 0.</w:t>
      </w:r>
    </w:p>
    <w:p w:rsidR="00ED352A" w:rsidRPr="00F401DB" w:rsidRDefault="00ED352A" w:rsidP="00ED352A">
      <w:pPr>
        <w:pStyle w:val="15"/>
        <w:spacing w:line="240" w:lineRule="atLeast"/>
        <w:ind w:left="840" w:hanging="840"/>
        <w:jc w:val="both"/>
        <w:rPr>
          <w:sz w:val="24"/>
          <w:szCs w:val="24"/>
          <w:u w:val="single"/>
        </w:rPr>
      </w:pPr>
      <w:r w:rsidRPr="00F401DB">
        <w:rPr>
          <w:sz w:val="24"/>
          <w:szCs w:val="24"/>
          <w:u w:val="single"/>
        </w:rPr>
        <w:t>Кількість д</w:t>
      </w:r>
      <w:r>
        <w:rPr>
          <w:sz w:val="24"/>
          <w:szCs w:val="24"/>
          <w:u w:val="single"/>
        </w:rPr>
        <w:t>епутатів,  які проголосували: 14</w:t>
      </w:r>
      <w:r w:rsidRPr="00F401DB">
        <w:rPr>
          <w:sz w:val="24"/>
          <w:szCs w:val="24"/>
          <w:u w:val="single"/>
        </w:rPr>
        <w:t>.</w:t>
      </w:r>
    </w:p>
    <w:p w:rsidR="00ED352A" w:rsidRDefault="00ED352A" w:rsidP="00ED352A">
      <w:pPr>
        <w:pStyle w:val="15"/>
        <w:spacing w:line="240" w:lineRule="atLeast"/>
        <w:ind w:left="840" w:hanging="840"/>
        <w:jc w:val="both"/>
        <w:rPr>
          <w:sz w:val="24"/>
          <w:szCs w:val="24"/>
        </w:rPr>
      </w:pPr>
      <w:r w:rsidRPr="00F401DB">
        <w:rPr>
          <w:sz w:val="24"/>
          <w:szCs w:val="24"/>
        </w:rPr>
        <w:t>РЕЗУЛЬТАТ: ПРИЙНЯТО одноголосно.</w:t>
      </w:r>
    </w:p>
    <w:p w:rsidR="00ED352A" w:rsidRPr="000E3544" w:rsidRDefault="00ED352A" w:rsidP="00ED352A">
      <w:pPr>
        <w:spacing w:after="0" w:line="240" w:lineRule="auto"/>
        <w:jc w:val="both"/>
        <w:rPr>
          <w:rFonts w:ascii="Times New Roman" w:hAnsi="Times New Roman" w:cs="Times New Roman"/>
          <w:b/>
          <w:sz w:val="24"/>
          <w:szCs w:val="24"/>
        </w:rPr>
      </w:pPr>
      <w:r w:rsidRPr="000E3544">
        <w:rPr>
          <w:rFonts w:ascii="Times New Roman" w:hAnsi="Times New Roman" w:cs="Times New Roman"/>
          <w:b/>
          <w:sz w:val="24"/>
          <w:szCs w:val="24"/>
        </w:rPr>
        <w:t xml:space="preserve">Рішення № </w:t>
      </w:r>
      <w:r>
        <w:rPr>
          <w:rFonts w:ascii="Times New Roman" w:hAnsi="Times New Roman" w:cs="Times New Roman"/>
          <w:b/>
          <w:sz w:val="24"/>
          <w:szCs w:val="24"/>
        </w:rPr>
        <w:t>104</w:t>
      </w:r>
      <w:r w:rsidRPr="000E3544">
        <w:rPr>
          <w:rFonts w:ascii="Times New Roman" w:hAnsi="Times New Roman" w:cs="Times New Roman"/>
          <w:b/>
          <w:sz w:val="24"/>
          <w:szCs w:val="24"/>
        </w:rPr>
        <w:t xml:space="preserve"> додається.</w:t>
      </w:r>
    </w:p>
    <w:p w:rsidR="00A15A55" w:rsidRPr="008D575A" w:rsidRDefault="00A15A55" w:rsidP="00A15A55">
      <w:pPr>
        <w:pStyle w:val="Standard"/>
        <w:tabs>
          <w:tab w:val="left" w:pos="6160"/>
        </w:tabs>
        <w:jc w:val="both"/>
        <w:rPr>
          <w:rFonts w:cs="Times New Roman"/>
          <w:b/>
          <w:lang w:val="uk-UA"/>
        </w:rPr>
      </w:pPr>
    </w:p>
    <w:p w:rsidR="00A15A55" w:rsidRPr="008D575A" w:rsidRDefault="008D575A" w:rsidP="00A15A55">
      <w:pPr>
        <w:pStyle w:val="Standard"/>
        <w:tabs>
          <w:tab w:val="left" w:pos="6160"/>
        </w:tabs>
        <w:jc w:val="both"/>
        <w:rPr>
          <w:b/>
        </w:rPr>
      </w:pPr>
      <w:r w:rsidRPr="00D144C8">
        <w:rPr>
          <w:rFonts w:cs="Times New Roman"/>
          <w:b/>
          <w:lang w:val="uk-UA"/>
        </w:rPr>
        <w:t xml:space="preserve">СЛУХАЛИ: </w:t>
      </w:r>
      <w:r w:rsidRPr="008D575A">
        <w:rPr>
          <w:rStyle w:val="StrongEmphasis"/>
          <w:color w:val="000000"/>
          <w:shd w:val="clear" w:color="auto" w:fill="FFFFFF"/>
          <w:lang w:val="uk-UA" w:eastAsia="ar-SA"/>
        </w:rPr>
        <w:t>п</w:t>
      </w:r>
      <w:r w:rsidR="00A15A55" w:rsidRPr="008D575A">
        <w:rPr>
          <w:rStyle w:val="StrongEmphasis"/>
          <w:color w:val="000000"/>
          <w:shd w:val="clear" w:color="auto" w:fill="FFFFFF"/>
          <w:lang w:val="uk-UA" w:eastAsia="ar-SA"/>
        </w:rPr>
        <w:t>ро</w:t>
      </w:r>
      <w:r w:rsidR="00A15A55" w:rsidRPr="00535793">
        <w:rPr>
          <w:rStyle w:val="StrongEmphasis"/>
          <w:b w:val="0"/>
          <w:color w:val="000000"/>
          <w:shd w:val="clear" w:color="auto" w:fill="FFFFFF"/>
          <w:lang w:val="uk-UA" w:eastAsia="ar-SA"/>
        </w:rPr>
        <w:t xml:space="preserve"> </w:t>
      </w:r>
      <w:r w:rsidR="00A15A55" w:rsidRPr="008D575A">
        <w:rPr>
          <w:rStyle w:val="StrongEmphasis"/>
          <w:color w:val="000000"/>
          <w:shd w:val="clear" w:color="auto" w:fill="FFFFFF"/>
          <w:lang w:val="uk-UA" w:eastAsia="ar-SA"/>
        </w:rPr>
        <w:t>передачу земельної ділянки  в</w:t>
      </w:r>
      <w:r w:rsidR="00A15A55" w:rsidRPr="008D575A">
        <w:rPr>
          <w:b/>
          <w:lang w:val="uk-UA"/>
        </w:rPr>
        <w:t xml:space="preserve"> </w:t>
      </w:r>
      <w:r w:rsidR="00A15A55" w:rsidRPr="008D575A">
        <w:rPr>
          <w:b/>
        </w:rPr>
        <w:t xml:space="preserve">спільну </w:t>
      </w:r>
      <w:r w:rsidR="00A15A55" w:rsidRPr="008D575A">
        <w:rPr>
          <w:b/>
          <w:lang w:val="uk-UA"/>
        </w:rPr>
        <w:t>часткову</w:t>
      </w:r>
      <w:r w:rsidR="00A15A55" w:rsidRPr="008D575A">
        <w:rPr>
          <w:b/>
        </w:rPr>
        <w:t xml:space="preserve"> власність  для </w:t>
      </w:r>
      <w:r w:rsidR="00A15A55" w:rsidRPr="008D575A">
        <w:rPr>
          <w:b/>
          <w:lang w:val="uk-UA"/>
        </w:rPr>
        <w:t>ведення</w:t>
      </w:r>
    </w:p>
    <w:p w:rsidR="00A15A55" w:rsidRPr="00A91E68" w:rsidRDefault="00A15A55" w:rsidP="00A91E68">
      <w:pPr>
        <w:pStyle w:val="Standard"/>
        <w:tabs>
          <w:tab w:val="left" w:pos="6435"/>
        </w:tabs>
        <w:jc w:val="both"/>
        <w:rPr>
          <w:lang w:val="uk-UA"/>
        </w:rPr>
      </w:pPr>
      <w:r w:rsidRPr="008D575A">
        <w:rPr>
          <w:b/>
          <w:lang w:val="uk-UA"/>
        </w:rPr>
        <w:t>особистого селянського господарства</w:t>
      </w:r>
      <w:r w:rsidRPr="008D575A">
        <w:rPr>
          <w:b/>
        </w:rPr>
        <w:t xml:space="preserve"> в с.</w:t>
      </w:r>
      <w:r w:rsidRPr="008D575A">
        <w:rPr>
          <w:b/>
          <w:lang w:val="uk-UA"/>
        </w:rPr>
        <w:t xml:space="preserve">Колесники гр. </w:t>
      </w:r>
      <w:r w:rsidRPr="008D575A">
        <w:rPr>
          <w:rFonts w:cs="Times New Roman"/>
          <w:b/>
          <w:lang w:val="uk-UA"/>
        </w:rPr>
        <w:t>Петрову А.Г. та гр. Петрову Л.Г.</w:t>
      </w:r>
      <w:r w:rsidR="00A91E68" w:rsidRPr="00A91E68">
        <w:rPr>
          <w:rStyle w:val="StrongEmphasis"/>
          <w:rFonts w:cs="Times New Roman"/>
          <w:b w:val="0"/>
          <w:color w:val="000000"/>
          <w:shd w:val="clear" w:color="auto" w:fill="FFFFFF"/>
          <w:lang w:val="uk-UA" w:eastAsia="ar-SA"/>
        </w:rPr>
        <w:t xml:space="preserve"> </w:t>
      </w:r>
      <w:r w:rsidR="00A91E68" w:rsidRPr="00EF736B">
        <w:rPr>
          <w:rStyle w:val="StrongEmphasis"/>
          <w:rFonts w:cs="Times New Roman"/>
          <w:b w:val="0"/>
          <w:color w:val="000000"/>
          <w:shd w:val="clear" w:color="auto" w:fill="FFFFFF"/>
          <w:lang w:val="uk-UA" w:eastAsia="ar-SA"/>
        </w:rPr>
        <w:t>доповідав</w:t>
      </w:r>
      <w:r w:rsidR="00A91E68">
        <w:rPr>
          <w:rStyle w:val="StrongEmphasis"/>
          <w:rFonts w:cs="Times New Roman"/>
          <w:b w:val="0"/>
          <w:color w:val="000000"/>
          <w:shd w:val="clear" w:color="auto" w:fill="FFFFFF"/>
          <w:lang w:val="uk-UA" w:eastAsia="ar-SA"/>
        </w:rPr>
        <w:t xml:space="preserve"> </w:t>
      </w:r>
      <w:r w:rsidR="00A91E68" w:rsidRPr="00DC1CF2">
        <w:rPr>
          <w:rFonts w:cs="Times New Roman"/>
          <w:lang w:val="uk-UA"/>
        </w:rPr>
        <w:t>С.Пилипчук, сільський голова</w:t>
      </w:r>
      <w:r w:rsidR="00A91E68">
        <w:rPr>
          <w:rFonts w:cs="Times New Roman"/>
          <w:lang w:val="uk-UA"/>
        </w:rPr>
        <w:t>,</w:t>
      </w:r>
      <w:r w:rsidR="00A91E68" w:rsidRPr="00EF736B">
        <w:rPr>
          <w:rStyle w:val="StrongEmphasis"/>
          <w:rFonts w:cs="Times New Roman"/>
          <w:b w:val="0"/>
          <w:color w:val="000000"/>
          <w:shd w:val="clear" w:color="auto" w:fill="FFFFFF"/>
          <w:lang w:val="uk-UA" w:eastAsia="ar-SA"/>
        </w:rPr>
        <w:t xml:space="preserve"> </w:t>
      </w:r>
      <w:r w:rsidR="00A91E68">
        <w:rPr>
          <w:lang w:val="uk-UA"/>
        </w:rPr>
        <w:t>співдоповідав Сінчук І.В, член постійної комісії з питань містобудування, будівництва, земельних ресурсів та охорони навколишнього природного середовища.</w:t>
      </w:r>
    </w:p>
    <w:p w:rsidR="00ED352A" w:rsidRDefault="00ED352A" w:rsidP="00ED352A">
      <w:pPr>
        <w:pStyle w:val="15"/>
        <w:spacing w:line="240" w:lineRule="atLeast"/>
        <w:ind w:left="0"/>
        <w:jc w:val="both"/>
        <w:rPr>
          <w:sz w:val="24"/>
          <w:szCs w:val="24"/>
        </w:rPr>
      </w:pPr>
      <w:r w:rsidRPr="00F401DB">
        <w:rPr>
          <w:sz w:val="24"/>
          <w:szCs w:val="24"/>
          <w:u w:val="single"/>
        </w:rPr>
        <w:t>Голосу</w:t>
      </w:r>
      <w:r>
        <w:rPr>
          <w:sz w:val="24"/>
          <w:szCs w:val="24"/>
          <w:u w:val="single"/>
        </w:rPr>
        <w:t>вали</w:t>
      </w:r>
      <w:r w:rsidRPr="00F401DB">
        <w:rPr>
          <w:sz w:val="24"/>
          <w:szCs w:val="24"/>
          <w:u w:val="single"/>
        </w:rPr>
        <w:t>:</w:t>
      </w:r>
      <w:r>
        <w:rPr>
          <w:sz w:val="24"/>
          <w:szCs w:val="24"/>
        </w:rPr>
        <w:t xml:space="preserve"> за – 15 </w:t>
      </w:r>
      <w:r w:rsidRPr="00F401DB">
        <w:rPr>
          <w:sz w:val="24"/>
          <w:szCs w:val="24"/>
        </w:rPr>
        <w:t xml:space="preserve">( </w:t>
      </w:r>
      <w:r>
        <w:rPr>
          <w:sz w:val="24"/>
          <w:szCs w:val="24"/>
        </w:rPr>
        <w:t>Пилипчук С.К., Прокопчук  Н.Д., Галуза І.О.,</w:t>
      </w:r>
      <w:r w:rsidRPr="00F401DB">
        <w:rPr>
          <w:sz w:val="24"/>
          <w:szCs w:val="24"/>
        </w:rPr>
        <w:t xml:space="preserve">    </w:t>
      </w:r>
      <w:r>
        <w:rPr>
          <w:sz w:val="24"/>
          <w:szCs w:val="24"/>
        </w:rPr>
        <w:t xml:space="preserve">Вєтін В.В., </w:t>
      </w:r>
      <w:r w:rsidRPr="00F401DB">
        <w:rPr>
          <w:sz w:val="24"/>
          <w:szCs w:val="24"/>
        </w:rPr>
        <w:t>Сінчук І.</w:t>
      </w:r>
      <w:r>
        <w:rPr>
          <w:sz w:val="24"/>
          <w:szCs w:val="24"/>
        </w:rPr>
        <w:t>В., Одинець О.О., Сахнюк І.І.,</w:t>
      </w:r>
      <w:r w:rsidRPr="00F401DB">
        <w:rPr>
          <w:sz w:val="24"/>
          <w:szCs w:val="24"/>
        </w:rPr>
        <w:t xml:space="preserve"> Лапюк В.О., Святецький О.Б., Муляр Л.М.,</w:t>
      </w:r>
      <w:r>
        <w:rPr>
          <w:sz w:val="24"/>
          <w:szCs w:val="24"/>
        </w:rPr>
        <w:t xml:space="preserve"> Валецький В.С., Оксенюк О.А., Кравчук П.Г., Сахнюк С.М., Рибак О.Ю.,) ;</w:t>
      </w:r>
    </w:p>
    <w:p w:rsidR="00ED352A" w:rsidRPr="00F401DB" w:rsidRDefault="00ED352A" w:rsidP="00ED352A">
      <w:pPr>
        <w:pStyle w:val="15"/>
        <w:spacing w:line="240" w:lineRule="atLeast"/>
        <w:ind w:left="0"/>
        <w:jc w:val="both"/>
        <w:rPr>
          <w:sz w:val="24"/>
          <w:szCs w:val="24"/>
        </w:rPr>
      </w:pPr>
      <w:r w:rsidRPr="00F401DB">
        <w:rPr>
          <w:sz w:val="24"/>
          <w:szCs w:val="24"/>
        </w:rPr>
        <w:t>проти – 0; утрималися – 0; не голосували – 0.</w:t>
      </w:r>
    </w:p>
    <w:p w:rsidR="00ED352A" w:rsidRPr="00F401DB" w:rsidRDefault="00ED352A" w:rsidP="00ED352A">
      <w:pPr>
        <w:pStyle w:val="15"/>
        <w:spacing w:line="240" w:lineRule="atLeast"/>
        <w:ind w:left="840" w:hanging="840"/>
        <w:jc w:val="both"/>
        <w:rPr>
          <w:sz w:val="24"/>
          <w:szCs w:val="24"/>
          <w:u w:val="single"/>
        </w:rPr>
      </w:pPr>
      <w:r w:rsidRPr="00F401DB">
        <w:rPr>
          <w:sz w:val="24"/>
          <w:szCs w:val="24"/>
          <w:u w:val="single"/>
        </w:rPr>
        <w:t>Кількість д</w:t>
      </w:r>
      <w:r>
        <w:rPr>
          <w:sz w:val="24"/>
          <w:szCs w:val="24"/>
          <w:u w:val="single"/>
        </w:rPr>
        <w:t>епутатів,  які проголосували: 14</w:t>
      </w:r>
      <w:r w:rsidRPr="00F401DB">
        <w:rPr>
          <w:sz w:val="24"/>
          <w:szCs w:val="24"/>
          <w:u w:val="single"/>
        </w:rPr>
        <w:t>.</w:t>
      </w:r>
    </w:p>
    <w:p w:rsidR="00ED352A" w:rsidRDefault="00ED352A" w:rsidP="00ED352A">
      <w:pPr>
        <w:pStyle w:val="15"/>
        <w:spacing w:line="240" w:lineRule="atLeast"/>
        <w:ind w:left="840" w:hanging="840"/>
        <w:jc w:val="both"/>
        <w:rPr>
          <w:sz w:val="24"/>
          <w:szCs w:val="24"/>
        </w:rPr>
      </w:pPr>
      <w:r w:rsidRPr="00F401DB">
        <w:rPr>
          <w:sz w:val="24"/>
          <w:szCs w:val="24"/>
        </w:rPr>
        <w:t>РЕЗУЛЬТАТ: ПРИЙНЯТО одноголосно.</w:t>
      </w:r>
    </w:p>
    <w:p w:rsidR="00ED352A" w:rsidRPr="000E3544" w:rsidRDefault="00ED352A" w:rsidP="00ED352A">
      <w:pPr>
        <w:spacing w:after="0" w:line="240" w:lineRule="auto"/>
        <w:jc w:val="both"/>
        <w:rPr>
          <w:rFonts w:ascii="Times New Roman" w:hAnsi="Times New Roman" w:cs="Times New Roman"/>
          <w:b/>
          <w:sz w:val="24"/>
          <w:szCs w:val="24"/>
        </w:rPr>
      </w:pPr>
      <w:r w:rsidRPr="000E3544">
        <w:rPr>
          <w:rFonts w:ascii="Times New Roman" w:hAnsi="Times New Roman" w:cs="Times New Roman"/>
          <w:b/>
          <w:sz w:val="24"/>
          <w:szCs w:val="24"/>
        </w:rPr>
        <w:t xml:space="preserve">Рішення № </w:t>
      </w:r>
      <w:r>
        <w:rPr>
          <w:rFonts w:ascii="Times New Roman" w:hAnsi="Times New Roman" w:cs="Times New Roman"/>
          <w:b/>
          <w:sz w:val="24"/>
          <w:szCs w:val="24"/>
        </w:rPr>
        <w:t>105</w:t>
      </w:r>
      <w:r w:rsidRPr="000E3544">
        <w:rPr>
          <w:rFonts w:ascii="Times New Roman" w:hAnsi="Times New Roman" w:cs="Times New Roman"/>
          <w:b/>
          <w:sz w:val="24"/>
          <w:szCs w:val="24"/>
        </w:rPr>
        <w:t xml:space="preserve"> додається.</w:t>
      </w:r>
    </w:p>
    <w:p w:rsidR="00A15A55" w:rsidRPr="00535793" w:rsidRDefault="00A15A55" w:rsidP="00A15A55">
      <w:pPr>
        <w:pStyle w:val="Standard"/>
        <w:tabs>
          <w:tab w:val="left" w:pos="6160"/>
        </w:tabs>
        <w:jc w:val="both"/>
        <w:rPr>
          <w:b/>
          <w:lang w:val="uk-UA"/>
        </w:rPr>
      </w:pPr>
    </w:p>
    <w:p w:rsidR="00A15A55" w:rsidRPr="00A91E68" w:rsidRDefault="008D575A" w:rsidP="00A91E68">
      <w:pPr>
        <w:pStyle w:val="Standard"/>
        <w:tabs>
          <w:tab w:val="left" w:pos="6435"/>
        </w:tabs>
        <w:jc w:val="both"/>
        <w:rPr>
          <w:lang w:val="uk-UA"/>
        </w:rPr>
      </w:pPr>
      <w:r w:rsidRPr="00D144C8">
        <w:rPr>
          <w:rFonts w:cs="Times New Roman"/>
          <w:b/>
          <w:lang w:val="uk-UA"/>
        </w:rPr>
        <w:t xml:space="preserve">СЛУХАЛИ: </w:t>
      </w:r>
      <w:r w:rsidRPr="008D575A">
        <w:rPr>
          <w:rStyle w:val="StrongEmphasis"/>
          <w:color w:val="000000"/>
          <w:shd w:val="clear" w:color="auto" w:fill="FFFFFF"/>
          <w:lang w:val="uk-UA" w:eastAsia="ar-SA"/>
        </w:rPr>
        <w:t>п</w:t>
      </w:r>
      <w:r w:rsidR="00A15A55" w:rsidRPr="008D575A">
        <w:rPr>
          <w:rStyle w:val="StrongEmphasis"/>
          <w:color w:val="000000"/>
          <w:shd w:val="clear" w:color="auto" w:fill="FFFFFF"/>
          <w:lang w:val="uk-UA" w:eastAsia="ar-SA"/>
        </w:rPr>
        <w:t>ро</w:t>
      </w:r>
      <w:r w:rsidR="00A15A55" w:rsidRPr="008D575A">
        <w:rPr>
          <w:rStyle w:val="StrongEmphasis"/>
          <w:b w:val="0"/>
          <w:color w:val="000000"/>
          <w:shd w:val="clear" w:color="auto" w:fill="FFFFFF"/>
          <w:lang w:val="uk-UA" w:eastAsia="ar-SA"/>
        </w:rPr>
        <w:t xml:space="preserve"> </w:t>
      </w:r>
      <w:r w:rsidR="00A15A55" w:rsidRPr="008D575A">
        <w:rPr>
          <w:rStyle w:val="StrongEmphasis"/>
          <w:color w:val="000000"/>
          <w:shd w:val="clear" w:color="auto" w:fill="FFFFFF"/>
          <w:lang w:val="uk-UA" w:eastAsia="ar-SA"/>
        </w:rPr>
        <w:t xml:space="preserve">передачу земельної ділянки  </w:t>
      </w:r>
      <w:r w:rsidR="00A15A55" w:rsidRPr="008D575A">
        <w:rPr>
          <w:rStyle w:val="StrongEmphasis"/>
          <w:b w:val="0"/>
          <w:color w:val="000000"/>
          <w:shd w:val="clear" w:color="auto" w:fill="FFFFFF"/>
          <w:lang w:val="uk-UA" w:eastAsia="ar-SA"/>
        </w:rPr>
        <w:t>в</w:t>
      </w:r>
      <w:r w:rsidR="00A15A55" w:rsidRPr="008D575A">
        <w:rPr>
          <w:b/>
          <w:lang w:val="uk-UA"/>
        </w:rPr>
        <w:t xml:space="preserve"> </w:t>
      </w:r>
      <w:r w:rsidR="00A15A55" w:rsidRPr="008D575A">
        <w:rPr>
          <w:b/>
        </w:rPr>
        <w:t xml:space="preserve">приватну власність для будівництва </w:t>
      </w:r>
      <w:r w:rsidR="00A15A55" w:rsidRPr="008D575A">
        <w:rPr>
          <w:b/>
          <w:lang w:val="uk-UA"/>
        </w:rPr>
        <w:t>і</w:t>
      </w:r>
      <w:r w:rsidR="00A15A55" w:rsidRPr="008D575A">
        <w:rPr>
          <w:b/>
        </w:rPr>
        <w:t xml:space="preserve"> обслуговування </w:t>
      </w:r>
      <w:r w:rsidR="00A15A55" w:rsidRPr="008D575A">
        <w:rPr>
          <w:b/>
          <w:lang w:val="uk-UA"/>
        </w:rPr>
        <w:t xml:space="preserve"> </w:t>
      </w:r>
      <w:r w:rsidR="00A15A55" w:rsidRPr="008D575A">
        <w:rPr>
          <w:b/>
        </w:rPr>
        <w:t>житлового будинку, господарських</w:t>
      </w:r>
      <w:r w:rsidR="00A15A55" w:rsidRPr="008D575A">
        <w:rPr>
          <w:b/>
          <w:lang w:val="uk-UA"/>
        </w:rPr>
        <w:t xml:space="preserve"> </w:t>
      </w:r>
      <w:r w:rsidR="00A15A55" w:rsidRPr="008D575A">
        <w:rPr>
          <w:b/>
        </w:rPr>
        <w:t xml:space="preserve">будівель </w:t>
      </w:r>
      <w:r w:rsidR="00A15A55" w:rsidRPr="008D575A">
        <w:rPr>
          <w:b/>
          <w:lang w:val="uk-UA"/>
        </w:rPr>
        <w:t>і</w:t>
      </w:r>
      <w:r w:rsidR="00A15A55" w:rsidRPr="008D575A">
        <w:rPr>
          <w:b/>
        </w:rPr>
        <w:t xml:space="preserve"> споруд (присадибна ділянка)</w:t>
      </w:r>
      <w:r w:rsidR="00A15A55" w:rsidRPr="008D575A">
        <w:rPr>
          <w:b/>
          <w:lang w:val="uk-UA"/>
        </w:rPr>
        <w:t xml:space="preserve"> </w:t>
      </w:r>
      <w:r w:rsidR="00A15A55" w:rsidRPr="008D575A">
        <w:rPr>
          <w:b/>
        </w:rPr>
        <w:t xml:space="preserve"> в с.Бугрин</w:t>
      </w:r>
      <w:r w:rsidR="00A15A55" w:rsidRPr="008D575A">
        <w:rPr>
          <w:b/>
          <w:lang w:val="uk-UA"/>
        </w:rPr>
        <w:t xml:space="preserve"> гр. </w:t>
      </w:r>
      <w:r w:rsidR="00A15A55" w:rsidRPr="008D575A">
        <w:rPr>
          <w:rFonts w:cs="Times New Roman"/>
          <w:b/>
          <w:lang w:val="uk-UA"/>
        </w:rPr>
        <w:t>Крутій Л.М.</w:t>
      </w:r>
      <w:r w:rsidR="00A91E68" w:rsidRPr="00A91E68">
        <w:rPr>
          <w:rStyle w:val="StrongEmphasis"/>
          <w:rFonts w:cs="Times New Roman"/>
          <w:b w:val="0"/>
          <w:color w:val="000000"/>
          <w:shd w:val="clear" w:color="auto" w:fill="FFFFFF"/>
          <w:lang w:val="uk-UA" w:eastAsia="ar-SA"/>
        </w:rPr>
        <w:t xml:space="preserve"> </w:t>
      </w:r>
      <w:r w:rsidR="00A91E68" w:rsidRPr="00EF736B">
        <w:rPr>
          <w:rStyle w:val="StrongEmphasis"/>
          <w:rFonts w:cs="Times New Roman"/>
          <w:b w:val="0"/>
          <w:color w:val="000000"/>
          <w:shd w:val="clear" w:color="auto" w:fill="FFFFFF"/>
          <w:lang w:val="uk-UA" w:eastAsia="ar-SA"/>
        </w:rPr>
        <w:t>доповідав</w:t>
      </w:r>
      <w:r w:rsidR="00A91E68">
        <w:rPr>
          <w:rStyle w:val="StrongEmphasis"/>
          <w:rFonts w:cs="Times New Roman"/>
          <w:b w:val="0"/>
          <w:color w:val="000000"/>
          <w:shd w:val="clear" w:color="auto" w:fill="FFFFFF"/>
          <w:lang w:val="uk-UA" w:eastAsia="ar-SA"/>
        </w:rPr>
        <w:t xml:space="preserve"> </w:t>
      </w:r>
      <w:r w:rsidR="00A91E68" w:rsidRPr="00DC1CF2">
        <w:rPr>
          <w:rFonts w:cs="Times New Roman"/>
          <w:lang w:val="uk-UA"/>
        </w:rPr>
        <w:t>С.Пилипчук, сільський голова</w:t>
      </w:r>
      <w:r w:rsidR="00A91E68">
        <w:rPr>
          <w:rFonts w:cs="Times New Roman"/>
          <w:lang w:val="uk-UA"/>
        </w:rPr>
        <w:t>,</w:t>
      </w:r>
      <w:r w:rsidR="00A91E68" w:rsidRPr="00EF736B">
        <w:rPr>
          <w:rStyle w:val="StrongEmphasis"/>
          <w:rFonts w:cs="Times New Roman"/>
          <w:b w:val="0"/>
          <w:color w:val="000000"/>
          <w:shd w:val="clear" w:color="auto" w:fill="FFFFFF"/>
          <w:lang w:val="uk-UA" w:eastAsia="ar-SA"/>
        </w:rPr>
        <w:t xml:space="preserve"> </w:t>
      </w:r>
      <w:r w:rsidR="00A91E68">
        <w:rPr>
          <w:lang w:val="uk-UA"/>
        </w:rPr>
        <w:t>співдоповідав Сінчук І.В, член постійної комісії з питань містобудування, будівництва, земельних ресурсів та охорони навколишнього природного середовища.</w:t>
      </w:r>
    </w:p>
    <w:p w:rsidR="00ED352A" w:rsidRDefault="00ED352A" w:rsidP="00ED352A">
      <w:pPr>
        <w:pStyle w:val="15"/>
        <w:spacing w:line="240" w:lineRule="atLeast"/>
        <w:ind w:left="0"/>
        <w:jc w:val="both"/>
        <w:rPr>
          <w:sz w:val="24"/>
          <w:szCs w:val="24"/>
        </w:rPr>
      </w:pPr>
      <w:r w:rsidRPr="00F401DB">
        <w:rPr>
          <w:sz w:val="24"/>
          <w:szCs w:val="24"/>
          <w:u w:val="single"/>
        </w:rPr>
        <w:lastRenderedPageBreak/>
        <w:t>Голосу</w:t>
      </w:r>
      <w:r>
        <w:rPr>
          <w:sz w:val="24"/>
          <w:szCs w:val="24"/>
          <w:u w:val="single"/>
        </w:rPr>
        <w:t>вали</w:t>
      </w:r>
      <w:r w:rsidRPr="00F401DB">
        <w:rPr>
          <w:sz w:val="24"/>
          <w:szCs w:val="24"/>
          <w:u w:val="single"/>
        </w:rPr>
        <w:t>:</w:t>
      </w:r>
      <w:r>
        <w:rPr>
          <w:sz w:val="24"/>
          <w:szCs w:val="24"/>
        </w:rPr>
        <w:t xml:space="preserve"> за – 15 </w:t>
      </w:r>
      <w:r w:rsidRPr="00F401DB">
        <w:rPr>
          <w:sz w:val="24"/>
          <w:szCs w:val="24"/>
        </w:rPr>
        <w:t xml:space="preserve">( </w:t>
      </w:r>
      <w:r>
        <w:rPr>
          <w:sz w:val="24"/>
          <w:szCs w:val="24"/>
        </w:rPr>
        <w:t>Пилипчук С.К., Прокопчук  Н.Д., Галуза І.О.,</w:t>
      </w:r>
      <w:r w:rsidRPr="00F401DB">
        <w:rPr>
          <w:sz w:val="24"/>
          <w:szCs w:val="24"/>
        </w:rPr>
        <w:t xml:space="preserve">    </w:t>
      </w:r>
      <w:r>
        <w:rPr>
          <w:sz w:val="24"/>
          <w:szCs w:val="24"/>
        </w:rPr>
        <w:t xml:space="preserve">Вєтін В.В., </w:t>
      </w:r>
      <w:r w:rsidRPr="00F401DB">
        <w:rPr>
          <w:sz w:val="24"/>
          <w:szCs w:val="24"/>
        </w:rPr>
        <w:t>Сінчук І.</w:t>
      </w:r>
      <w:r>
        <w:rPr>
          <w:sz w:val="24"/>
          <w:szCs w:val="24"/>
        </w:rPr>
        <w:t>В., Одинець О.О., Сахнюк І.І.,</w:t>
      </w:r>
      <w:r w:rsidRPr="00F401DB">
        <w:rPr>
          <w:sz w:val="24"/>
          <w:szCs w:val="24"/>
        </w:rPr>
        <w:t xml:space="preserve"> Лапюк В.О., Святецький О.Б., Муляр Л.М.,</w:t>
      </w:r>
      <w:r>
        <w:rPr>
          <w:sz w:val="24"/>
          <w:szCs w:val="24"/>
        </w:rPr>
        <w:t xml:space="preserve"> Валецький В.С., Оксенюк О.А., Кравчук П.Г., Сахнюк С.М., Рибак О.Ю.,) ;</w:t>
      </w:r>
    </w:p>
    <w:p w:rsidR="00ED352A" w:rsidRPr="00F401DB" w:rsidRDefault="00ED352A" w:rsidP="00ED352A">
      <w:pPr>
        <w:pStyle w:val="15"/>
        <w:spacing w:line="240" w:lineRule="atLeast"/>
        <w:ind w:left="0"/>
        <w:jc w:val="both"/>
        <w:rPr>
          <w:sz w:val="24"/>
          <w:szCs w:val="24"/>
        </w:rPr>
      </w:pPr>
      <w:r w:rsidRPr="00F401DB">
        <w:rPr>
          <w:sz w:val="24"/>
          <w:szCs w:val="24"/>
        </w:rPr>
        <w:t>проти – 0; утрималися – 0; не голосували – 0.</w:t>
      </w:r>
    </w:p>
    <w:p w:rsidR="00ED352A" w:rsidRPr="00F401DB" w:rsidRDefault="00ED352A" w:rsidP="00ED352A">
      <w:pPr>
        <w:pStyle w:val="15"/>
        <w:spacing w:line="240" w:lineRule="atLeast"/>
        <w:ind w:left="840" w:hanging="840"/>
        <w:jc w:val="both"/>
        <w:rPr>
          <w:sz w:val="24"/>
          <w:szCs w:val="24"/>
          <w:u w:val="single"/>
        </w:rPr>
      </w:pPr>
      <w:r w:rsidRPr="00F401DB">
        <w:rPr>
          <w:sz w:val="24"/>
          <w:szCs w:val="24"/>
          <w:u w:val="single"/>
        </w:rPr>
        <w:t>Кількість д</w:t>
      </w:r>
      <w:r>
        <w:rPr>
          <w:sz w:val="24"/>
          <w:szCs w:val="24"/>
          <w:u w:val="single"/>
        </w:rPr>
        <w:t>епутатів,  які проголосували: 14</w:t>
      </w:r>
      <w:r w:rsidRPr="00F401DB">
        <w:rPr>
          <w:sz w:val="24"/>
          <w:szCs w:val="24"/>
          <w:u w:val="single"/>
        </w:rPr>
        <w:t>.</w:t>
      </w:r>
    </w:p>
    <w:p w:rsidR="00ED352A" w:rsidRDefault="00ED352A" w:rsidP="00ED352A">
      <w:pPr>
        <w:pStyle w:val="15"/>
        <w:spacing w:line="240" w:lineRule="atLeast"/>
        <w:ind w:left="840" w:hanging="840"/>
        <w:jc w:val="both"/>
        <w:rPr>
          <w:sz w:val="24"/>
          <w:szCs w:val="24"/>
        </w:rPr>
      </w:pPr>
      <w:r w:rsidRPr="00F401DB">
        <w:rPr>
          <w:sz w:val="24"/>
          <w:szCs w:val="24"/>
        </w:rPr>
        <w:t>РЕЗУЛЬТАТ: ПРИЙНЯТО одноголосно.</w:t>
      </w:r>
    </w:p>
    <w:p w:rsidR="00ED352A" w:rsidRPr="00ED352A" w:rsidRDefault="00ED352A" w:rsidP="00ED352A">
      <w:pPr>
        <w:spacing w:after="0" w:line="240" w:lineRule="auto"/>
        <w:jc w:val="both"/>
        <w:rPr>
          <w:rFonts w:ascii="Times New Roman" w:hAnsi="Times New Roman" w:cs="Times New Roman"/>
          <w:b/>
          <w:sz w:val="24"/>
          <w:szCs w:val="24"/>
        </w:rPr>
      </w:pPr>
      <w:r w:rsidRPr="000E3544">
        <w:rPr>
          <w:rFonts w:ascii="Times New Roman" w:hAnsi="Times New Roman" w:cs="Times New Roman"/>
          <w:b/>
          <w:sz w:val="24"/>
          <w:szCs w:val="24"/>
        </w:rPr>
        <w:t xml:space="preserve">Рішення № </w:t>
      </w:r>
      <w:r>
        <w:rPr>
          <w:rFonts w:ascii="Times New Roman" w:hAnsi="Times New Roman" w:cs="Times New Roman"/>
          <w:b/>
          <w:sz w:val="24"/>
          <w:szCs w:val="24"/>
        </w:rPr>
        <w:t>106</w:t>
      </w:r>
      <w:r w:rsidRPr="000E3544">
        <w:rPr>
          <w:rFonts w:ascii="Times New Roman" w:hAnsi="Times New Roman" w:cs="Times New Roman"/>
          <w:b/>
          <w:sz w:val="24"/>
          <w:szCs w:val="24"/>
        </w:rPr>
        <w:t xml:space="preserve"> додається.</w:t>
      </w:r>
    </w:p>
    <w:p w:rsidR="008D575A" w:rsidRPr="008D575A" w:rsidRDefault="008D575A" w:rsidP="00A15A55">
      <w:pPr>
        <w:pStyle w:val="Standard"/>
        <w:tabs>
          <w:tab w:val="left" w:pos="6160"/>
        </w:tabs>
        <w:jc w:val="both"/>
        <w:rPr>
          <w:rFonts w:cs="Times New Roman"/>
          <w:b/>
          <w:lang w:val="uk-UA"/>
        </w:rPr>
      </w:pPr>
    </w:p>
    <w:p w:rsidR="00A15A55" w:rsidRPr="008D575A" w:rsidRDefault="008D575A" w:rsidP="00A15A55">
      <w:pPr>
        <w:pStyle w:val="Standard"/>
        <w:tabs>
          <w:tab w:val="left" w:pos="6160"/>
        </w:tabs>
        <w:jc w:val="both"/>
        <w:rPr>
          <w:b/>
        </w:rPr>
      </w:pPr>
      <w:r w:rsidRPr="00D144C8">
        <w:rPr>
          <w:rFonts w:cs="Times New Roman"/>
          <w:b/>
          <w:lang w:val="uk-UA"/>
        </w:rPr>
        <w:t xml:space="preserve">СЛУХАЛИ: </w:t>
      </w:r>
      <w:r w:rsidRPr="008D575A">
        <w:rPr>
          <w:rStyle w:val="StrongEmphasis"/>
          <w:color w:val="000000"/>
          <w:shd w:val="clear" w:color="auto" w:fill="FFFFFF"/>
          <w:lang w:val="uk-UA" w:eastAsia="ar-SA"/>
        </w:rPr>
        <w:t>п</w:t>
      </w:r>
      <w:r w:rsidR="00A15A55" w:rsidRPr="008D575A">
        <w:rPr>
          <w:rStyle w:val="StrongEmphasis"/>
          <w:color w:val="000000"/>
          <w:shd w:val="clear" w:color="auto" w:fill="FFFFFF"/>
          <w:lang w:val="uk-UA" w:eastAsia="ar-SA"/>
        </w:rPr>
        <w:t>ро передачу земельних ділянок  в</w:t>
      </w:r>
      <w:r w:rsidR="00A15A55" w:rsidRPr="008D575A">
        <w:rPr>
          <w:b/>
          <w:lang w:val="uk-UA"/>
        </w:rPr>
        <w:t xml:space="preserve"> </w:t>
      </w:r>
      <w:r w:rsidR="00A15A55" w:rsidRPr="008D575A">
        <w:rPr>
          <w:b/>
        </w:rPr>
        <w:t xml:space="preserve">приватну власність для </w:t>
      </w:r>
      <w:r w:rsidR="00A15A55" w:rsidRPr="008D575A">
        <w:rPr>
          <w:b/>
          <w:lang w:val="uk-UA"/>
        </w:rPr>
        <w:t>ведення</w:t>
      </w:r>
    </w:p>
    <w:p w:rsidR="00A15A55" w:rsidRPr="008D575A" w:rsidRDefault="00A15A55" w:rsidP="00A15A55">
      <w:pPr>
        <w:pStyle w:val="Standard"/>
        <w:jc w:val="both"/>
        <w:rPr>
          <w:b/>
          <w:lang w:val="uk-UA"/>
        </w:rPr>
      </w:pPr>
      <w:r w:rsidRPr="008D575A">
        <w:rPr>
          <w:b/>
          <w:lang w:val="uk-UA"/>
        </w:rPr>
        <w:t>особистого селянського господарства</w:t>
      </w:r>
      <w:r w:rsidRPr="008D575A">
        <w:rPr>
          <w:b/>
        </w:rPr>
        <w:t xml:space="preserve"> на території </w:t>
      </w:r>
      <w:r w:rsidRPr="008D575A">
        <w:rPr>
          <w:b/>
          <w:lang w:val="uk-UA"/>
        </w:rPr>
        <w:t>Бугринської сільської ради</w:t>
      </w:r>
    </w:p>
    <w:p w:rsidR="00A15A55" w:rsidRPr="00A91E68" w:rsidRDefault="00A15A55" w:rsidP="00A91E68">
      <w:pPr>
        <w:pStyle w:val="Standard"/>
        <w:tabs>
          <w:tab w:val="left" w:pos="6435"/>
        </w:tabs>
        <w:jc w:val="both"/>
        <w:rPr>
          <w:lang w:val="uk-UA"/>
        </w:rPr>
      </w:pPr>
      <w:r w:rsidRPr="008D575A">
        <w:rPr>
          <w:b/>
          <w:lang w:val="uk-UA"/>
        </w:rPr>
        <w:t xml:space="preserve">гр. </w:t>
      </w:r>
      <w:r w:rsidRPr="008D575A">
        <w:rPr>
          <w:rFonts w:cs="Times New Roman"/>
          <w:b/>
          <w:lang w:val="uk-UA"/>
        </w:rPr>
        <w:t>Кірик Є.Є.</w:t>
      </w:r>
      <w:r w:rsidR="00A91E68" w:rsidRPr="00A91E68">
        <w:rPr>
          <w:rStyle w:val="StrongEmphasis"/>
          <w:rFonts w:cs="Times New Roman"/>
          <w:b w:val="0"/>
          <w:color w:val="000000"/>
          <w:shd w:val="clear" w:color="auto" w:fill="FFFFFF"/>
          <w:lang w:val="uk-UA" w:eastAsia="ar-SA"/>
        </w:rPr>
        <w:t xml:space="preserve"> </w:t>
      </w:r>
      <w:r w:rsidR="00A91E68" w:rsidRPr="00EF736B">
        <w:rPr>
          <w:rStyle w:val="StrongEmphasis"/>
          <w:rFonts w:cs="Times New Roman"/>
          <w:b w:val="0"/>
          <w:color w:val="000000"/>
          <w:shd w:val="clear" w:color="auto" w:fill="FFFFFF"/>
          <w:lang w:val="uk-UA" w:eastAsia="ar-SA"/>
        </w:rPr>
        <w:t>доповідав</w:t>
      </w:r>
      <w:r w:rsidR="00A91E68">
        <w:rPr>
          <w:rStyle w:val="StrongEmphasis"/>
          <w:rFonts w:cs="Times New Roman"/>
          <w:b w:val="0"/>
          <w:color w:val="000000"/>
          <w:shd w:val="clear" w:color="auto" w:fill="FFFFFF"/>
          <w:lang w:val="uk-UA" w:eastAsia="ar-SA"/>
        </w:rPr>
        <w:t xml:space="preserve"> </w:t>
      </w:r>
      <w:r w:rsidR="00A91E68" w:rsidRPr="00DC1CF2">
        <w:rPr>
          <w:rFonts w:cs="Times New Roman"/>
          <w:lang w:val="uk-UA"/>
        </w:rPr>
        <w:t>С.Пилипчук, сільський голова</w:t>
      </w:r>
      <w:r w:rsidR="00A91E68">
        <w:rPr>
          <w:rFonts w:cs="Times New Roman"/>
          <w:lang w:val="uk-UA"/>
        </w:rPr>
        <w:t>,</w:t>
      </w:r>
      <w:r w:rsidR="00A91E68" w:rsidRPr="00EF736B">
        <w:rPr>
          <w:rStyle w:val="StrongEmphasis"/>
          <w:rFonts w:cs="Times New Roman"/>
          <w:b w:val="0"/>
          <w:color w:val="000000"/>
          <w:shd w:val="clear" w:color="auto" w:fill="FFFFFF"/>
          <w:lang w:val="uk-UA" w:eastAsia="ar-SA"/>
        </w:rPr>
        <w:t xml:space="preserve"> </w:t>
      </w:r>
      <w:r w:rsidR="00A91E68">
        <w:rPr>
          <w:lang w:val="uk-UA"/>
        </w:rPr>
        <w:t>співдоповідав Сінчук І.В, член постійної комісії з питань містобудування, будівництва, земельних ресурсів та охорони навколишнього природного середовища.</w:t>
      </w:r>
    </w:p>
    <w:p w:rsidR="00ED352A" w:rsidRDefault="00ED352A" w:rsidP="00ED352A">
      <w:pPr>
        <w:pStyle w:val="15"/>
        <w:spacing w:line="240" w:lineRule="atLeast"/>
        <w:ind w:left="0"/>
        <w:jc w:val="both"/>
        <w:rPr>
          <w:sz w:val="24"/>
          <w:szCs w:val="24"/>
        </w:rPr>
      </w:pPr>
      <w:r w:rsidRPr="00F401DB">
        <w:rPr>
          <w:sz w:val="24"/>
          <w:szCs w:val="24"/>
          <w:u w:val="single"/>
        </w:rPr>
        <w:t>Голосу</w:t>
      </w:r>
      <w:r>
        <w:rPr>
          <w:sz w:val="24"/>
          <w:szCs w:val="24"/>
          <w:u w:val="single"/>
        </w:rPr>
        <w:t>вали</w:t>
      </w:r>
      <w:r w:rsidRPr="00F401DB">
        <w:rPr>
          <w:sz w:val="24"/>
          <w:szCs w:val="24"/>
          <w:u w:val="single"/>
        </w:rPr>
        <w:t>:</w:t>
      </w:r>
      <w:r>
        <w:rPr>
          <w:sz w:val="24"/>
          <w:szCs w:val="24"/>
        </w:rPr>
        <w:t xml:space="preserve"> за – 15 </w:t>
      </w:r>
      <w:r w:rsidRPr="00F401DB">
        <w:rPr>
          <w:sz w:val="24"/>
          <w:szCs w:val="24"/>
        </w:rPr>
        <w:t xml:space="preserve">( </w:t>
      </w:r>
      <w:r>
        <w:rPr>
          <w:sz w:val="24"/>
          <w:szCs w:val="24"/>
        </w:rPr>
        <w:t>Пилипчук С.К., Прокопчук  Н.Д., Галуза І.О.,</w:t>
      </w:r>
      <w:r w:rsidRPr="00F401DB">
        <w:rPr>
          <w:sz w:val="24"/>
          <w:szCs w:val="24"/>
        </w:rPr>
        <w:t xml:space="preserve">    </w:t>
      </w:r>
      <w:r>
        <w:rPr>
          <w:sz w:val="24"/>
          <w:szCs w:val="24"/>
        </w:rPr>
        <w:t xml:space="preserve">Вєтін В.В., </w:t>
      </w:r>
      <w:r w:rsidRPr="00F401DB">
        <w:rPr>
          <w:sz w:val="24"/>
          <w:szCs w:val="24"/>
        </w:rPr>
        <w:t>Сінчук І.</w:t>
      </w:r>
      <w:r>
        <w:rPr>
          <w:sz w:val="24"/>
          <w:szCs w:val="24"/>
        </w:rPr>
        <w:t>В., Одинець О.О., Сахнюк І.І.,</w:t>
      </w:r>
      <w:r w:rsidRPr="00F401DB">
        <w:rPr>
          <w:sz w:val="24"/>
          <w:szCs w:val="24"/>
        </w:rPr>
        <w:t xml:space="preserve"> Лапюк В.О., Святецький О.Б., Муляр Л.М.,</w:t>
      </w:r>
      <w:r>
        <w:rPr>
          <w:sz w:val="24"/>
          <w:szCs w:val="24"/>
        </w:rPr>
        <w:t xml:space="preserve"> Валецький В.С., Оксенюк О.А., Кравчук П.Г., Сахнюк С.М., Рибак О.Ю.,) ;</w:t>
      </w:r>
    </w:p>
    <w:p w:rsidR="00ED352A" w:rsidRPr="00F401DB" w:rsidRDefault="00ED352A" w:rsidP="00ED352A">
      <w:pPr>
        <w:pStyle w:val="15"/>
        <w:spacing w:line="240" w:lineRule="atLeast"/>
        <w:ind w:left="0"/>
        <w:jc w:val="both"/>
        <w:rPr>
          <w:sz w:val="24"/>
          <w:szCs w:val="24"/>
        </w:rPr>
      </w:pPr>
      <w:r w:rsidRPr="00F401DB">
        <w:rPr>
          <w:sz w:val="24"/>
          <w:szCs w:val="24"/>
        </w:rPr>
        <w:t>проти – 0; утрималися – 0; не голосували – 0.</w:t>
      </w:r>
    </w:p>
    <w:p w:rsidR="00ED352A" w:rsidRPr="00F401DB" w:rsidRDefault="00ED352A" w:rsidP="00ED352A">
      <w:pPr>
        <w:pStyle w:val="15"/>
        <w:spacing w:line="240" w:lineRule="atLeast"/>
        <w:ind w:left="840" w:hanging="840"/>
        <w:jc w:val="both"/>
        <w:rPr>
          <w:sz w:val="24"/>
          <w:szCs w:val="24"/>
          <w:u w:val="single"/>
        </w:rPr>
      </w:pPr>
      <w:r w:rsidRPr="00F401DB">
        <w:rPr>
          <w:sz w:val="24"/>
          <w:szCs w:val="24"/>
          <w:u w:val="single"/>
        </w:rPr>
        <w:t>Кількість д</w:t>
      </w:r>
      <w:r>
        <w:rPr>
          <w:sz w:val="24"/>
          <w:szCs w:val="24"/>
          <w:u w:val="single"/>
        </w:rPr>
        <w:t>епутатів,  які проголосували: 14</w:t>
      </w:r>
      <w:r w:rsidRPr="00F401DB">
        <w:rPr>
          <w:sz w:val="24"/>
          <w:szCs w:val="24"/>
          <w:u w:val="single"/>
        </w:rPr>
        <w:t>.</w:t>
      </w:r>
    </w:p>
    <w:p w:rsidR="00ED352A" w:rsidRDefault="00ED352A" w:rsidP="00ED352A">
      <w:pPr>
        <w:pStyle w:val="15"/>
        <w:spacing w:line="240" w:lineRule="atLeast"/>
        <w:ind w:left="840" w:hanging="840"/>
        <w:jc w:val="both"/>
        <w:rPr>
          <w:sz w:val="24"/>
          <w:szCs w:val="24"/>
        </w:rPr>
      </w:pPr>
      <w:r w:rsidRPr="00F401DB">
        <w:rPr>
          <w:sz w:val="24"/>
          <w:szCs w:val="24"/>
        </w:rPr>
        <w:t>РЕЗУЛЬТАТ: ПРИЙНЯТО одноголосно.</w:t>
      </w:r>
    </w:p>
    <w:p w:rsidR="00ED352A" w:rsidRPr="00A91E68" w:rsidRDefault="00ED352A" w:rsidP="00A91E68">
      <w:pPr>
        <w:spacing w:after="0" w:line="240" w:lineRule="auto"/>
        <w:jc w:val="both"/>
        <w:rPr>
          <w:rFonts w:ascii="Times New Roman" w:hAnsi="Times New Roman" w:cs="Times New Roman"/>
          <w:b/>
          <w:sz w:val="24"/>
          <w:szCs w:val="24"/>
        </w:rPr>
      </w:pPr>
      <w:r w:rsidRPr="000E3544">
        <w:rPr>
          <w:rFonts w:ascii="Times New Roman" w:hAnsi="Times New Roman" w:cs="Times New Roman"/>
          <w:b/>
          <w:sz w:val="24"/>
          <w:szCs w:val="24"/>
        </w:rPr>
        <w:t xml:space="preserve">Рішення № </w:t>
      </w:r>
      <w:r>
        <w:rPr>
          <w:rFonts w:ascii="Times New Roman" w:hAnsi="Times New Roman" w:cs="Times New Roman"/>
          <w:b/>
          <w:sz w:val="24"/>
          <w:szCs w:val="24"/>
        </w:rPr>
        <w:t>107</w:t>
      </w:r>
      <w:r w:rsidRPr="000E3544">
        <w:rPr>
          <w:rFonts w:ascii="Times New Roman" w:hAnsi="Times New Roman" w:cs="Times New Roman"/>
          <w:b/>
          <w:sz w:val="24"/>
          <w:szCs w:val="24"/>
        </w:rPr>
        <w:t xml:space="preserve"> додається.</w:t>
      </w:r>
    </w:p>
    <w:p w:rsidR="00A15A55" w:rsidRPr="00535793" w:rsidRDefault="00A15A55" w:rsidP="00A15A55">
      <w:pPr>
        <w:pStyle w:val="Standard"/>
        <w:jc w:val="both"/>
        <w:rPr>
          <w:rFonts w:cs="Times New Roman"/>
          <w:lang w:val="uk-UA"/>
        </w:rPr>
      </w:pPr>
    </w:p>
    <w:p w:rsidR="00A15A55" w:rsidRPr="00A91E68" w:rsidRDefault="008D575A" w:rsidP="00A91E68">
      <w:pPr>
        <w:pStyle w:val="Standard"/>
        <w:tabs>
          <w:tab w:val="left" w:pos="6435"/>
        </w:tabs>
        <w:jc w:val="both"/>
        <w:rPr>
          <w:lang w:val="uk-UA"/>
        </w:rPr>
      </w:pPr>
      <w:r w:rsidRPr="00D144C8">
        <w:rPr>
          <w:rFonts w:cs="Times New Roman"/>
          <w:b/>
          <w:lang w:val="uk-UA"/>
        </w:rPr>
        <w:t xml:space="preserve">СЛУХАЛИ: </w:t>
      </w:r>
      <w:r w:rsidRPr="008D575A">
        <w:rPr>
          <w:rStyle w:val="StrongEmphasis"/>
          <w:color w:val="000000"/>
          <w:shd w:val="clear" w:color="auto" w:fill="FFFFFF"/>
          <w:lang w:val="uk-UA" w:eastAsia="ar-SA"/>
        </w:rPr>
        <w:t>п</w:t>
      </w:r>
      <w:r w:rsidR="00A15A55" w:rsidRPr="008D575A">
        <w:rPr>
          <w:rStyle w:val="StrongEmphasis"/>
          <w:color w:val="000000"/>
          <w:shd w:val="clear" w:color="auto" w:fill="FFFFFF"/>
          <w:lang w:val="uk-UA" w:eastAsia="ar-SA"/>
        </w:rPr>
        <w:t>ро передачу земельної ділянки  в</w:t>
      </w:r>
      <w:r w:rsidR="00A15A55" w:rsidRPr="008D575A">
        <w:rPr>
          <w:lang w:val="uk-UA"/>
        </w:rPr>
        <w:t xml:space="preserve"> </w:t>
      </w:r>
      <w:r w:rsidR="00A15A55" w:rsidRPr="008D575A">
        <w:rPr>
          <w:b/>
          <w:lang w:val="uk-UA"/>
        </w:rPr>
        <w:t xml:space="preserve">приватну власність для будівництва і обслуговування  житлового будинку, господарських будівель і споруд (присадибна ділянка)  в с.Колесники гр. </w:t>
      </w:r>
      <w:r w:rsidR="00A15A55" w:rsidRPr="008D575A">
        <w:rPr>
          <w:rFonts w:cs="Times New Roman"/>
          <w:b/>
          <w:lang w:val="uk-UA"/>
        </w:rPr>
        <w:t>Анохіну Б.О.</w:t>
      </w:r>
      <w:r w:rsidR="00A91E68" w:rsidRPr="00A91E68">
        <w:rPr>
          <w:rStyle w:val="StrongEmphasis"/>
          <w:rFonts w:cs="Times New Roman"/>
          <w:b w:val="0"/>
          <w:color w:val="000000"/>
          <w:shd w:val="clear" w:color="auto" w:fill="FFFFFF"/>
          <w:lang w:val="uk-UA" w:eastAsia="ar-SA"/>
        </w:rPr>
        <w:t xml:space="preserve"> </w:t>
      </w:r>
      <w:r w:rsidR="00A91E68" w:rsidRPr="00EF736B">
        <w:rPr>
          <w:rStyle w:val="StrongEmphasis"/>
          <w:rFonts w:cs="Times New Roman"/>
          <w:b w:val="0"/>
          <w:color w:val="000000"/>
          <w:shd w:val="clear" w:color="auto" w:fill="FFFFFF"/>
          <w:lang w:val="uk-UA" w:eastAsia="ar-SA"/>
        </w:rPr>
        <w:t>доповідав</w:t>
      </w:r>
      <w:r w:rsidR="00A91E68">
        <w:rPr>
          <w:rStyle w:val="StrongEmphasis"/>
          <w:rFonts w:cs="Times New Roman"/>
          <w:b w:val="0"/>
          <w:color w:val="000000"/>
          <w:shd w:val="clear" w:color="auto" w:fill="FFFFFF"/>
          <w:lang w:val="uk-UA" w:eastAsia="ar-SA"/>
        </w:rPr>
        <w:t xml:space="preserve"> </w:t>
      </w:r>
      <w:r w:rsidR="00A91E68" w:rsidRPr="00DC1CF2">
        <w:rPr>
          <w:rFonts w:cs="Times New Roman"/>
          <w:lang w:val="uk-UA"/>
        </w:rPr>
        <w:t>С.Пилипчук, сільський голова</w:t>
      </w:r>
      <w:r w:rsidR="00A91E68">
        <w:rPr>
          <w:rFonts w:cs="Times New Roman"/>
          <w:lang w:val="uk-UA"/>
        </w:rPr>
        <w:t>,</w:t>
      </w:r>
      <w:r w:rsidR="00A91E68" w:rsidRPr="00EF736B">
        <w:rPr>
          <w:rStyle w:val="StrongEmphasis"/>
          <w:rFonts w:cs="Times New Roman"/>
          <w:b w:val="0"/>
          <w:color w:val="000000"/>
          <w:shd w:val="clear" w:color="auto" w:fill="FFFFFF"/>
          <w:lang w:val="uk-UA" w:eastAsia="ar-SA"/>
        </w:rPr>
        <w:t xml:space="preserve"> </w:t>
      </w:r>
      <w:r w:rsidR="00A91E68">
        <w:rPr>
          <w:lang w:val="uk-UA"/>
        </w:rPr>
        <w:t>співдоповідав Сінчук І.В, член постійної комісії з питань містобудування, будівництва, земельних ресурсів та охорони навколишнього природного середовища.</w:t>
      </w:r>
    </w:p>
    <w:p w:rsidR="00ED352A" w:rsidRDefault="00ED352A" w:rsidP="00ED352A">
      <w:pPr>
        <w:pStyle w:val="15"/>
        <w:spacing w:line="240" w:lineRule="atLeast"/>
        <w:ind w:left="0"/>
        <w:jc w:val="both"/>
        <w:rPr>
          <w:sz w:val="24"/>
          <w:szCs w:val="24"/>
        </w:rPr>
      </w:pPr>
      <w:r w:rsidRPr="00F401DB">
        <w:rPr>
          <w:sz w:val="24"/>
          <w:szCs w:val="24"/>
          <w:u w:val="single"/>
        </w:rPr>
        <w:t>Голосу</w:t>
      </w:r>
      <w:r>
        <w:rPr>
          <w:sz w:val="24"/>
          <w:szCs w:val="24"/>
          <w:u w:val="single"/>
        </w:rPr>
        <w:t>вали</w:t>
      </w:r>
      <w:r w:rsidRPr="00F401DB">
        <w:rPr>
          <w:sz w:val="24"/>
          <w:szCs w:val="24"/>
          <w:u w:val="single"/>
        </w:rPr>
        <w:t>:</w:t>
      </w:r>
      <w:r>
        <w:rPr>
          <w:sz w:val="24"/>
          <w:szCs w:val="24"/>
        </w:rPr>
        <w:t xml:space="preserve"> за – 15 </w:t>
      </w:r>
      <w:r w:rsidRPr="00F401DB">
        <w:rPr>
          <w:sz w:val="24"/>
          <w:szCs w:val="24"/>
        </w:rPr>
        <w:t xml:space="preserve">( </w:t>
      </w:r>
      <w:r>
        <w:rPr>
          <w:sz w:val="24"/>
          <w:szCs w:val="24"/>
        </w:rPr>
        <w:t>Пилипчук С.К., Прокопчук  Н.Д., Галуза І.О.,</w:t>
      </w:r>
      <w:r w:rsidRPr="00F401DB">
        <w:rPr>
          <w:sz w:val="24"/>
          <w:szCs w:val="24"/>
        </w:rPr>
        <w:t xml:space="preserve">    </w:t>
      </w:r>
      <w:r>
        <w:rPr>
          <w:sz w:val="24"/>
          <w:szCs w:val="24"/>
        </w:rPr>
        <w:t xml:space="preserve">Вєтін В.В., </w:t>
      </w:r>
      <w:r w:rsidRPr="00F401DB">
        <w:rPr>
          <w:sz w:val="24"/>
          <w:szCs w:val="24"/>
        </w:rPr>
        <w:t>Сінчук І.</w:t>
      </w:r>
      <w:r>
        <w:rPr>
          <w:sz w:val="24"/>
          <w:szCs w:val="24"/>
        </w:rPr>
        <w:t>В., Одинець О.О., Сахнюк І.І.,</w:t>
      </w:r>
      <w:r w:rsidRPr="00F401DB">
        <w:rPr>
          <w:sz w:val="24"/>
          <w:szCs w:val="24"/>
        </w:rPr>
        <w:t xml:space="preserve"> Лапюк В.О., Святецький О.Б., Муляр Л.М.,</w:t>
      </w:r>
      <w:r>
        <w:rPr>
          <w:sz w:val="24"/>
          <w:szCs w:val="24"/>
        </w:rPr>
        <w:t xml:space="preserve"> Валецький В.С., Оксенюк О.А., Кравчук П.Г., Сахнюк С.М., Рибак О.Ю.,) ;</w:t>
      </w:r>
    </w:p>
    <w:p w:rsidR="00ED352A" w:rsidRPr="00F401DB" w:rsidRDefault="00ED352A" w:rsidP="00ED352A">
      <w:pPr>
        <w:pStyle w:val="15"/>
        <w:spacing w:line="240" w:lineRule="atLeast"/>
        <w:ind w:left="0"/>
        <w:jc w:val="both"/>
        <w:rPr>
          <w:sz w:val="24"/>
          <w:szCs w:val="24"/>
        </w:rPr>
      </w:pPr>
      <w:r w:rsidRPr="00F401DB">
        <w:rPr>
          <w:sz w:val="24"/>
          <w:szCs w:val="24"/>
        </w:rPr>
        <w:t>проти – 0; утрималися – 0; не голосували – 0.</w:t>
      </w:r>
    </w:p>
    <w:p w:rsidR="00ED352A" w:rsidRPr="00F401DB" w:rsidRDefault="00ED352A" w:rsidP="00ED352A">
      <w:pPr>
        <w:pStyle w:val="15"/>
        <w:spacing w:line="240" w:lineRule="atLeast"/>
        <w:ind w:left="840" w:hanging="840"/>
        <w:jc w:val="both"/>
        <w:rPr>
          <w:sz w:val="24"/>
          <w:szCs w:val="24"/>
          <w:u w:val="single"/>
        </w:rPr>
      </w:pPr>
      <w:r w:rsidRPr="00F401DB">
        <w:rPr>
          <w:sz w:val="24"/>
          <w:szCs w:val="24"/>
          <w:u w:val="single"/>
        </w:rPr>
        <w:t>Кількість д</w:t>
      </w:r>
      <w:r>
        <w:rPr>
          <w:sz w:val="24"/>
          <w:szCs w:val="24"/>
          <w:u w:val="single"/>
        </w:rPr>
        <w:t>епутатів,  які проголосували: 14</w:t>
      </w:r>
      <w:r w:rsidRPr="00F401DB">
        <w:rPr>
          <w:sz w:val="24"/>
          <w:szCs w:val="24"/>
          <w:u w:val="single"/>
        </w:rPr>
        <w:t>.</w:t>
      </w:r>
    </w:p>
    <w:p w:rsidR="00ED352A" w:rsidRDefault="00ED352A" w:rsidP="00ED352A">
      <w:pPr>
        <w:pStyle w:val="15"/>
        <w:spacing w:line="240" w:lineRule="atLeast"/>
        <w:ind w:left="840" w:hanging="840"/>
        <w:jc w:val="both"/>
        <w:rPr>
          <w:sz w:val="24"/>
          <w:szCs w:val="24"/>
        </w:rPr>
      </w:pPr>
      <w:r w:rsidRPr="00F401DB">
        <w:rPr>
          <w:sz w:val="24"/>
          <w:szCs w:val="24"/>
        </w:rPr>
        <w:t>РЕЗУЛЬТАТ: ПРИЙНЯТО одноголосно.</w:t>
      </w:r>
    </w:p>
    <w:p w:rsidR="00ED352A" w:rsidRPr="00ED352A" w:rsidRDefault="00ED352A" w:rsidP="00ED352A">
      <w:pPr>
        <w:spacing w:after="0" w:line="240" w:lineRule="auto"/>
        <w:jc w:val="both"/>
        <w:rPr>
          <w:rFonts w:ascii="Times New Roman" w:hAnsi="Times New Roman" w:cs="Times New Roman"/>
          <w:b/>
          <w:sz w:val="24"/>
          <w:szCs w:val="24"/>
        </w:rPr>
      </w:pPr>
      <w:r w:rsidRPr="000E3544">
        <w:rPr>
          <w:rFonts w:ascii="Times New Roman" w:hAnsi="Times New Roman" w:cs="Times New Roman"/>
          <w:b/>
          <w:sz w:val="24"/>
          <w:szCs w:val="24"/>
        </w:rPr>
        <w:t xml:space="preserve">Рішення № </w:t>
      </w:r>
      <w:r>
        <w:rPr>
          <w:rFonts w:ascii="Times New Roman" w:hAnsi="Times New Roman" w:cs="Times New Roman"/>
          <w:b/>
          <w:sz w:val="24"/>
          <w:szCs w:val="24"/>
        </w:rPr>
        <w:t>108</w:t>
      </w:r>
      <w:r w:rsidRPr="000E3544">
        <w:rPr>
          <w:rFonts w:ascii="Times New Roman" w:hAnsi="Times New Roman" w:cs="Times New Roman"/>
          <w:b/>
          <w:sz w:val="24"/>
          <w:szCs w:val="24"/>
        </w:rPr>
        <w:t xml:space="preserve"> додається.</w:t>
      </w:r>
    </w:p>
    <w:p w:rsidR="00A15A55" w:rsidRPr="00535793" w:rsidRDefault="00A15A55" w:rsidP="00A15A55">
      <w:pPr>
        <w:pStyle w:val="Standard"/>
        <w:tabs>
          <w:tab w:val="left" w:pos="6160"/>
        </w:tabs>
        <w:jc w:val="both"/>
        <w:rPr>
          <w:rFonts w:cs="Times New Roman"/>
          <w:lang w:val="uk-UA"/>
        </w:rPr>
      </w:pPr>
    </w:p>
    <w:p w:rsidR="00A15A55" w:rsidRPr="00A91E68" w:rsidRDefault="008D575A" w:rsidP="00A91E68">
      <w:pPr>
        <w:pStyle w:val="Standard"/>
        <w:tabs>
          <w:tab w:val="left" w:pos="6435"/>
        </w:tabs>
        <w:jc w:val="both"/>
        <w:rPr>
          <w:lang w:val="uk-UA"/>
        </w:rPr>
      </w:pPr>
      <w:r w:rsidRPr="00D144C8">
        <w:rPr>
          <w:rFonts w:cs="Times New Roman"/>
          <w:b/>
          <w:lang w:val="uk-UA"/>
        </w:rPr>
        <w:t xml:space="preserve">СЛУХАЛИ: </w:t>
      </w:r>
      <w:r w:rsidRPr="008D575A">
        <w:rPr>
          <w:rStyle w:val="StrongEmphasis"/>
          <w:color w:val="000000"/>
          <w:shd w:val="clear" w:color="auto" w:fill="FFFFFF"/>
          <w:lang w:val="uk-UA" w:eastAsia="ar-SA"/>
        </w:rPr>
        <w:t>п</w:t>
      </w:r>
      <w:r w:rsidR="00A15A55" w:rsidRPr="008D575A">
        <w:rPr>
          <w:rStyle w:val="StrongEmphasis"/>
          <w:color w:val="000000"/>
          <w:shd w:val="clear" w:color="auto" w:fill="FFFFFF"/>
          <w:lang w:val="uk-UA" w:eastAsia="ar-SA"/>
        </w:rPr>
        <w:t>ро передачу земельної ділянки  в</w:t>
      </w:r>
      <w:r w:rsidR="00A15A55" w:rsidRPr="008D575A">
        <w:rPr>
          <w:lang w:val="uk-UA"/>
        </w:rPr>
        <w:t xml:space="preserve"> </w:t>
      </w:r>
      <w:r w:rsidR="00A15A55" w:rsidRPr="008D575A">
        <w:rPr>
          <w:b/>
          <w:lang w:val="uk-UA"/>
        </w:rPr>
        <w:t xml:space="preserve">приватну власність для будівництва і обслуговування  житлового будинку, господарських будівель і споруд (присадибна ділянка)  в с.Вільгір гр. </w:t>
      </w:r>
      <w:r w:rsidR="00A15A55" w:rsidRPr="008D575A">
        <w:rPr>
          <w:rFonts w:cs="Times New Roman"/>
          <w:b/>
          <w:lang w:val="uk-UA"/>
        </w:rPr>
        <w:t>Анохіній Р.А.</w:t>
      </w:r>
      <w:r w:rsidR="00A91E68" w:rsidRPr="00A91E68">
        <w:rPr>
          <w:rStyle w:val="StrongEmphasis"/>
          <w:rFonts w:cs="Times New Roman"/>
          <w:b w:val="0"/>
          <w:color w:val="000000"/>
          <w:shd w:val="clear" w:color="auto" w:fill="FFFFFF"/>
          <w:lang w:val="uk-UA" w:eastAsia="ar-SA"/>
        </w:rPr>
        <w:t xml:space="preserve"> </w:t>
      </w:r>
      <w:r w:rsidR="00A91E68" w:rsidRPr="00EF736B">
        <w:rPr>
          <w:rStyle w:val="StrongEmphasis"/>
          <w:rFonts w:cs="Times New Roman"/>
          <w:b w:val="0"/>
          <w:color w:val="000000"/>
          <w:shd w:val="clear" w:color="auto" w:fill="FFFFFF"/>
          <w:lang w:val="uk-UA" w:eastAsia="ar-SA"/>
        </w:rPr>
        <w:t>доповідав</w:t>
      </w:r>
      <w:r w:rsidR="00A91E68">
        <w:rPr>
          <w:rStyle w:val="StrongEmphasis"/>
          <w:rFonts w:cs="Times New Roman"/>
          <w:b w:val="0"/>
          <w:color w:val="000000"/>
          <w:shd w:val="clear" w:color="auto" w:fill="FFFFFF"/>
          <w:lang w:val="uk-UA" w:eastAsia="ar-SA"/>
        </w:rPr>
        <w:t xml:space="preserve"> </w:t>
      </w:r>
      <w:r w:rsidR="00A91E68" w:rsidRPr="00DC1CF2">
        <w:rPr>
          <w:rFonts w:cs="Times New Roman"/>
          <w:lang w:val="uk-UA"/>
        </w:rPr>
        <w:t>С.Пилипчук, сільський голова</w:t>
      </w:r>
      <w:r w:rsidR="00A91E68">
        <w:rPr>
          <w:rFonts w:cs="Times New Roman"/>
          <w:lang w:val="uk-UA"/>
        </w:rPr>
        <w:t>,</w:t>
      </w:r>
      <w:r w:rsidR="00A91E68" w:rsidRPr="00EF736B">
        <w:rPr>
          <w:rStyle w:val="StrongEmphasis"/>
          <w:rFonts w:cs="Times New Roman"/>
          <w:b w:val="0"/>
          <w:color w:val="000000"/>
          <w:shd w:val="clear" w:color="auto" w:fill="FFFFFF"/>
          <w:lang w:val="uk-UA" w:eastAsia="ar-SA"/>
        </w:rPr>
        <w:t xml:space="preserve"> </w:t>
      </w:r>
      <w:r w:rsidR="00A91E68">
        <w:rPr>
          <w:lang w:val="uk-UA"/>
        </w:rPr>
        <w:t>співдоповідав Сінчук І.В, член постійної комісії з питань містобудування, будівництва, земельних ресурсів та охорони навколишнього природного середовища.</w:t>
      </w:r>
    </w:p>
    <w:p w:rsidR="00ED352A" w:rsidRDefault="00ED352A" w:rsidP="00ED352A">
      <w:pPr>
        <w:pStyle w:val="15"/>
        <w:spacing w:line="240" w:lineRule="atLeast"/>
        <w:ind w:left="0"/>
        <w:jc w:val="both"/>
        <w:rPr>
          <w:sz w:val="24"/>
          <w:szCs w:val="24"/>
        </w:rPr>
      </w:pPr>
      <w:r w:rsidRPr="00F401DB">
        <w:rPr>
          <w:sz w:val="24"/>
          <w:szCs w:val="24"/>
          <w:u w:val="single"/>
        </w:rPr>
        <w:t>Голосу</w:t>
      </w:r>
      <w:r>
        <w:rPr>
          <w:sz w:val="24"/>
          <w:szCs w:val="24"/>
          <w:u w:val="single"/>
        </w:rPr>
        <w:t>вали</w:t>
      </w:r>
      <w:r w:rsidRPr="00F401DB">
        <w:rPr>
          <w:sz w:val="24"/>
          <w:szCs w:val="24"/>
          <w:u w:val="single"/>
        </w:rPr>
        <w:t>:</w:t>
      </w:r>
      <w:r>
        <w:rPr>
          <w:sz w:val="24"/>
          <w:szCs w:val="24"/>
        </w:rPr>
        <w:t xml:space="preserve"> за – 15 </w:t>
      </w:r>
      <w:r w:rsidRPr="00F401DB">
        <w:rPr>
          <w:sz w:val="24"/>
          <w:szCs w:val="24"/>
        </w:rPr>
        <w:t xml:space="preserve">( </w:t>
      </w:r>
      <w:r>
        <w:rPr>
          <w:sz w:val="24"/>
          <w:szCs w:val="24"/>
        </w:rPr>
        <w:t>Пилипчук С.К., Прокопчук  Н.Д., Галуза І.О.,</w:t>
      </w:r>
      <w:r w:rsidRPr="00F401DB">
        <w:rPr>
          <w:sz w:val="24"/>
          <w:szCs w:val="24"/>
        </w:rPr>
        <w:t xml:space="preserve">    </w:t>
      </w:r>
      <w:r>
        <w:rPr>
          <w:sz w:val="24"/>
          <w:szCs w:val="24"/>
        </w:rPr>
        <w:t xml:space="preserve">Вєтін В.В., </w:t>
      </w:r>
      <w:r w:rsidRPr="00F401DB">
        <w:rPr>
          <w:sz w:val="24"/>
          <w:szCs w:val="24"/>
        </w:rPr>
        <w:t>Сінчук І.</w:t>
      </w:r>
      <w:r>
        <w:rPr>
          <w:sz w:val="24"/>
          <w:szCs w:val="24"/>
        </w:rPr>
        <w:t>В., Одинець О.О., Сахнюк І.І.,</w:t>
      </w:r>
      <w:r w:rsidRPr="00F401DB">
        <w:rPr>
          <w:sz w:val="24"/>
          <w:szCs w:val="24"/>
        </w:rPr>
        <w:t xml:space="preserve"> Лапюк В.О., Святецький О.Б., Муляр Л.М.,</w:t>
      </w:r>
      <w:r>
        <w:rPr>
          <w:sz w:val="24"/>
          <w:szCs w:val="24"/>
        </w:rPr>
        <w:t xml:space="preserve"> Валецький В.С., Оксенюк О.А., Кравчук П.Г., Сахнюк С.М., Рибак О.Ю.,) ;</w:t>
      </w:r>
    </w:p>
    <w:p w:rsidR="00ED352A" w:rsidRPr="00F401DB" w:rsidRDefault="00ED352A" w:rsidP="00ED352A">
      <w:pPr>
        <w:pStyle w:val="15"/>
        <w:spacing w:line="240" w:lineRule="atLeast"/>
        <w:ind w:left="0"/>
        <w:jc w:val="both"/>
        <w:rPr>
          <w:sz w:val="24"/>
          <w:szCs w:val="24"/>
        </w:rPr>
      </w:pPr>
      <w:r w:rsidRPr="00F401DB">
        <w:rPr>
          <w:sz w:val="24"/>
          <w:szCs w:val="24"/>
        </w:rPr>
        <w:t>проти – 0; утрималися – 0; не голосували – 0.</w:t>
      </w:r>
    </w:p>
    <w:p w:rsidR="00ED352A" w:rsidRPr="00F401DB" w:rsidRDefault="00ED352A" w:rsidP="00ED352A">
      <w:pPr>
        <w:pStyle w:val="15"/>
        <w:spacing w:line="240" w:lineRule="atLeast"/>
        <w:ind w:left="840" w:hanging="840"/>
        <w:jc w:val="both"/>
        <w:rPr>
          <w:sz w:val="24"/>
          <w:szCs w:val="24"/>
          <w:u w:val="single"/>
        </w:rPr>
      </w:pPr>
      <w:r w:rsidRPr="00F401DB">
        <w:rPr>
          <w:sz w:val="24"/>
          <w:szCs w:val="24"/>
          <w:u w:val="single"/>
        </w:rPr>
        <w:t>Кількість д</w:t>
      </w:r>
      <w:r>
        <w:rPr>
          <w:sz w:val="24"/>
          <w:szCs w:val="24"/>
          <w:u w:val="single"/>
        </w:rPr>
        <w:t>епутатів,  які проголосували: 14</w:t>
      </w:r>
      <w:r w:rsidRPr="00F401DB">
        <w:rPr>
          <w:sz w:val="24"/>
          <w:szCs w:val="24"/>
          <w:u w:val="single"/>
        </w:rPr>
        <w:t>.</w:t>
      </w:r>
    </w:p>
    <w:p w:rsidR="00ED352A" w:rsidRDefault="00ED352A" w:rsidP="00ED352A">
      <w:pPr>
        <w:pStyle w:val="15"/>
        <w:spacing w:line="240" w:lineRule="atLeast"/>
        <w:ind w:left="840" w:hanging="840"/>
        <w:jc w:val="both"/>
        <w:rPr>
          <w:sz w:val="24"/>
          <w:szCs w:val="24"/>
        </w:rPr>
      </w:pPr>
      <w:r w:rsidRPr="00F401DB">
        <w:rPr>
          <w:sz w:val="24"/>
          <w:szCs w:val="24"/>
        </w:rPr>
        <w:t>РЕЗУЛЬТАТ: ПРИЙНЯТО одноголосно.</w:t>
      </w:r>
    </w:p>
    <w:p w:rsidR="00ED352A" w:rsidRPr="00ED352A" w:rsidRDefault="00ED352A" w:rsidP="00ED352A">
      <w:pPr>
        <w:spacing w:after="0" w:line="240" w:lineRule="auto"/>
        <w:jc w:val="both"/>
        <w:rPr>
          <w:rFonts w:ascii="Times New Roman" w:hAnsi="Times New Roman" w:cs="Times New Roman"/>
          <w:b/>
          <w:sz w:val="24"/>
          <w:szCs w:val="24"/>
        </w:rPr>
      </w:pPr>
      <w:r w:rsidRPr="000E3544">
        <w:rPr>
          <w:rFonts w:ascii="Times New Roman" w:hAnsi="Times New Roman" w:cs="Times New Roman"/>
          <w:b/>
          <w:sz w:val="24"/>
          <w:szCs w:val="24"/>
        </w:rPr>
        <w:t xml:space="preserve">Рішення № </w:t>
      </w:r>
      <w:r>
        <w:rPr>
          <w:rFonts w:ascii="Times New Roman" w:hAnsi="Times New Roman" w:cs="Times New Roman"/>
          <w:b/>
          <w:sz w:val="24"/>
          <w:szCs w:val="24"/>
        </w:rPr>
        <w:t>109</w:t>
      </w:r>
      <w:r w:rsidRPr="000E3544">
        <w:rPr>
          <w:rFonts w:ascii="Times New Roman" w:hAnsi="Times New Roman" w:cs="Times New Roman"/>
          <w:b/>
          <w:sz w:val="24"/>
          <w:szCs w:val="24"/>
        </w:rPr>
        <w:t xml:space="preserve"> додається.</w:t>
      </w:r>
    </w:p>
    <w:p w:rsidR="00A15A55" w:rsidRPr="00535793" w:rsidRDefault="00A15A55" w:rsidP="00A15A55">
      <w:pPr>
        <w:pStyle w:val="Standard"/>
        <w:tabs>
          <w:tab w:val="left" w:pos="6160"/>
        </w:tabs>
        <w:jc w:val="both"/>
        <w:rPr>
          <w:rFonts w:cs="Times New Roman"/>
          <w:lang w:val="uk-UA"/>
        </w:rPr>
      </w:pPr>
    </w:p>
    <w:p w:rsidR="00A15A55" w:rsidRPr="00A91E68" w:rsidRDefault="008D575A" w:rsidP="00A91E68">
      <w:pPr>
        <w:pStyle w:val="Standard"/>
        <w:tabs>
          <w:tab w:val="left" w:pos="6435"/>
        </w:tabs>
        <w:jc w:val="both"/>
        <w:rPr>
          <w:lang w:val="uk-UA"/>
        </w:rPr>
      </w:pPr>
      <w:r w:rsidRPr="00D144C8">
        <w:rPr>
          <w:rFonts w:cs="Times New Roman"/>
          <w:b/>
          <w:lang w:val="uk-UA"/>
        </w:rPr>
        <w:t xml:space="preserve">СЛУХАЛИ: </w:t>
      </w:r>
      <w:r w:rsidRPr="008D575A">
        <w:rPr>
          <w:rStyle w:val="StrongEmphasis"/>
          <w:color w:val="000000"/>
          <w:shd w:val="clear" w:color="auto" w:fill="FFFFFF"/>
          <w:lang w:val="uk-UA" w:eastAsia="ar-SA"/>
        </w:rPr>
        <w:t>п</w:t>
      </w:r>
      <w:r w:rsidR="00A15A55" w:rsidRPr="008D575A">
        <w:rPr>
          <w:rStyle w:val="StrongEmphasis"/>
          <w:color w:val="000000"/>
          <w:shd w:val="clear" w:color="auto" w:fill="FFFFFF"/>
          <w:lang w:val="uk-UA" w:eastAsia="ar-SA"/>
        </w:rPr>
        <w:t>ро передачу земельних ділянок  в</w:t>
      </w:r>
      <w:r w:rsidR="00A15A55" w:rsidRPr="008D575A">
        <w:rPr>
          <w:b/>
          <w:lang w:val="uk-UA"/>
        </w:rPr>
        <w:t xml:space="preserve"> </w:t>
      </w:r>
      <w:r w:rsidR="00A15A55" w:rsidRPr="008D575A">
        <w:rPr>
          <w:b/>
        </w:rPr>
        <w:t xml:space="preserve">приватну власність для </w:t>
      </w:r>
      <w:r w:rsidR="00A15A55" w:rsidRPr="008D575A">
        <w:rPr>
          <w:b/>
          <w:lang w:val="uk-UA"/>
        </w:rPr>
        <w:t>ведення особистого селянського господарства</w:t>
      </w:r>
      <w:r w:rsidR="00A15A55" w:rsidRPr="008D575A">
        <w:rPr>
          <w:b/>
        </w:rPr>
        <w:t xml:space="preserve"> на території </w:t>
      </w:r>
      <w:r w:rsidR="00A15A55" w:rsidRPr="008D575A">
        <w:rPr>
          <w:b/>
          <w:lang w:val="uk-UA"/>
        </w:rPr>
        <w:t xml:space="preserve">Бугринської сільської ради гр. </w:t>
      </w:r>
      <w:r w:rsidR="00A15A55" w:rsidRPr="008D575A">
        <w:rPr>
          <w:rFonts w:cs="Times New Roman"/>
          <w:b/>
          <w:lang w:val="uk-UA"/>
        </w:rPr>
        <w:t>Анохіній Р.А.</w:t>
      </w:r>
      <w:r w:rsidR="00A91E68" w:rsidRPr="00A91E68">
        <w:rPr>
          <w:rStyle w:val="StrongEmphasis"/>
          <w:rFonts w:cs="Times New Roman"/>
          <w:b w:val="0"/>
          <w:color w:val="000000"/>
          <w:shd w:val="clear" w:color="auto" w:fill="FFFFFF"/>
          <w:lang w:val="uk-UA" w:eastAsia="ar-SA"/>
        </w:rPr>
        <w:t xml:space="preserve"> </w:t>
      </w:r>
      <w:r w:rsidR="00A91E68" w:rsidRPr="00EF736B">
        <w:rPr>
          <w:rStyle w:val="StrongEmphasis"/>
          <w:rFonts w:cs="Times New Roman"/>
          <w:b w:val="0"/>
          <w:color w:val="000000"/>
          <w:shd w:val="clear" w:color="auto" w:fill="FFFFFF"/>
          <w:lang w:val="uk-UA" w:eastAsia="ar-SA"/>
        </w:rPr>
        <w:t>доповідав</w:t>
      </w:r>
      <w:r w:rsidR="00A91E68">
        <w:rPr>
          <w:rStyle w:val="StrongEmphasis"/>
          <w:rFonts w:cs="Times New Roman"/>
          <w:b w:val="0"/>
          <w:color w:val="000000"/>
          <w:shd w:val="clear" w:color="auto" w:fill="FFFFFF"/>
          <w:lang w:val="uk-UA" w:eastAsia="ar-SA"/>
        </w:rPr>
        <w:t xml:space="preserve"> </w:t>
      </w:r>
      <w:r w:rsidR="00A91E68" w:rsidRPr="00DC1CF2">
        <w:rPr>
          <w:rFonts w:cs="Times New Roman"/>
          <w:lang w:val="uk-UA"/>
        </w:rPr>
        <w:t>С.Пилипчук, сільський голова</w:t>
      </w:r>
      <w:r w:rsidR="00A91E68">
        <w:rPr>
          <w:rFonts w:cs="Times New Roman"/>
          <w:lang w:val="uk-UA"/>
        </w:rPr>
        <w:t>,</w:t>
      </w:r>
      <w:r w:rsidR="00A91E68" w:rsidRPr="00EF736B">
        <w:rPr>
          <w:rStyle w:val="StrongEmphasis"/>
          <w:rFonts w:cs="Times New Roman"/>
          <w:b w:val="0"/>
          <w:color w:val="000000"/>
          <w:shd w:val="clear" w:color="auto" w:fill="FFFFFF"/>
          <w:lang w:val="uk-UA" w:eastAsia="ar-SA"/>
        </w:rPr>
        <w:t xml:space="preserve"> </w:t>
      </w:r>
      <w:r w:rsidR="00A91E68">
        <w:rPr>
          <w:lang w:val="uk-UA"/>
        </w:rPr>
        <w:t>співдоповідав Сінчук І.В, член постійної комісії з питань містобудування, будівництва, земельних ресурсів та охорони навколишнього природного середовища.</w:t>
      </w:r>
    </w:p>
    <w:p w:rsidR="00ED352A" w:rsidRDefault="00ED352A" w:rsidP="00ED352A">
      <w:pPr>
        <w:pStyle w:val="15"/>
        <w:spacing w:line="240" w:lineRule="atLeast"/>
        <w:ind w:left="0"/>
        <w:jc w:val="both"/>
        <w:rPr>
          <w:sz w:val="24"/>
          <w:szCs w:val="24"/>
        </w:rPr>
      </w:pPr>
      <w:r w:rsidRPr="00F401DB">
        <w:rPr>
          <w:sz w:val="24"/>
          <w:szCs w:val="24"/>
          <w:u w:val="single"/>
        </w:rPr>
        <w:lastRenderedPageBreak/>
        <w:t>Голосу</w:t>
      </w:r>
      <w:r>
        <w:rPr>
          <w:sz w:val="24"/>
          <w:szCs w:val="24"/>
          <w:u w:val="single"/>
        </w:rPr>
        <w:t>вали</w:t>
      </w:r>
      <w:r w:rsidRPr="00F401DB">
        <w:rPr>
          <w:sz w:val="24"/>
          <w:szCs w:val="24"/>
          <w:u w:val="single"/>
        </w:rPr>
        <w:t>:</w:t>
      </w:r>
      <w:r>
        <w:rPr>
          <w:sz w:val="24"/>
          <w:szCs w:val="24"/>
        </w:rPr>
        <w:t xml:space="preserve"> за – 15 </w:t>
      </w:r>
      <w:r w:rsidRPr="00F401DB">
        <w:rPr>
          <w:sz w:val="24"/>
          <w:szCs w:val="24"/>
        </w:rPr>
        <w:t xml:space="preserve">( </w:t>
      </w:r>
      <w:r>
        <w:rPr>
          <w:sz w:val="24"/>
          <w:szCs w:val="24"/>
        </w:rPr>
        <w:t>Пилипчук С.К., Прокопчук  Н.Д., Галуза І.О.,</w:t>
      </w:r>
      <w:r w:rsidRPr="00F401DB">
        <w:rPr>
          <w:sz w:val="24"/>
          <w:szCs w:val="24"/>
        </w:rPr>
        <w:t xml:space="preserve">    </w:t>
      </w:r>
      <w:r>
        <w:rPr>
          <w:sz w:val="24"/>
          <w:szCs w:val="24"/>
        </w:rPr>
        <w:t xml:space="preserve">Вєтін В.В., </w:t>
      </w:r>
      <w:r w:rsidRPr="00F401DB">
        <w:rPr>
          <w:sz w:val="24"/>
          <w:szCs w:val="24"/>
        </w:rPr>
        <w:t>Сінчук І.</w:t>
      </w:r>
      <w:r>
        <w:rPr>
          <w:sz w:val="24"/>
          <w:szCs w:val="24"/>
        </w:rPr>
        <w:t>В., Одинець О.О., Сахнюк І.І.,</w:t>
      </w:r>
      <w:r w:rsidRPr="00F401DB">
        <w:rPr>
          <w:sz w:val="24"/>
          <w:szCs w:val="24"/>
        </w:rPr>
        <w:t xml:space="preserve"> Лапюк В.О., Святецький О.Б., Муляр Л.М.,</w:t>
      </w:r>
      <w:r>
        <w:rPr>
          <w:sz w:val="24"/>
          <w:szCs w:val="24"/>
        </w:rPr>
        <w:t xml:space="preserve"> Валецький В.С., Оксенюк О.А., Кравчук П.Г., Сахнюк С.М., Рибак О.Ю.,) ;</w:t>
      </w:r>
    </w:p>
    <w:p w:rsidR="00ED352A" w:rsidRPr="00F401DB" w:rsidRDefault="00ED352A" w:rsidP="00ED352A">
      <w:pPr>
        <w:pStyle w:val="15"/>
        <w:spacing w:line="240" w:lineRule="atLeast"/>
        <w:ind w:left="0"/>
        <w:jc w:val="both"/>
        <w:rPr>
          <w:sz w:val="24"/>
          <w:szCs w:val="24"/>
        </w:rPr>
      </w:pPr>
      <w:r w:rsidRPr="00F401DB">
        <w:rPr>
          <w:sz w:val="24"/>
          <w:szCs w:val="24"/>
        </w:rPr>
        <w:t>проти – 0; утрималися – 0; не голосували – 0.</w:t>
      </w:r>
    </w:p>
    <w:p w:rsidR="00ED352A" w:rsidRPr="00F401DB" w:rsidRDefault="00ED352A" w:rsidP="00ED352A">
      <w:pPr>
        <w:pStyle w:val="15"/>
        <w:spacing w:line="240" w:lineRule="atLeast"/>
        <w:ind w:left="840" w:hanging="840"/>
        <w:jc w:val="both"/>
        <w:rPr>
          <w:sz w:val="24"/>
          <w:szCs w:val="24"/>
          <w:u w:val="single"/>
        </w:rPr>
      </w:pPr>
      <w:r w:rsidRPr="00F401DB">
        <w:rPr>
          <w:sz w:val="24"/>
          <w:szCs w:val="24"/>
          <w:u w:val="single"/>
        </w:rPr>
        <w:t>Кількість д</w:t>
      </w:r>
      <w:r>
        <w:rPr>
          <w:sz w:val="24"/>
          <w:szCs w:val="24"/>
          <w:u w:val="single"/>
        </w:rPr>
        <w:t>епутатів,  які проголосували: 14</w:t>
      </w:r>
      <w:r w:rsidRPr="00F401DB">
        <w:rPr>
          <w:sz w:val="24"/>
          <w:szCs w:val="24"/>
          <w:u w:val="single"/>
        </w:rPr>
        <w:t>.</w:t>
      </w:r>
    </w:p>
    <w:p w:rsidR="00ED352A" w:rsidRDefault="00ED352A" w:rsidP="00ED352A">
      <w:pPr>
        <w:pStyle w:val="15"/>
        <w:spacing w:line="240" w:lineRule="atLeast"/>
        <w:ind w:left="840" w:hanging="840"/>
        <w:jc w:val="both"/>
        <w:rPr>
          <w:sz w:val="24"/>
          <w:szCs w:val="24"/>
        </w:rPr>
      </w:pPr>
      <w:r w:rsidRPr="00F401DB">
        <w:rPr>
          <w:sz w:val="24"/>
          <w:szCs w:val="24"/>
        </w:rPr>
        <w:t>РЕЗУЛЬТАТ: ПРИЙНЯТО одноголосно.</w:t>
      </w:r>
    </w:p>
    <w:p w:rsidR="00ED352A" w:rsidRPr="00ED352A" w:rsidRDefault="00ED352A" w:rsidP="00ED352A">
      <w:pPr>
        <w:spacing w:after="0" w:line="240" w:lineRule="auto"/>
        <w:jc w:val="both"/>
        <w:rPr>
          <w:rFonts w:ascii="Times New Roman" w:hAnsi="Times New Roman" w:cs="Times New Roman"/>
          <w:b/>
          <w:sz w:val="24"/>
          <w:szCs w:val="24"/>
        </w:rPr>
      </w:pPr>
      <w:r w:rsidRPr="000E3544">
        <w:rPr>
          <w:rFonts w:ascii="Times New Roman" w:hAnsi="Times New Roman" w:cs="Times New Roman"/>
          <w:b/>
          <w:sz w:val="24"/>
          <w:szCs w:val="24"/>
        </w:rPr>
        <w:t xml:space="preserve">Рішення № </w:t>
      </w:r>
      <w:r>
        <w:rPr>
          <w:rFonts w:ascii="Times New Roman" w:hAnsi="Times New Roman" w:cs="Times New Roman"/>
          <w:b/>
          <w:sz w:val="24"/>
          <w:szCs w:val="24"/>
        </w:rPr>
        <w:t>110</w:t>
      </w:r>
      <w:r w:rsidRPr="000E3544">
        <w:rPr>
          <w:rFonts w:ascii="Times New Roman" w:hAnsi="Times New Roman" w:cs="Times New Roman"/>
          <w:b/>
          <w:sz w:val="24"/>
          <w:szCs w:val="24"/>
        </w:rPr>
        <w:t xml:space="preserve"> додається.</w:t>
      </w:r>
    </w:p>
    <w:p w:rsidR="00A15A55" w:rsidRPr="008D575A" w:rsidRDefault="00A15A55" w:rsidP="00A15A55">
      <w:pPr>
        <w:pStyle w:val="Standard"/>
        <w:tabs>
          <w:tab w:val="left" w:pos="6160"/>
        </w:tabs>
        <w:jc w:val="both"/>
        <w:rPr>
          <w:rFonts w:cs="Times New Roman"/>
          <w:b/>
          <w:lang w:val="uk-UA"/>
        </w:rPr>
      </w:pPr>
    </w:p>
    <w:p w:rsidR="00A15A55" w:rsidRPr="008D575A" w:rsidRDefault="008D575A" w:rsidP="00A15A55">
      <w:pPr>
        <w:pStyle w:val="Standard"/>
        <w:tabs>
          <w:tab w:val="left" w:pos="6160"/>
        </w:tabs>
        <w:jc w:val="both"/>
        <w:rPr>
          <w:b/>
        </w:rPr>
      </w:pPr>
      <w:r w:rsidRPr="00D144C8">
        <w:rPr>
          <w:rFonts w:cs="Times New Roman"/>
          <w:b/>
          <w:lang w:val="uk-UA"/>
        </w:rPr>
        <w:t xml:space="preserve">СЛУХАЛИ: </w:t>
      </w:r>
      <w:r w:rsidRPr="008D575A">
        <w:rPr>
          <w:rStyle w:val="StrongEmphasis"/>
          <w:color w:val="000000"/>
          <w:shd w:val="clear" w:color="auto" w:fill="FFFFFF"/>
          <w:lang w:val="uk-UA" w:eastAsia="ar-SA"/>
        </w:rPr>
        <w:t>п</w:t>
      </w:r>
      <w:r w:rsidR="00A15A55" w:rsidRPr="008D575A">
        <w:rPr>
          <w:rStyle w:val="StrongEmphasis"/>
          <w:color w:val="000000"/>
          <w:shd w:val="clear" w:color="auto" w:fill="FFFFFF"/>
          <w:lang w:val="uk-UA" w:eastAsia="ar-SA"/>
        </w:rPr>
        <w:t>ро передачу земельних ділянок  в</w:t>
      </w:r>
      <w:r w:rsidR="00A15A55" w:rsidRPr="008D575A">
        <w:rPr>
          <w:b/>
          <w:lang w:val="uk-UA"/>
        </w:rPr>
        <w:t xml:space="preserve"> </w:t>
      </w:r>
      <w:r w:rsidR="00A15A55" w:rsidRPr="008D575A">
        <w:rPr>
          <w:b/>
        </w:rPr>
        <w:t xml:space="preserve">приватну власність для </w:t>
      </w:r>
      <w:r w:rsidR="00A15A55" w:rsidRPr="008D575A">
        <w:rPr>
          <w:b/>
          <w:lang w:val="uk-UA"/>
        </w:rPr>
        <w:t>ведення</w:t>
      </w:r>
    </w:p>
    <w:p w:rsidR="00A15A55" w:rsidRPr="00A91E68" w:rsidRDefault="00A15A55" w:rsidP="00A91E68">
      <w:pPr>
        <w:pStyle w:val="Standard"/>
        <w:tabs>
          <w:tab w:val="left" w:pos="6435"/>
        </w:tabs>
        <w:jc w:val="both"/>
        <w:rPr>
          <w:lang w:val="uk-UA"/>
        </w:rPr>
      </w:pPr>
      <w:r w:rsidRPr="008D575A">
        <w:rPr>
          <w:b/>
          <w:lang w:val="uk-UA"/>
        </w:rPr>
        <w:t>особистого селянського господарства</w:t>
      </w:r>
      <w:r w:rsidRPr="008D575A">
        <w:rPr>
          <w:b/>
        </w:rPr>
        <w:t xml:space="preserve"> </w:t>
      </w:r>
      <w:r w:rsidRPr="008D575A">
        <w:rPr>
          <w:b/>
          <w:lang w:val="uk-UA"/>
        </w:rPr>
        <w:t xml:space="preserve">в с.Колесники </w:t>
      </w:r>
      <w:r w:rsidRPr="008D575A">
        <w:rPr>
          <w:b/>
        </w:rPr>
        <w:t xml:space="preserve">на території </w:t>
      </w:r>
      <w:r w:rsidRPr="008D575A">
        <w:rPr>
          <w:b/>
          <w:lang w:val="uk-UA"/>
        </w:rPr>
        <w:t xml:space="preserve">Бугринської сільської ради гр. </w:t>
      </w:r>
      <w:r w:rsidRPr="008D575A">
        <w:rPr>
          <w:rFonts w:cs="Times New Roman"/>
          <w:b/>
          <w:lang w:val="uk-UA"/>
        </w:rPr>
        <w:t>Троцюк Т.Б.</w:t>
      </w:r>
      <w:r w:rsidR="00A91E68" w:rsidRPr="00A91E68">
        <w:rPr>
          <w:rStyle w:val="StrongEmphasis"/>
          <w:rFonts w:cs="Times New Roman"/>
          <w:b w:val="0"/>
          <w:color w:val="000000"/>
          <w:shd w:val="clear" w:color="auto" w:fill="FFFFFF"/>
          <w:lang w:val="uk-UA" w:eastAsia="ar-SA"/>
        </w:rPr>
        <w:t xml:space="preserve"> </w:t>
      </w:r>
      <w:r w:rsidR="00A91E68" w:rsidRPr="00EF736B">
        <w:rPr>
          <w:rStyle w:val="StrongEmphasis"/>
          <w:rFonts w:cs="Times New Roman"/>
          <w:b w:val="0"/>
          <w:color w:val="000000"/>
          <w:shd w:val="clear" w:color="auto" w:fill="FFFFFF"/>
          <w:lang w:val="uk-UA" w:eastAsia="ar-SA"/>
        </w:rPr>
        <w:t>доповідав</w:t>
      </w:r>
      <w:r w:rsidR="00A91E68">
        <w:rPr>
          <w:rStyle w:val="StrongEmphasis"/>
          <w:rFonts w:cs="Times New Roman"/>
          <w:b w:val="0"/>
          <w:color w:val="000000"/>
          <w:shd w:val="clear" w:color="auto" w:fill="FFFFFF"/>
          <w:lang w:val="uk-UA" w:eastAsia="ar-SA"/>
        </w:rPr>
        <w:t xml:space="preserve"> </w:t>
      </w:r>
      <w:r w:rsidR="00A91E68" w:rsidRPr="00DC1CF2">
        <w:rPr>
          <w:rFonts w:cs="Times New Roman"/>
          <w:lang w:val="uk-UA"/>
        </w:rPr>
        <w:t>С.Пилипчук, сільський голова</w:t>
      </w:r>
      <w:r w:rsidR="00A91E68">
        <w:rPr>
          <w:rFonts w:cs="Times New Roman"/>
          <w:lang w:val="uk-UA"/>
        </w:rPr>
        <w:t>,</w:t>
      </w:r>
      <w:r w:rsidR="00A91E68" w:rsidRPr="00EF736B">
        <w:rPr>
          <w:rStyle w:val="StrongEmphasis"/>
          <w:rFonts w:cs="Times New Roman"/>
          <w:b w:val="0"/>
          <w:color w:val="000000"/>
          <w:shd w:val="clear" w:color="auto" w:fill="FFFFFF"/>
          <w:lang w:val="uk-UA" w:eastAsia="ar-SA"/>
        </w:rPr>
        <w:t xml:space="preserve"> </w:t>
      </w:r>
      <w:r w:rsidR="00A91E68">
        <w:rPr>
          <w:lang w:val="uk-UA"/>
        </w:rPr>
        <w:t>співдоповідав Сінчук І.В, член постійної комісії з питань містобудування, будівництва, земельних ресурсів та охорони навколишнього природного середовища.</w:t>
      </w:r>
    </w:p>
    <w:p w:rsidR="00ED352A" w:rsidRDefault="00ED352A" w:rsidP="00ED352A">
      <w:pPr>
        <w:pStyle w:val="15"/>
        <w:spacing w:line="240" w:lineRule="atLeast"/>
        <w:ind w:left="0"/>
        <w:jc w:val="both"/>
        <w:rPr>
          <w:sz w:val="24"/>
          <w:szCs w:val="24"/>
        </w:rPr>
      </w:pPr>
      <w:r w:rsidRPr="00F401DB">
        <w:rPr>
          <w:sz w:val="24"/>
          <w:szCs w:val="24"/>
          <w:u w:val="single"/>
        </w:rPr>
        <w:t>Голосу</w:t>
      </w:r>
      <w:r>
        <w:rPr>
          <w:sz w:val="24"/>
          <w:szCs w:val="24"/>
          <w:u w:val="single"/>
        </w:rPr>
        <w:t>вали</w:t>
      </w:r>
      <w:r w:rsidRPr="00F401DB">
        <w:rPr>
          <w:sz w:val="24"/>
          <w:szCs w:val="24"/>
          <w:u w:val="single"/>
        </w:rPr>
        <w:t>:</w:t>
      </w:r>
      <w:r>
        <w:rPr>
          <w:sz w:val="24"/>
          <w:szCs w:val="24"/>
        </w:rPr>
        <w:t xml:space="preserve"> за – 15 </w:t>
      </w:r>
      <w:r w:rsidRPr="00F401DB">
        <w:rPr>
          <w:sz w:val="24"/>
          <w:szCs w:val="24"/>
        </w:rPr>
        <w:t xml:space="preserve">( </w:t>
      </w:r>
      <w:r>
        <w:rPr>
          <w:sz w:val="24"/>
          <w:szCs w:val="24"/>
        </w:rPr>
        <w:t>Пилипчук С.К., Прокопчук  Н.Д., Галуза І.О.,</w:t>
      </w:r>
      <w:r w:rsidRPr="00F401DB">
        <w:rPr>
          <w:sz w:val="24"/>
          <w:szCs w:val="24"/>
        </w:rPr>
        <w:t xml:space="preserve">    </w:t>
      </w:r>
      <w:r>
        <w:rPr>
          <w:sz w:val="24"/>
          <w:szCs w:val="24"/>
        </w:rPr>
        <w:t xml:space="preserve">Вєтін В.В., </w:t>
      </w:r>
      <w:r w:rsidRPr="00F401DB">
        <w:rPr>
          <w:sz w:val="24"/>
          <w:szCs w:val="24"/>
        </w:rPr>
        <w:t>Сінчук І.</w:t>
      </w:r>
      <w:r>
        <w:rPr>
          <w:sz w:val="24"/>
          <w:szCs w:val="24"/>
        </w:rPr>
        <w:t>В., Одинець О.О., Сахнюк І.І.,</w:t>
      </w:r>
      <w:r w:rsidRPr="00F401DB">
        <w:rPr>
          <w:sz w:val="24"/>
          <w:szCs w:val="24"/>
        </w:rPr>
        <w:t xml:space="preserve"> Лапюк В.О., Святецький О.Б., Муляр Л.М.,</w:t>
      </w:r>
      <w:r>
        <w:rPr>
          <w:sz w:val="24"/>
          <w:szCs w:val="24"/>
        </w:rPr>
        <w:t xml:space="preserve"> Валецький В.С., Оксенюк О.А., Кравчук П.Г., Сахнюк С.М., Рибак О.Ю.,) ;</w:t>
      </w:r>
    </w:p>
    <w:p w:rsidR="00ED352A" w:rsidRPr="00F401DB" w:rsidRDefault="00ED352A" w:rsidP="00ED352A">
      <w:pPr>
        <w:pStyle w:val="15"/>
        <w:spacing w:line="240" w:lineRule="atLeast"/>
        <w:ind w:left="0"/>
        <w:jc w:val="both"/>
        <w:rPr>
          <w:sz w:val="24"/>
          <w:szCs w:val="24"/>
        </w:rPr>
      </w:pPr>
      <w:r w:rsidRPr="00F401DB">
        <w:rPr>
          <w:sz w:val="24"/>
          <w:szCs w:val="24"/>
        </w:rPr>
        <w:t>проти – 0; утрималися – 0; не голосували – 0.</w:t>
      </w:r>
    </w:p>
    <w:p w:rsidR="00ED352A" w:rsidRPr="00F401DB" w:rsidRDefault="00ED352A" w:rsidP="00ED352A">
      <w:pPr>
        <w:pStyle w:val="15"/>
        <w:spacing w:line="240" w:lineRule="atLeast"/>
        <w:ind w:left="840" w:hanging="840"/>
        <w:jc w:val="both"/>
        <w:rPr>
          <w:sz w:val="24"/>
          <w:szCs w:val="24"/>
          <w:u w:val="single"/>
        </w:rPr>
      </w:pPr>
      <w:r w:rsidRPr="00F401DB">
        <w:rPr>
          <w:sz w:val="24"/>
          <w:szCs w:val="24"/>
          <w:u w:val="single"/>
        </w:rPr>
        <w:t>Кількість д</w:t>
      </w:r>
      <w:r>
        <w:rPr>
          <w:sz w:val="24"/>
          <w:szCs w:val="24"/>
          <w:u w:val="single"/>
        </w:rPr>
        <w:t>епутатів,  які проголосували: 14</w:t>
      </w:r>
      <w:r w:rsidRPr="00F401DB">
        <w:rPr>
          <w:sz w:val="24"/>
          <w:szCs w:val="24"/>
          <w:u w:val="single"/>
        </w:rPr>
        <w:t>.</w:t>
      </w:r>
    </w:p>
    <w:p w:rsidR="00ED352A" w:rsidRDefault="00ED352A" w:rsidP="00ED352A">
      <w:pPr>
        <w:pStyle w:val="15"/>
        <w:spacing w:line="240" w:lineRule="atLeast"/>
        <w:ind w:left="840" w:hanging="840"/>
        <w:jc w:val="both"/>
        <w:rPr>
          <w:sz w:val="24"/>
          <w:szCs w:val="24"/>
        </w:rPr>
      </w:pPr>
      <w:r w:rsidRPr="00F401DB">
        <w:rPr>
          <w:sz w:val="24"/>
          <w:szCs w:val="24"/>
        </w:rPr>
        <w:t>РЕЗУЛЬТАТ: ПРИЙНЯТО одноголосно.</w:t>
      </w:r>
    </w:p>
    <w:p w:rsidR="00ED352A" w:rsidRPr="00ED352A" w:rsidRDefault="00ED352A" w:rsidP="00ED352A">
      <w:pPr>
        <w:spacing w:after="0" w:line="240" w:lineRule="auto"/>
        <w:jc w:val="both"/>
        <w:rPr>
          <w:rFonts w:ascii="Times New Roman" w:hAnsi="Times New Roman" w:cs="Times New Roman"/>
          <w:b/>
          <w:sz w:val="24"/>
          <w:szCs w:val="24"/>
        </w:rPr>
      </w:pPr>
      <w:r w:rsidRPr="000E3544">
        <w:rPr>
          <w:rFonts w:ascii="Times New Roman" w:hAnsi="Times New Roman" w:cs="Times New Roman"/>
          <w:b/>
          <w:sz w:val="24"/>
          <w:szCs w:val="24"/>
        </w:rPr>
        <w:t xml:space="preserve">Рішення № </w:t>
      </w:r>
      <w:r>
        <w:rPr>
          <w:rFonts w:ascii="Times New Roman" w:hAnsi="Times New Roman" w:cs="Times New Roman"/>
          <w:b/>
          <w:sz w:val="24"/>
          <w:szCs w:val="24"/>
        </w:rPr>
        <w:t>111</w:t>
      </w:r>
      <w:r w:rsidRPr="000E3544">
        <w:rPr>
          <w:rFonts w:ascii="Times New Roman" w:hAnsi="Times New Roman" w:cs="Times New Roman"/>
          <w:b/>
          <w:sz w:val="24"/>
          <w:szCs w:val="24"/>
        </w:rPr>
        <w:t xml:space="preserve"> додається.</w:t>
      </w:r>
    </w:p>
    <w:p w:rsidR="00A15A55" w:rsidRPr="00535793" w:rsidRDefault="00A15A55" w:rsidP="00A15A55">
      <w:pPr>
        <w:pStyle w:val="Standard"/>
        <w:jc w:val="both"/>
        <w:rPr>
          <w:rFonts w:cs="Times New Roman"/>
          <w:lang w:val="uk-UA"/>
        </w:rPr>
      </w:pPr>
    </w:p>
    <w:p w:rsidR="00A15A55" w:rsidRPr="00A91E68" w:rsidRDefault="008D575A" w:rsidP="00A91E68">
      <w:pPr>
        <w:pStyle w:val="Standard"/>
        <w:tabs>
          <w:tab w:val="left" w:pos="6435"/>
        </w:tabs>
        <w:jc w:val="both"/>
        <w:rPr>
          <w:rStyle w:val="StrongEmphasis"/>
          <w:b w:val="0"/>
          <w:bCs w:val="0"/>
          <w:lang w:val="uk-UA"/>
        </w:rPr>
      </w:pPr>
      <w:r w:rsidRPr="00D144C8">
        <w:rPr>
          <w:rFonts w:cs="Times New Roman"/>
          <w:b/>
          <w:lang w:val="uk-UA"/>
        </w:rPr>
        <w:t xml:space="preserve">СЛУХАЛИ: </w:t>
      </w:r>
      <w:r w:rsidRPr="008D575A">
        <w:rPr>
          <w:rStyle w:val="StrongEmphasis"/>
          <w:color w:val="000000"/>
          <w:shd w:val="clear" w:color="auto" w:fill="FFFFFF"/>
          <w:lang w:val="uk-UA" w:eastAsia="ar-SA"/>
        </w:rPr>
        <w:t>п</w:t>
      </w:r>
      <w:r w:rsidR="00A15A55" w:rsidRPr="008D575A">
        <w:rPr>
          <w:rStyle w:val="StrongEmphasis"/>
          <w:color w:val="000000"/>
          <w:shd w:val="clear" w:color="auto" w:fill="FFFFFF"/>
          <w:lang w:val="uk-UA" w:eastAsia="ar-SA"/>
        </w:rPr>
        <w:t>ро виділення в натурі (на  місцевості) та передачу</w:t>
      </w:r>
      <w:r w:rsidR="00A15A55" w:rsidRPr="008D575A">
        <w:rPr>
          <w:b/>
          <w:lang w:val="uk-UA"/>
        </w:rPr>
        <w:t xml:space="preserve"> у власність земельних ділянок для ведення особистого селянського господарства на території Бугринської </w:t>
      </w:r>
      <w:r w:rsidR="00A15A55" w:rsidRPr="008D575A">
        <w:rPr>
          <w:rStyle w:val="StrongEmphasis"/>
          <w:color w:val="000000"/>
          <w:shd w:val="clear" w:color="auto" w:fill="FFFFFF"/>
          <w:lang w:val="uk-UA" w:eastAsia="ar-SA"/>
        </w:rPr>
        <w:t>сільської ради гр. Корейко О.Н.</w:t>
      </w:r>
      <w:r w:rsidR="00A91E68" w:rsidRPr="00A91E68">
        <w:rPr>
          <w:rStyle w:val="StrongEmphasis"/>
          <w:rFonts w:cs="Times New Roman"/>
          <w:b w:val="0"/>
          <w:color w:val="000000"/>
          <w:shd w:val="clear" w:color="auto" w:fill="FFFFFF"/>
          <w:lang w:val="uk-UA" w:eastAsia="ar-SA"/>
        </w:rPr>
        <w:t xml:space="preserve"> </w:t>
      </w:r>
      <w:r w:rsidR="00A91E68" w:rsidRPr="00EF736B">
        <w:rPr>
          <w:rStyle w:val="StrongEmphasis"/>
          <w:rFonts w:cs="Times New Roman"/>
          <w:b w:val="0"/>
          <w:color w:val="000000"/>
          <w:shd w:val="clear" w:color="auto" w:fill="FFFFFF"/>
          <w:lang w:val="uk-UA" w:eastAsia="ar-SA"/>
        </w:rPr>
        <w:t>доповідав</w:t>
      </w:r>
      <w:r w:rsidR="00A91E68">
        <w:rPr>
          <w:rStyle w:val="StrongEmphasis"/>
          <w:rFonts w:cs="Times New Roman"/>
          <w:b w:val="0"/>
          <w:color w:val="000000"/>
          <w:shd w:val="clear" w:color="auto" w:fill="FFFFFF"/>
          <w:lang w:val="uk-UA" w:eastAsia="ar-SA"/>
        </w:rPr>
        <w:t xml:space="preserve"> </w:t>
      </w:r>
      <w:r w:rsidR="00A91E68" w:rsidRPr="00DC1CF2">
        <w:rPr>
          <w:rFonts w:cs="Times New Roman"/>
          <w:lang w:val="uk-UA"/>
        </w:rPr>
        <w:t>С.Пилипчук, сільський голова</w:t>
      </w:r>
      <w:r w:rsidR="00A91E68">
        <w:rPr>
          <w:rFonts w:cs="Times New Roman"/>
          <w:lang w:val="uk-UA"/>
        </w:rPr>
        <w:t>,</w:t>
      </w:r>
      <w:r w:rsidR="00A91E68" w:rsidRPr="00EF736B">
        <w:rPr>
          <w:rStyle w:val="StrongEmphasis"/>
          <w:rFonts w:cs="Times New Roman"/>
          <w:b w:val="0"/>
          <w:color w:val="000000"/>
          <w:shd w:val="clear" w:color="auto" w:fill="FFFFFF"/>
          <w:lang w:val="uk-UA" w:eastAsia="ar-SA"/>
        </w:rPr>
        <w:t xml:space="preserve"> </w:t>
      </w:r>
      <w:r w:rsidR="00A91E68">
        <w:rPr>
          <w:lang w:val="uk-UA"/>
        </w:rPr>
        <w:t>співдоповідав Сінчук І.В, член постійної комісії з питань містобудування, будівництва, земельних ресурсів та охорони навколишнього природного середовища.</w:t>
      </w:r>
    </w:p>
    <w:p w:rsidR="00ED352A" w:rsidRDefault="00ED352A" w:rsidP="00ED352A">
      <w:pPr>
        <w:pStyle w:val="15"/>
        <w:spacing w:line="240" w:lineRule="atLeast"/>
        <w:ind w:left="0"/>
        <w:jc w:val="both"/>
        <w:rPr>
          <w:sz w:val="24"/>
          <w:szCs w:val="24"/>
        </w:rPr>
      </w:pPr>
      <w:r w:rsidRPr="00F401DB">
        <w:rPr>
          <w:sz w:val="24"/>
          <w:szCs w:val="24"/>
          <w:u w:val="single"/>
        </w:rPr>
        <w:t>Голосу</w:t>
      </w:r>
      <w:r>
        <w:rPr>
          <w:sz w:val="24"/>
          <w:szCs w:val="24"/>
          <w:u w:val="single"/>
        </w:rPr>
        <w:t>вали</w:t>
      </w:r>
      <w:r w:rsidRPr="00F401DB">
        <w:rPr>
          <w:sz w:val="24"/>
          <w:szCs w:val="24"/>
          <w:u w:val="single"/>
        </w:rPr>
        <w:t>:</w:t>
      </w:r>
      <w:r>
        <w:rPr>
          <w:sz w:val="24"/>
          <w:szCs w:val="24"/>
        </w:rPr>
        <w:t xml:space="preserve"> за – 15 </w:t>
      </w:r>
      <w:r w:rsidRPr="00F401DB">
        <w:rPr>
          <w:sz w:val="24"/>
          <w:szCs w:val="24"/>
        </w:rPr>
        <w:t xml:space="preserve">( </w:t>
      </w:r>
      <w:r>
        <w:rPr>
          <w:sz w:val="24"/>
          <w:szCs w:val="24"/>
        </w:rPr>
        <w:t>Пилипчук С.К., Прокопчук  Н.Д., Галуза І.О.,</w:t>
      </w:r>
      <w:r w:rsidRPr="00F401DB">
        <w:rPr>
          <w:sz w:val="24"/>
          <w:szCs w:val="24"/>
        </w:rPr>
        <w:t xml:space="preserve">    </w:t>
      </w:r>
      <w:r>
        <w:rPr>
          <w:sz w:val="24"/>
          <w:szCs w:val="24"/>
        </w:rPr>
        <w:t xml:space="preserve">Вєтін В.В., </w:t>
      </w:r>
      <w:r w:rsidRPr="00F401DB">
        <w:rPr>
          <w:sz w:val="24"/>
          <w:szCs w:val="24"/>
        </w:rPr>
        <w:t>Сінчук І.</w:t>
      </w:r>
      <w:r>
        <w:rPr>
          <w:sz w:val="24"/>
          <w:szCs w:val="24"/>
        </w:rPr>
        <w:t>В., Одинець О.О., Сахнюк І.І.,</w:t>
      </w:r>
      <w:r w:rsidRPr="00F401DB">
        <w:rPr>
          <w:sz w:val="24"/>
          <w:szCs w:val="24"/>
        </w:rPr>
        <w:t xml:space="preserve"> Лапюк В.О., Святецький О.Б., Муляр Л.М.,</w:t>
      </w:r>
      <w:r>
        <w:rPr>
          <w:sz w:val="24"/>
          <w:szCs w:val="24"/>
        </w:rPr>
        <w:t xml:space="preserve"> Валецький В.С., Оксенюк О.А., Кравчук П.Г., Сахнюк С.М., Рибак О.Ю.,) ;</w:t>
      </w:r>
    </w:p>
    <w:p w:rsidR="00ED352A" w:rsidRPr="00F401DB" w:rsidRDefault="00ED352A" w:rsidP="00ED352A">
      <w:pPr>
        <w:pStyle w:val="15"/>
        <w:spacing w:line="240" w:lineRule="atLeast"/>
        <w:ind w:left="0"/>
        <w:jc w:val="both"/>
        <w:rPr>
          <w:sz w:val="24"/>
          <w:szCs w:val="24"/>
        </w:rPr>
      </w:pPr>
      <w:r w:rsidRPr="00F401DB">
        <w:rPr>
          <w:sz w:val="24"/>
          <w:szCs w:val="24"/>
        </w:rPr>
        <w:t>проти – 0; утрималися – 0; не голосували – 0.</w:t>
      </w:r>
    </w:p>
    <w:p w:rsidR="00ED352A" w:rsidRPr="00F401DB" w:rsidRDefault="00ED352A" w:rsidP="00ED352A">
      <w:pPr>
        <w:pStyle w:val="15"/>
        <w:spacing w:line="240" w:lineRule="atLeast"/>
        <w:ind w:left="840" w:hanging="840"/>
        <w:jc w:val="both"/>
        <w:rPr>
          <w:sz w:val="24"/>
          <w:szCs w:val="24"/>
          <w:u w:val="single"/>
        </w:rPr>
      </w:pPr>
      <w:r w:rsidRPr="00F401DB">
        <w:rPr>
          <w:sz w:val="24"/>
          <w:szCs w:val="24"/>
          <w:u w:val="single"/>
        </w:rPr>
        <w:t>Кількість д</w:t>
      </w:r>
      <w:r>
        <w:rPr>
          <w:sz w:val="24"/>
          <w:szCs w:val="24"/>
          <w:u w:val="single"/>
        </w:rPr>
        <w:t>епутатів,  які проголосували: 14</w:t>
      </w:r>
      <w:r w:rsidRPr="00F401DB">
        <w:rPr>
          <w:sz w:val="24"/>
          <w:szCs w:val="24"/>
          <w:u w:val="single"/>
        </w:rPr>
        <w:t>.</w:t>
      </w:r>
    </w:p>
    <w:p w:rsidR="00ED352A" w:rsidRDefault="00ED352A" w:rsidP="00ED352A">
      <w:pPr>
        <w:pStyle w:val="15"/>
        <w:spacing w:line="240" w:lineRule="atLeast"/>
        <w:ind w:left="840" w:hanging="840"/>
        <w:jc w:val="both"/>
        <w:rPr>
          <w:sz w:val="24"/>
          <w:szCs w:val="24"/>
        </w:rPr>
      </w:pPr>
      <w:r w:rsidRPr="00F401DB">
        <w:rPr>
          <w:sz w:val="24"/>
          <w:szCs w:val="24"/>
        </w:rPr>
        <w:t>РЕЗУЛЬТАТ: ПРИЙНЯТО одноголосно.</w:t>
      </w:r>
    </w:p>
    <w:p w:rsidR="00ED352A" w:rsidRPr="000E3544" w:rsidRDefault="00ED352A" w:rsidP="00ED352A">
      <w:pPr>
        <w:spacing w:after="0" w:line="240" w:lineRule="auto"/>
        <w:jc w:val="both"/>
        <w:rPr>
          <w:rFonts w:ascii="Times New Roman" w:hAnsi="Times New Roman" w:cs="Times New Roman"/>
          <w:b/>
          <w:sz w:val="24"/>
          <w:szCs w:val="24"/>
        </w:rPr>
      </w:pPr>
      <w:r w:rsidRPr="000E3544">
        <w:rPr>
          <w:rFonts w:ascii="Times New Roman" w:hAnsi="Times New Roman" w:cs="Times New Roman"/>
          <w:b/>
          <w:sz w:val="24"/>
          <w:szCs w:val="24"/>
        </w:rPr>
        <w:t xml:space="preserve">Рішення № </w:t>
      </w:r>
      <w:r>
        <w:rPr>
          <w:rFonts w:ascii="Times New Roman" w:hAnsi="Times New Roman" w:cs="Times New Roman"/>
          <w:b/>
          <w:sz w:val="24"/>
          <w:szCs w:val="24"/>
        </w:rPr>
        <w:t>112</w:t>
      </w:r>
      <w:r w:rsidRPr="000E3544">
        <w:rPr>
          <w:rFonts w:ascii="Times New Roman" w:hAnsi="Times New Roman" w:cs="Times New Roman"/>
          <w:b/>
          <w:sz w:val="24"/>
          <w:szCs w:val="24"/>
        </w:rPr>
        <w:t xml:space="preserve"> додається.</w:t>
      </w:r>
    </w:p>
    <w:p w:rsidR="00ED352A" w:rsidRDefault="00ED352A" w:rsidP="00ED352A">
      <w:pPr>
        <w:rPr>
          <w:rFonts w:ascii="Times New Roman" w:hAnsi="Times New Roman" w:cs="Times New Roman"/>
          <w:sz w:val="24"/>
          <w:szCs w:val="24"/>
        </w:rPr>
      </w:pPr>
    </w:p>
    <w:p w:rsidR="003918C2" w:rsidRPr="00A91E68" w:rsidRDefault="003918C2" w:rsidP="003918C2">
      <w:pPr>
        <w:pStyle w:val="Standard"/>
        <w:tabs>
          <w:tab w:val="left" w:pos="6160"/>
        </w:tabs>
        <w:jc w:val="both"/>
        <w:rPr>
          <w:rStyle w:val="StrongEmphasis"/>
          <w:b w:val="0"/>
          <w:bCs w:val="0"/>
          <w:lang w:val="uk-UA"/>
        </w:rPr>
      </w:pPr>
      <w:r w:rsidRPr="00D144C8">
        <w:rPr>
          <w:rFonts w:cs="Times New Roman"/>
          <w:b/>
          <w:lang w:val="uk-UA"/>
        </w:rPr>
        <w:t xml:space="preserve">СЛУХАЛИ: </w:t>
      </w:r>
      <w:r>
        <w:rPr>
          <w:rStyle w:val="StrongEmphasis"/>
          <w:color w:val="000000"/>
          <w:shd w:val="clear" w:color="auto" w:fill="FFFFFF"/>
          <w:lang w:val="uk-UA" w:eastAsia="ar-SA"/>
        </w:rPr>
        <w:t>п</w:t>
      </w:r>
      <w:r w:rsidRPr="003918C2">
        <w:rPr>
          <w:rStyle w:val="StrongEmphasis"/>
          <w:color w:val="000000"/>
          <w:shd w:val="clear" w:color="auto" w:fill="FFFFFF"/>
          <w:lang w:val="uk-UA" w:eastAsia="ar-SA"/>
        </w:rPr>
        <w:t>ро виділення в натурі (на  місцевості) та передачу</w:t>
      </w:r>
      <w:r w:rsidRPr="003918C2">
        <w:rPr>
          <w:lang w:val="uk-UA"/>
        </w:rPr>
        <w:t xml:space="preserve"> у власність земельних ділянок для ведення особистого селянського господарства на території Бугринської </w:t>
      </w:r>
      <w:r w:rsidRPr="003918C2">
        <w:rPr>
          <w:rStyle w:val="StrongEmphasis"/>
          <w:color w:val="000000"/>
          <w:shd w:val="clear" w:color="auto" w:fill="FFFFFF"/>
          <w:lang w:val="uk-UA" w:eastAsia="ar-SA"/>
        </w:rPr>
        <w:t>сільської ради гр. Корейко О.Н.</w:t>
      </w:r>
      <w:r>
        <w:rPr>
          <w:lang w:val="uk-UA"/>
        </w:rPr>
        <w:t xml:space="preserve"> </w:t>
      </w:r>
      <w:r w:rsidRPr="00EF736B">
        <w:rPr>
          <w:rStyle w:val="StrongEmphasis"/>
          <w:rFonts w:cs="Times New Roman"/>
          <w:b w:val="0"/>
          <w:color w:val="000000"/>
          <w:shd w:val="clear" w:color="auto" w:fill="FFFFFF"/>
          <w:lang w:val="uk-UA" w:eastAsia="ar-SA"/>
        </w:rPr>
        <w:t>доповідав</w:t>
      </w:r>
      <w:r>
        <w:rPr>
          <w:rStyle w:val="StrongEmphasis"/>
          <w:rFonts w:cs="Times New Roman"/>
          <w:b w:val="0"/>
          <w:color w:val="000000"/>
          <w:shd w:val="clear" w:color="auto" w:fill="FFFFFF"/>
          <w:lang w:val="uk-UA" w:eastAsia="ar-SA"/>
        </w:rPr>
        <w:t xml:space="preserve"> </w:t>
      </w:r>
      <w:r w:rsidRPr="00DC1CF2">
        <w:rPr>
          <w:rFonts w:cs="Times New Roman"/>
          <w:lang w:val="uk-UA"/>
        </w:rPr>
        <w:t>С.Пилипчук, сільський голова</w:t>
      </w:r>
      <w:r>
        <w:rPr>
          <w:rFonts w:cs="Times New Roman"/>
          <w:lang w:val="uk-UA"/>
        </w:rPr>
        <w:t>,</w:t>
      </w:r>
      <w:r w:rsidRPr="00EF736B">
        <w:rPr>
          <w:rStyle w:val="StrongEmphasis"/>
          <w:rFonts w:cs="Times New Roman"/>
          <w:b w:val="0"/>
          <w:color w:val="000000"/>
          <w:shd w:val="clear" w:color="auto" w:fill="FFFFFF"/>
          <w:lang w:val="uk-UA" w:eastAsia="ar-SA"/>
        </w:rPr>
        <w:t xml:space="preserve"> </w:t>
      </w:r>
      <w:r>
        <w:rPr>
          <w:lang w:val="uk-UA"/>
        </w:rPr>
        <w:t>співдоповідав Сінчук І.В, член постійної комісії з питань містобудування, будівництва, земельних ресурсів та охорони навколишнього природного середовища.</w:t>
      </w:r>
    </w:p>
    <w:p w:rsidR="003918C2" w:rsidRDefault="003918C2" w:rsidP="003918C2">
      <w:pPr>
        <w:pStyle w:val="15"/>
        <w:spacing w:line="240" w:lineRule="atLeast"/>
        <w:ind w:left="0"/>
        <w:jc w:val="both"/>
        <w:rPr>
          <w:sz w:val="24"/>
          <w:szCs w:val="24"/>
        </w:rPr>
      </w:pPr>
      <w:r w:rsidRPr="00F401DB">
        <w:rPr>
          <w:sz w:val="24"/>
          <w:szCs w:val="24"/>
          <w:u w:val="single"/>
        </w:rPr>
        <w:t>Голосу</w:t>
      </w:r>
      <w:r>
        <w:rPr>
          <w:sz w:val="24"/>
          <w:szCs w:val="24"/>
          <w:u w:val="single"/>
        </w:rPr>
        <w:t>вали</w:t>
      </w:r>
      <w:r w:rsidRPr="00F401DB">
        <w:rPr>
          <w:sz w:val="24"/>
          <w:szCs w:val="24"/>
          <w:u w:val="single"/>
        </w:rPr>
        <w:t>:</w:t>
      </w:r>
      <w:r>
        <w:rPr>
          <w:sz w:val="24"/>
          <w:szCs w:val="24"/>
        </w:rPr>
        <w:t xml:space="preserve"> за – 15 </w:t>
      </w:r>
      <w:r w:rsidRPr="00F401DB">
        <w:rPr>
          <w:sz w:val="24"/>
          <w:szCs w:val="24"/>
        </w:rPr>
        <w:t xml:space="preserve">( </w:t>
      </w:r>
      <w:r>
        <w:rPr>
          <w:sz w:val="24"/>
          <w:szCs w:val="24"/>
        </w:rPr>
        <w:t>Пилипчук С.К., Прокопчук  Н.Д., Галуза І.О.,</w:t>
      </w:r>
      <w:r w:rsidRPr="00F401DB">
        <w:rPr>
          <w:sz w:val="24"/>
          <w:szCs w:val="24"/>
        </w:rPr>
        <w:t xml:space="preserve">    </w:t>
      </w:r>
      <w:r>
        <w:rPr>
          <w:sz w:val="24"/>
          <w:szCs w:val="24"/>
        </w:rPr>
        <w:t xml:space="preserve">Вєтін В.В., </w:t>
      </w:r>
      <w:r w:rsidRPr="00F401DB">
        <w:rPr>
          <w:sz w:val="24"/>
          <w:szCs w:val="24"/>
        </w:rPr>
        <w:t>Сінчук І.</w:t>
      </w:r>
      <w:r>
        <w:rPr>
          <w:sz w:val="24"/>
          <w:szCs w:val="24"/>
        </w:rPr>
        <w:t>В., Одинець О.О., Сахнюк І.І.,</w:t>
      </w:r>
      <w:r w:rsidRPr="00F401DB">
        <w:rPr>
          <w:sz w:val="24"/>
          <w:szCs w:val="24"/>
        </w:rPr>
        <w:t xml:space="preserve"> Лапюк В.О., Святецький О.Б., Муляр Л.М.,</w:t>
      </w:r>
      <w:r>
        <w:rPr>
          <w:sz w:val="24"/>
          <w:szCs w:val="24"/>
        </w:rPr>
        <w:t xml:space="preserve"> Валецький В.С., Оксенюк О.А., Кравчук П.Г., Сахнюк С.М., Рибак О.Ю.,) ;</w:t>
      </w:r>
    </w:p>
    <w:p w:rsidR="003918C2" w:rsidRPr="00F401DB" w:rsidRDefault="003918C2" w:rsidP="003918C2">
      <w:pPr>
        <w:pStyle w:val="15"/>
        <w:spacing w:line="240" w:lineRule="atLeast"/>
        <w:ind w:left="0"/>
        <w:jc w:val="both"/>
        <w:rPr>
          <w:sz w:val="24"/>
          <w:szCs w:val="24"/>
        </w:rPr>
      </w:pPr>
      <w:r w:rsidRPr="00F401DB">
        <w:rPr>
          <w:sz w:val="24"/>
          <w:szCs w:val="24"/>
        </w:rPr>
        <w:t>проти – 0; утрималися – 0; не голосували – 0.</w:t>
      </w:r>
    </w:p>
    <w:p w:rsidR="003918C2" w:rsidRPr="00F401DB" w:rsidRDefault="003918C2" w:rsidP="003918C2">
      <w:pPr>
        <w:pStyle w:val="15"/>
        <w:spacing w:line="240" w:lineRule="atLeast"/>
        <w:ind w:left="840" w:hanging="840"/>
        <w:jc w:val="both"/>
        <w:rPr>
          <w:sz w:val="24"/>
          <w:szCs w:val="24"/>
          <w:u w:val="single"/>
        </w:rPr>
      </w:pPr>
      <w:r w:rsidRPr="00F401DB">
        <w:rPr>
          <w:sz w:val="24"/>
          <w:szCs w:val="24"/>
          <w:u w:val="single"/>
        </w:rPr>
        <w:t>Кількість д</w:t>
      </w:r>
      <w:r>
        <w:rPr>
          <w:sz w:val="24"/>
          <w:szCs w:val="24"/>
          <w:u w:val="single"/>
        </w:rPr>
        <w:t>епутатів,  які проголосували: 14</w:t>
      </w:r>
      <w:r w:rsidRPr="00F401DB">
        <w:rPr>
          <w:sz w:val="24"/>
          <w:szCs w:val="24"/>
          <w:u w:val="single"/>
        </w:rPr>
        <w:t>.</w:t>
      </w:r>
    </w:p>
    <w:p w:rsidR="003918C2" w:rsidRDefault="003918C2" w:rsidP="003918C2">
      <w:pPr>
        <w:pStyle w:val="15"/>
        <w:spacing w:line="240" w:lineRule="atLeast"/>
        <w:ind w:left="840" w:hanging="840"/>
        <w:jc w:val="both"/>
        <w:rPr>
          <w:sz w:val="24"/>
          <w:szCs w:val="24"/>
        </w:rPr>
      </w:pPr>
      <w:r w:rsidRPr="00F401DB">
        <w:rPr>
          <w:sz w:val="24"/>
          <w:szCs w:val="24"/>
        </w:rPr>
        <w:t>РЕЗУЛЬТАТ: ПРИЙНЯТО одноголосно.</w:t>
      </w:r>
    </w:p>
    <w:p w:rsidR="003918C2" w:rsidRPr="000E3544" w:rsidRDefault="003918C2" w:rsidP="003918C2">
      <w:pPr>
        <w:spacing w:after="0" w:line="240" w:lineRule="auto"/>
        <w:jc w:val="both"/>
        <w:rPr>
          <w:rFonts w:ascii="Times New Roman" w:hAnsi="Times New Roman" w:cs="Times New Roman"/>
          <w:b/>
          <w:sz w:val="24"/>
          <w:szCs w:val="24"/>
        </w:rPr>
      </w:pPr>
      <w:r w:rsidRPr="000E3544">
        <w:rPr>
          <w:rFonts w:ascii="Times New Roman" w:hAnsi="Times New Roman" w:cs="Times New Roman"/>
          <w:b/>
          <w:sz w:val="24"/>
          <w:szCs w:val="24"/>
        </w:rPr>
        <w:t xml:space="preserve">Рішення № </w:t>
      </w:r>
      <w:r>
        <w:rPr>
          <w:rFonts w:ascii="Times New Roman" w:hAnsi="Times New Roman" w:cs="Times New Roman"/>
          <w:b/>
          <w:sz w:val="24"/>
          <w:szCs w:val="24"/>
        </w:rPr>
        <w:t xml:space="preserve">113 </w:t>
      </w:r>
      <w:r w:rsidRPr="000E3544">
        <w:rPr>
          <w:rFonts w:ascii="Times New Roman" w:hAnsi="Times New Roman" w:cs="Times New Roman"/>
          <w:b/>
          <w:sz w:val="24"/>
          <w:szCs w:val="24"/>
        </w:rPr>
        <w:t xml:space="preserve"> додається.</w:t>
      </w:r>
    </w:p>
    <w:p w:rsidR="00ED352A" w:rsidRPr="008D575A" w:rsidRDefault="00ED352A" w:rsidP="00A15A55">
      <w:pPr>
        <w:pStyle w:val="Standard"/>
        <w:tabs>
          <w:tab w:val="left" w:pos="6160"/>
        </w:tabs>
        <w:jc w:val="both"/>
        <w:rPr>
          <w:b/>
          <w:lang w:val="uk-UA"/>
        </w:rPr>
      </w:pPr>
    </w:p>
    <w:p w:rsidR="00A15A55" w:rsidRPr="008D575A" w:rsidRDefault="00A15A55" w:rsidP="00A258E5">
      <w:pPr>
        <w:pStyle w:val="Standard"/>
        <w:tabs>
          <w:tab w:val="left" w:pos="6435"/>
        </w:tabs>
        <w:rPr>
          <w:b/>
          <w:lang w:val="uk-UA"/>
        </w:rPr>
      </w:pPr>
    </w:p>
    <w:p w:rsidR="00A91E68" w:rsidRDefault="00A91E68" w:rsidP="00A258E5">
      <w:pPr>
        <w:pStyle w:val="Standard"/>
        <w:tabs>
          <w:tab w:val="left" w:pos="6435"/>
        </w:tabs>
        <w:rPr>
          <w:lang w:val="uk-UA"/>
        </w:rPr>
      </w:pPr>
    </w:p>
    <w:p w:rsidR="00B26946" w:rsidRDefault="00B26946" w:rsidP="00A258E5">
      <w:pPr>
        <w:pStyle w:val="Standard"/>
        <w:tabs>
          <w:tab w:val="left" w:pos="6435"/>
        </w:tabs>
        <w:rPr>
          <w:lang w:val="uk-UA"/>
        </w:rPr>
      </w:pPr>
    </w:p>
    <w:p w:rsidR="00A91E68" w:rsidRDefault="00A91E68" w:rsidP="00A258E5">
      <w:pPr>
        <w:pStyle w:val="Standard"/>
        <w:tabs>
          <w:tab w:val="left" w:pos="6435"/>
        </w:tabs>
        <w:rPr>
          <w:lang w:val="uk-UA"/>
        </w:rPr>
      </w:pPr>
    </w:p>
    <w:p w:rsidR="00A91E68" w:rsidRDefault="00A91E68" w:rsidP="00A258E5">
      <w:pPr>
        <w:pStyle w:val="Standard"/>
        <w:tabs>
          <w:tab w:val="left" w:pos="6435"/>
        </w:tabs>
        <w:rPr>
          <w:lang w:val="uk-UA"/>
        </w:rPr>
      </w:pPr>
    </w:p>
    <w:p w:rsidR="00A15A55" w:rsidRDefault="00A15A55" w:rsidP="00A258E5">
      <w:pPr>
        <w:pStyle w:val="Standard"/>
        <w:tabs>
          <w:tab w:val="left" w:pos="6435"/>
        </w:tabs>
        <w:rPr>
          <w:lang w:val="uk-UA"/>
        </w:rPr>
      </w:pPr>
    </w:p>
    <w:p w:rsidR="00A15A55" w:rsidRDefault="00EE176F" w:rsidP="00A258E5">
      <w:pPr>
        <w:pStyle w:val="Standard"/>
        <w:tabs>
          <w:tab w:val="left" w:pos="6435"/>
        </w:tabs>
        <w:rPr>
          <w:lang w:val="uk-UA"/>
        </w:rPr>
      </w:pPr>
      <w:r>
        <w:rPr>
          <w:noProof/>
          <w:lang w:eastAsia="ru-RU" w:bidi="ar-SA"/>
        </w:rPr>
        <w:lastRenderedPageBreak/>
        <w:drawing>
          <wp:anchor distT="0" distB="0" distL="114300" distR="114300" simplePos="0" relativeHeight="251633664" behindDoc="0" locked="0" layoutInCell="1" allowOverlap="1">
            <wp:simplePos x="0" y="0"/>
            <wp:positionH relativeFrom="margin">
              <wp:posOffset>2844800</wp:posOffset>
            </wp:positionH>
            <wp:positionV relativeFrom="paragraph">
              <wp:posOffset>-107950</wp:posOffset>
            </wp:positionV>
            <wp:extent cx="446405" cy="689610"/>
            <wp:effectExtent l="19050" t="0" r="0" b="0"/>
            <wp:wrapNone/>
            <wp:docPr id="3" name="Рисунок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1"/>
                    <pic:cNvPicPr>
                      <a:picLocks noChangeAspect="1" noChangeArrowheads="1"/>
                    </pic:cNvPicPr>
                  </pic:nvPicPr>
                  <pic:blipFill>
                    <a:blip r:embed="rId8" cstate="print"/>
                    <a:srcRect/>
                    <a:stretch>
                      <a:fillRect/>
                    </a:stretch>
                  </pic:blipFill>
                  <pic:spPr bwMode="auto">
                    <a:xfrm>
                      <a:off x="0" y="0"/>
                      <a:ext cx="446405" cy="689610"/>
                    </a:xfrm>
                    <a:prstGeom prst="rect">
                      <a:avLst/>
                    </a:prstGeom>
                    <a:noFill/>
                    <a:ln w="9525">
                      <a:noFill/>
                      <a:miter lim="800000"/>
                      <a:headEnd/>
                      <a:tailEnd/>
                    </a:ln>
                  </pic:spPr>
                </pic:pic>
              </a:graphicData>
            </a:graphic>
          </wp:anchor>
        </w:drawing>
      </w:r>
    </w:p>
    <w:p w:rsidR="00A15A55" w:rsidRPr="00CB4FE8" w:rsidRDefault="00A15A55" w:rsidP="00A258E5">
      <w:pPr>
        <w:pStyle w:val="Standard"/>
        <w:tabs>
          <w:tab w:val="left" w:pos="6435"/>
        </w:tabs>
        <w:rPr>
          <w:lang w:val="uk-UA"/>
        </w:rPr>
      </w:pPr>
    </w:p>
    <w:p w:rsidR="00A258E5" w:rsidRPr="00CB4FE8" w:rsidRDefault="00A258E5" w:rsidP="00A258E5">
      <w:pPr>
        <w:pStyle w:val="Standard"/>
        <w:tabs>
          <w:tab w:val="left" w:pos="6435"/>
        </w:tabs>
        <w:rPr>
          <w:lang w:val="uk-UA"/>
        </w:rPr>
      </w:pPr>
    </w:p>
    <w:p w:rsidR="00A258E5" w:rsidRPr="00CB4FE8" w:rsidRDefault="00A258E5" w:rsidP="00A258E5">
      <w:pPr>
        <w:pStyle w:val="Standard"/>
        <w:tabs>
          <w:tab w:val="left" w:pos="6435"/>
        </w:tabs>
        <w:rPr>
          <w:lang w:val="uk-UA"/>
        </w:rPr>
      </w:pPr>
    </w:p>
    <w:p w:rsidR="00A258E5" w:rsidRPr="00CB4FE8" w:rsidRDefault="00A258E5" w:rsidP="00A258E5">
      <w:pPr>
        <w:pStyle w:val="aa"/>
        <w:spacing w:line="360" w:lineRule="auto"/>
        <w:rPr>
          <w:sz w:val="24"/>
          <w:szCs w:val="24"/>
          <w:lang w:val="uk-UA"/>
        </w:rPr>
      </w:pPr>
      <w:r w:rsidRPr="00CB4FE8">
        <w:rPr>
          <w:sz w:val="24"/>
          <w:szCs w:val="24"/>
          <w:lang w:val="uk-UA"/>
        </w:rPr>
        <w:t>УКРАЇНА</w:t>
      </w:r>
    </w:p>
    <w:p w:rsidR="00A258E5" w:rsidRPr="00CB4FE8" w:rsidRDefault="00A258E5" w:rsidP="00A258E5">
      <w:pPr>
        <w:pStyle w:val="aa"/>
        <w:rPr>
          <w:sz w:val="24"/>
          <w:szCs w:val="24"/>
          <w:lang w:val="uk-UA"/>
        </w:rPr>
      </w:pPr>
      <w:r w:rsidRPr="00CB4FE8">
        <w:rPr>
          <w:sz w:val="24"/>
          <w:szCs w:val="24"/>
          <w:lang w:val="uk-UA"/>
        </w:rPr>
        <w:t>БУГРИНСЬКА СІЛЬСЬКА РАДА</w:t>
      </w:r>
    </w:p>
    <w:p w:rsidR="00A258E5" w:rsidRPr="00CB4FE8" w:rsidRDefault="00A258E5" w:rsidP="00A258E5">
      <w:pPr>
        <w:pStyle w:val="aa"/>
        <w:rPr>
          <w:sz w:val="24"/>
          <w:szCs w:val="24"/>
          <w:lang w:val="uk-UA"/>
        </w:rPr>
      </w:pPr>
      <w:r>
        <w:rPr>
          <w:sz w:val="24"/>
          <w:szCs w:val="24"/>
          <w:lang w:val="uk-UA"/>
        </w:rPr>
        <w:t>РІВНЕНСЬКОГО</w:t>
      </w:r>
      <w:r w:rsidRPr="00CB4FE8">
        <w:rPr>
          <w:sz w:val="24"/>
          <w:szCs w:val="24"/>
          <w:lang w:val="uk-UA"/>
        </w:rPr>
        <w:t xml:space="preserve"> РАЙОНУ</w:t>
      </w:r>
    </w:p>
    <w:p w:rsidR="00A258E5" w:rsidRDefault="00A258E5" w:rsidP="00A258E5">
      <w:pPr>
        <w:pStyle w:val="Standard"/>
        <w:jc w:val="center"/>
        <w:rPr>
          <w:b/>
        </w:rPr>
      </w:pPr>
      <w:r>
        <w:rPr>
          <w:b/>
        </w:rPr>
        <w:t>РІВНЕНСЬКОЇ ОБЛАСТІ</w:t>
      </w:r>
    </w:p>
    <w:p w:rsidR="00A258E5" w:rsidRDefault="00A258E5" w:rsidP="00A258E5">
      <w:pPr>
        <w:pStyle w:val="Standard"/>
        <w:jc w:val="center"/>
        <w:rPr>
          <w:b/>
        </w:rPr>
      </w:pPr>
      <w:r>
        <w:rPr>
          <w:b/>
        </w:rPr>
        <w:t>Р І Ш Е Н Н Я</w:t>
      </w:r>
    </w:p>
    <w:p w:rsidR="00A258E5" w:rsidRDefault="00A258E5" w:rsidP="00A258E5">
      <w:pPr>
        <w:pStyle w:val="Standard"/>
        <w:jc w:val="center"/>
        <w:rPr>
          <w:i/>
          <w:sz w:val="20"/>
          <w:szCs w:val="20"/>
        </w:rPr>
      </w:pPr>
      <w:r>
        <w:rPr>
          <w:i/>
          <w:sz w:val="20"/>
          <w:szCs w:val="20"/>
        </w:rPr>
        <w:t xml:space="preserve">35442, Рівненська обл., </w:t>
      </w:r>
      <w:r>
        <w:rPr>
          <w:i/>
          <w:sz w:val="20"/>
          <w:szCs w:val="20"/>
          <w:lang w:val="uk-UA"/>
        </w:rPr>
        <w:t>Рівненський</w:t>
      </w:r>
      <w:r>
        <w:rPr>
          <w:i/>
          <w:sz w:val="20"/>
          <w:szCs w:val="20"/>
        </w:rPr>
        <w:t xml:space="preserve"> район, с.Бугрин, вул. Перемоги,1тел.(03650)42181</w:t>
      </w:r>
    </w:p>
    <w:p w:rsidR="00A258E5" w:rsidRDefault="00A258E5" w:rsidP="00A258E5">
      <w:pPr>
        <w:pStyle w:val="Standard"/>
        <w:tabs>
          <w:tab w:val="left" w:pos="6160"/>
        </w:tabs>
        <w:jc w:val="both"/>
      </w:pPr>
      <w:r>
        <w:rPr>
          <w:rStyle w:val="13"/>
          <w:rFonts w:cs="Times New Roman"/>
          <w:b/>
          <w:bCs/>
          <w:i/>
          <w:iCs/>
        </w:rPr>
        <w:t xml:space="preserve">               </w:t>
      </w:r>
      <w:r w:rsidR="00E42386">
        <w:rPr>
          <w:noProof/>
        </w:rPr>
        <w:pict>
          <v:shape id="Прямая со стрелкой 18" o:spid="_x0000_s1027" type="#_x0000_t32" style="position:absolute;left:0;text-align:left;margin-left:2.6pt;margin-top:4.6pt;width:476.1pt;height:.3pt;flip:y;z-index:251658240;visibility:visible;mso-position-horizontal-relative:text;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" strokeweight="1.59003mm">
            <v:stroke joinstyle="miter" endcap="square"/>
            <o:lock v:ext="edit" shapetype="f"/>
          </v:shape>
        </w:pict>
      </w:r>
      <w:r>
        <w:rPr>
          <w:rStyle w:val="13"/>
          <w:rFonts w:cs="Times New Roman"/>
          <w:b/>
          <w:bCs/>
          <w:i/>
          <w:iCs/>
        </w:rPr>
        <w:tab/>
      </w:r>
    </w:p>
    <w:p w:rsidR="00A258E5" w:rsidRPr="00A91E68" w:rsidRDefault="00A258E5" w:rsidP="00A258E5">
      <w:pPr>
        <w:pStyle w:val="Standard"/>
        <w:tabs>
          <w:tab w:val="left" w:pos="6160"/>
        </w:tabs>
        <w:rPr>
          <w:rStyle w:val="StrongEmphasis"/>
          <w:color w:val="000000"/>
          <w:shd w:val="clear" w:color="auto" w:fill="FFFFFF"/>
          <w:lang w:val="uk-UA" w:eastAsia="ar-SA"/>
        </w:rPr>
      </w:pPr>
      <w:r>
        <w:rPr>
          <w:rStyle w:val="StrongEmphasis"/>
          <w:color w:val="000000"/>
          <w:shd w:val="clear" w:color="auto" w:fill="FFFFFF"/>
          <w:lang w:eastAsia="ar-SA"/>
        </w:rPr>
        <w:t xml:space="preserve">від </w:t>
      </w:r>
      <w:r>
        <w:rPr>
          <w:rStyle w:val="StrongEmphasis"/>
          <w:color w:val="000000"/>
          <w:shd w:val="clear" w:color="auto" w:fill="FFFFFF"/>
          <w:lang w:val="uk-UA" w:eastAsia="ar-SA"/>
        </w:rPr>
        <w:t xml:space="preserve"> </w:t>
      </w:r>
      <w:r w:rsidR="00A91E68">
        <w:rPr>
          <w:rStyle w:val="StrongEmphasis"/>
          <w:color w:val="000000"/>
          <w:shd w:val="clear" w:color="auto" w:fill="FFFFFF"/>
          <w:lang w:val="uk-UA" w:eastAsia="ar-SA"/>
        </w:rPr>
        <w:t>23</w:t>
      </w:r>
      <w:r>
        <w:rPr>
          <w:rStyle w:val="StrongEmphasis"/>
          <w:color w:val="000000"/>
          <w:shd w:val="clear" w:color="auto" w:fill="FFFFFF"/>
          <w:lang w:val="uk-UA" w:eastAsia="ar-SA"/>
        </w:rPr>
        <w:t xml:space="preserve">  грудня </w:t>
      </w:r>
      <w:r>
        <w:rPr>
          <w:rStyle w:val="StrongEmphasis"/>
          <w:color w:val="000000"/>
          <w:shd w:val="clear" w:color="auto" w:fill="FFFFFF"/>
          <w:lang w:eastAsia="ar-SA"/>
        </w:rPr>
        <w:t xml:space="preserve">  2020 року №  </w:t>
      </w:r>
      <w:r w:rsidR="00A91E68">
        <w:rPr>
          <w:rStyle w:val="StrongEmphasis"/>
          <w:color w:val="000000"/>
          <w:shd w:val="clear" w:color="auto" w:fill="FFFFFF"/>
          <w:lang w:val="uk-UA" w:eastAsia="ar-SA"/>
        </w:rPr>
        <w:t>70</w:t>
      </w:r>
    </w:p>
    <w:p w:rsidR="00A258E5" w:rsidRDefault="00A258E5" w:rsidP="00A258E5">
      <w:pPr>
        <w:pStyle w:val="Standard"/>
        <w:tabs>
          <w:tab w:val="left" w:pos="6160"/>
        </w:tabs>
      </w:pPr>
    </w:p>
    <w:p w:rsidR="00A258E5" w:rsidRPr="00A258E5" w:rsidRDefault="00A258E5" w:rsidP="00A258E5">
      <w:pPr>
        <w:pStyle w:val="ad"/>
        <w:rPr>
          <w:rFonts w:ascii="Times New Roman" w:hAnsi="Times New Roman"/>
          <w:sz w:val="28"/>
          <w:szCs w:val="28"/>
        </w:rPr>
      </w:pPr>
      <w:r w:rsidRPr="00A258E5">
        <w:rPr>
          <w:rFonts w:ascii="Times New Roman" w:hAnsi="Times New Roman"/>
          <w:sz w:val="28"/>
          <w:szCs w:val="28"/>
        </w:rPr>
        <w:t xml:space="preserve">Про внесення  змін  до сільського </w:t>
      </w:r>
    </w:p>
    <w:p w:rsidR="00A258E5" w:rsidRPr="00A258E5" w:rsidRDefault="00A258E5" w:rsidP="00A258E5">
      <w:pPr>
        <w:pStyle w:val="ad"/>
        <w:rPr>
          <w:rFonts w:ascii="Times New Roman" w:hAnsi="Times New Roman"/>
          <w:sz w:val="28"/>
          <w:szCs w:val="28"/>
        </w:rPr>
      </w:pPr>
      <w:r w:rsidRPr="00A258E5">
        <w:rPr>
          <w:rFonts w:ascii="Times New Roman" w:hAnsi="Times New Roman"/>
          <w:sz w:val="28"/>
          <w:szCs w:val="28"/>
        </w:rPr>
        <w:t>бюджету на 2020 рік</w:t>
      </w:r>
    </w:p>
    <w:p w:rsidR="00C625F2" w:rsidRDefault="00C625F2"/>
    <w:p w:rsidR="00C625F2" w:rsidRDefault="00C625F2"/>
    <w:p w:rsidR="00C625F2" w:rsidRDefault="00C625F2" w:rsidP="00C625F2">
      <w:pPr>
        <w:jc w:val="both"/>
        <w:rPr>
          <w:bCs/>
          <w:iCs/>
          <w:color w:val="000000"/>
        </w:rPr>
      </w:pPr>
    </w:p>
    <w:p w:rsidR="00C625F2" w:rsidRDefault="00C625F2" w:rsidP="00C625F2">
      <w:pPr>
        <w:jc w:val="both"/>
        <w:rPr>
          <w:bCs/>
          <w:iCs/>
          <w:color w:val="000000"/>
        </w:rPr>
      </w:pPr>
    </w:p>
    <w:p w:rsidR="00C625F2" w:rsidRDefault="00C625F2" w:rsidP="00C625F2">
      <w:pPr>
        <w:jc w:val="both"/>
        <w:rPr>
          <w:bCs/>
          <w:iCs/>
          <w:color w:val="000000"/>
        </w:rPr>
      </w:pPr>
    </w:p>
    <w:p w:rsidR="00C625F2" w:rsidRDefault="00C625F2" w:rsidP="00C625F2">
      <w:pPr>
        <w:jc w:val="both"/>
        <w:rPr>
          <w:bCs/>
          <w:iCs/>
          <w:color w:val="000000"/>
        </w:rPr>
      </w:pPr>
    </w:p>
    <w:p w:rsidR="00C625F2" w:rsidRDefault="00C625F2" w:rsidP="00C625F2">
      <w:pPr>
        <w:jc w:val="both"/>
        <w:rPr>
          <w:bCs/>
          <w:iCs/>
          <w:color w:val="000000"/>
        </w:rPr>
      </w:pPr>
    </w:p>
    <w:p w:rsidR="00C625F2" w:rsidRDefault="00C625F2" w:rsidP="00C625F2">
      <w:pPr>
        <w:jc w:val="both"/>
        <w:rPr>
          <w:bCs/>
          <w:iCs/>
          <w:color w:val="000000"/>
        </w:rPr>
      </w:pPr>
    </w:p>
    <w:p w:rsidR="00C625F2" w:rsidRDefault="00C625F2" w:rsidP="00C625F2">
      <w:pPr>
        <w:jc w:val="both"/>
        <w:rPr>
          <w:bCs/>
          <w:iCs/>
          <w:color w:val="000000"/>
        </w:rPr>
      </w:pPr>
    </w:p>
    <w:p w:rsidR="00C625F2" w:rsidRDefault="00C625F2" w:rsidP="00C625F2">
      <w:pPr>
        <w:jc w:val="both"/>
        <w:rPr>
          <w:bCs/>
          <w:iCs/>
          <w:color w:val="000000"/>
        </w:rPr>
      </w:pPr>
    </w:p>
    <w:p w:rsidR="00C625F2" w:rsidRDefault="00C625F2" w:rsidP="00C625F2">
      <w:pPr>
        <w:jc w:val="both"/>
        <w:rPr>
          <w:bCs/>
          <w:iCs/>
          <w:color w:val="000000"/>
        </w:rPr>
      </w:pPr>
    </w:p>
    <w:p w:rsidR="00C625F2" w:rsidRDefault="00C625F2" w:rsidP="00C625F2">
      <w:pPr>
        <w:jc w:val="both"/>
        <w:rPr>
          <w:bCs/>
          <w:iCs/>
          <w:color w:val="000000"/>
        </w:rPr>
      </w:pPr>
    </w:p>
    <w:p w:rsidR="00C625F2" w:rsidRDefault="00C625F2" w:rsidP="00C625F2">
      <w:pPr>
        <w:jc w:val="both"/>
        <w:rPr>
          <w:bCs/>
          <w:iCs/>
          <w:color w:val="000000"/>
        </w:rPr>
      </w:pPr>
    </w:p>
    <w:p w:rsidR="00C625F2" w:rsidRPr="00C70F4F" w:rsidRDefault="00C625F2" w:rsidP="00C625F2">
      <w:pPr>
        <w:jc w:val="both"/>
      </w:pPr>
    </w:p>
    <w:p w:rsidR="00C625F2" w:rsidRPr="00C70F4F" w:rsidRDefault="00C625F2" w:rsidP="00C625F2"/>
    <w:p w:rsidR="00C625F2" w:rsidRDefault="00C625F2" w:rsidP="00C625F2">
      <w:pPr>
        <w:rPr>
          <w:sz w:val="28"/>
          <w:szCs w:val="28"/>
        </w:rPr>
      </w:pPr>
    </w:p>
    <w:p w:rsidR="00A258E5" w:rsidRDefault="00A258E5" w:rsidP="00C625F2">
      <w:pPr>
        <w:rPr>
          <w:sz w:val="28"/>
          <w:szCs w:val="28"/>
        </w:rPr>
      </w:pPr>
    </w:p>
    <w:p w:rsidR="00A258E5" w:rsidRDefault="00A258E5" w:rsidP="00C625F2">
      <w:pPr>
        <w:rPr>
          <w:sz w:val="28"/>
          <w:szCs w:val="28"/>
        </w:rPr>
      </w:pPr>
    </w:p>
    <w:p w:rsidR="00A258E5" w:rsidRDefault="00A258E5" w:rsidP="00C625F2">
      <w:pPr>
        <w:rPr>
          <w:sz w:val="28"/>
          <w:szCs w:val="28"/>
        </w:rPr>
      </w:pPr>
    </w:p>
    <w:p w:rsidR="00A258E5" w:rsidRPr="009A030A" w:rsidRDefault="00A258E5" w:rsidP="00A258E5">
      <w:pPr>
        <w:pStyle w:val="Standard"/>
        <w:tabs>
          <w:tab w:val="left" w:pos="6435"/>
        </w:tabs>
        <w:jc w:val="right"/>
        <w:rPr>
          <w:lang w:val="uk-UA"/>
        </w:rPr>
      </w:pPr>
    </w:p>
    <w:p w:rsidR="00E0323B" w:rsidRPr="009A030A" w:rsidRDefault="00E0323B" w:rsidP="00E0323B">
      <w:pPr>
        <w:pStyle w:val="Standard"/>
        <w:tabs>
          <w:tab w:val="left" w:pos="6435"/>
        </w:tabs>
        <w:jc w:val="right"/>
        <w:rPr>
          <w:lang w:val="uk-UA"/>
        </w:rPr>
      </w:pPr>
    </w:p>
    <w:p w:rsidR="00E0323B" w:rsidRPr="00E0323B" w:rsidRDefault="00EE176F" w:rsidP="00E0323B">
      <w:pPr>
        <w:pStyle w:val="Standard"/>
        <w:tabs>
          <w:tab w:val="left" w:pos="6435"/>
        </w:tabs>
        <w:rPr>
          <w:lang w:val="uk-UA"/>
        </w:rPr>
      </w:pPr>
      <w:r w:rsidRPr="00EE176F">
        <w:rPr>
          <w:noProof/>
          <w:lang w:eastAsia="ru-RU" w:bidi="ar-SA"/>
        </w:rPr>
        <w:lastRenderedPageBreak/>
        <w:drawing>
          <wp:anchor distT="0" distB="0" distL="114300" distR="114300" simplePos="0" relativeHeight="251634688" behindDoc="0" locked="0" layoutInCell="1" allowOverlap="1">
            <wp:simplePos x="0" y="0"/>
            <wp:positionH relativeFrom="margin">
              <wp:posOffset>2914243</wp:posOffset>
            </wp:positionH>
            <wp:positionV relativeFrom="paragraph">
              <wp:posOffset>-64482</wp:posOffset>
            </wp:positionV>
            <wp:extent cx="446776" cy="690113"/>
            <wp:effectExtent l="19050" t="0" r="0" b="0"/>
            <wp:wrapNone/>
            <wp:docPr id="5" name="Рисунок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1"/>
                    <pic:cNvPicPr>
                      <a:picLocks noChangeAspect="1" noChangeArrowheads="1"/>
                    </pic:cNvPicPr>
                  </pic:nvPicPr>
                  <pic:blipFill>
                    <a:blip r:embed="rId8" cstate="print"/>
                    <a:srcRect/>
                    <a:stretch>
                      <a:fillRect/>
                    </a:stretch>
                  </pic:blipFill>
                  <pic:spPr bwMode="auto">
                    <a:xfrm>
                      <a:off x="0" y="0"/>
                      <a:ext cx="446776" cy="690113"/>
                    </a:xfrm>
                    <a:prstGeom prst="rect">
                      <a:avLst/>
                    </a:prstGeom>
                    <a:noFill/>
                    <a:ln w="9525">
                      <a:noFill/>
                      <a:miter lim="800000"/>
                      <a:headEnd/>
                      <a:tailEnd/>
                    </a:ln>
                  </pic:spPr>
                </pic:pic>
              </a:graphicData>
            </a:graphic>
          </wp:anchor>
        </w:drawing>
      </w:r>
    </w:p>
    <w:p w:rsidR="00E0323B" w:rsidRDefault="00E0323B" w:rsidP="00E0323B">
      <w:pPr>
        <w:pStyle w:val="Standard"/>
        <w:tabs>
          <w:tab w:val="left" w:pos="6435"/>
        </w:tabs>
      </w:pPr>
    </w:p>
    <w:p w:rsidR="00E0323B" w:rsidRDefault="00E0323B" w:rsidP="00E0323B">
      <w:pPr>
        <w:pStyle w:val="Standard"/>
        <w:tabs>
          <w:tab w:val="left" w:pos="6435"/>
        </w:tabs>
      </w:pPr>
    </w:p>
    <w:p w:rsidR="00E0323B" w:rsidRDefault="00E0323B" w:rsidP="00E0323B">
      <w:pPr>
        <w:pStyle w:val="Standard"/>
        <w:tabs>
          <w:tab w:val="left" w:pos="6435"/>
        </w:tabs>
      </w:pPr>
    </w:p>
    <w:p w:rsidR="00E0323B" w:rsidRDefault="00E0323B" w:rsidP="00E0323B">
      <w:pPr>
        <w:pStyle w:val="aa"/>
        <w:spacing w:line="360" w:lineRule="auto"/>
        <w:rPr>
          <w:sz w:val="24"/>
          <w:szCs w:val="24"/>
        </w:rPr>
      </w:pPr>
      <w:r>
        <w:rPr>
          <w:sz w:val="24"/>
          <w:szCs w:val="24"/>
        </w:rPr>
        <w:t>УКРАЇНА</w:t>
      </w:r>
    </w:p>
    <w:p w:rsidR="00E0323B" w:rsidRDefault="00E0323B" w:rsidP="00E0323B">
      <w:pPr>
        <w:pStyle w:val="aa"/>
        <w:rPr>
          <w:sz w:val="24"/>
          <w:szCs w:val="24"/>
        </w:rPr>
      </w:pPr>
      <w:r>
        <w:rPr>
          <w:sz w:val="24"/>
          <w:szCs w:val="24"/>
        </w:rPr>
        <w:t>БУГРИНСЬКА СІЛЬСЬКА РАДА</w:t>
      </w:r>
    </w:p>
    <w:p w:rsidR="00E0323B" w:rsidRDefault="00E0323B" w:rsidP="00E0323B">
      <w:pPr>
        <w:pStyle w:val="aa"/>
        <w:rPr>
          <w:sz w:val="24"/>
          <w:szCs w:val="24"/>
        </w:rPr>
      </w:pPr>
      <w:r>
        <w:rPr>
          <w:sz w:val="24"/>
          <w:szCs w:val="24"/>
          <w:lang w:val="uk-UA"/>
        </w:rPr>
        <w:t>РІВНЕНСЬКОГО</w:t>
      </w:r>
      <w:r>
        <w:rPr>
          <w:sz w:val="24"/>
          <w:szCs w:val="24"/>
        </w:rPr>
        <w:t xml:space="preserve"> РАЙОНУ</w:t>
      </w:r>
    </w:p>
    <w:p w:rsidR="00E0323B" w:rsidRDefault="00E0323B" w:rsidP="00E0323B">
      <w:pPr>
        <w:pStyle w:val="Standard"/>
        <w:jc w:val="center"/>
        <w:rPr>
          <w:b/>
        </w:rPr>
      </w:pPr>
      <w:r>
        <w:rPr>
          <w:b/>
        </w:rPr>
        <w:t>РІВНЕНСЬКОЇ ОБЛАСТІ</w:t>
      </w:r>
    </w:p>
    <w:p w:rsidR="00E0323B" w:rsidRDefault="00E0323B" w:rsidP="00E0323B">
      <w:pPr>
        <w:pStyle w:val="Standard"/>
        <w:jc w:val="center"/>
        <w:rPr>
          <w:b/>
        </w:rPr>
      </w:pPr>
      <w:r>
        <w:rPr>
          <w:b/>
        </w:rPr>
        <w:t>Р І Ш Е Н Н Я</w:t>
      </w:r>
    </w:p>
    <w:p w:rsidR="00E0323B" w:rsidRDefault="00E0323B" w:rsidP="00E0323B">
      <w:pPr>
        <w:pStyle w:val="Standard"/>
        <w:jc w:val="center"/>
        <w:rPr>
          <w:i/>
          <w:sz w:val="20"/>
          <w:szCs w:val="20"/>
        </w:rPr>
      </w:pPr>
      <w:r>
        <w:rPr>
          <w:i/>
          <w:sz w:val="20"/>
          <w:szCs w:val="20"/>
        </w:rPr>
        <w:t xml:space="preserve">35442, Рівненська обл., </w:t>
      </w:r>
      <w:r>
        <w:rPr>
          <w:i/>
          <w:sz w:val="20"/>
          <w:szCs w:val="20"/>
          <w:lang w:val="uk-UA"/>
        </w:rPr>
        <w:t>Рівненський</w:t>
      </w:r>
      <w:r>
        <w:rPr>
          <w:i/>
          <w:sz w:val="20"/>
          <w:szCs w:val="20"/>
        </w:rPr>
        <w:t xml:space="preserve"> район, с.Бугрин, вул. Перемоги,1тел.(03650)42181</w:t>
      </w:r>
    </w:p>
    <w:p w:rsidR="00E0323B" w:rsidRDefault="00E0323B" w:rsidP="00E0323B">
      <w:pPr>
        <w:pStyle w:val="Standard"/>
        <w:tabs>
          <w:tab w:val="left" w:pos="6160"/>
        </w:tabs>
        <w:jc w:val="both"/>
      </w:pPr>
      <w:r>
        <w:rPr>
          <w:rStyle w:val="13"/>
          <w:rFonts w:cs="Times New Roman"/>
          <w:b/>
          <w:bCs/>
          <w:i/>
          <w:iCs/>
        </w:rPr>
        <w:t xml:space="preserve">               </w:t>
      </w:r>
      <w:r w:rsidR="00E42386">
        <w:rPr>
          <w:noProof/>
        </w:rPr>
        <w:pict>
          <v:shape id="_x0000_s1032" type="#_x0000_t32" style="position:absolute;left:0;text-align:left;margin-left:2.6pt;margin-top:4.6pt;width:476.1pt;height:.3pt;flip:y;z-index:251660288;visibility:visible;mso-position-horizontal-relative:text;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" strokeweight="1.59003mm">
            <v:stroke joinstyle="miter" endcap="square"/>
            <o:lock v:ext="edit" shapetype="f"/>
          </v:shape>
        </w:pict>
      </w:r>
      <w:r>
        <w:rPr>
          <w:rStyle w:val="13"/>
          <w:rFonts w:cs="Times New Roman"/>
          <w:b/>
          <w:bCs/>
          <w:i/>
          <w:iCs/>
        </w:rPr>
        <w:tab/>
      </w:r>
    </w:p>
    <w:p w:rsidR="00E0323B" w:rsidRPr="00A91E68" w:rsidRDefault="00E0323B" w:rsidP="00E0323B">
      <w:pPr>
        <w:pStyle w:val="Standard"/>
        <w:tabs>
          <w:tab w:val="left" w:pos="6160"/>
        </w:tabs>
        <w:rPr>
          <w:rStyle w:val="StrongEmphasis"/>
          <w:color w:val="000000"/>
          <w:shd w:val="clear" w:color="auto" w:fill="FFFFFF"/>
          <w:lang w:val="uk-UA" w:eastAsia="ar-SA"/>
        </w:rPr>
      </w:pPr>
      <w:r>
        <w:rPr>
          <w:rStyle w:val="StrongEmphasis"/>
          <w:color w:val="000000"/>
          <w:shd w:val="clear" w:color="auto" w:fill="FFFFFF"/>
          <w:lang w:eastAsia="ar-SA"/>
        </w:rPr>
        <w:t xml:space="preserve">від </w:t>
      </w:r>
      <w:r w:rsidR="00A91E68">
        <w:rPr>
          <w:rStyle w:val="StrongEmphasis"/>
          <w:color w:val="000000"/>
          <w:shd w:val="clear" w:color="auto" w:fill="FFFFFF"/>
          <w:lang w:val="uk-UA" w:eastAsia="ar-SA"/>
        </w:rPr>
        <w:t xml:space="preserve"> 23 грудня</w:t>
      </w:r>
      <w:r w:rsidR="00A91E68">
        <w:rPr>
          <w:rStyle w:val="StrongEmphasis"/>
          <w:color w:val="000000"/>
          <w:shd w:val="clear" w:color="auto" w:fill="FFFFFF"/>
          <w:lang w:eastAsia="ar-SA"/>
        </w:rPr>
        <w:t xml:space="preserve"> 2020 року № </w:t>
      </w:r>
      <w:r w:rsidR="00A91E68">
        <w:rPr>
          <w:rStyle w:val="StrongEmphasis"/>
          <w:color w:val="000000"/>
          <w:shd w:val="clear" w:color="auto" w:fill="FFFFFF"/>
          <w:lang w:val="uk-UA" w:eastAsia="ar-SA"/>
        </w:rPr>
        <w:t>71</w:t>
      </w:r>
    </w:p>
    <w:p w:rsidR="00E0323B" w:rsidRPr="00A258E5" w:rsidRDefault="00E0323B" w:rsidP="00E0323B">
      <w:pPr>
        <w:pStyle w:val="Standard"/>
        <w:tabs>
          <w:tab w:val="left" w:pos="6160"/>
        </w:tabs>
        <w:rPr>
          <w:rStyle w:val="StrongEmphasis"/>
          <w:color w:val="000000"/>
          <w:shd w:val="clear" w:color="auto" w:fill="FFFFFF"/>
          <w:lang w:val="uk-UA" w:eastAsia="ar-SA"/>
        </w:rPr>
      </w:pPr>
    </w:p>
    <w:p w:rsidR="004208CB" w:rsidRDefault="00E0323B" w:rsidP="00E0323B">
      <w:pPr>
        <w:pStyle w:val="ad"/>
        <w:rPr>
          <w:rFonts w:ascii="Times New Roman" w:hAnsi="Times New Roman"/>
          <w:sz w:val="24"/>
          <w:szCs w:val="24"/>
          <w:lang w:val="uk-UA"/>
        </w:rPr>
      </w:pPr>
      <w:r w:rsidRPr="00BD4113">
        <w:rPr>
          <w:rFonts w:ascii="Times New Roman" w:hAnsi="Times New Roman"/>
          <w:sz w:val="24"/>
          <w:szCs w:val="24"/>
          <w:lang w:val="uk-UA"/>
        </w:rPr>
        <w:t>Про надання допомоги на</w:t>
      </w:r>
    </w:p>
    <w:p w:rsidR="00E0323B" w:rsidRPr="00587402" w:rsidRDefault="00E0323B" w:rsidP="00E0323B">
      <w:pPr>
        <w:pStyle w:val="ad"/>
        <w:rPr>
          <w:rFonts w:ascii="Times New Roman" w:hAnsi="Times New Roman"/>
          <w:sz w:val="24"/>
          <w:szCs w:val="24"/>
          <w:lang w:val="uk-UA"/>
        </w:rPr>
      </w:pPr>
      <w:r w:rsidRPr="00BD4113">
        <w:rPr>
          <w:rFonts w:ascii="Times New Roman" w:hAnsi="Times New Roman"/>
          <w:sz w:val="24"/>
          <w:szCs w:val="24"/>
          <w:lang w:val="uk-UA"/>
        </w:rPr>
        <w:t xml:space="preserve">лікування  </w:t>
      </w:r>
      <w:r>
        <w:rPr>
          <w:rFonts w:ascii="Times New Roman" w:hAnsi="Times New Roman"/>
          <w:sz w:val="24"/>
          <w:szCs w:val="24"/>
          <w:lang w:val="uk-UA"/>
        </w:rPr>
        <w:t>та поховання</w:t>
      </w:r>
    </w:p>
    <w:p w:rsidR="00E0323B" w:rsidRPr="00BD4113" w:rsidRDefault="00E0323B" w:rsidP="00E0323B">
      <w:pPr>
        <w:pStyle w:val="ad"/>
        <w:jc w:val="both"/>
        <w:rPr>
          <w:rFonts w:ascii="Times New Roman" w:hAnsi="Times New Roman"/>
          <w:b/>
          <w:color w:val="000000"/>
          <w:sz w:val="24"/>
          <w:szCs w:val="24"/>
          <w:lang w:val="uk-UA"/>
        </w:rPr>
      </w:pPr>
    </w:p>
    <w:p w:rsidR="00E0323B" w:rsidRPr="009E3AE5" w:rsidRDefault="00E0323B" w:rsidP="00E0323B">
      <w:pPr>
        <w:pStyle w:val="ad"/>
        <w:jc w:val="both"/>
        <w:rPr>
          <w:rFonts w:ascii="Times New Roman" w:hAnsi="Times New Roman"/>
          <w:b/>
          <w:color w:val="000000"/>
          <w:sz w:val="24"/>
          <w:szCs w:val="24"/>
          <w:lang w:val="uk-UA"/>
        </w:rPr>
      </w:pPr>
    </w:p>
    <w:p w:rsidR="00E0323B" w:rsidRPr="009E3AE5" w:rsidRDefault="00E0323B" w:rsidP="00E0323B">
      <w:pPr>
        <w:tabs>
          <w:tab w:val="left" w:pos="1340"/>
        </w:tabs>
        <w:jc w:val="both"/>
        <w:rPr>
          <w:rFonts w:ascii="Times New Roman" w:hAnsi="Times New Roman" w:cs="Times New Roman"/>
          <w:sz w:val="24"/>
          <w:szCs w:val="24"/>
        </w:rPr>
      </w:pPr>
      <w:r w:rsidRPr="009E3AE5">
        <w:rPr>
          <w:rFonts w:ascii="Times New Roman" w:hAnsi="Times New Roman" w:cs="Times New Roman"/>
          <w:sz w:val="24"/>
          <w:szCs w:val="24"/>
        </w:rPr>
        <w:t xml:space="preserve">            Розглянувши заяви громадян Бугринської територіальної громади про надання матеріальної допомоги на лікування, керуючись ст. 34 Закону України “Про місцеве самоврядування в Україні"   та  за погодженням з постійною комісією сільської ради з питань планування, фінансів, бюджету та соціально-економічного розвитку сільської ради,  Бугринська сільська  рада </w:t>
      </w:r>
    </w:p>
    <w:p w:rsidR="00E0323B" w:rsidRPr="009E3AE5" w:rsidRDefault="00E0323B" w:rsidP="00E0323B">
      <w:pPr>
        <w:pStyle w:val="31"/>
        <w:jc w:val="center"/>
        <w:rPr>
          <w:rFonts w:ascii="Times New Roman" w:hAnsi="Times New Roman" w:cs="Times New Roman"/>
          <w:b/>
          <w:color w:val="000000"/>
          <w:sz w:val="24"/>
          <w:szCs w:val="24"/>
        </w:rPr>
      </w:pPr>
      <w:r w:rsidRPr="009E3AE5">
        <w:rPr>
          <w:rFonts w:ascii="Times New Roman" w:hAnsi="Times New Roman" w:cs="Times New Roman"/>
          <w:b/>
          <w:color w:val="000000"/>
          <w:sz w:val="24"/>
          <w:szCs w:val="24"/>
        </w:rPr>
        <w:t>ВИРІШИЛА:</w:t>
      </w:r>
    </w:p>
    <w:p w:rsidR="00E0323B" w:rsidRPr="009E3AE5" w:rsidRDefault="00E0323B" w:rsidP="00E0323B">
      <w:pPr>
        <w:pStyle w:val="31"/>
        <w:ind w:left="0"/>
        <w:rPr>
          <w:rFonts w:ascii="Times New Roman" w:hAnsi="Times New Roman" w:cs="Times New Roman"/>
          <w:color w:val="000000"/>
          <w:sz w:val="24"/>
          <w:szCs w:val="24"/>
        </w:rPr>
      </w:pPr>
    </w:p>
    <w:p w:rsidR="00E0323B" w:rsidRPr="009E3AE5" w:rsidRDefault="00E0323B" w:rsidP="00E0323B">
      <w:pPr>
        <w:rPr>
          <w:rFonts w:ascii="Times New Roman" w:hAnsi="Times New Roman" w:cs="Times New Roman"/>
          <w:color w:val="000000"/>
          <w:sz w:val="24"/>
          <w:szCs w:val="24"/>
        </w:rPr>
      </w:pPr>
      <w:r w:rsidRPr="009E3AE5">
        <w:rPr>
          <w:rFonts w:ascii="Times New Roman" w:hAnsi="Times New Roman" w:cs="Times New Roman"/>
          <w:color w:val="000000"/>
          <w:sz w:val="24"/>
          <w:szCs w:val="24"/>
        </w:rPr>
        <w:t xml:space="preserve">        1.  Надати матеріальну допомогу на лікування гр. </w:t>
      </w:r>
      <w:r>
        <w:rPr>
          <w:rFonts w:ascii="Times New Roman" w:hAnsi="Times New Roman" w:cs="Times New Roman"/>
          <w:b/>
          <w:color w:val="000000"/>
          <w:sz w:val="24"/>
          <w:szCs w:val="24"/>
        </w:rPr>
        <w:t xml:space="preserve">Черевань Сергія Юрійовича </w:t>
      </w:r>
      <w:r w:rsidRPr="009E3AE5">
        <w:rPr>
          <w:rFonts w:ascii="Times New Roman" w:hAnsi="Times New Roman" w:cs="Times New Roman"/>
          <w:color w:val="000000"/>
          <w:sz w:val="24"/>
          <w:szCs w:val="24"/>
        </w:rPr>
        <w:t>, жител</w:t>
      </w:r>
      <w:r>
        <w:rPr>
          <w:rFonts w:ascii="Times New Roman" w:hAnsi="Times New Roman" w:cs="Times New Roman"/>
          <w:color w:val="000000"/>
          <w:sz w:val="24"/>
          <w:szCs w:val="24"/>
        </w:rPr>
        <w:t>я</w:t>
      </w:r>
      <w:r w:rsidRPr="009E3AE5">
        <w:rPr>
          <w:rFonts w:ascii="Times New Roman" w:hAnsi="Times New Roman" w:cs="Times New Roman"/>
          <w:color w:val="000000"/>
          <w:sz w:val="24"/>
          <w:szCs w:val="24"/>
        </w:rPr>
        <w:t xml:space="preserve"> с. </w:t>
      </w:r>
      <w:r>
        <w:rPr>
          <w:rFonts w:ascii="Times New Roman" w:hAnsi="Times New Roman" w:cs="Times New Roman"/>
          <w:color w:val="000000"/>
          <w:sz w:val="24"/>
          <w:szCs w:val="24"/>
        </w:rPr>
        <w:t xml:space="preserve">Зарічне </w:t>
      </w:r>
      <w:r w:rsidRPr="009E3AE5">
        <w:rPr>
          <w:rFonts w:ascii="Times New Roman" w:hAnsi="Times New Roman" w:cs="Times New Roman"/>
          <w:color w:val="000000"/>
          <w:sz w:val="24"/>
          <w:szCs w:val="24"/>
        </w:rPr>
        <w:t xml:space="preserve"> Гощанського району Рівненської області  в розмірі </w:t>
      </w:r>
      <w:r w:rsidR="00752897">
        <w:rPr>
          <w:rFonts w:ascii="Times New Roman" w:hAnsi="Times New Roman" w:cs="Times New Roman"/>
          <w:b/>
          <w:color w:val="000000"/>
          <w:sz w:val="24"/>
          <w:szCs w:val="24"/>
        </w:rPr>
        <w:t xml:space="preserve"> 1500 </w:t>
      </w:r>
      <w:r w:rsidRPr="009E3AE5">
        <w:rPr>
          <w:rFonts w:ascii="Times New Roman" w:hAnsi="Times New Roman" w:cs="Times New Roman"/>
          <w:color w:val="000000"/>
          <w:sz w:val="24"/>
          <w:szCs w:val="24"/>
        </w:rPr>
        <w:t>гривень.</w:t>
      </w:r>
    </w:p>
    <w:p w:rsidR="00E0323B" w:rsidRDefault="00E0323B" w:rsidP="00E0323B">
      <w:pPr>
        <w:pStyle w:val="31"/>
        <w:ind w:left="0"/>
        <w:jc w:val="both"/>
        <w:rPr>
          <w:rFonts w:ascii="Times New Roman" w:hAnsi="Times New Roman" w:cs="Times New Roman"/>
          <w:color w:val="000000"/>
          <w:sz w:val="24"/>
          <w:szCs w:val="24"/>
        </w:rPr>
      </w:pPr>
      <w:r w:rsidRPr="009E3AE5">
        <w:rPr>
          <w:rFonts w:ascii="Times New Roman" w:hAnsi="Times New Roman" w:cs="Times New Roman"/>
          <w:color w:val="000000"/>
          <w:sz w:val="24"/>
          <w:szCs w:val="24"/>
        </w:rPr>
        <w:t xml:space="preserve">        2.</w:t>
      </w:r>
      <w:r>
        <w:rPr>
          <w:rFonts w:ascii="Times New Roman" w:hAnsi="Times New Roman" w:cs="Times New Roman"/>
          <w:color w:val="000000"/>
          <w:sz w:val="24"/>
          <w:szCs w:val="24"/>
        </w:rPr>
        <w:t xml:space="preserve"> </w:t>
      </w:r>
      <w:r w:rsidRPr="009E3AE5">
        <w:rPr>
          <w:rFonts w:ascii="Times New Roman" w:hAnsi="Times New Roman" w:cs="Times New Roman"/>
          <w:color w:val="000000"/>
          <w:sz w:val="24"/>
          <w:szCs w:val="24"/>
        </w:rPr>
        <w:t xml:space="preserve">Надати матеріальну допомогу </w:t>
      </w:r>
      <w:r>
        <w:rPr>
          <w:rFonts w:ascii="Times New Roman" w:hAnsi="Times New Roman" w:cs="Times New Roman"/>
          <w:color w:val="000000"/>
          <w:sz w:val="24"/>
          <w:szCs w:val="24"/>
        </w:rPr>
        <w:t xml:space="preserve"> на лікування </w:t>
      </w:r>
      <w:r w:rsidRPr="009E3AE5">
        <w:rPr>
          <w:rFonts w:ascii="Times New Roman" w:hAnsi="Times New Roman" w:cs="Times New Roman"/>
          <w:color w:val="000000"/>
          <w:sz w:val="24"/>
          <w:szCs w:val="24"/>
        </w:rPr>
        <w:t xml:space="preserve"> гр. </w:t>
      </w:r>
      <w:r w:rsidRPr="00587402">
        <w:rPr>
          <w:rFonts w:ascii="Times New Roman" w:hAnsi="Times New Roman" w:cs="Times New Roman"/>
          <w:b/>
          <w:color w:val="000000"/>
          <w:sz w:val="24"/>
          <w:szCs w:val="24"/>
        </w:rPr>
        <w:t>Приходько Сергію Михайловичу</w:t>
      </w:r>
      <w:r>
        <w:rPr>
          <w:rFonts w:ascii="Times New Roman" w:hAnsi="Times New Roman" w:cs="Times New Roman"/>
          <w:color w:val="000000"/>
          <w:sz w:val="24"/>
          <w:szCs w:val="24"/>
        </w:rPr>
        <w:t>, жителю</w:t>
      </w:r>
      <w:r w:rsidRPr="009E3AE5">
        <w:rPr>
          <w:rFonts w:ascii="Times New Roman" w:hAnsi="Times New Roman" w:cs="Times New Roman"/>
          <w:color w:val="000000"/>
          <w:sz w:val="24"/>
          <w:szCs w:val="24"/>
        </w:rPr>
        <w:t xml:space="preserve">  </w:t>
      </w:r>
      <w:r w:rsidRPr="009E3AE5">
        <w:rPr>
          <w:rFonts w:ascii="Times New Roman" w:hAnsi="Times New Roman" w:cs="Times New Roman"/>
          <w:sz w:val="24"/>
          <w:szCs w:val="24"/>
        </w:rPr>
        <w:t>с.</w:t>
      </w:r>
      <w:r>
        <w:rPr>
          <w:rFonts w:ascii="Times New Roman" w:hAnsi="Times New Roman" w:cs="Times New Roman"/>
          <w:sz w:val="24"/>
          <w:szCs w:val="24"/>
        </w:rPr>
        <w:t xml:space="preserve"> Посягва</w:t>
      </w:r>
      <w:r w:rsidRPr="009E3AE5">
        <w:rPr>
          <w:rFonts w:ascii="Times New Roman" w:hAnsi="Times New Roman" w:cs="Times New Roman"/>
          <w:color w:val="000000"/>
          <w:sz w:val="24"/>
          <w:szCs w:val="24"/>
        </w:rPr>
        <w:t xml:space="preserve">  Гощанського району Рівненської області в розмірі</w:t>
      </w:r>
      <w:r w:rsidR="00752897">
        <w:rPr>
          <w:rFonts w:ascii="Times New Roman" w:hAnsi="Times New Roman" w:cs="Times New Roman"/>
          <w:color w:val="000000"/>
          <w:sz w:val="24"/>
          <w:szCs w:val="24"/>
        </w:rPr>
        <w:t xml:space="preserve"> </w:t>
      </w:r>
      <w:r w:rsidR="00752897" w:rsidRPr="00752897">
        <w:rPr>
          <w:rFonts w:ascii="Times New Roman" w:hAnsi="Times New Roman" w:cs="Times New Roman"/>
          <w:b/>
          <w:color w:val="000000"/>
          <w:sz w:val="24"/>
          <w:szCs w:val="24"/>
        </w:rPr>
        <w:t>1500</w:t>
      </w:r>
      <w:r w:rsidRPr="009E3AE5">
        <w:rPr>
          <w:rFonts w:ascii="Times New Roman" w:hAnsi="Times New Roman" w:cs="Times New Roman"/>
          <w:b/>
          <w:color w:val="000000"/>
          <w:sz w:val="24"/>
          <w:szCs w:val="24"/>
        </w:rPr>
        <w:t xml:space="preserve"> </w:t>
      </w:r>
      <w:r w:rsidRPr="009E3AE5">
        <w:rPr>
          <w:rFonts w:ascii="Times New Roman" w:hAnsi="Times New Roman" w:cs="Times New Roman"/>
          <w:color w:val="000000"/>
          <w:sz w:val="24"/>
          <w:szCs w:val="24"/>
        </w:rPr>
        <w:t>гривень.</w:t>
      </w:r>
    </w:p>
    <w:p w:rsidR="00E0323B" w:rsidRPr="00474B17" w:rsidRDefault="00E0323B" w:rsidP="00E0323B">
      <w:pPr>
        <w:pStyle w:val="31"/>
        <w:ind w:left="0"/>
        <w:jc w:val="both"/>
        <w:rPr>
          <w:rFonts w:ascii="Times New Roman" w:hAnsi="Times New Roman" w:cs="Times New Roman"/>
          <w:color w:val="000000"/>
          <w:sz w:val="24"/>
          <w:szCs w:val="24"/>
        </w:rPr>
      </w:pPr>
      <w:r>
        <w:rPr>
          <w:rFonts w:ascii="Times New Roman" w:hAnsi="Times New Roman" w:cs="Times New Roman"/>
          <w:color w:val="000000"/>
          <w:sz w:val="24"/>
          <w:szCs w:val="24"/>
        </w:rPr>
        <w:t xml:space="preserve">        </w:t>
      </w:r>
      <w:r w:rsidRPr="009E3AE5">
        <w:rPr>
          <w:rFonts w:ascii="Times New Roman" w:hAnsi="Times New Roman" w:cs="Times New Roman"/>
        </w:rPr>
        <w:t xml:space="preserve">  </w:t>
      </w:r>
      <w:r>
        <w:rPr>
          <w:rFonts w:ascii="Times New Roman" w:hAnsi="Times New Roman" w:cs="Times New Roman"/>
          <w:sz w:val="24"/>
          <w:szCs w:val="24"/>
        </w:rPr>
        <w:t>3.</w:t>
      </w:r>
      <w:r w:rsidRPr="002D11A6">
        <w:rPr>
          <w:rFonts w:ascii="Times New Roman" w:hAnsi="Times New Roman"/>
          <w:sz w:val="24"/>
          <w:szCs w:val="24"/>
        </w:rPr>
        <w:t xml:space="preserve"> Надати матеріальну допомогу гр. </w:t>
      </w:r>
      <w:r>
        <w:rPr>
          <w:rFonts w:ascii="Times New Roman" w:hAnsi="Times New Roman"/>
          <w:b/>
          <w:sz w:val="24"/>
          <w:szCs w:val="24"/>
        </w:rPr>
        <w:t>Подлящук Надії Сергіївні</w:t>
      </w:r>
      <w:r w:rsidRPr="002D11A6">
        <w:rPr>
          <w:rFonts w:ascii="Times New Roman" w:hAnsi="Times New Roman"/>
          <w:b/>
          <w:sz w:val="24"/>
          <w:szCs w:val="24"/>
        </w:rPr>
        <w:t xml:space="preserve">, </w:t>
      </w:r>
      <w:r w:rsidRPr="002D11A6">
        <w:rPr>
          <w:rFonts w:ascii="Times New Roman" w:hAnsi="Times New Roman"/>
          <w:sz w:val="24"/>
          <w:szCs w:val="24"/>
        </w:rPr>
        <w:t>жител</w:t>
      </w:r>
      <w:r>
        <w:rPr>
          <w:rFonts w:ascii="Times New Roman" w:hAnsi="Times New Roman"/>
          <w:sz w:val="24"/>
          <w:szCs w:val="24"/>
        </w:rPr>
        <w:t>ьці с.Бугрин на поховання гр.</w:t>
      </w:r>
      <w:r w:rsidRPr="002D11A6">
        <w:rPr>
          <w:rFonts w:ascii="Times New Roman" w:hAnsi="Times New Roman"/>
          <w:sz w:val="24"/>
          <w:szCs w:val="24"/>
        </w:rPr>
        <w:t xml:space="preserve">   </w:t>
      </w:r>
      <w:r>
        <w:rPr>
          <w:rFonts w:ascii="Times New Roman" w:hAnsi="Times New Roman"/>
          <w:b/>
          <w:sz w:val="24"/>
          <w:szCs w:val="24"/>
        </w:rPr>
        <w:t>Сахнюка Михайла Михайловича</w:t>
      </w:r>
      <w:r w:rsidRPr="002D11A6">
        <w:rPr>
          <w:rFonts w:ascii="Times New Roman" w:hAnsi="Times New Roman"/>
          <w:b/>
          <w:sz w:val="24"/>
          <w:szCs w:val="24"/>
        </w:rPr>
        <w:t xml:space="preserve">,  </w:t>
      </w:r>
      <w:r w:rsidR="00F5374C">
        <w:rPr>
          <w:rFonts w:ascii="Times New Roman" w:hAnsi="Times New Roman"/>
          <w:sz w:val="24"/>
          <w:szCs w:val="24"/>
        </w:rPr>
        <w:t>жителя  с. Бугрин</w:t>
      </w:r>
      <w:r w:rsidRPr="002D11A6">
        <w:rPr>
          <w:rFonts w:ascii="Times New Roman" w:hAnsi="Times New Roman"/>
          <w:sz w:val="24"/>
          <w:szCs w:val="24"/>
        </w:rPr>
        <w:t xml:space="preserve"> в</w:t>
      </w:r>
      <w:r w:rsidRPr="002D11A6">
        <w:rPr>
          <w:rFonts w:ascii="Times New Roman" w:hAnsi="Times New Roman"/>
          <w:b/>
          <w:sz w:val="24"/>
          <w:szCs w:val="24"/>
        </w:rPr>
        <w:t xml:space="preserve"> </w:t>
      </w:r>
      <w:r w:rsidRPr="002D11A6">
        <w:rPr>
          <w:rFonts w:ascii="Times New Roman" w:hAnsi="Times New Roman"/>
          <w:sz w:val="24"/>
          <w:szCs w:val="24"/>
        </w:rPr>
        <w:t xml:space="preserve">розмірі </w:t>
      </w:r>
      <w:r>
        <w:rPr>
          <w:rFonts w:ascii="Times New Roman" w:hAnsi="Times New Roman"/>
          <w:b/>
          <w:sz w:val="24"/>
          <w:szCs w:val="24"/>
        </w:rPr>
        <w:t xml:space="preserve"> </w:t>
      </w:r>
      <w:r w:rsidR="00752897">
        <w:rPr>
          <w:rFonts w:ascii="Times New Roman" w:hAnsi="Times New Roman"/>
          <w:b/>
          <w:sz w:val="24"/>
          <w:szCs w:val="24"/>
        </w:rPr>
        <w:t xml:space="preserve">1000 </w:t>
      </w:r>
      <w:r w:rsidRPr="002D11A6">
        <w:rPr>
          <w:rFonts w:ascii="Times New Roman" w:hAnsi="Times New Roman"/>
          <w:sz w:val="24"/>
          <w:szCs w:val="24"/>
        </w:rPr>
        <w:t>гривень.</w:t>
      </w:r>
    </w:p>
    <w:p w:rsidR="00E0323B" w:rsidRPr="009E3AE5" w:rsidRDefault="00E0323B" w:rsidP="00E0323B">
      <w:pPr>
        <w:rPr>
          <w:rFonts w:ascii="Times New Roman" w:hAnsi="Times New Roman" w:cs="Times New Roman"/>
          <w:sz w:val="24"/>
          <w:szCs w:val="24"/>
        </w:rPr>
      </w:pPr>
      <w:r>
        <w:rPr>
          <w:rFonts w:ascii="Times New Roman" w:hAnsi="Times New Roman" w:cs="Times New Roman"/>
          <w:sz w:val="24"/>
          <w:szCs w:val="24"/>
        </w:rPr>
        <w:t xml:space="preserve">         4</w:t>
      </w:r>
      <w:r w:rsidRPr="009E3AE5">
        <w:rPr>
          <w:rFonts w:ascii="Times New Roman" w:hAnsi="Times New Roman" w:cs="Times New Roman"/>
          <w:sz w:val="24"/>
          <w:szCs w:val="24"/>
        </w:rPr>
        <w:t>. Контроль за виконанням даного  рішення покласти на постійну комісію з питань  планування, фінансів, бюджету та соціально – економічного  розвитку  сільської ради (Л.Муляр)</w:t>
      </w:r>
    </w:p>
    <w:p w:rsidR="00E0323B" w:rsidRPr="009E3AE5" w:rsidRDefault="00E0323B" w:rsidP="00E0323B">
      <w:pPr>
        <w:rPr>
          <w:rFonts w:ascii="Times New Roman" w:hAnsi="Times New Roman" w:cs="Times New Roman"/>
          <w:sz w:val="24"/>
          <w:szCs w:val="24"/>
        </w:rPr>
      </w:pPr>
    </w:p>
    <w:p w:rsidR="00E0323B" w:rsidRPr="009E3AE5" w:rsidRDefault="00E0323B" w:rsidP="00E0323B">
      <w:pPr>
        <w:rPr>
          <w:rFonts w:ascii="Times New Roman" w:hAnsi="Times New Roman" w:cs="Times New Roman"/>
          <w:sz w:val="24"/>
          <w:szCs w:val="24"/>
        </w:rPr>
      </w:pPr>
    </w:p>
    <w:p w:rsidR="00E0323B" w:rsidRPr="009E3AE5" w:rsidRDefault="00E0323B" w:rsidP="00E0323B">
      <w:pPr>
        <w:tabs>
          <w:tab w:val="left" w:pos="1245"/>
        </w:tabs>
        <w:rPr>
          <w:rFonts w:ascii="Times New Roman" w:hAnsi="Times New Roman" w:cs="Times New Roman"/>
          <w:sz w:val="24"/>
          <w:szCs w:val="24"/>
        </w:rPr>
      </w:pPr>
      <w:r w:rsidRPr="009E3AE5">
        <w:rPr>
          <w:rFonts w:ascii="Times New Roman" w:hAnsi="Times New Roman" w:cs="Times New Roman"/>
          <w:sz w:val="24"/>
          <w:szCs w:val="24"/>
        </w:rPr>
        <w:t>Сільський голова                                                С. Пилипчук</w:t>
      </w:r>
    </w:p>
    <w:p w:rsidR="00A258E5" w:rsidRDefault="00A258E5" w:rsidP="00A258E5">
      <w:pPr>
        <w:pStyle w:val="Standard"/>
        <w:tabs>
          <w:tab w:val="left" w:pos="6435"/>
        </w:tabs>
        <w:rPr>
          <w:rFonts w:asciiTheme="minorHAnsi" w:eastAsiaTheme="minorHAnsi" w:hAnsiTheme="minorHAnsi" w:cstheme="minorBidi"/>
          <w:kern w:val="0"/>
          <w:sz w:val="28"/>
          <w:szCs w:val="28"/>
          <w:lang w:val="uk-UA" w:eastAsia="en-US" w:bidi="ar-SA"/>
        </w:rPr>
      </w:pPr>
    </w:p>
    <w:p w:rsidR="00E0323B" w:rsidRDefault="00E0323B" w:rsidP="00A258E5">
      <w:pPr>
        <w:pStyle w:val="Standard"/>
        <w:tabs>
          <w:tab w:val="left" w:pos="6435"/>
        </w:tabs>
        <w:rPr>
          <w:rFonts w:asciiTheme="minorHAnsi" w:eastAsiaTheme="minorHAnsi" w:hAnsiTheme="minorHAnsi" w:cstheme="minorBidi"/>
          <w:kern w:val="0"/>
          <w:sz w:val="28"/>
          <w:szCs w:val="28"/>
          <w:lang w:val="uk-UA" w:eastAsia="en-US" w:bidi="ar-SA"/>
        </w:rPr>
      </w:pPr>
    </w:p>
    <w:p w:rsidR="00E0323B" w:rsidRPr="00E0323B" w:rsidRDefault="00E0323B" w:rsidP="00A258E5">
      <w:pPr>
        <w:pStyle w:val="Standard"/>
        <w:tabs>
          <w:tab w:val="left" w:pos="6435"/>
        </w:tabs>
        <w:rPr>
          <w:lang w:val="uk-UA"/>
        </w:rPr>
      </w:pPr>
    </w:p>
    <w:p w:rsidR="00A258E5" w:rsidRDefault="00A258E5" w:rsidP="00A258E5">
      <w:pPr>
        <w:pStyle w:val="Standard"/>
        <w:tabs>
          <w:tab w:val="left" w:pos="6435"/>
        </w:tabs>
      </w:pPr>
    </w:p>
    <w:p w:rsidR="00A258E5" w:rsidRDefault="00A258E5" w:rsidP="00A258E5">
      <w:pPr>
        <w:pStyle w:val="Standard"/>
        <w:tabs>
          <w:tab w:val="left" w:pos="6435"/>
        </w:tabs>
      </w:pPr>
    </w:p>
    <w:p w:rsidR="00E0323B" w:rsidRDefault="00E0323B" w:rsidP="00A258E5">
      <w:pPr>
        <w:pStyle w:val="aa"/>
        <w:spacing w:line="360" w:lineRule="auto"/>
        <w:rPr>
          <w:sz w:val="24"/>
          <w:szCs w:val="24"/>
          <w:lang w:val="uk-UA"/>
        </w:rPr>
      </w:pPr>
    </w:p>
    <w:p w:rsidR="00E0323B" w:rsidRDefault="00E0323B" w:rsidP="00A258E5">
      <w:pPr>
        <w:pStyle w:val="aa"/>
        <w:spacing w:line="360" w:lineRule="auto"/>
        <w:rPr>
          <w:sz w:val="24"/>
          <w:szCs w:val="24"/>
          <w:lang w:val="uk-UA"/>
        </w:rPr>
      </w:pPr>
    </w:p>
    <w:p w:rsidR="00E0323B" w:rsidRDefault="00E0323B" w:rsidP="00A258E5">
      <w:pPr>
        <w:pStyle w:val="aa"/>
        <w:spacing w:line="360" w:lineRule="auto"/>
        <w:rPr>
          <w:sz w:val="24"/>
          <w:szCs w:val="24"/>
          <w:lang w:val="uk-UA"/>
        </w:rPr>
      </w:pPr>
    </w:p>
    <w:p w:rsidR="00A258E5" w:rsidRDefault="00E0323B" w:rsidP="00A258E5">
      <w:pPr>
        <w:pStyle w:val="aa"/>
        <w:spacing w:line="360" w:lineRule="auto"/>
        <w:rPr>
          <w:sz w:val="24"/>
          <w:szCs w:val="24"/>
        </w:rPr>
      </w:pPr>
      <w:r>
        <w:rPr>
          <w:noProof/>
          <w:sz w:val="24"/>
          <w:szCs w:val="24"/>
          <w:lang w:eastAsia="ru-RU" w:bidi="ar-SA"/>
        </w:rPr>
        <w:drawing>
          <wp:anchor distT="0" distB="0" distL="114300" distR="114300" simplePos="0" relativeHeight="251617280" behindDoc="0" locked="0" layoutInCell="1" allowOverlap="1">
            <wp:simplePos x="0" y="0"/>
            <wp:positionH relativeFrom="margin">
              <wp:posOffset>2830830</wp:posOffset>
            </wp:positionH>
            <wp:positionV relativeFrom="paragraph">
              <wp:posOffset>-634365</wp:posOffset>
            </wp:positionV>
            <wp:extent cx="448310" cy="689610"/>
            <wp:effectExtent l="19050" t="0" r="8890" b="0"/>
            <wp:wrapNone/>
            <wp:docPr id="2" name="Рисунок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1"/>
                    <pic:cNvPicPr>
                      <a:picLocks noChangeAspect="1" noChangeArrowheads="1"/>
                    </pic:cNvPicPr>
                  </pic:nvPicPr>
                  <pic:blipFill>
                    <a:blip r:embed="rId8" cstate="print"/>
                    <a:srcRect/>
                    <a:stretch>
                      <a:fillRect/>
                    </a:stretch>
                  </pic:blipFill>
                  <pic:spPr bwMode="auto">
                    <a:xfrm>
                      <a:off x="0" y="0"/>
                      <a:ext cx="448310" cy="689610"/>
                    </a:xfrm>
                    <a:prstGeom prst="rect">
                      <a:avLst/>
                    </a:prstGeom>
                    <a:noFill/>
                    <a:ln w="9525">
                      <a:noFill/>
                      <a:miter lim="800000"/>
                      <a:headEnd/>
                      <a:tailEnd/>
                    </a:ln>
                  </pic:spPr>
                </pic:pic>
              </a:graphicData>
            </a:graphic>
          </wp:anchor>
        </w:drawing>
      </w:r>
      <w:r w:rsidR="00A258E5">
        <w:rPr>
          <w:sz w:val="24"/>
          <w:szCs w:val="24"/>
        </w:rPr>
        <w:t>УКРАЇНА</w:t>
      </w:r>
    </w:p>
    <w:p w:rsidR="00A258E5" w:rsidRDefault="00A258E5" w:rsidP="00A258E5">
      <w:pPr>
        <w:pStyle w:val="aa"/>
        <w:rPr>
          <w:sz w:val="24"/>
          <w:szCs w:val="24"/>
        </w:rPr>
      </w:pPr>
      <w:r>
        <w:rPr>
          <w:sz w:val="24"/>
          <w:szCs w:val="24"/>
        </w:rPr>
        <w:t>БУГРИНСЬКА СІЛЬСЬКА РАДА</w:t>
      </w:r>
    </w:p>
    <w:p w:rsidR="00A258E5" w:rsidRDefault="00A258E5" w:rsidP="00A258E5">
      <w:pPr>
        <w:pStyle w:val="aa"/>
        <w:rPr>
          <w:sz w:val="24"/>
          <w:szCs w:val="24"/>
        </w:rPr>
      </w:pPr>
      <w:r>
        <w:rPr>
          <w:sz w:val="24"/>
          <w:szCs w:val="24"/>
          <w:lang w:val="uk-UA"/>
        </w:rPr>
        <w:t>РІВНЕНСЬКОГО</w:t>
      </w:r>
      <w:r>
        <w:rPr>
          <w:sz w:val="24"/>
          <w:szCs w:val="24"/>
        </w:rPr>
        <w:t xml:space="preserve"> РАЙОНУ</w:t>
      </w:r>
    </w:p>
    <w:p w:rsidR="00A258E5" w:rsidRDefault="00A258E5" w:rsidP="00A258E5">
      <w:pPr>
        <w:pStyle w:val="Standard"/>
        <w:jc w:val="center"/>
        <w:rPr>
          <w:b/>
        </w:rPr>
      </w:pPr>
      <w:r>
        <w:rPr>
          <w:b/>
        </w:rPr>
        <w:t>РІВНЕНСЬКОЇ ОБЛАСТІ</w:t>
      </w:r>
    </w:p>
    <w:p w:rsidR="00A258E5" w:rsidRDefault="00A258E5" w:rsidP="00A258E5">
      <w:pPr>
        <w:pStyle w:val="Standard"/>
        <w:jc w:val="center"/>
        <w:rPr>
          <w:b/>
        </w:rPr>
      </w:pPr>
      <w:r>
        <w:rPr>
          <w:b/>
        </w:rPr>
        <w:t>Р І Ш Е Н Н Я</w:t>
      </w:r>
    </w:p>
    <w:p w:rsidR="00A258E5" w:rsidRDefault="00A258E5" w:rsidP="00A258E5">
      <w:pPr>
        <w:pStyle w:val="Standard"/>
        <w:jc w:val="center"/>
        <w:rPr>
          <w:i/>
          <w:sz w:val="20"/>
          <w:szCs w:val="20"/>
        </w:rPr>
      </w:pPr>
      <w:r>
        <w:rPr>
          <w:i/>
          <w:sz w:val="20"/>
          <w:szCs w:val="20"/>
        </w:rPr>
        <w:t xml:space="preserve">35442, Рівненська обл., </w:t>
      </w:r>
      <w:r>
        <w:rPr>
          <w:i/>
          <w:sz w:val="20"/>
          <w:szCs w:val="20"/>
          <w:lang w:val="uk-UA"/>
        </w:rPr>
        <w:t>Рівненський</w:t>
      </w:r>
      <w:r>
        <w:rPr>
          <w:i/>
          <w:sz w:val="20"/>
          <w:szCs w:val="20"/>
        </w:rPr>
        <w:t xml:space="preserve"> район, с.Бугрин, вул. Перемоги,1тел.(03650)42181</w:t>
      </w:r>
    </w:p>
    <w:p w:rsidR="00A258E5" w:rsidRDefault="00A258E5" w:rsidP="00A258E5">
      <w:pPr>
        <w:pStyle w:val="Standard"/>
        <w:tabs>
          <w:tab w:val="left" w:pos="6160"/>
        </w:tabs>
        <w:jc w:val="both"/>
      </w:pPr>
      <w:r>
        <w:rPr>
          <w:rStyle w:val="13"/>
          <w:rFonts w:cs="Times New Roman"/>
          <w:b/>
          <w:bCs/>
          <w:i/>
          <w:iCs/>
        </w:rPr>
        <w:t xml:space="preserve">               </w:t>
      </w:r>
      <w:r w:rsidR="00E42386">
        <w:rPr>
          <w:noProof/>
        </w:rPr>
        <w:pict>
          <v:shape id="_x0000_s1029" type="#_x0000_t32" style="position:absolute;left:0;text-align:left;margin-left:2.6pt;margin-top:4.6pt;width:476.1pt;height:.3pt;flip:y;z-index:251659264;visibility:visible;mso-position-horizontal-relative:text;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" strokeweight="1.59003mm">
            <v:stroke joinstyle="miter" endcap="square"/>
            <o:lock v:ext="edit" shapetype="f"/>
          </v:shape>
        </w:pict>
      </w:r>
      <w:r>
        <w:rPr>
          <w:rStyle w:val="13"/>
          <w:rFonts w:cs="Times New Roman"/>
          <w:b/>
          <w:bCs/>
          <w:i/>
          <w:iCs/>
        </w:rPr>
        <w:tab/>
      </w:r>
    </w:p>
    <w:p w:rsidR="00A258E5" w:rsidRPr="00A258E5" w:rsidRDefault="00A258E5" w:rsidP="00A258E5">
      <w:pPr>
        <w:pStyle w:val="Standard"/>
        <w:tabs>
          <w:tab w:val="left" w:pos="6160"/>
        </w:tabs>
        <w:rPr>
          <w:rStyle w:val="StrongEmphasis"/>
          <w:color w:val="000000"/>
          <w:shd w:val="clear" w:color="auto" w:fill="FFFFFF"/>
          <w:lang w:val="uk-UA" w:eastAsia="ar-SA"/>
        </w:rPr>
      </w:pPr>
      <w:r>
        <w:rPr>
          <w:rStyle w:val="StrongEmphasis"/>
          <w:color w:val="000000"/>
          <w:shd w:val="clear" w:color="auto" w:fill="FFFFFF"/>
          <w:lang w:eastAsia="ar-SA"/>
        </w:rPr>
        <w:t xml:space="preserve">від </w:t>
      </w:r>
      <w:r w:rsidR="00A91E68">
        <w:rPr>
          <w:rStyle w:val="StrongEmphasis"/>
          <w:color w:val="000000"/>
          <w:shd w:val="clear" w:color="auto" w:fill="FFFFFF"/>
          <w:lang w:val="uk-UA" w:eastAsia="ar-SA"/>
        </w:rPr>
        <w:t>23</w:t>
      </w:r>
      <w:r>
        <w:rPr>
          <w:rStyle w:val="StrongEmphasis"/>
          <w:color w:val="000000"/>
          <w:shd w:val="clear" w:color="auto" w:fill="FFFFFF"/>
          <w:lang w:val="uk-UA" w:eastAsia="ar-SA"/>
        </w:rPr>
        <w:t xml:space="preserve"> грудня </w:t>
      </w:r>
      <w:r w:rsidR="00A91E68">
        <w:rPr>
          <w:rStyle w:val="StrongEmphasis"/>
          <w:color w:val="000000"/>
          <w:shd w:val="clear" w:color="auto" w:fill="FFFFFF"/>
          <w:lang w:eastAsia="ar-SA"/>
        </w:rPr>
        <w:t xml:space="preserve"> </w:t>
      </w:r>
      <w:r>
        <w:rPr>
          <w:rStyle w:val="StrongEmphasis"/>
          <w:color w:val="000000"/>
          <w:shd w:val="clear" w:color="auto" w:fill="FFFFFF"/>
          <w:lang w:eastAsia="ar-SA"/>
        </w:rPr>
        <w:t xml:space="preserve">2020 року № </w:t>
      </w:r>
      <w:r w:rsidR="00A91E68">
        <w:rPr>
          <w:rStyle w:val="StrongEmphasis"/>
          <w:color w:val="000000"/>
          <w:shd w:val="clear" w:color="auto" w:fill="FFFFFF"/>
          <w:lang w:val="uk-UA" w:eastAsia="ar-SA"/>
        </w:rPr>
        <w:t>72</w:t>
      </w:r>
      <w:r>
        <w:rPr>
          <w:rStyle w:val="StrongEmphasis"/>
          <w:color w:val="000000"/>
          <w:shd w:val="clear" w:color="auto" w:fill="FFFFFF"/>
          <w:lang w:eastAsia="ar-SA"/>
        </w:rPr>
        <w:t xml:space="preserve"> </w:t>
      </w:r>
    </w:p>
    <w:p w:rsidR="00A91E68" w:rsidRDefault="00A91E68" w:rsidP="00A258E5">
      <w:pPr>
        <w:pStyle w:val="Standard"/>
        <w:tabs>
          <w:tab w:val="left" w:pos="6160"/>
        </w:tabs>
        <w:rPr>
          <w:lang w:val="uk-UA"/>
        </w:rPr>
      </w:pPr>
    </w:p>
    <w:p w:rsidR="00A91E68" w:rsidRDefault="00A91E68" w:rsidP="00A258E5">
      <w:pPr>
        <w:pStyle w:val="Standard"/>
        <w:tabs>
          <w:tab w:val="left" w:pos="6160"/>
        </w:tabs>
        <w:rPr>
          <w:lang w:val="uk-UA"/>
        </w:rPr>
      </w:pPr>
      <w:r>
        <w:rPr>
          <w:lang w:val="uk-UA"/>
        </w:rPr>
        <w:t>Про затвердження розпоряджень</w:t>
      </w:r>
    </w:p>
    <w:p w:rsidR="00A258E5" w:rsidRPr="00A91E68" w:rsidRDefault="00A91E68" w:rsidP="00A258E5">
      <w:pPr>
        <w:pStyle w:val="Standard"/>
        <w:tabs>
          <w:tab w:val="left" w:pos="6160"/>
        </w:tabs>
        <w:rPr>
          <w:lang w:val="uk-UA"/>
        </w:rPr>
      </w:pPr>
      <w:r>
        <w:rPr>
          <w:lang w:val="uk-UA"/>
        </w:rPr>
        <w:t>сільського голови за 2020 рік</w:t>
      </w:r>
    </w:p>
    <w:p w:rsidR="00A258E5" w:rsidRPr="00A258E5" w:rsidRDefault="00A258E5" w:rsidP="00C625F2">
      <w:pPr>
        <w:rPr>
          <w:sz w:val="28"/>
          <w:szCs w:val="28"/>
        </w:rPr>
      </w:pPr>
    </w:p>
    <w:p w:rsidR="00814965" w:rsidRPr="00CF5FD4" w:rsidRDefault="00814965" w:rsidP="00814965">
      <w:pPr>
        <w:spacing w:after="0" w:line="240" w:lineRule="auto"/>
        <w:ind w:firstLine="708"/>
        <w:jc w:val="both"/>
        <w:rPr>
          <w:rFonts w:ascii="Times New Roman" w:hAnsi="Times New Roman" w:cs="Times New Roman"/>
          <w:sz w:val="24"/>
          <w:szCs w:val="24"/>
        </w:rPr>
      </w:pPr>
      <w:r w:rsidRPr="00CF5FD4">
        <w:rPr>
          <w:rFonts w:ascii="Times New Roman" w:hAnsi="Times New Roman" w:cs="Times New Roman"/>
          <w:sz w:val="24"/>
          <w:szCs w:val="24"/>
        </w:rPr>
        <w:t xml:space="preserve">Керуючись Законом України  „ Про місцеве самоврядування в Україні”  (п.1 статті 61), Бюджетним кодексом України із змінами та доповненнями, відповідно  за погодженням з постійними комісіями сільської  ради, Бугринська сільська рада  </w:t>
      </w:r>
    </w:p>
    <w:p w:rsidR="00814965" w:rsidRPr="00CF5FD4" w:rsidRDefault="00814965" w:rsidP="00814965">
      <w:pPr>
        <w:spacing w:after="0" w:line="240" w:lineRule="auto"/>
        <w:ind w:firstLine="708"/>
        <w:jc w:val="both"/>
        <w:rPr>
          <w:rFonts w:ascii="Times New Roman" w:hAnsi="Times New Roman" w:cs="Times New Roman"/>
          <w:sz w:val="24"/>
          <w:szCs w:val="24"/>
        </w:rPr>
      </w:pPr>
    </w:p>
    <w:p w:rsidR="00814965" w:rsidRPr="00CF5FD4" w:rsidRDefault="00814965" w:rsidP="009F3291">
      <w:pPr>
        <w:spacing w:after="0" w:line="240" w:lineRule="auto"/>
        <w:jc w:val="center"/>
        <w:rPr>
          <w:rFonts w:ascii="Times New Roman" w:hAnsi="Times New Roman" w:cs="Times New Roman"/>
          <w:b/>
          <w:sz w:val="24"/>
          <w:szCs w:val="24"/>
        </w:rPr>
      </w:pPr>
      <w:r w:rsidRPr="00CF5FD4">
        <w:rPr>
          <w:rFonts w:ascii="Times New Roman" w:hAnsi="Times New Roman" w:cs="Times New Roman"/>
          <w:b/>
          <w:sz w:val="24"/>
          <w:szCs w:val="24"/>
        </w:rPr>
        <w:t>ВИРІШИЛА:</w:t>
      </w:r>
    </w:p>
    <w:p w:rsidR="00814965" w:rsidRPr="00CF5FD4" w:rsidRDefault="00814965" w:rsidP="009F3291">
      <w:pPr>
        <w:spacing w:after="0" w:line="240" w:lineRule="auto"/>
        <w:jc w:val="both"/>
        <w:rPr>
          <w:rFonts w:ascii="Times New Roman" w:hAnsi="Times New Roman" w:cs="Times New Roman"/>
          <w:b/>
          <w:sz w:val="24"/>
          <w:szCs w:val="24"/>
        </w:rPr>
      </w:pPr>
    </w:p>
    <w:p w:rsidR="00814965" w:rsidRDefault="00814965" w:rsidP="009F3291">
      <w:pPr>
        <w:pStyle w:val="af4"/>
        <w:numPr>
          <w:ilvl w:val="0"/>
          <w:numId w:val="4"/>
        </w:numPr>
        <w:tabs>
          <w:tab w:val="left" w:pos="900"/>
        </w:tabs>
        <w:spacing w:after="0" w:line="240" w:lineRule="auto"/>
        <w:jc w:val="both"/>
        <w:rPr>
          <w:rFonts w:ascii="Times New Roman" w:hAnsi="Times New Roman"/>
          <w:sz w:val="24"/>
          <w:szCs w:val="24"/>
          <w:lang w:val="uk-UA"/>
        </w:rPr>
      </w:pPr>
      <w:r w:rsidRPr="0033458B">
        <w:rPr>
          <w:rFonts w:ascii="Times New Roman" w:hAnsi="Times New Roman"/>
          <w:sz w:val="24"/>
          <w:szCs w:val="24"/>
        </w:rPr>
        <w:t>Затвердити</w:t>
      </w:r>
      <w:r>
        <w:rPr>
          <w:rFonts w:ascii="Times New Roman" w:hAnsi="Times New Roman"/>
          <w:sz w:val="24"/>
          <w:szCs w:val="24"/>
          <w:lang w:val="uk-UA"/>
        </w:rPr>
        <w:t xml:space="preserve"> </w:t>
      </w:r>
      <w:r w:rsidRPr="0033458B">
        <w:rPr>
          <w:rFonts w:ascii="Times New Roman" w:hAnsi="Times New Roman"/>
          <w:sz w:val="24"/>
          <w:szCs w:val="24"/>
        </w:rPr>
        <w:t xml:space="preserve"> розпорядження</w:t>
      </w:r>
      <w:r>
        <w:rPr>
          <w:rFonts w:ascii="Times New Roman" w:hAnsi="Times New Roman"/>
          <w:sz w:val="24"/>
          <w:szCs w:val="24"/>
          <w:lang w:val="uk-UA"/>
        </w:rPr>
        <w:t xml:space="preserve"> </w:t>
      </w:r>
      <w:r w:rsidRPr="0033458B">
        <w:rPr>
          <w:rFonts w:ascii="Times New Roman" w:hAnsi="Times New Roman"/>
          <w:sz w:val="24"/>
          <w:szCs w:val="24"/>
        </w:rPr>
        <w:t xml:space="preserve"> сільського</w:t>
      </w:r>
      <w:r>
        <w:rPr>
          <w:rFonts w:ascii="Times New Roman" w:hAnsi="Times New Roman"/>
          <w:sz w:val="24"/>
          <w:szCs w:val="24"/>
          <w:lang w:val="uk-UA"/>
        </w:rPr>
        <w:t xml:space="preserve"> </w:t>
      </w:r>
      <w:r w:rsidRPr="0033458B">
        <w:rPr>
          <w:rFonts w:ascii="Times New Roman" w:hAnsi="Times New Roman"/>
          <w:sz w:val="24"/>
          <w:szCs w:val="24"/>
        </w:rPr>
        <w:t xml:space="preserve"> голови</w:t>
      </w:r>
      <w:r>
        <w:rPr>
          <w:rFonts w:ascii="Times New Roman" w:hAnsi="Times New Roman"/>
          <w:sz w:val="24"/>
          <w:szCs w:val="24"/>
          <w:lang w:val="uk-UA"/>
        </w:rPr>
        <w:t xml:space="preserve">  за 2020 рік</w:t>
      </w:r>
      <w:r w:rsidRPr="0033458B">
        <w:rPr>
          <w:rFonts w:ascii="Times New Roman" w:hAnsi="Times New Roman"/>
          <w:sz w:val="24"/>
          <w:szCs w:val="24"/>
        </w:rPr>
        <w:t>, а саме:</w:t>
      </w:r>
    </w:p>
    <w:p w:rsidR="00814965" w:rsidRDefault="00814965" w:rsidP="009F3291">
      <w:pPr>
        <w:pStyle w:val="af4"/>
        <w:tabs>
          <w:tab w:val="left" w:pos="1540"/>
        </w:tabs>
        <w:spacing w:after="0" w:line="240" w:lineRule="auto"/>
        <w:ind w:left="1080"/>
        <w:jc w:val="both"/>
        <w:rPr>
          <w:rFonts w:ascii="Times New Roman" w:hAnsi="Times New Roman"/>
          <w:sz w:val="24"/>
          <w:szCs w:val="24"/>
          <w:lang w:val="uk-UA"/>
        </w:rPr>
      </w:pPr>
    </w:p>
    <w:p w:rsidR="00814965" w:rsidRDefault="00814965" w:rsidP="009F3291">
      <w:pPr>
        <w:tabs>
          <w:tab w:val="left" w:pos="1540"/>
        </w:tabs>
        <w:spacing w:after="0" w:line="240" w:lineRule="auto"/>
        <w:jc w:val="both"/>
        <w:rPr>
          <w:rFonts w:ascii="Times New Roman" w:hAnsi="Times New Roman" w:cs="Times New Roman"/>
          <w:sz w:val="24"/>
          <w:szCs w:val="24"/>
        </w:rPr>
      </w:pPr>
      <w:r>
        <w:rPr>
          <w:rFonts w:ascii="Times New Roman" w:hAnsi="Times New Roman" w:cs="Times New Roman"/>
          <w:sz w:val="24"/>
          <w:szCs w:val="24"/>
        </w:rPr>
        <w:t>№78 від 23.06.2020р.: «Про затвердження паспортів бюджетних програм на 2020рік»</w:t>
      </w:r>
    </w:p>
    <w:p w:rsidR="00814965" w:rsidRDefault="00814965" w:rsidP="009F3291">
      <w:pPr>
        <w:tabs>
          <w:tab w:val="left" w:pos="1540"/>
        </w:tabs>
        <w:spacing w:after="0" w:line="240" w:lineRule="auto"/>
        <w:jc w:val="both"/>
        <w:rPr>
          <w:rFonts w:ascii="Times New Roman" w:hAnsi="Times New Roman" w:cs="Times New Roman"/>
          <w:sz w:val="24"/>
          <w:szCs w:val="24"/>
        </w:rPr>
      </w:pPr>
      <w:r>
        <w:rPr>
          <w:rFonts w:ascii="Times New Roman" w:hAnsi="Times New Roman" w:cs="Times New Roman"/>
          <w:sz w:val="24"/>
          <w:szCs w:val="24"/>
        </w:rPr>
        <w:t>№84 від 15.07.2020р.: «Про затвердження паспортів бюджетних програм на 2020рік»</w:t>
      </w:r>
    </w:p>
    <w:p w:rsidR="00814965" w:rsidRDefault="00814965" w:rsidP="009F3291">
      <w:pPr>
        <w:tabs>
          <w:tab w:val="left" w:pos="1540"/>
        </w:tabs>
        <w:spacing w:after="0" w:line="240" w:lineRule="auto"/>
        <w:jc w:val="both"/>
        <w:rPr>
          <w:rFonts w:ascii="Times New Roman" w:hAnsi="Times New Roman" w:cs="Times New Roman"/>
          <w:sz w:val="24"/>
          <w:szCs w:val="24"/>
        </w:rPr>
      </w:pPr>
      <w:r>
        <w:rPr>
          <w:rFonts w:ascii="Times New Roman" w:hAnsi="Times New Roman" w:cs="Times New Roman"/>
          <w:sz w:val="24"/>
          <w:szCs w:val="24"/>
        </w:rPr>
        <w:t>№88 від 10.08.2020р.: «Про затвердження паспортів бюджетних програм на 2020рік»</w:t>
      </w:r>
    </w:p>
    <w:p w:rsidR="00814965" w:rsidRDefault="00814965" w:rsidP="009F3291">
      <w:pPr>
        <w:tabs>
          <w:tab w:val="left" w:pos="1540"/>
        </w:tabs>
        <w:spacing w:after="0" w:line="240" w:lineRule="auto"/>
        <w:jc w:val="both"/>
        <w:rPr>
          <w:rFonts w:ascii="Times New Roman" w:hAnsi="Times New Roman" w:cs="Times New Roman"/>
          <w:sz w:val="24"/>
          <w:szCs w:val="24"/>
        </w:rPr>
      </w:pPr>
      <w:r>
        <w:rPr>
          <w:rFonts w:ascii="Times New Roman" w:hAnsi="Times New Roman" w:cs="Times New Roman"/>
          <w:sz w:val="24"/>
          <w:szCs w:val="24"/>
        </w:rPr>
        <w:t>№94 від 26.08.2020р.: «Про зміни помісячних асигнувань по загальному фонду бюджету»</w:t>
      </w:r>
    </w:p>
    <w:p w:rsidR="00814965" w:rsidRDefault="00814965" w:rsidP="009F3291">
      <w:pPr>
        <w:tabs>
          <w:tab w:val="left" w:pos="1540"/>
        </w:tabs>
        <w:spacing w:after="0" w:line="240" w:lineRule="auto"/>
        <w:jc w:val="both"/>
        <w:rPr>
          <w:rFonts w:ascii="Times New Roman" w:hAnsi="Times New Roman" w:cs="Times New Roman"/>
          <w:sz w:val="24"/>
          <w:szCs w:val="24"/>
        </w:rPr>
      </w:pPr>
      <w:r>
        <w:rPr>
          <w:rFonts w:ascii="Times New Roman" w:hAnsi="Times New Roman" w:cs="Times New Roman"/>
          <w:sz w:val="24"/>
          <w:szCs w:val="24"/>
        </w:rPr>
        <w:t>№104 від 04.09.2020р.: «Про затвердження паспортів бюджетних програм на 2020рік»</w:t>
      </w:r>
    </w:p>
    <w:p w:rsidR="00814965" w:rsidRDefault="00814965" w:rsidP="009F3291">
      <w:pPr>
        <w:tabs>
          <w:tab w:val="left" w:pos="1540"/>
        </w:tabs>
        <w:spacing w:after="0" w:line="240" w:lineRule="auto"/>
        <w:jc w:val="both"/>
        <w:rPr>
          <w:rFonts w:ascii="Times New Roman" w:hAnsi="Times New Roman" w:cs="Times New Roman"/>
          <w:sz w:val="24"/>
          <w:szCs w:val="24"/>
        </w:rPr>
      </w:pPr>
      <w:r>
        <w:rPr>
          <w:rFonts w:ascii="Times New Roman" w:hAnsi="Times New Roman" w:cs="Times New Roman"/>
          <w:sz w:val="24"/>
          <w:szCs w:val="24"/>
        </w:rPr>
        <w:t>№110 від 16.09.2020р.: «Про зміни асигнувань по спеціальному фонду бюджету»</w:t>
      </w:r>
    </w:p>
    <w:p w:rsidR="00814965" w:rsidRDefault="00814965" w:rsidP="009F3291">
      <w:pPr>
        <w:tabs>
          <w:tab w:val="left" w:pos="1540"/>
        </w:tabs>
        <w:spacing w:after="0" w:line="240" w:lineRule="auto"/>
        <w:jc w:val="both"/>
        <w:rPr>
          <w:rFonts w:ascii="Times New Roman" w:hAnsi="Times New Roman" w:cs="Times New Roman"/>
          <w:sz w:val="24"/>
          <w:szCs w:val="24"/>
        </w:rPr>
      </w:pPr>
      <w:r>
        <w:rPr>
          <w:rFonts w:ascii="Times New Roman" w:hAnsi="Times New Roman" w:cs="Times New Roman"/>
          <w:sz w:val="24"/>
          <w:szCs w:val="24"/>
        </w:rPr>
        <w:t>№110/1 від 16.09.2020р.: «Про зміни помісячних  асигнувань по загальному фонду бюджету»</w:t>
      </w:r>
    </w:p>
    <w:p w:rsidR="00814965" w:rsidRDefault="00814965" w:rsidP="009F3291">
      <w:pPr>
        <w:tabs>
          <w:tab w:val="left" w:pos="1540"/>
        </w:tabs>
        <w:spacing w:after="0" w:line="240" w:lineRule="auto"/>
        <w:jc w:val="both"/>
        <w:rPr>
          <w:rFonts w:ascii="Times New Roman" w:hAnsi="Times New Roman" w:cs="Times New Roman"/>
          <w:sz w:val="24"/>
          <w:szCs w:val="24"/>
        </w:rPr>
      </w:pPr>
      <w:r>
        <w:rPr>
          <w:rFonts w:ascii="Times New Roman" w:hAnsi="Times New Roman" w:cs="Times New Roman"/>
          <w:sz w:val="24"/>
          <w:szCs w:val="24"/>
        </w:rPr>
        <w:t>№113від 23.09.2020р.: «Про зміни асигнувань по спеціальному та загальному  фонду бюджету»</w:t>
      </w:r>
    </w:p>
    <w:p w:rsidR="00814965" w:rsidRDefault="00814965" w:rsidP="009F3291">
      <w:pPr>
        <w:tabs>
          <w:tab w:val="left" w:pos="1540"/>
        </w:tabs>
        <w:spacing w:after="0" w:line="240" w:lineRule="auto"/>
        <w:jc w:val="both"/>
        <w:rPr>
          <w:rFonts w:ascii="Times New Roman" w:hAnsi="Times New Roman" w:cs="Times New Roman"/>
          <w:sz w:val="24"/>
          <w:szCs w:val="24"/>
        </w:rPr>
      </w:pPr>
      <w:r>
        <w:rPr>
          <w:rFonts w:ascii="Times New Roman" w:hAnsi="Times New Roman" w:cs="Times New Roman"/>
          <w:sz w:val="24"/>
          <w:szCs w:val="24"/>
        </w:rPr>
        <w:t>№118 від 23.09.2020р.: «Про внесення змін до сільського бюджету на 2020рік»</w:t>
      </w:r>
    </w:p>
    <w:p w:rsidR="00814965" w:rsidRDefault="00814965" w:rsidP="009F3291">
      <w:pPr>
        <w:tabs>
          <w:tab w:val="left" w:pos="1540"/>
        </w:tabs>
        <w:spacing w:after="0" w:line="240" w:lineRule="auto"/>
        <w:jc w:val="both"/>
        <w:rPr>
          <w:rFonts w:ascii="Times New Roman" w:hAnsi="Times New Roman" w:cs="Times New Roman"/>
          <w:sz w:val="24"/>
          <w:szCs w:val="24"/>
        </w:rPr>
      </w:pPr>
      <w:r>
        <w:rPr>
          <w:rFonts w:ascii="Times New Roman" w:hAnsi="Times New Roman" w:cs="Times New Roman"/>
          <w:sz w:val="24"/>
          <w:szCs w:val="24"/>
        </w:rPr>
        <w:t>№ 122 від 30.09.2020р.: «Про зміни помісячних асигнувань по загальному фонду бюджету»</w:t>
      </w:r>
    </w:p>
    <w:p w:rsidR="00814965" w:rsidRDefault="00814965" w:rsidP="009F3291">
      <w:pPr>
        <w:tabs>
          <w:tab w:val="left" w:pos="1540"/>
        </w:tabs>
        <w:spacing w:after="0" w:line="240" w:lineRule="auto"/>
        <w:jc w:val="both"/>
        <w:rPr>
          <w:rFonts w:ascii="Times New Roman" w:hAnsi="Times New Roman" w:cs="Times New Roman"/>
          <w:sz w:val="24"/>
          <w:szCs w:val="24"/>
        </w:rPr>
      </w:pPr>
      <w:r>
        <w:rPr>
          <w:rFonts w:ascii="Times New Roman" w:hAnsi="Times New Roman" w:cs="Times New Roman"/>
          <w:sz w:val="24"/>
          <w:szCs w:val="24"/>
        </w:rPr>
        <w:t>№124 від 06.10.2020р.: «Про затвердження паспортів бюджетних програм на 2020рік»</w:t>
      </w:r>
    </w:p>
    <w:p w:rsidR="00814965" w:rsidRDefault="00814965" w:rsidP="009F3291">
      <w:pPr>
        <w:tabs>
          <w:tab w:val="left" w:pos="1540"/>
        </w:tabs>
        <w:spacing w:after="0" w:line="240" w:lineRule="auto"/>
        <w:jc w:val="both"/>
        <w:rPr>
          <w:rFonts w:ascii="Times New Roman" w:hAnsi="Times New Roman" w:cs="Times New Roman"/>
          <w:sz w:val="24"/>
          <w:szCs w:val="24"/>
        </w:rPr>
      </w:pPr>
      <w:r>
        <w:rPr>
          <w:rFonts w:ascii="Times New Roman" w:hAnsi="Times New Roman" w:cs="Times New Roman"/>
          <w:sz w:val="24"/>
          <w:szCs w:val="24"/>
        </w:rPr>
        <w:t>№132 від 04.11.2020р.: «Про зміни помісячних асигнувань по загальному фонду бюджету»</w:t>
      </w:r>
    </w:p>
    <w:p w:rsidR="00814965" w:rsidRPr="00C4678F" w:rsidRDefault="00814965" w:rsidP="009F3291">
      <w:pPr>
        <w:tabs>
          <w:tab w:val="left" w:pos="1540"/>
        </w:tabs>
        <w:spacing w:after="0" w:line="240" w:lineRule="auto"/>
        <w:jc w:val="both"/>
        <w:rPr>
          <w:rFonts w:ascii="Times New Roman" w:hAnsi="Times New Roman" w:cs="Times New Roman"/>
          <w:sz w:val="24"/>
          <w:szCs w:val="24"/>
        </w:rPr>
      </w:pPr>
      <w:r>
        <w:rPr>
          <w:rFonts w:ascii="Times New Roman" w:hAnsi="Times New Roman" w:cs="Times New Roman"/>
          <w:sz w:val="24"/>
          <w:szCs w:val="24"/>
        </w:rPr>
        <w:t>№137 від 11.11.2020р.: «Про зміни помісячних асигнувань по загальному фонду бюджету»</w:t>
      </w:r>
    </w:p>
    <w:p w:rsidR="00814965" w:rsidRDefault="00814965" w:rsidP="009F3291">
      <w:pPr>
        <w:tabs>
          <w:tab w:val="left" w:pos="1540"/>
        </w:tabs>
        <w:spacing w:after="0" w:line="240" w:lineRule="auto"/>
        <w:jc w:val="both"/>
        <w:rPr>
          <w:rFonts w:ascii="Times New Roman" w:hAnsi="Times New Roman" w:cs="Times New Roman"/>
          <w:sz w:val="24"/>
          <w:szCs w:val="24"/>
        </w:rPr>
      </w:pPr>
      <w:r>
        <w:rPr>
          <w:rFonts w:ascii="Times New Roman" w:hAnsi="Times New Roman" w:cs="Times New Roman"/>
          <w:sz w:val="24"/>
          <w:szCs w:val="24"/>
        </w:rPr>
        <w:t>№145 від 24.11.2020р.: «Про затвердження паспортів бюджетних програм на 2020рік»</w:t>
      </w:r>
    </w:p>
    <w:p w:rsidR="00814965" w:rsidRDefault="00814965" w:rsidP="009F3291">
      <w:pPr>
        <w:tabs>
          <w:tab w:val="left" w:pos="1540"/>
        </w:tabs>
        <w:spacing w:after="0" w:line="240" w:lineRule="auto"/>
        <w:jc w:val="both"/>
        <w:rPr>
          <w:rFonts w:ascii="Times New Roman" w:hAnsi="Times New Roman" w:cs="Times New Roman"/>
          <w:sz w:val="24"/>
          <w:szCs w:val="24"/>
        </w:rPr>
      </w:pPr>
    </w:p>
    <w:p w:rsidR="00814965" w:rsidRPr="00DC7BB7" w:rsidRDefault="009F3291" w:rsidP="009F3291">
      <w:pPr>
        <w:tabs>
          <w:tab w:val="left" w:pos="720"/>
        </w:tabs>
        <w:ind w:firstLine="360"/>
        <w:jc w:val="both"/>
        <w:rPr>
          <w:rFonts w:ascii="Times New Roman" w:hAnsi="Times New Roman" w:cs="Times New Roman"/>
          <w:szCs w:val="28"/>
        </w:rPr>
      </w:pPr>
      <w:r>
        <w:rPr>
          <w:rFonts w:ascii="Times New Roman" w:hAnsi="Times New Roman" w:cs="Times New Roman"/>
          <w:szCs w:val="28"/>
        </w:rPr>
        <w:t>2</w:t>
      </w:r>
      <w:r w:rsidR="00814965" w:rsidRPr="00DC7BB7">
        <w:rPr>
          <w:rFonts w:ascii="Times New Roman" w:hAnsi="Times New Roman" w:cs="Times New Roman"/>
          <w:szCs w:val="28"/>
        </w:rPr>
        <w:t xml:space="preserve">. </w:t>
      </w:r>
      <w:r w:rsidR="00814965" w:rsidRPr="00DC7BB7">
        <w:rPr>
          <w:rFonts w:ascii="Times New Roman" w:hAnsi="Times New Roman" w:cs="Times New Roman"/>
        </w:rPr>
        <w:t>Контроль за виконанням даного  рішення покласти на постійну комісію з питань планування, фінансів, бюджету та соціально-економічного розвитку (Муляр Л.М.)</w:t>
      </w:r>
    </w:p>
    <w:p w:rsidR="00814965" w:rsidRDefault="00814965" w:rsidP="009F3291">
      <w:pPr>
        <w:ind w:firstLine="709"/>
        <w:jc w:val="both"/>
        <w:rPr>
          <w:rFonts w:ascii="Times New Roman" w:hAnsi="Times New Roman" w:cs="Times New Roman"/>
          <w:szCs w:val="28"/>
        </w:rPr>
      </w:pPr>
    </w:p>
    <w:p w:rsidR="009F3291" w:rsidRDefault="009F3291" w:rsidP="00814965">
      <w:pPr>
        <w:ind w:firstLine="709"/>
        <w:rPr>
          <w:rFonts w:ascii="Times New Roman" w:hAnsi="Times New Roman" w:cs="Times New Roman"/>
          <w:szCs w:val="28"/>
        </w:rPr>
      </w:pPr>
    </w:p>
    <w:p w:rsidR="009F3291" w:rsidRPr="00DC7BB7" w:rsidRDefault="009F3291" w:rsidP="00814965">
      <w:pPr>
        <w:ind w:firstLine="709"/>
        <w:rPr>
          <w:rFonts w:ascii="Times New Roman" w:hAnsi="Times New Roman" w:cs="Times New Roman"/>
          <w:szCs w:val="28"/>
        </w:rPr>
      </w:pPr>
    </w:p>
    <w:p w:rsidR="00814965" w:rsidRPr="00CF5FD4" w:rsidRDefault="00814965" w:rsidP="00814965">
      <w:pPr>
        <w:tabs>
          <w:tab w:val="left" w:pos="1540"/>
        </w:tabs>
        <w:spacing w:after="0" w:line="240" w:lineRule="auto"/>
        <w:rPr>
          <w:rFonts w:ascii="Times New Roman" w:hAnsi="Times New Roman" w:cs="Times New Roman"/>
          <w:sz w:val="24"/>
          <w:szCs w:val="24"/>
        </w:rPr>
      </w:pPr>
      <w:r w:rsidRPr="00CF5FD4">
        <w:rPr>
          <w:rFonts w:ascii="Times New Roman" w:hAnsi="Times New Roman" w:cs="Times New Roman"/>
          <w:sz w:val="24"/>
          <w:szCs w:val="24"/>
        </w:rPr>
        <w:t xml:space="preserve">Сільський голова          </w:t>
      </w:r>
      <w:r>
        <w:rPr>
          <w:rFonts w:ascii="Times New Roman" w:hAnsi="Times New Roman" w:cs="Times New Roman"/>
          <w:sz w:val="24"/>
          <w:szCs w:val="24"/>
        </w:rPr>
        <w:t xml:space="preserve">      </w:t>
      </w:r>
      <w:r w:rsidRPr="00CF5FD4">
        <w:rPr>
          <w:rFonts w:ascii="Times New Roman" w:hAnsi="Times New Roman" w:cs="Times New Roman"/>
          <w:sz w:val="24"/>
          <w:szCs w:val="24"/>
        </w:rPr>
        <w:t xml:space="preserve">                                      С.Пилипчук</w:t>
      </w:r>
    </w:p>
    <w:p w:rsidR="00814965" w:rsidRDefault="00814965" w:rsidP="00814965"/>
    <w:p w:rsidR="00A258E5" w:rsidRDefault="00A258E5" w:rsidP="00C625F2">
      <w:pPr>
        <w:rPr>
          <w:sz w:val="28"/>
          <w:szCs w:val="28"/>
          <w:lang w:val="ru-RU"/>
        </w:rPr>
      </w:pPr>
    </w:p>
    <w:p w:rsidR="00A258E5" w:rsidRDefault="00A258E5" w:rsidP="00C625F2">
      <w:pPr>
        <w:rPr>
          <w:sz w:val="28"/>
          <w:szCs w:val="28"/>
          <w:lang w:val="ru-RU"/>
        </w:rPr>
      </w:pPr>
    </w:p>
    <w:p w:rsidR="00474B17" w:rsidRDefault="00474B17" w:rsidP="00C625F2">
      <w:pPr>
        <w:rPr>
          <w:sz w:val="28"/>
          <w:szCs w:val="28"/>
          <w:lang w:val="ru-RU"/>
        </w:rPr>
      </w:pPr>
    </w:p>
    <w:p w:rsidR="00E0323B" w:rsidRDefault="00E0323B" w:rsidP="00E0323B">
      <w:pPr>
        <w:pStyle w:val="Standard"/>
        <w:tabs>
          <w:tab w:val="left" w:pos="6435"/>
        </w:tabs>
        <w:jc w:val="right"/>
        <w:rPr>
          <w:lang w:val="uk-UA"/>
        </w:rPr>
      </w:pPr>
    </w:p>
    <w:p w:rsidR="00E0323B" w:rsidRDefault="00E0323B" w:rsidP="007252B8">
      <w:pPr>
        <w:pStyle w:val="Standard"/>
        <w:tabs>
          <w:tab w:val="left" w:pos="6435"/>
        </w:tabs>
        <w:jc w:val="right"/>
      </w:pPr>
    </w:p>
    <w:p w:rsidR="007252B8" w:rsidRDefault="007252B8" w:rsidP="007252B8">
      <w:pPr>
        <w:shd w:val="clear" w:color="auto" w:fill="FFFFFF"/>
        <w:tabs>
          <w:tab w:val="left" w:pos="640"/>
          <w:tab w:val="center" w:pos="4677"/>
        </w:tabs>
        <w:rPr>
          <w:b/>
          <w:bCs/>
          <w:sz w:val="16"/>
          <w:szCs w:val="16"/>
        </w:rPr>
      </w:pPr>
      <w:r>
        <w:rPr>
          <w:noProof/>
          <w:lang w:val="ru-RU" w:eastAsia="ru-RU"/>
        </w:rPr>
        <w:drawing>
          <wp:anchor distT="0" distB="0" distL="114300" distR="114300" simplePos="0" relativeHeight="251613184" behindDoc="0" locked="0" layoutInCell="1" allowOverlap="1">
            <wp:simplePos x="0" y="0"/>
            <wp:positionH relativeFrom="column">
              <wp:posOffset>2736215</wp:posOffset>
            </wp:positionH>
            <wp:positionV relativeFrom="paragraph">
              <wp:posOffset>-179705</wp:posOffset>
            </wp:positionV>
            <wp:extent cx="455295" cy="609600"/>
            <wp:effectExtent l="0" t="0" r="0" b="0"/>
            <wp:wrapNone/>
            <wp:docPr id="25" name="Рисунок 25" descr="Герб України"/>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1" descr="Герб України"/>
                    <pic:cNvPicPr>
                      <a:picLocks noChangeAspect="1" noChangeArrowheads="1"/>
                    </pic:cNvPicPr>
                  </pic:nvPicPr>
                  <pic:blipFill>
                    <a:blip r:embed="rId8" cstate="print">
                      <a:extLst>
                        <a:ext uri="{28A0092B-C50C-407E-A947-70E740481C1C}">
                          <a14:useLocalDpi xmln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v="urn:schemas-microsoft-com:vml" xmlns:wp14="http://schemas.microsoft.com/office/word/2010/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ps="http://schemas.microsoft.com/office/word/2010/wordprocessingShape" xmlns:a14="http://schemas.microsoft.com/office/drawing/2010/main" val="0"/>
                        </a:ext>
                      </a:extLst>
                    </a:blip>
                    <a:srcRect/>
                    <a:stretch>
                      <a:fillRect/>
                    </a:stretch>
                  </pic:blipFill>
                  <pic:spPr bwMode="auto">
                    <a:xfrm>
                      <a:off x="0" y="0"/>
                      <a:ext cx="455295" cy="609600"/>
                    </a:xfrm>
                    <a:prstGeom prst="rect">
                      <a:avLst/>
                    </a:prstGeom>
                    <a:noFill/>
                    <a:ln>
                      <a:noFill/>
                    </a:ln>
                  </pic:spPr>
                </pic:pic>
              </a:graphicData>
            </a:graphic>
          </wp:anchor>
        </w:drawing>
      </w:r>
    </w:p>
    <w:p w:rsidR="007252B8" w:rsidRPr="007252B8" w:rsidRDefault="007252B8" w:rsidP="007252B8">
      <w:pPr>
        <w:shd w:val="clear" w:color="auto" w:fill="FFFFFF"/>
        <w:tabs>
          <w:tab w:val="left" w:pos="640"/>
          <w:tab w:val="center" w:pos="4677"/>
        </w:tabs>
        <w:jc w:val="center"/>
        <w:rPr>
          <w:b/>
          <w:bCs/>
          <w:sz w:val="16"/>
          <w:szCs w:val="16"/>
        </w:rPr>
      </w:pPr>
    </w:p>
    <w:p w:rsidR="007252B8" w:rsidRPr="008834B8" w:rsidRDefault="007252B8" w:rsidP="008834B8">
      <w:pPr>
        <w:pStyle w:val="ad"/>
        <w:jc w:val="center"/>
        <w:rPr>
          <w:rFonts w:ascii="Times New Roman" w:hAnsi="Times New Roman"/>
          <w:b/>
          <w:sz w:val="24"/>
          <w:szCs w:val="24"/>
        </w:rPr>
      </w:pPr>
      <w:r w:rsidRPr="008834B8">
        <w:rPr>
          <w:rFonts w:ascii="Times New Roman" w:hAnsi="Times New Roman"/>
          <w:b/>
          <w:sz w:val="24"/>
          <w:szCs w:val="24"/>
        </w:rPr>
        <w:t>УКРАЇНА</w:t>
      </w:r>
    </w:p>
    <w:p w:rsidR="007252B8" w:rsidRPr="008834B8" w:rsidRDefault="007252B8" w:rsidP="008834B8">
      <w:pPr>
        <w:pStyle w:val="ad"/>
        <w:jc w:val="center"/>
        <w:rPr>
          <w:rFonts w:ascii="Times New Roman" w:hAnsi="Times New Roman"/>
          <w:b/>
          <w:sz w:val="24"/>
          <w:szCs w:val="24"/>
        </w:rPr>
      </w:pPr>
      <w:r w:rsidRPr="008834B8">
        <w:rPr>
          <w:rFonts w:ascii="Times New Roman" w:hAnsi="Times New Roman"/>
          <w:b/>
          <w:sz w:val="24"/>
          <w:szCs w:val="24"/>
        </w:rPr>
        <w:t>БУГРИНСЬКА СІЛЬСЬКА РАДА</w:t>
      </w:r>
    </w:p>
    <w:p w:rsidR="007252B8" w:rsidRPr="008834B8" w:rsidRDefault="007252B8" w:rsidP="008834B8">
      <w:pPr>
        <w:pStyle w:val="ad"/>
        <w:jc w:val="center"/>
        <w:rPr>
          <w:rFonts w:ascii="Times New Roman" w:hAnsi="Times New Roman"/>
          <w:b/>
          <w:sz w:val="24"/>
          <w:szCs w:val="24"/>
        </w:rPr>
      </w:pPr>
      <w:r w:rsidRPr="008834B8">
        <w:rPr>
          <w:rFonts w:ascii="Times New Roman" w:hAnsi="Times New Roman"/>
          <w:b/>
          <w:sz w:val="24"/>
          <w:szCs w:val="24"/>
        </w:rPr>
        <w:t>ГОЩАНСЬКОГО РАЙОНУ</w:t>
      </w:r>
    </w:p>
    <w:p w:rsidR="007252B8" w:rsidRPr="007252B8" w:rsidRDefault="007252B8" w:rsidP="007252B8">
      <w:pPr>
        <w:pStyle w:val="ad"/>
        <w:jc w:val="center"/>
        <w:rPr>
          <w:rFonts w:ascii="Times New Roman" w:hAnsi="Times New Roman"/>
          <w:b/>
          <w:bCs/>
          <w:sz w:val="28"/>
          <w:szCs w:val="28"/>
        </w:rPr>
      </w:pPr>
      <w:r w:rsidRPr="007252B8">
        <w:rPr>
          <w:rFonts w:ascii="Times New Roman" w:hAnsi="Times New Roman"/>
          <w:b/>
          <w:bCs/>
          <w:sz w:val="28"/>
          <w:szCs w:val="28"/>
        </w:rPr>
        <w:t>РІВНЕНСЬКОЇ ОБЛАСТІ</w:t>
      </w:r>
    </w:p>
    <w:p w:rsidR="007252B8" w:rsidRPr="007252B8" w:rsidRDefault="007252B8" w:rsidP="007252B8">
      <w:pPr>
        <w:pStyle w:val="ad"/>
        <w:jc w:val="center"/>
        <w:rPr>
          <w:rFonts w:ascii="Times New Roman" w:hAnsi="Times New Roman"/>
          <w:b/>
          <w:bCs/>
          <w:sz w:val="28"/>
          <w:szCs w:val="28"/>
        </w:rPr>
      </w:pPr>
      <w:r w:rsidRPr="007252B8">
        <w:rPr>
          <w:rFonts w:ascii="Times New Roman" w:hAnsi="Times New Roman"/>
          <w:b/>
          <w:bCs/>
          <w:sz w:val="28"/>
          <w:szCs w:val="28"/>
        </w:rPr>
        <w:t>РІШЕННЯ</w:t>
      </w:r>
    </w:p>
    <w:p w:rsidR="007252B8" w:rsidRPr="00153AF4" w:rsidRDefault="00E42386" w:rsidP="007252B8">
      <w:pPr>
        <w:pStyle w:val="3"/>
        <w:spacing w:after="120"/>
        <w:rPr>
          <w:sz w:val="20"/>
        </w:rPr>
      </w:pPr>
      <w:r w:rsidRPr="00E42386">
        <w:rPr>
          <w:noProof/>
          <w:lang w:val="ru-RU"/>
        </w:rPr>
        <w:pict>
          <v:line id="Прямая соединительная линия 7" o:spid="_x0000_s1100" style="position:absolute;left:0;text-align:left;z-index:251681792;visibility:visible" from="-34.65pt,12.5pt" to="487.35pt,12.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" strokeweight="4.5pt">
            <v:stroke linestyle="thickThin"/>
          </v:line>
        </w:pict>
      </w:r>
      <w:r w:rsidR="007252B8" w:rsidRPr="00153AF4">
        <w:rPr>
          <w:sz w:val="20"/>
        </w:rPr>
        <w:t>35442, Рівненська обл., Гощанський район, с.Бугрин, вул.. Перемоги,1 тел.(03650)42181</w:t>
      </w:r>
    </w:p>
    <w:p w:rsidR="007252B8" w:rsidRPr="00153AF4" w:rsidRDefault="007252B8" w:rsidP="007252B8">
      <w:pPr>
        <w:jc w:val="center"/>
        <w:rPr>
          <w:b/>
        </w:rPr>
      </w:pPr>
    </w:p>
    <w:p w:rsidR="007252B8" w:rsidRPr="007252B8" w:rsidRDefault="007252B8" w:rsidP="007252B8">
      <w:pPr>
        <w:pStyle w:val="ad"/>
        <w:rPr>
          <w:rFonts w:ascii="Times New Roman" w:hAnsi="Times New Roman"/>
          <w:b/>
          <w:bCs/>
          <w:sz w:val="24"/>
          <w:szCs w:val="24"/>
        </w:rPr>
      </w:pPr>
      <w:r w:rsidRPr="007252B8">
        <w:rPr>
          <w:rFonts w:ascii="Times New Roman" w:hAnsi="Times New Roman"/>
          <w:b/>
          <w:bCs/>
          <w:sz w:val="24"/>
          <w:szCs w:val="24"/>
        </w:rPr>
        <w:t>від   23 грудня    2020  року     № 73</w:t>
      </w:r>
    </w:p>
    <w:p w:rsidR="007252B8" w:rsidRDefault="007252B8" w:rsidP="007252B8">
      <w:pPr>
        <w:pStyle w:val="ad"/>
        <w:rPr>
          <w:rFonts w:ascii="Times New Roman" w:hAnsi="Times New Roman"/>
          <w:b/>
          <w:bCs/>
          <w:sz w:val="24"/>
          <w:szCs w:val="24"/>
        </w:rPr>
      </w:pPr>
      <w:r w:rsidRPr="007252B8">
        <w:rPr>
          <w:rFonts w:ascii="Times New Roman" w:hAnsi="Times New Roman"/>
          <w:b/>
          <w:bCs/>
          <w:sz w:val="24"/>
          <w:szCs w:val="24"/>
        </w:rPr>
        <w:t>Про сільський   бюджет на 2021 рік</w:t>
      </w:r>
    </w:p>
    <w:p w:rsidR="007252B8" w:rsidRPr="007252B8" w:rsidRDefault="007252B8" w:rsidP="007252B8">
      <w:pPr>
        <w:pStyle w:val="ad"/>
        <w:rPr>
          <w:rFonts w:ascii="Times New Roman" w:hAnsi="Times New Roman"/>
          <w:b/>
          <w:bCs/>
          <w:sz w:val="24"/>
          <w:szCs w:val="24"/>
        </w:rPr>
      </w:pPr>
    </w:p>
    <w:p w:rsidR="007252B8" w:rsidRPr="007252B8" w:rsidRDefault="007252B8" w:rsidP="007252B8">
      <w:pPr>
        <w:pStyle w:val="ad"/>
        <w:rPr>
          <w:rFonts w:ascii="Times New Roman" w:hAnsi="Times New Roman"/>
          <w:b/>
          <w:bCs/>
          <w:sz w:val="24"/>
          <w:szCs w:val="24"/>
          <w:u w:val="single"/>
        </w:rPr>
      </w:pPr>
      <w:r w:rsidRPr="007252B8">
        <w:rPr>
          <w:rFonts w:ascii="Times New Roman" w:hAnsi="Times New Roman"/>
          <w:b/>
          <w:bCs/>
          <w:sz w:val="24"/>
          <w:szCs w:val="24"/>
          <w:u w:val="single"/>
        </w:rPr>
        <w:t>(17502000000)</w:t>
      </w:r>
    </w:p>
    <w:p w:rsidR="007252B8" w:rsidRDefault="007252B8" w:rsidP="007252B8">
      <w:pPr>
        <w:pStyle w:val="ad"/>
        <w:rPr>
          <w:rFonts w:ascii="Times New Roman" w:hAnsi="Times New Roman"/>
          <w:b/>
          <w:bCs/>
          <w:sz w:val="24"/>
          <w:szCs w:val="24"/>
        </w:rPr>
      </w:pPr>
      <w:r w:rsidRPr="007252B8">
        <w:rPr>
          <w:rFonts w:ascii="Times New Roman" w:hAnsi="Times New Roman"/>
          <w:b/>
          <w:bCs/>
          <w:sz w:val="24"/>
          <w:szCs w:val="24"/>
        </w:rPr>
        <w:t xml:space="preserve"> (код бюджету)</w:t>
      </w:r>
    </w:p>
    <w:p w:rsidR="007252B8" w:rsidRPr="007252B8" w:rsidRDefault="007252B8" w:rsidP="007252B8">
      <w:pPr>
        <w:pStyle w:val="ad"/>
        <w:rPr>
          <w:rFonts w:ascii="Times New Roman" w:hAnsi="Times New Roman"/>
          <w:b/>
          <w:bCs/>
          <w:sz w:val="24"/>
          <w:szCs w:val="24"/>
        </w:rPr>
      </w:pPr>
    </w:p>
    <w:p w:rsidR="007252B8" w:rsidRPr="007252B8" w:rsidRDefault="007252B8" w:rsidP="007252B8">
      <w:pPr>
        <w:overflowPunct w:val="0"/>
        <w:ind w:firstLine="720"/>
        <w:jc w:val="both"/>
        <w:textAlignment w:val="baseline"/>
        <w:rPr>
          <w:rFonts w:ascii="Times New Roman" w:hAnsi="Times New Roman"/>
          <w:b/>
          <w:sz w:val="28"/>
          <w:szCs w:val="28"/>
          <w:lang w:val="ru-RU"/>
        </w:rPr>
      </w:pPr>
      <w:r w:rsidRPr="00E13674">
        <w:rPr>
          <w:rFonts w:ascii="Times New Roman" w:hAnsi="Times New Roman" w:cs="Times New Roman"/>
          <w:sz w:val="28"/>
          <w:szCs w:val="28"/>
        </w:rPr>
        <w:t xml:space="preserve">Керуючись Законом України «Про місцеве самоврядування в Україні» </w:t>
      </w:r>
      <w:r>
        <w:rPr>
          <w:rFonts w:ascii="Times New Roman" w:hAnsi="Times New Roman" w:cs="Times New Roman"/>
          <w:sz w:val="28"/>
          <w:szCs w:val="28"/>
        </w:rPr>
        <w:t xml:space="preserve">, </w:t>
      </w:r>
      <w:r w:rsidRPr="00E13674">
        <w:rPr>
          <w:rFonts w:ascii="Times New Roman" w:hAnsi="Times New Roman" w:cs="Times New Roman"/>
          <w:sz w:val="28"/>
          <w:szCs w:val="28"/>
        </w:rPr>
        <w:t>проектом Закону України «Про Державний бюджет України на 20</w:t>
      </w:r>
      <w:r>
        <w:rPr>
          <w:rFonts w:ascii="Times New Roman" w:hAnsi="Times New Roman" w:cs="Times New Roman"/>
          <w:sz w:val="28"/>
          <w:szCs w:val="28"/>
          <w:lang w:val="ru-RU"/>
        </w:rPr>
        <w:t>21</w:t>
      </w:r>
      <w:r w:rsidRPr="00E13674">
        <w:rPr>
          <w:rFonts w:ascii="Times New Roman" w:hAnsi="Times New Roman" w:cs="Times New Roman"/>
          <w:sz w:val="28"/>
          <w:szCs w:val="28"/>
        </w:rPr>
        <w:t xml:space="preserve"> рік», </w:t>
      </w:r>
      <w:r w:rsidRPr="00E13674">
        <w:rPr>
          <w:rFonts w:ascii="Times New Roman" w:hAnsi="Times New Roman"/>
          <w:sz w:val="28"/>
          <w:szCs w:val="28"/>
        </w:rPr>
        <w:t>Бюджетним кодексом України</w:t>
      </w:r>
      <w:r w:rsidRPr="00E13674">
        <w:rPr>
          <w:rFonts w:ascii="Times New Roman" w:hAnsi="Times New Roman" w:cs="Times New Roman"/>
          <w:sz w:val="28"/>
          <w:szCs w:val="28"/>
        </w:rPr>
        <w:t xml:space="preserve">, </w:t>
      </w:r>
      <w:r w:rsidRPr="00E13674">
        <w:rPr>
          <w:rFonts w:ascii="Times New Roman" w:hAnsi="Times New Roman"/>
          <w:sz w:val="28"/>
          <w:szCs w:val="28"/>
        </w:rPr>
        <w:t xml:space="preserve">іншими чинними нормативно-правовими актами з цих питань, за погодженням з постійними комісіями </w:t>
      </w:r>
      <w:r>
        <w:rPr>
          <w:rFonts w:ascii="Times New Roman" w:hAnsi="Times New Roman"/>
          <w:sz w:val="28"/>
          <w:szCs w:val="28"/>
        </w:rPr>
        <w:t xml:space="preserve">сільської </w:t>
      </w:r>
      <w:r w:rsidRPr="00E13674">
        <w:rPr>
          <w:rFonts w:ascii="Times New Roman" w:hAnsi="Times New Roman"/>
          <w:sz w:val="28"/>
          <w:szCs w:val="28"/>
        </w:rPr>
        <w:t xml:space="preserve"> ради, </w:t>
      </w:r>
      <w:r>
        <w:rPr>
          <w:rFonts w:ascii="Times New Roman" w:hAnsi="Times New Roman"/>
          <w:b/>
          <w:sz w:val="28"/>
          <w:szCs w:val="28"/>
        </w:rPr>
        <w:t>сільська</w:t>
      </w:r>
      <w:r w:rsidRPr="00E13674">
        <w:rPr>
          <w:rFonts w:ascii="Times New Roman" w:hAnsi="Times New Roman"/>
          <w:b/>
          <w:sz w:val="28"/>
          <w:szCs w:val="28"/>
        </w:rPr>
        <w:t xml:space="preserve"> рада </w:t>
      </w:r>
    </w:p>
    <w:p w:rsidR="007252B8" w:rsidRPr="00E13674" w:rsidRDefault="007252B8" w:rsidP="007252B8">
      <w:pPr>
        <w:jc w:val="center"/>
        <w:rPr>
          <w:rFonts w:ascii="Times New Roman" w:hAnsi="Times New Roman" w:cs="Times New Roman"/>
          <w:b/>
          <w:sz w:val="28"/>
          <w:szCs w:val="28"/>
        </w:rPr>
      </w:pPr>
      <w:r>
        <w:rPr>
          <w:rFonts w:ascii="Times New Roman" w:hAnsi="Times New Roman" w:cs="Times New Roman"/>
          <w:b/>
          <w:sz w:val="28"/>
          <w:szCs w:val="28"/>
        </w:rPr>
        <w:t>ВИРІШИЛА</w:t>
      </w:r>
      <w:r w:rsidRPr="00E13674">
        <w:rPr>
          <w:rFonts w:ascii="Times New Roman" w:hAnsi="Times New Roman" w:cs="Times New Roman"/>
          <w:b/>
          <w:sz w:val="28"/>
          <w:szCs w:val="28"/>
        </w:rPr>
        <w:t>:</w:t>
      </w:r>
    </w:p>
    <w:p w:rsidR="007252B8" w:rsidRPr="00E13674" w:rsidRDefault="007252B8" w:rsidP="007252B8">
      <w:pPr>
        <w:pStyle w:val="afb"/>
        <w:jc w:val="both"/>
        <w:rPr>
          <w:rFonts w:cs="Arial"/>
          <w:sz w:val="16"/>
          <w:szCs w:val="16"/>
        </w:rPr>
      </w:pPr>
    </w:p>
    <w:p w:rsidR="007252B8" w:rsidRPr="00E13674" w:rsidRDefault="007252B8" w:rsidP="007252B8">
      <w:pPr>
        <w:pStyle w:val="afb"/>
        <w:ind w:firstLine="567"/>
        <w:jc w:val="both"/>
        <w:rPr>
          <w:rFonts w:cs="Arial"/>
          <w:sz w:val="28"/>
          <w:szCs w:val="28"/>
        </w:rPr>
      </w:pPr>
      <w:r w:rsidRPr="00E13674">
        <w:rPr>
          <w:rFonts w:cs="Arial"/>
          <w:sz w:val="28"/>
          <w:szCs w:val="28"/>
        </w:rPr>
        <w:t>1.</w:t>
      </w:r>
      <w:r>
        <w:rPr>
          <w:rFonts w:cs="Arial"/>
          <w:sz w:val="28"/>
          <w:szCs w:val="28"/>
        </w:rPr>
        <w:t xml:space="preserve"> </w:t>
      </w:r>
      <w:r w:rsidRPr="00E13674">
        <w:rPr>
          <w:rFonts w:cs="Arial"/>
          <w:sz w:val="28"/>
          <w:szCs w:val="28"/>
        </w:rPr>
        <w:t>Визначити на 20</w:t>
      </w:r>
      <w:r w:rsidRPr="00A21754">
        <w:rPr>
          <w:rFonts w:cs="Arial"/>
          <w:sz w:val="28"/>
          <w:szCs w:val="28"/>
        </w:rPr>
        <w:t>2</w:t>
      </w:r>
      <w:r>
        <w:rPr>
          <w:rFonts w:cs="Arial"/>
          <w:sz w:val="28"/>
          <w:szCs w:val="28"/>
        </w:rPr>
        <w:t>1</w:t>
      </w:r>
      <w:r w:rsidRPr="00E13674">
        <w:rPr>
          <w:rFonts w:cs="Arial"/>
          <w:sz w:val="28"/>
          <w:szCs w:val="28"/>
        </w:rPr>
        <w:t xml:space="preserve"> рік:</w:t>
      </w:r>
    </w:p>
    <w:p w:rsidR="007252B8" w:rsidRPr="00E13674" w:rsidRDefault="007252B8" w:rsidP="007252B8">
      <w:pPr>
        <w:pStyle w:val="afb"/>
        <w:ind w:firstLine="567"/>
        <w:jc w:val="both"/>
        <w:rPr>
          <w:rFonts w:cs="Arial"/>
          <w:sz w:val="28"/>
          <w:szCs w:val="28"/>
        </w:rPr>
      </w:pPr>
      <w:r w:rsidRPr="00E13674">
        <w:rPr>
          <w:rFonts w:cs="Arial"/>
          <w:sz w:val="28"/>
          <w:szCs w:val="28"/>
        </w:rPr>
        <w:t xml:space="preserve">- </w:t>
      </w:r>
      <w:r w:rsidRPr="00354AB6">
        <w:rPr>
          <w:rFonts w:cs="Arial"/>
          <w:b/>
          <w:sz w:val="28"/>
          <w:szCs w:val="28"/>
        </w:rPr>
        <w:t>доходи</w:t>
      </w:r>
      <w:r w:rsidRPr="00E13674">
        <w:rPr>
          <w:rFonts w:cs="Arial"/>
          <w:sz w:val="28"/>
          <w:szCs w:val="28"/>
        </w:rPr>
        <w:t xml:space="preserve"> </w:t>
      </w:r>
      <w:r>
        <w:rPr>
          <w:rFonts w:cs="Arial"/>
          <w:sz w:val="28"/>
          <w:szCs w:val="28"/>
        </w:rPr>
        <w:t>сільського</w:t>
      </w:r>
      <w:r w:rsidRPr="00E13674">
        <w:rPr>
          <w:rFonts w:cs="Arial"/>
          <w:sz w:val="28"/>
          <w:szCs w:val="28"/>
        </w:rPr>
        <w:t xml:space="preserve"> бюджету на 20</w:t>
      </w:r>
      <w:r>
        <w:rPr>
          <w:rFonts w:cs="Arial"/>
          <w:sz w:val="28"/>
          <w:szCs w:val="28"/>
        </w:rPr>
        <w:t>21</w:t>
      </w:r>
      <w:r w:rsidRPr="00E13674">
        <w:rPr>
          <w:rFonts w:cs="Arial"/>
          <w:sz w:val="28"/>
          <w:szCs w:val="28"/>
        </w:rPr>
        <w:t xml:space="preserve"> рік у сумі  </w:t>
      </w:r>
      <w:r>
        <w:rPr>
          <w:rFonts w:cs="Arial"/>
          <w:sz w:val="28"/>
          <w:szCs w:val="28"/>
        </w:rPr>
        <w:t>36729800</w:t>
      </w:r>
      <w:r w:rsidRPr="00E13674">
        <w:rPr>
          <w:rFonts w:cs="Arial"/>
          <w:sz w:val="28"/>
          <w:szCs w:val="28"/>
        </w:rPr>
        <w:t xml:space="preserve">  грн., у тому числі, доходи загального фонду  </w:t>
      </w:r>
      <w:r>
        <w:rPr>
          <w:rFonts w:cs="Arial"/>
          <w:sz w:val="28"/>
          <w:szCs w:val="28"/>
        </w:rPr>
        <w:t>сільського</w:t>
      </w:r>
      <w:r w:rsidRPr="00E13674">
        <w:rPr>
          <w:rFonts w:cs="Arial"/>
          <w:sz w:val="28"/>
          <w:szCs w:val="28"/>
        </w:rPr>
        <w:t xml:space="preserve"> бюджету визначити у сумі </w:t>
      </w:r>
      <w:r>
        <w:rPr>
          <w:rFonts w:cs="Arial"/>
          <w:sz w:val="28"/>
          <w:szCs w:val="28"/>
        </w:rPr>
        <w:t>36449800</w:t>
      </w:r>
      <w:r w:rsidRPr="00E13674">
        <w:rPr>
          <w:rFonts w:cs="Arial"/>
          <w:sz w:val="28"/>
          <w:szCs w:val="28"/>
        </w:rPr>
        <w:t xml:space="preserve">грн., доходи спеціального фонду </w:t>
      </w:r>
      <w:r>
        <w:rPr>
          <w:rFonts w:cs="Arial"/>
          <w:sz w:val="28"/>
          <w:szCs w:val="28"/>
        </w:rPr>
        <w:t>сільського</w:t>
      </w:r>
      <w:r w:rsidRPr="00E13674">
        <w:rPr>
          <w:rFonts w:cs="Arial"/>
          <w:sz w:val="28"/>
          <w:szCs w:val="28"/>
        </w:rPr>
        <w:t xml:space="preserve"> бюджету у сумі </w:t>
      </w:r>
      <w:r w:rsidRPr="00E10ED4">
        <w:rPr>
          <w:rFonts w:cs="Arial"/>
          <w:sz w:val="28"/>
          <w:szCs w:val="28"/>
        </w:rPr>
        <w:t>280000</w:t>
      </w:r>
      <w:r w:rsidRPr="00C739C7">
        <w:rPr>
          <w:rFonts w:cs="Arial"/>
          <w:sz w:val="28"/>
          <w:szCs w:val="28"/>
        </w:rPr>
        <w:t xml:space="preserve"> </w:t>
      </w:r>
      <w:r w:rsidRPr="00E13674">
        <w:rPr>
          <w:rFonts w:cs="Arial"/>
          <w:sz w:val="28"/>
          <w:szCs w:val="28"/>
        </w:rPr>
        <w:t>грн</w:t>
      </w:r>
      <w:r>
        <w:rPr>
          <w:rFonts w:cs="Arial"/>
          <w:sz w:val="28"/>
          <w:szCs w:val="28"/>
        </w:rPr>
        <w:t xml:space="preserve">. згідно </w:t>
      </w:r>
      <w:r w:rsidRPr="00E13674">
        <w:rPr>
          <w:rFonts w:cs="Arial"/>
          <w:sz w:val="28"/>
          <w:szCs w:val="28"/>
        </w:rPr>
        <w:t>з додатком №1 цього рішення ;</w:t>
      </w:r>
    </w:p>
    <w:p w:rsidR="007252B8" w:rsidRPr="00E13674" w:rsidRDefault="007252B8" w:rsidP="007252B8">
      <w:pPr>
        <w:pStyle w:val="afb"/>
        <w:ind w:firstLine="567"/>
        <w:jc w:val="both"/>
        <w:rPr>
          <w:rFonts w:cs="Arial"/>
          <w:sz w:val="28"/>
          <w:szCs w:val="28"/>
        </w:rPr>
      </w:pPr>
      <w:r w:rsidRPr="00E13674">
        <w:rPr>
          <w:rFonts w:cs="Arial"/>
          <w:sz w:val="28"/>
          <w:szCs w:val="28"/>
        </w:rPr>
        <w:t xml:space="preserve">- </w:t>
      </w:r>
      <w:r w:rsidRPr="00354AB6">
        <w:rPr>
          <w:rFonts w:cs="Arial"/>
          <w:b/>
          <w:sz w:val="28"/>
          <w:szCs w:val="28"/>
        </w:rPr>
        <w:t>видатки</w:t>
      </w:r>
      <w:r w:rsidRPr="00E13674">
        <w:rPr>
          <w:rFonts w:cs="Arial"/>
          <w:sz w:val="28"/>
          <w:szCs w:val="28"/>
        </w:rPr>
        <w:t xml:space="preserve"> </w:t>
      </w:r>
      <w:r>
        <w:rPr>
          <w:rFonts w:cs="Arial"/>
          <w:sz w:val="28"/>
          <w:szCs w:val="28"/>
        </w:rPr>
        <w:t>сільського</w:t>
      </w:r>
      <w:r w:rsidRPr="00E13674">
        <w:rPr>
          <w:rFonts w:cs="Arial"/>
          <w:sz w:val="28"/>
          <w:szCs w:val="28"/>
        </w:rPr>
        <w:t xml:space="preserve"> бюджету  у сумі </w:t>
      </w:r>
      <w:r>
        <w:rPr>
          <w:rFonts w:cs="Arial"/>
          <w:sz w:val="28"/>
          <w:szCs w:val="28"/>
        </w:rPr>
        <w:t>36729800</w:t>
      </w:r>
      <w:r w:rsidRPr="00E13674">
        <w:rPr>
          <w:rFonts w:cs="Arial"/>
          <w:sz w:val="28"/>
          <w:szCs w:val="28"/>
        </w:rPr>
        <w:t xml:space="preserve">грн., у тому числі  видатки загального фонду </w:t>
      </w:r>
      <w:r>
        <w:rPr>
          <w:rFonts w:cs="Arial"/>
          <w:sz w:val="28"/>
          <w:szCs w:val="28"/>
        </w:rPr>
        <w:t>сільського</w:t>
      </w:r>
      <w:r w:rsidRPr="00E13674">
        <w:rPr>
          <w:rFonts w:cs="Arial"/>
          <w:sz w:val="28"/>
          <w:szCs w:val="28"/>
        </w:rPr>
        <w:t xml:space="preserve">  бюджету у сумі </w:t>
      </w:r>
      <w:r>
        <w:rPr>
          <w:rFonts w:cs="Arial"/>
          <w:sz w:val="28"/>
          <w:szCs w:val="28"/>
        </w:rPr>
        <w:t>36449800</w:t>
      </w:r>
      <w:r w:rsidRPr="00E13674">
        <w:rPr>
          <w:rFonts w:cs="Arial"/>
          <w:sz w:val="28"/>
          <w:szCs w:val="28"/>
        </w:rPr>
        <w:t xml:space="preserve"> грн. та видатків спеціального фонду </w:t>
      </w:r>
      <w:r>
        <w:rPr>
          <w:rFonts w:cs="Arial"/>
          <w:sz w:val="28"/>
          <w:szCs w:val="28"/>
        </w:rPr>
        <w:t>сільського</w:t>
      </w:r>
      <w:r w:rsidRPr="00E13674">
        <w:rPr>
          <w:rFonts w:cs="Arial"/>
          <w:sz w:val="28"/>
          <w:szCs w:val="28"/>
        </w:rPr>
        <w:t xml:space="preserve"> бюджету у сумі  </w:t>
      </w:r>
      <w:r w:rsidRPr="00E10ED4">
        <w:rPr>
          <w:rFonts w:cs="Arial"/>
          <w:sz w:val="28"/>
          <w:szCs w:val="28"/>
        </w:rPr>
        <w:t>280000</w:t>
      </w:r>
      <w:r w:rsidRPr="00E13674">
        <w:rPr>
          <w:rFonts w:cs="Arial"/>
          <w:sz w:val="28"/>
          <w:szCs w:val="28"/>
        </w:rPr>
        <w:t xml:space="preserve"> грн., </w:t>
      </w:r>
      <w:r>
        <w:rPr>
          <w:rFonts w:cs="Arial"/>
          <w:sz w:val="28"/>
          <w:szCs w:val="28"/>
        </w:rPr>
        <w:t xml:space="preserve">згідно з </w:t>
      </w:r>
      <w:r w:rsidRPr="00E13674">
        <w:rPr>
          <w:rFonts w:cs="Arial"/>
          <w:sz w:val="28"/>
          <w:szCs w:val="28"/>
        </w:rPr>
        <w:t>додатком №2 до цього рішення;</w:t>
      </w:r>
    </w:p>
    <w:p w:rsidR="007252B8" w:rsidRPr="00E13674" w:rsidRDefault="007252B8" w:rsidP="007252B8">
      <w:pPr>
        <w:pStyle w:val="afb"/>
        <w:ind w:firstLine="567"/>
        <w:jc w:val="both"/>
        <w:rPr>
          <w:sz w:val="28"/>
          <w:szCs w:val="28"/>
        </w:rPr>
      </w:pPr>
      <w:r>
        <w:rPr>
          <w:b/>
          <w:sz w:val="28"/>
          <w:szCs w:val="28"/>
        </w:rPr>
        <w:t xml:space="preserve">- </w:t>
      </w:r>
      <w:r w:rsidRPr="00354AB6">
        <w:rPr>
          <w:b/>
          <w:sz w:val="28"/>
          <w:szCs w:val="28"/>
        </w:rPr>
        <w:t>оборотний</w:t>
      </w:r>
      <w:r w:rsidRPr="00E13674">
        <w:rPr>
          <w:sz w:val="28"/>
          <w:szCs w:val="28"/>
        </w:rPr>
        <w:t xml:space="preserve"> залишок бюджетних коштів </w:t>
      </w:r>
      <w:r>
        <w:rPr>
          <w:rFonts w:cs="Arial"/>
          <w:sz w:val="28"/>
          <w:szCs w:val="28"/>
        </w:rPr>
        <w:t>сільського</w:t>
      </w:r>
      <w:r>
        <w:rPr>
          <w:sz w:val="28"/>
          <w:szCs w:val="28"/>
        </w:rPr>
        <w:t xml:space="preserve"> бюджету у сумі 1</w:t>
      </w:r>
      <w:r w:rsidRPr="00E13674">
        <w:rPr>
          <w:sz w:val="28"/>
          <w:szCs w:val="28"/>
        </w:rPr>
        <w:t xml:space="preserve">00000 грн., що </w:t>
      </w:r>
      <w:r w:rsidRPr="00357978">
        <w:rPr>
          <w:sz w:val="28"/>
          <w:szCs w:val="28"/>
        </w:rPr>
        <w:t>становить 0,27</w:t>
      </w:r>
      <w:r w:rsidRPr="00E13674">
        <w:rPr>
          <w:sz w:val="28"/>
          <w:szCs w:val="28"/>
        </w:rPr>
        <w:t xml:space="preserve"> відсотка видатків загального фонду </w:t>
      </w:r>
      <w:r>
        <w:rPr>
          <w:rFonts w:cs="Arial"/>
          <w:sz w:val="28"/>
          <w:szCs w:val="28"/>
        </w:rPr>
        <w:t>сільського</w:t>
      </w:r>
      <w:r w:rsidRPr="00E13674">
        <w:rPr>
          <w:sz w:val="28"/>
          <w:szCs w:val="28"/>
        </w:rPr>
        <w:t xml:space="preserve"> бюджету, визначених цим пунктом;</w:t>
      </w:r>
    </w:p>
    <w:p w:rsidR="007252B8" w:rsidRPr="00E13674" w:rsidRDefault="007252B8" w:rsidP="007252B8">
      <w:pPr>
        <w:pStyle w:val="afb"/>
        <w:ind w:firstLine="567"/>
        <w:jc w:val="both"/>
        <w:rPr>
          <w:sz w:val="28"/>
          <w:szCs w:val="28"/>
        </w:rPr>
      </w:pPr>
      <w:r>
        <w:rPr>
          <w:b/>
          <w:sz w:val="28"/>
          <w:szCs w:val="28"/>
        </w:rPr>
        <w:t xml:space="preserve">- </w:t>
      </w:r>
      <w:r w:rsidRPr="00354AB6">
        <w:rPr>
          <w:b/>
          <w:sz w:val="28"/>
          <w:szCs w:val="28"/>
        </w:rPr>
        <w:t>резервний фонд</w:t>
      </w:r>
      <w:r w:rsidRPr="00E13674">
        <w:rPr>
          <w:sz w:val="28"/>
          <w:szCs w:val="28"/>
        </w:rPr>
        <w:t xml:space="preserve"> </w:t>
      </w:r>
      <w:r>
        <w:rPr>
          <w:rFonts w:cs="Arial"/>
          <w:sz w:val="28"/>
          <w:szCs w:val="28"/>
        </w:rPr>
        <w:t>сільського</w:t>
      </w:r>
      <w:r w:rsidRPr="00E13674">
        <w:rPr>
          <w:sz w:val="28"/>
          <w:szCs w:val="28"/>
        </w:rPr>
        <w:t xml:space="preserve"> бюджету у розмірі </w:t>
      </w:r>
      <w:r>
        <w:rPr>
          <w:sz w:val="28"/>
          <w:szCs w:val="28"/>
        </w:rPr>
        <w:t xml:space="preserve">150000 </w:t>
      </w:r>
      <w:r w:rsidRPr="00E13674">
        <w:rPr>
          <w:sz w:val="28"/>
          <w:szCs w:val="28"/>
        </w:rPr>
        <w:t xml:space="preserve">грн., що становить </w:t>
      </w:r>
      <w:r w:rsidRPr="00357978">
        <w:rPr>
          <w:sz w:val="28"/>
          <w:szCs w:val="28"/>
        </w:rPr>
        <w:t>0,4 відсотка</w:t>
      </w:r>
      <w:r w:rsidRPr="00E13674">
        <w:rPr>
          <w:sz w:val="28"/>
          <w:szCs w:val="28"/>
        </w:rPr>
        <w:t xml:space="preserve"> видатків загального фонду </w:t>
      </w:r>
      <w:r>
        <w:rPr>
          <w:rFonts w:cs="Arial"/>
          <w:sz w:val="28"/>
          <w:szCs w:val="28"/>
        </w:rPr>
        <w:t>сільського</w:t>
      </w:r>
      <w:r w:rsidRPr="00E13674">
        <w:rPr>
          <w:sz w:val="28"/>
          <w:szCs w:val="28"/>
        </w:rPr>
        <w:t xml:space="preserve"> бюджету, визначених цим пунктом.</w:t>
      </w:r>
    </w:p>
    <w:p w:rsidR="007252B8" w:rsidRDefault="007252B8" w:rsidP="007252B8">
      <w:pPr>
        <w:spacing w:before="120"/>
        <w:ind w:firstLine="567"/>
        <w:jc w:val="both"/>
        <w:rPr>
          <w:rFonts w:ascii="Times New Roman" w:hAnsi="Times New Roman" w:cs="Times New Roman"/>
          <w:bCs/>
          <w:sz w:val="28"/>
          <w:szCs w:val="28"/>
        </w:rPr>
      </w:pPr>
      <w:r w:rsidRPr="005C45EB">
        <w:rPr>
          <w:rFonts w:ascii="Times New Roman" w:hAnsi="Times New Roman" w:cs="Times New Roman"/>
          <w:sz w:val="28"/>
          <w:szCs w:val="28"/>
        </w:rPr>
        <w:lastRenderedPageBreak/>
        <w:t xml:space="preserve">2. </w:t>
      </w:r>
      <w:r w:rsidRPr="005C45EB">
        <w:rPr>
          <w:rFonts w:ascii="Times New Roman" w:hAnsi="Times New Roman" w:cs="Times New Roman"/>
          <w:bCs/>
          <w:sz w:val="28"/>
          <w:szCs w:val="28"/>
        </w:rPr>
        <w:t>Затвердити бюджетні призначення головн</w:t>
      </w:r>
      <w:r>
        <w:rPr>
          <w:rFonts w:ascii="Times New Roman" w:hAnsi="Times New Roman" w:cs="Times New Roman"/>
          <w:bCs/>
          <w:sz w:val="28"/>
          <w:szCs w:val="28"/>
        </w:rPr>
        <w:t>ому</w:t>
      </w:r>
      <w:r w:rsidRPr="005C45EB">
        <w:rPr>
          <w:rFonts w:ascii="Times New Roman" w:hAnsi="Times New Roman" w:cs="Times New Roman"/>
          <w:bCs/>
          <w:sz w:val="28"/>
          <w:szCs w:val="28"/>
        </w:rPr>
        <w:t xml:space="preserve"> розпорядник</w:t>
      </w:r>
      <w:r>
        <w:rPr>
          <w:rFonts w:ascii="Times New Roman" w:hAnsi="Times New Roman" w:cs="Times New Roman"/>
          <w:bCs/>
          <w:sz w:val="28"/>
          <w:szCs w:val="28"/>
        </w:rPr>
        <w:t>у</w:t>
      </w:r>
      <w:r w:rsidRPr="005C45EB">
        <w:rPr>
          <w:rFonts w:ascii="Times New Roman" w:hAnsi="Times New Roman" w:cs="Times New Roman"/>
          <w:bCs/>
          <w:sz w:val="28"/>
          <w:szCs w:val="28"/>
        </w:rPr>
        <w:t xml:space="preserve"> коштів </w:t>
      </w:r>
      <w:r>
        <w:rPr>
          <w:rFonts w:ascii="Times New Roman" w:hAnsi="Times New Roman"/>
          <w:sz w:val="28"/>
          <w:szCs w:val="28"/>
        </w:rPr>
        <w:t>сільського</w:t>
      </w:r>
      <w:r w:rsidRPr="005C45EB">
        <w:rPr>
          <w:rFonts w:ascii="Times New Roman" w:hAnsi="Times New Roman" w:cs="Times New Roman"/>
          <w:bCs/>
          <w:sz w:val="28"/>
          <w:szCs w:val="28"/>
        </w:rPr>
        <w:t xml:space="preserve"> бюджету на 20</w:t>
      </w:r>
      <w:r>
        <w:rPr>
          <w:rFonts w:ascii="Times New Roman" w:hAnsi="Times New Roman" w:cs="Times New Roman"/>
          <w:bCs/>
          <w:sz w:val="28"/>
          <w:szCs w:val="28"/>
        </w:rPr>
        <w:t>21</w:t>
      </w:r>
      <w:r w:rsidRPr="005C45EB">
        <w:rPr>
          <w:rFonts w:ascii="Times New Roman" w:hAnsi="Times New Roman" w:cs="Times New Roman"/>
          <w:bCs/>
          <w:sz w:val="28"/>
          <w:szCs w:val="28"/>
        </w:rPr>
        <w:t xml:space="preserve"> рік у розрізі відповідальних виконавців за бюджетними програмами, згідно з додатком № </w:t>
      </w:r>
      <w:r>
        <w:rPr>
          <w:rFonts w:ascii="Times New Roman" w:hAnsi="Times New Roman" w:cs="Times New Roman"/>
          <w:bCs/>
          <w:sz w:val="28"/>
          <w:szCs w:val="28"/>
        </w:rPr>
        <w:t>2,3</w:t>
      </w:r>
      <w:r w:rsidRPr="005C45EB">
        <w:rPr>
          <w:rFonts w:ascii="Times New Roman" w:hAnsi="Times New Roman" w:cs="Times New Roman"/>
          <w:bCs/>
          <w:sz w:val="28"/>
          <w:szCs w:val="28"/>
        </w:rPr>
        <w:t xml:space="preserve"> до цього рішення.</w:t>
      </w:r>
    </w:p>
    <w:p w:rsidR="007252B8" w:rsidRPr="005C45EB" w:rsidRDefault="007252B8" w:rsidP="007252B8">
      <w:pPr>
        <w:pStyle w:val="afb"/>
        <w:ind w:firstLine="567"/>
        <w:jc w:val="both"/>
        <w:rPr>
          <w:rFonts w:cs="Arial"/>
          <w:sz w:val="28"/>
          <w:szCs w:val="28"/>
        </w:rPr>
      </w:pPr>
      <w:r w:rsidRPr="005C45EB">
        <w:rPr>
          <w:rFonts w:cs="Arial"/>
          <w:sz w:val="28"/>
          <w:szCs w:val="28"/>
        </w:rPr>
        <w:t>3. Затвердити на 20</w:t>
      </w:r>
      <w:r>
        <w:rPr>
          <w:rFonts w:cs="Arial"/>
          <w:sz w:val="28"/>
          <w:szCs w:val="28"/>
        </w:rPr>
        <w:t xml:space="preserve">21 рік </w:t>
      </w:r>
      <w:r w:rsidRPr="00354AB6">
        <w:rPr>
          <w:rFonts w:cs="Arial"/>
          <w:b/>
          <w:sz w:val="28"/>
          <w:szCs w:val="28"/>
        </w:rPr>
        <w:t>міжбюджетні трансферти</w:t>
      </w:r>
      <w:r w:rsidRPr="005C45EB">
        <w:rPr>
          <w:rFonts w:cs="Arial"/>
          <w:sz w:val="28"/>
          <w:szCs w:val="28"/>
        </w:rPr>
        <w:t xml:space="preserve"> згідно з додатком 1 та </w:t>
      </w:r>
      <w:r>
        <w:rPr>
          <w:rFonts w:cs="Arial"/>
          <w:sz w:val="28"/>
          <w:szCs w:val="28"/>
        </w:rPr>
        <w:t>3</w:t>
      </w:r>
      <w:r w:rsidRPr="005C45EB">
        <w:rPr>
          <w:rFonts w:cs="Arial"/>
          <w:sz w:val="28"/>
          <w:szCs w:val="28"/>
        </w:rPr>
        <w:t xml:space="preserve"> до цього рішення. </w:t>
      </w:r>
    </w:p>
    <w:p w:rsidR="007252B8" w:rsidRPr="00E13674" w:rsidRDefault="007252B8" w:rsidP="007252B8">
      <w:pPr>
        <w:ind w:firstLine="567"/>
        <w:jc w:val="both"/>
        <w:rPr>
          <w:rFonts w:ascii="Times New Roman" w:hAnsi="Times New Roman" w:cs="Times New Roman"/>
          <w:sz w:val="28"/>
          <w:szCs w:val="28"/>
        </w:rPr>
      </w:pPr>
      <w:r>
        <w:rPr>
          <w:rFonts w:ascii="Times New Roman" w:hAnsi="Times New Roman" w:cs="Times New Roman"/>
          <w:sz w:val="28"/>
          <w:szCs w:val="28"/>
          <w:shd w:val="clear" w:color="auto" w:fill="FFFFFF"/>
        </w:rPr>
        <w:t>4</w:t>
      </w:r>
      <w:r w:rsidRPr="00E13674">
        <w:rPr>
          <w:rFonts w:ascii="Times New Roman" w:hAnsi="Times New Roman" w:cs="Times New Roman"/>
          <w:sz w:val="28"/>
          <w:szCs w:val="28"/>
          <w:shd w:val="clear" w:color="auto" w:fill="FFFFFF"/>
        </w:rPr>
        <w:t xml:space="preserve">.Затвердити розподіл витрат </w:t>
      </w:r>
      <w:r>
        <w:rPr>
          <w:rFonts w:ascii="Times New Roman" w:hAnsi="Times New Roman"/>
          <w:sz w:val="28"/>
          <w:szCs w:val="28"/>
        </w:rPr>
        <w:t>сільського</w:t>
      </w:r>
      <w:r w:rsidRPr="00E13674">
        <w:rPr>
          <w:rFonts w:ascii="Times New Roman" w:hAnsi="Times New Roman" w:cs="Times New Roman"/>
          <w:sz w:val="28"/>
          <w:szCs w:val="28"/>
          <w:shd w:val="clear" w:color="auto" w:fill="FFFFFF"/>
        </w:rPr>
        <w:t xml:space="preserve"> бюджету на </w:t>
      </w:r>
      <w:r w:rsidRPr="00354AB6">
        <w:rPr>
          <w:rFonts w:ascii="Times New Roman" w:hAnsi="Times New Roman" w:cs="Times New Roman"/>
          <w:b/>
          <w:sz w:val="28"/>
          <w:szCs w:val="28"/>
          <w:shd w:val="clear" w:color="auto" w:fill="FFFFFF"/>
        </w:rPr>
        <w:t>реалізацію місцевих/регіональних програм</w:t>
      </w:r>
      <w:r w:rsidRPr="00E13674">
        <w:rPr>
          <w:rFonts w:ascii="Times New Roman" w:hAnsi="Times New Roman" w:cs="Times New Roman"/>
          <w:sz w:val="28"/>
          <w:szCs w:val="28"/>
          <w:shd w:val="clear" w:color="auto" w:fill="FFFFFF"/>
        </w:rPr>
        <w:t xml:space="preserve"> у сумі</w:t>
      </w:r>
      <w:r>
        <w:rPr>
          <w:rFonts w:ascii="Times New Roman" w:hAnsi="Times New Roman" w:cs="Times New Roman"/>
          <w:sz w:val="28"/>
          <w:szCs w:val="28"/>
          <w:bdr w:val="none" w:sz="0" w:space="0" w:color="auto" w:frame="1"/>
          <w:shd w:val="clear" w:color="auto" w:fill="FFFFFF"/>
        </w:rPr>
        <w:t> 36729800</w:t>
      </w:r>
      <w:r w:rsidRPr="00E13674">
        <w:rPr>
          <w:rFonts w:ascii="Times New Roman" w:hAnsi="Times New Roman" w:cs="Times New Roman"/>
          <w:sz w:val="28"/>
          <w:szCs w:val="28"/>
          <w:shd w:val="clear" w:color="auto" w:fill="FFFFFF"/>
        </w:rPr>
        <w:t xml:space="preserve">гривень згідно з додатком </w:t>
      </w:r>
      <w:r>
        <w:rPr>
          <w:rFonts w:ascii="Times New Roman" w:hAnsi="Times New Roman" w:cs="Times New Roman"/>
          <w:sz w:val="28"/>
          <w:szCs w:val="28"/>
          <w:shd w:val="clear" w:color="auto" w:fill="FFFFFF"/>
        </w:rPr>
        <w:t>3</w:t>
      </w:r>
      <w:r w:rsidRPr="00E13674">
        <w:rPr>
          <w:rFonts w:ascii="Times New Roman" w:hAnsi="Times New Roman" w:cs="Times New Roman"/>
          <w:sz w:val="28"/>
          <w:szCs w:val="28"/>
          <w:shd w:val="clear" w:color="auto" w:fill="FFFFFF"/>
        </w:rPr>
        <w:t xml:space="preserve"> до цього рішення.</w:t>
      </w:r>
    </w:p>
    <w:p w:rsidR="007252B8" w:rsidRPr="00E13674" w:rsidRDefault="007252B8" w:rsidP="007252B8">
      <w:pPr>
        <w:ind w:firstLine="567"/>
        <w:jc w:val="both"/>
        <w:rPr>
          <w:rFonts w:ascii="Times New Roman" w:hAnsi="Times New Roman" w:cs="Times New Roman"/>
          <w:sz w:val="28"/>
          <w:szCs w:val="28"/>
        </w:rPr>
      </w:pPr>
      <w:r>
        <w:rPr>
          <w:rFonts w:ascii="Times New Roman" w:hAnsi="Times New Roman" w:cs="Times New Roman"/>
          <w:sz w:val="28"/>
          <w:szCs w:val="28"/>
        </w:rPr>
        <w:t>5</w:t>
      </w:r>
      <w:r w:rsidRPr="00E13674">
        <w:rPr>
          <w:rFonts w:ascii="Times New Roman" w:hAnsi="Times New Roman" w:cs="Times New Roman"/>
          <w:sz w:val="28"/>
          <w:szCs w:val="28"/>
        </w:rPr>
        <w:t>.</w:t>
      </w:r>
      <w:r w:rsidRPr="00E13674">
        <w:rPr>
          <w:rFonts w:ascii="Times New Roman" w:hAnsi="Times New Roman" w:cs="Times New Roman"/>
          <w:sz w:val="28"/>
          <w:szCs w:val="28"/>
          <w:lang w:val="ru-RU"/>
        </w:rPr>
        <w:t xml:space="preserve"> </w:t>
      </w:r>
      <w:r w:rsidRPr="00E13674">
        <w:rPr>
          <w:rFonts w:ascii="Times New Roman" w:hAnsi="Times New Roman" w:cs="Times New Roman"/>
          <w:sz w:val="28"/>
          <w:szCs w:val="28"/>
        </w:rPr>
        <w:t xml:space="preserve">Установити, що у загальному фонді  </w:t>
      </w:r>
      <w:r>
        <w:rPr>
          <w:rFonts w:ascii="Times New Roman" w:hAnsi="Times New Roman"/>
          <w:sz w:val="28"/>
          <w:szCs w:val="28"/>
        </w:rPr>
        <w:t>сільського</w:t>
      </w:r>
      <w:r w:rsidRPr="00E13674">
        <w:rPr>
          <w:rFonts w:ascii="Times New Roman" w:hAnsi="Times New Roman" w:cs="Times New Roman"/>
          <w:sz w:val="28"/>
          <w:szCs w:val="28"/>
        </w:rPr>
        <w:t xml:space="preserve"> бюджету на 20</w:t>
      </w:r>
      <w:r>
        <w:rPr>
          <w:rFonts w:ascii="Times New Roman" w:hAnsi="Times New Roman" w:cs="Times New Roman"/>
          <w:sz w:val="28"/>
          <w:szCs w:val="28"/>
        </w:rPr>
        <w:t>21</w:t>
      </w:r>
      <w:r w:rsidRPr="00E13674">
        <w:rPr>
          <w:rFonts w:ascii="Times New Roman" w:hAnsi="Times New Roman" w:cs="Times New Roman"/>
          <w:sz w:val="28"/>
          <w:szCs w:val="28"/>
        </w:rPr>
        <w:t> рік:</w:t>
      </w:r>
    </w:p>
    <w:p w:rsidR="007252B8" w:rsidRPr="00E13674" w:rsidRDefault="007252B8" w:rsidP="007252B8">
      <w:pPr>
        <w:ind w:firstLine="567"/>
        <w:jc w:val="both"/>
        <w:rPr>
          <w:rFonts w:ascii="Times New Roman" w:hAnsi="Times New Roman" w:cs="Times New Roman"/>
          <w:sz w:val="28"/>
          <w:szCs w:val="28"/>
        </w:rPr>
      </w:pPr>
      <w:bookmarkStart w:id="0" w:name="n39"/>
      <w:bookmarkEnd w:id="0"/>
      <w:r w:rsidRPr="00E13674">
        <w:rPr>
          <w:rFonts w:ascii="Times New Roman" w:hAnsi="Times New Roman" w:cs="Times New Roman"/>
          <w:sz w:val="28"/>
          <w:szCs w:val="28"/>
        </w:rPr>
        <w:t xml:space="preserve">до доходів належать надходження, визначені статтею 64 </w:t>
      </w:r>
      <w:hyperlink r:id="rId9" w:tgtFrame="_blank" w:history="1">
        <w:r w:rsidRPr="00E13674">
          <w:rPr>
            <w:rFonts w:ascii="Times New Roman" w:hAnsi="Times New Roman" w:cs="Times New Roman"/>
            <w:sz w:val="28"/>
            <w:szCs w:val="28"/>
          </w:rPr>
          <w:t>Бюджетного кодексу України</w:t>
        </w:r>
      </w:hyperlink>
      <w:r w:rsidRPr="00E13674">
        <w:rPr>
          <w:rFonts w:ascii="Times New Roman" w:hAnsi="Times New Roman" w:cs="Times New Roman"/>
          <w:sz w:val="28"/>
          <w:szCs w:val="28"/>
        </w:rPr>
        <w:t>;</w:t>
      </w:r>
    </w:p>
    <w:p w:rsidR="007252B8" w:rsidRPr="00E13674" w:rsidRDefault="007252B8" w:rsidP="007252B8">
      <w:pPr>
        <w:ind w:firstLine="567"/>
        <w:jc w:val="both"/>
        <w:rPr>
          <w:rFonts w:ascii="Times New Roman" w:hAnsi="Times New Roman" w:cs="Times New Roman"/>
          <w:sz w:val="28"/>
          <w:szCs w:val="28"/>
        </w:rPr>
      </w:pPr>
      <w:r w:rsidRPr="00E13674">
        <w:rPr>
          <w:rFonts w:ascii="Times New Roman" w:hAnsi="Times New Roman" w:cs="Times New Roman"/>
          <w:sz w:val="28"/>
          <w:szCs w:val="28"/>
        </w:rPr>
        <w:t xml:space="preserve">джерелами формування у частині фінансування є надходження, визначені статтею 15  Бюджетного кодексу України щодо </w:t>
      </w:r>
      <w:r>
        <w:rPr>
          <w:rFonts w:ascii="Times New Roman" w:hAnsi="Times New Roman" w:cs="Times New Roman"/>
          <w:sz w:val="28"/>
          <w:szCs w:val="28"/>
        </w:rPr>
        <w:t>сільського</w:t>
      </w:r>
      <w:r w:rsidRPr="00E13674">
        <w:rPr>
          <w:rFonts w:ascii="Times New Roman" w:hAnsi="Times New Roman" w:cs="Times New Roman"/>
          <w:sz w:val="28"/>
          <w:szCs w:val="28"/>
        </w:rPr>
        <w:t xml:space="preserve"> бюджету.</w:t>
      </w:r>
    </w:p>
    <w:p w:rsidR="007252B8" w:rsidRPr="00E13674" w:rsidRDefault="007252B8" w:rsidP="007252B8">
      <w:pPr>
        <w:ind w:firstLine="567"/>
        <w:jc w:val="both"/>
        <w:rPr>
          <w:rFonts w:ascii="Times New Roman" w:hAnsi="Times New Roman" w:cs="Times New Roman"/>
          <w:sz w:val="28"/>
          <w:szCs w:val="28"/>
        </w:rPr>
      </w:pPr>
      <w:r>
        <w:rPr>
          <w:rFonts w:ascii="Times New Roman" w:hAnsi="Times New Roman" w:cs="Times New Roman"/>
          <w:sz w:val="28"/>
          <w:szCs w:val="28"/>
        </w:rPr>
        <w:t>6</w:t>
      </w:r>
      <w:r w:rsidRPr="00E13674">
        <w:rPr>
          <w:rFonts w:ascii="Times New Roman" w:hAnsi="Times New Roman" w:cs="Times New Roman"/>
          <w:sz w:val="28"/>
          <w:szCs w:val="28"/>
        </w:rPr>
        <w:t>.</w:t>
      </w:r>
      <w:r w:rsidRPr="00E13674">
        <w:rPr>
          <w:rFonts w:ascii="Times New Roman" w:hAnsi="Times New Roman" w:cs="Times New Roman"/>
          <w:sz w:val="28"/>
          <w:szCs w:val="28"/>
          <w:lang w:val="ru-RU"/>
        </w:rPr>
        <w:t xml:space="preserve"> </w:t>
      </w:r>
      <w:r w:rsidRPr="00E13674">
        <w:rPr>
          <w:rFonts w:ascii="Times New Roman" w:hAnsi="Times New Roman" w:cs="Times New Roman"/>
          <w:sz w:val="28"/>
          <w:szCs w:val="28"/>
        </w:rPr>
        <w:t xml:space="preserve">Установити, що джерелами формування спеціального фонду </w:t>
      </w:r>
      <w:r>
        <w:rPr>
          <w:rFonts w:ascii="Times New Roman" w:hAnsi="Times New Roman"/>
          <w:sz w:val="28"/>
          <w:szCs w:val="28"/>
        </w:rPr>
        <w:t>сільського</w:t>
      </w:r>
      <w:r w:rsidRPr="00E13674">
        <w:rPr>
          <w:rFonts w:ascii="Times New Roman" w:hAnsi="Times New Roman" w:cs="Times New Roman"/>
          <w:sz w:val="28"/>
          <w:szCs w:val="28"/>
        </w:rPr>
        <w:t xml:space="preserve"> бюджету України на 20</w:t>
      </w:r>
      <w:r>
        <w:rPr>
          <w:rFonts w:ascii="Times New Roman" w:hAnsi="Times New Roman" w:cs="Times New Roman"/>
          <w:sz w:val="28"/>
          <w:szCs w:val="28"/>
        </w:rPr>
        <w:t>21</w:t>
      </w:r>
      <w:r w:rsidRPr="00E13674">
        <w:rPr>
          <w:rFonts w:ascii="Times New Roman" w:hAnsi="Times New Roman" w:cs="Times New Roman"/>
          <w:sz w:val="28"/>
          <w:szCs w:val="28"/>
        </w:rPr>
        <w:t> рік:</w:t>
      </w:r>
    </w:p>
    <w:p w:rsidR="007252B8" w:rsidRPr="00E13674" w:rsidRDefault="007252B8" w:rsidP="007252B8">
      <w:pPr>
        <w:spacing w:after="120"/>
        <w:ind w:firstLine="567"/>
        <w:jc w:val="both"/>
        <w:rPr>
          <w:rFonts w:ascii="Times New Roman" w:hAnsi="Times New Roman" w:cs="Times New Roman"/>
          <w:sz w:val="28"/>
          <w:szCs w:val="28"/>
        </w:rPr>
      </w:pPr>
      <w:r w:rsidRPr="00E13674">
        <w:rPr>
          <w:rFonts w:ascii="Times New Roman" w:hAnsi="Times New Roman" w:cs="Times New Roman"/>
          <w:sz w:val="28"/>
          <w:szCs w:val="28"/>
        </w:rPr>
        <w:t>1) у частині доходів є надходження, визначені статтею 69</w:t>
      </w:r>
      <w:r w:rsidRPr="00E13674">
        <w:rPr>
          <w:rFonts w:ascii="Times New Roman" w:hAnsi="Times New Roman" w:cs="Times New Roman"/>
          <w:sz w:val="28"/>
          <w:szCs w:val="28"/>
          <w:vertAlign w:val="superscript"/>
        </w:rPr>
        <w:t>1</w:t>
      </w:r>
      <w:r w:rsidRPr="00E13674">
        <w:rPr>
          <w:rFonts w:ascii="Times New Roman" w:hAnsi="Times New Roman" w:cs="Times New Roman"/>
          <w:sz w:val="28"/>
          <w:szCs w:val="28"/>
        </w:rPr>
        <w:t xml:space="preserve"> </w:t>
      </w:r>
      <w:hyperlink r:id="rId10" w:tgtFrame="_blank" w:history="1">
        <w:r w:rsidRPr="00E13674">
          <w:rPr>
            <w:rFonts w:ascii="Times New Roman" w:hAnsi="Times New Roman" w:cs="Times New Roman"/>
            <w:sz w:val="28"/>
            <w:szCs w:val="28"/>
          </w:rPr>
          <w:t>Бюджетного кодексу України</w:t>
        </w:r>
      </w:hyperlink>
      <w:r w:rsidRPr="00E13674">
        <w:rPr>
          <w:rFonts w:ascii="Times New Roman" w:hAnsi="Times New Roman" w:cs="Times New Roman"/>
          <w:sz w:val="28"/>
          <w:szCs w:val="28"/>
        </w:rPr>
        <w:t>;</w:t>
      </w:r>
    </w:p>
    <w:p w:rsidR="007252B8" w:rsidRPr="00E13674" w:rsidRDefault="007252B8" w:rsidP="007252B8">
      <w:pPr>
        <w:pStyle w:val="afb"/>
        <w:ind w:firstLine="567"/>
        <w:jc w:val="both"/>
        <w:rPr>
          <w:rFonts w:cs="Arial"/>
          <w:sz w:val="28"/>
          <w:szCs w:val="28"/>
        </w:rPr>
      </w:pPr>
      <w:r>
        <w:rPr>
          <w:rFonts w:cs="Arial"/>
          <w:sz w:val="28"/>
          <w:szCs w:val="28"/>
        </w:rPr>
        <w:t>7</w:t>
      </w:r>
      <w:r w:rsidRPr="00E13674">
        <w:rPr>
          <w:rFonts w:cs="Arial"/>
          <w:sz w:val="28"/>
          <w:szCs w:val="28"/>
        </w:rPr>
        <w:t>. Визначити на 20</w:t>
      </w:r>
      <w:r>
        <w:rPr>
          <w:rFonts w:cs="Arial"/>
          <w:sz w:val="28"/>
          <w:szCs w:val="28"/>
        </w:rPr>
        <w:t>21</w:t>
      </w:r>
      <w:r w:rsidRPr="00E13674">
        <w:rPr>
          <w:rFonts w:cs="Arial"/>
          <w:sz w:val="28"/>
          <w:szCs w:val="28"/>
        </w:rPr>
        <w:t xml:space="preserve"> рік відповідно до статті 55 Бюджетного кодексу України захищеними видатками </w:t>
      </w:r>
      <w:r>
        <w:rPr>
          <w:rFonts w:cs="Arial"/>
          <w:sz w:val="28"/>
          <w:szCs w:val="28"/>
        </w:rPr>
        <w:t>сільського</w:t>
      </w:r>
      <w:r w:rsidRPr="00E13674">
        <w:rPr>
          <w:rFonts w:cs="Arial"/>
          <w:sz w:val="28"/>
          <w:szCs w:val="28"/>
        </w:rPr>
        <w:t xml:space="preserve"> бюджету загального фонду на:</w:t>
      </w:r>
    </w:p>
    <w:p w:rsidR="007252B8" w:rsidRPr="00E13674" w:rsidRDefault="007252B8" w:rsidP="007252B8">
      <w:pPr>
        <w:pStyle w:val="afb"/>
        <w:ind w:firstLine="567"/>
        <w:jc w:val="both"/>
        <w:rPr>
          <w:rFonts w:cs="Arial"/>
          <w:sz w:val="28"/>
          <w:szCs w:val="28"/>
        </w:rPr>
      </w:pPr>
      <w:r w:rsidRPr="00E13674">
        <w:rPr>
          <w:rFonts w:cs="Arial"/>
          <w:sz w:val="28"/>
          <w:szCs w:val="28"/>
        </w:rPr>
        <w:t xml:space="preserve">оплату праці працівників бюджетних установ; </w:t>
      </w:r>
    </w:p>
    <w:p w:rsidR="007252B8" w:rsidRPr="00E13674" w:rsidRDefault="007252B8" w:rsidP="007252B8">
      <w:pPr>
        <w:pStyle w:val="afb"/>
        <w:ind w:firstLine="567"/>
        <w:jc w:val="both"/>
        <w:rPr>
          <w:rFonts w:cs="Arial"/>
          <w:sz w:val="28"/>
          <w:szCs w:val="28"/>
        </w:rPr>
      </w:pPr>
      <w:r w:rsidRPr="00E13674">
        <w:rPr>
          <w:rFonts w:cs="Arial"/>
          <w:sz w:val="28"/>
          <w:szCs w:val="28"/>
        </w:rPr>
        <w:t xml:space="preserve">нарахування на заробітну плату; </w:t>
      </w:r>
    </w:p>
    <w:p w:rsidR="007252B8" w:rsidRPr="00E13674" w:rsidRDefault="007252B8" w:rsidP="007252B8">
      <w:pPr>
        <w:pStyle w:val="afb"/>
        <w:ind w:firstLine="567"/>
        <w:jc w:val="both"/>
        <w:rPr>
          <w:rFonts w:cs="Arial"/>
          <w:sz w:val="28"/>
          <w:szCs w:val="28"/>
        </w:rPr>
      </w:pPr>
      <w:r w:rsidRPr="00E13674">
        <w:rPr>
          <w:rFonts w:cs="Arial"/>
          <w:sz w:val="28"/>
          <w:szCs w:val="28"/>
        </w:rPr>
        <w:t xml:space="preserve">придбання медикаментів та перев'язувальних матеріалів; </w:t>
      </w:r>
    </w:p>
    <w:p w:rsidR="007252B8" w:rsidRPr="00E13674" w:rsidRDefault="007252B8" w:rsidP="007252B8">
      <w:pPr>
        <w:pStyle w:val="afb"/>
        <w:ind w:firstLine="567"/>
        <w:jc w:val="both"/>
        <w:rPr>
          <w:rFonts w:cs="Arial"/>
          <w:sz w:val="28"/>
          <w:szCs w:val="28"/>
        </w:rPr>
      </w:pPr>
      <w:r w:rsidRPr="00E13674">
        <w:rPr>
          <w:rFonts w:cs="Arial"/>
          <w:sz w:val="28"/>
          <w:szCs w:val="28"/>
        </w:rPr>
        <w:t xml:space="preserve">забезпечення продуктами харчування; </w:t>
      </w:r>
    </w:p>
    <w:p w:rsidR="007252B8" w:rsidRPr="00E13674" w:rsidRDefault="007252B8" w:rsidP="007252B8">
      <w:pPr>
        <w:pStyle w:val="afb"/>
        <w:ind w:firstLine="567"/>
        <w:jc w:val="both"/>
        <w:rPr>
          <w:rFonts w:cs="Arial"/>
          <w:sz w:val="28"/>
          <w:szCs w:val="28"/>
        </w:rPr>
      </w:pPr>
      <w:r w:rsidRPr="00E13674">
        <w:rPr>
          <w:rFonts w:cs="Arial"/>
          <w:sz w:val="28"/>
          <w:szCs w:val="28"/>
        </w:rPr>
        <w:t xml:space="preserve">оплата комунальних послуг та енергоносіїв; </w:t>
      </w:r>
    </w:p>
    <w:p w:rsidR="007252B8" w:rsidRPr="00E13674" w:rsidRDefault="007252B8" w:rsidP="007252B8">
      <w:pPr>
        <w:pStyle w:val="afb"/>
        <w:ind w:firstLine="567"/>
        <w:jc w:val="both"/>
        <w:rPr>
          <w:rFonts w:cs="Arial"/>
          <w:sz w:val="28"/>
          <w:szCs w:val="28"/>
        </w:rPr>
      </w:pPr>
      <w:r w:rsidRPr="00E13674">
        <w:rPr>
          <w:rFonts w:cs="Arial"/>
          <w:sz w:val="28"/>
          <w:szCs w:val="28"/>
        </w:rPr>
        <w:t xml:space="preserve">поточні трансферти населенню; </w:t>
      </w:r>
    </w:p>
    <w:p w:rsidR="007252B8" w:rsidRPr="00E13674" w:rsidRDefault="007252B8" w:rsidP="007252B8">
      <w:pPr>
        <w:pStyle w:val="afb"/>
        <w:ind w:firstLine="567"/>
        <w:jc w:val="both"/>
        <w:rPr>
          <w:rFonts w:cs="Arial"/>
          <w:sz w:val="28"/>
          <w:szCs w:val="28"/>
        </w:rPr>
      </w:pPr>
      <w:r w:rsidRPr="00E13674">
        <w:rPr>
          <w:rFonts w:cs="Arial"/>
          <w:sz w:val="28"/>
          <w:szCs w:val="28"/>
        </w:rPr>
        <w:t>поточні трансферти місцевим бюджетам;</w:t>
      </w:r>
    </w:p>
    <w:p w:rsidR="007252B8" w:rsidRPr="00E13674" w:rsidRDefault="007252B8" w:rsidP="007252B8">
      <w:pPr>
        <w:pStyle w:val="afb"/>
        <w:ind w:firstLine="567"/>
        <w:jc w:val="both"/>
        <w:rPr>
          <w:rFonts w:cs="Arial"/>
          <w:sz w:val="28"/>
          <w:szCs w:val="28"/>
        </w:rPr>
      </w:pPr>
      <w:r w:rsidRPr="00E13674">
        <w:rPr>
          <w:rFonts w:cs="Arial"/>
          <w:sz w:val="28"/>
          <w:szCs w:val="28"/>
        </w:rPr>
        <w:t>оплату енергосервісу.</w:t>
      </w:r>
    </w:p>
    <w:p w:rsidR="007252B8" w:rsidRPr="00E13674" w:rsidRDefault="007252B8" w:rsidP="007252B8">
      <w:pPr>
        <w:ind w:firstLine="567"/>
        <w:jc w:val="both"/>
        <w:rPr>
          <w:rFonts w:ascii="Times New Roman" w:hAnsi="Times New Roman" w:cs="Times New Roman"/>
          <w:sz w:val="28"/>
          <w:szCs w:val="28"/>
        </w:rPr>
      </w:pPr>
      <w:r>
        <w:rPr>
          <w:rFonts w:ascii="Times New Roman" w:hAnsi="Times New Roman" w:cs="Times New Roman"/>
          <w:sz w:val="28"/>
          <w:szCs w:val="28"/>
          <w:shd w:val="clear" w:color="auto" w:fill="FFFFFF"/>
        </w:rPr>
        <w:t>8</w:t>
      </w:r>
      <w:r w:rsidRPr="00E13674">
        <w:rPr>
          <w:rFonts w:ascii="Times New Roman" w:hAnsi="Times New Roman" w:cs="Times New Roman"/>
          <w:sz w:val="28"/>
          <w:szCs w:val="28"/>
          <w:shd w:val="clear" w:color="auto" w:fill="FFFFFF"/>
        </w:rPr>
        <w:t>.</w:t>
      </w:r>
      <w:r>
        <w:rPr>
          <w:rFonts w:ascii="Times New Roman" w:hAnsi="Times New Roman" w:cs="Times New Roman"/>
          <w:sz w:val="28"/>
          <w:szCs w:val="28"/>
          <w:shd w:val="clear" w:color="auto" w:fill="FFFFFF"/>
        </w:rPr>
        <w:t xml:space="preserve"> </w:t>
      </w:r>
      <w:r w:rsidRPr="00BA08CC">
        <w:rPr>
          <w:rFonts w:ascii="Times New Roman" w:hAnsi="Times New Roman" w:cs="Times New Roman"/>
          <w:sz w:val="28"/>
          <w:szCs w:val="28"/>
          <w:shd w:val="clear" w:color="auto" w:fill="FFFFFF"/>
        </w:rPr>
        <w:t>Відпові</w:t>
      </w:r>
      <w:r w:rsidRPr="00BA08CC">
        <w:rPr>
          <w:rFonts w:ascii="Times New Roman" w:hAnsi="Times New Roman" w:cs="Times New Roman"/>
          <w:sz w:val="28"/>
          <w:szCs w:val="28"/>
          <w:bdr w:val="none" w:sz="0" w:space="0" w:color="auto" w:frame="1"/>
          <w:shd w:val="clear" w:color="auto" w:fill="FFFFFF"/>
        </w:rPr>
        <w:t xml:space="preserve">дно до пункту 2 частини 8 статті 16 Бюджетного кодексу України дозволити </w:t>
      </w:r>
      <w:r>
        <w:rPr>
          <w:rFonts w:ascii="Times New Roman" w:hAnsi="Times New Roman" w:cs="Times New Roman"/>
          <w:sz w:val="28"/>
          <w:szCs w:val="28"/>
          <w:bdr w:val="none" w:sz="0" w:space="0" w:color="auto" w:frame="1"/>
          <w:shd w:val="clear" w:color="auto" w:fill="FFFFFF"/>
        </w:rPr>
        <w:t>Бугринській сільській раді</w:t>
      </w:r>
      <w:r w:rsidRPr="00BA08CC">
        <w:rPr>
          <w:rFonts w:ascii="Times New Roman" w:hAnsi="Times New Roman" w:cs="Times New Roman"/>
          <w:sz w:val="28"/>
          <w:szCs w:val="28"/>
          <w:bdr w:val="none" w:sz="0" w:space="0" w:color="auto" w:frame="1"/>
          <w:shd w:val="clear" w:color="auto" w:fill="FFFFFF"/>
        </w:rPr>
        <w:t xml:space="preserve"> в межах поточного бюджетного періоду здійснювати на конкурсних засадах розміщення тимчасово вільних коштів сільського бюджету на депозитах,</w:t>
      </w:r>
      <w:r w:rsidRPr="00BA08CC">
        <w:rPr>
          <w:rFonts w:ascii="Times New Roman" w:hAnsi="Times New Roman" w:cs="Times New Roman"/>
          <w:sz w:val="28"/>
          <w:szCs w:val="28"/>
          <w:bdr w:val="none" w:sz="0" w:space="0" w:color="auto" w:frame="1"/>
        </w:rPr>
        <w:t> </w:t>
      </w:r>
      <w:r w:rsidRPr="00BA08CC">
        <w:rPr>
          <w:rFonts w:ascii="Times New Roman" w:hAnsi="Times New Roman" w:cs="Times New Roman"/>
          <w:sz w:val="28"/>
          <w:szCs w:val="28"/>
          <w:bdr w:val="none" w:sz="0" w:space="0" w:color="auto" w:frame="1"/>
          <w:shd w:val="clear" w:color="auto" w:fill="FFFFFF"/>
        </w:rPr>
        <w:t>з подальшим поверненням таких коштів до кінця поточного бюджетного періоду, відповідно до порядку, визначеного Кабінетом Міністрів України.</w:t>
      </w:r>
    </w:p>
    <w:p w:rsidR="007252B8" w:rsidRPr="00E13674" w:rsidRDefault="007252B8" w:rsidP="007252B8">
      <w:pPr>
        <w:overflowPunct w:val="0"/>
        <w:spacing w:after="120"/>
        <w:ind w:firstLine="567"/>
        <w:jc w:val="both"/>
        <w:textAlignment w:val="baseline"/>
        <w:rPr>
          <w:rFonts w:ascii="Times New Roman" w:hAnsi="Times New Roman" w:cs="Times New Roman"/>
          <w:sz w:val="28"/>
          <w:szCs w:val="28"/>
        </w:rPr>
      </w:pPr>
      <w:r>
        <w:rPr>
          <w:rFonts w:ascii="Times New Roman" w:hAnsi="Times New Roman" w:cs="Times New Roman"/>
          <w:sz w:val="28"/>
          <w:szCs w:val="28"/>
        </w:rPr>
        <w:lastRenderedPageBreak/>
        <w:t>9</w:t>
      </w:r>
      <w:r w:rsidRPr="00E13674">
        <w:rPr>
          <w:rFonts w:ascii="Times New Roman" w:hAnsi="Times New Roman" w:cs="Times New Roman"/>
          <w:sz w:val="28"/>
          <w:szCs w:val="28"/>
        </w:rPr>
        <w:t>.</w:t>
      </w:r>
      <w:r w:rsidRPr="00BA08CC">
        <w:rPr>
          <w:rFonts w:ascii="Times New Roman" w:hAnsi="Times New Roman" w:cs="Times New Roman"/>
          <w:sz w:val="28"/>
          <w:szCs w:val="28"/>
        </w:rPr>
        <w:t xml:space="preserve"> Відповідно до статей 43 та 73 Бюджетного кодексу України надати право Бугринській</w:t>
      </w:r>
      <w:r w:rsidRPr="00BA08CC">
        <w:rPr>
          <w:rFonts w:ascii="Times New Roman" w:hAnsi="Times New Roman" w:cs="Times New Roman"/>
          <w:sz w:val="28"/>
          <w:szCs w:val="28"/>
        </w:rPr>
        <w:tab/>
        <w:t xml:space="preserve"> сільській раді  отримувати у порядку, визначеному Кабінетом Міністрів України позики на покриття тимчасових касових розривів сільського бюджету, пов’язаних із забезпеченням захищених видатків загального фонду, в межах поточного бюджетного періоду за рахунок коштів єдиного казначейського рахунку на договірних умовах без нарахування відсотків за користування цими коштами з обов'язковим їх поверненням до кінця поточного бюджетного періоду.</w:t>
      </w:r>
    </w:p>
    <w:p w:rsidR="007252B8" w:rsidRPr="00E13674" w:rsidRDefault="007252B8" w:rsidP="007252B8">
      <w:pPr>
        <w:ind w:firstLine="567"/>
        <w:jc w:val="both"/>
        <w:rPr>
          <w:rFonts w:ascii="Times New Roman" w:hAnsi="Times New Roman" w:cs="Times New Roman"/>
          <w:sz w:val="28"/>
          <w:szCs w:val="28"/>
          <w:lang w:eastAsia="uk-UA"/>
        </w:rPr>
      </w:pPr>
      <w:r w:rsidRPr="00E13674">
        <w:rPr>
          <w:rFonts w:ascii="Times New Roman" w:hAnsi="Times New Roman" w:cs="Times New Roman"/>
          <w:sz w:val="28"/>
          <w:szCs w:val="28"/>
          <w:lang w:eastAsia="uk-UA"/>
        </w:rPr>
        <w:t>1</w:t>
      </w:r>
      <w:r>
        <w:rPr>
          <w:rFonts w:ascii="Times New Roman" w:hAnsi="Times New Roman" w:cs="Times New Roman"/>
          <w:sz w:val="28"/>
          <w:szCs w:val="28"/>
          <w:lang w:eastAsia="uk-UA"/>
        </w:rPr>
        <w:t>0</w:t>
      </w:r>
      <w:r w:rsidRPr="00E13674">
        <w:rPr>
          <w:rFonts w:ascii="Times New Roman" w:hAnsi="Times New Roman" w:cs="Times New Roman"/>
          <w:sz w:val="28"/>
          <w:szCs w:val="28"/>
          <w:lang w:eastAsia="uk-UA"/>
        </w:rPr>
        <w:t>.Головн</w:t>
      </w:r>
      <w:r>
        <w:rPr>
          <w:rFonts w:ascii="Times New Roman" w:hAnsi="Times New Roman" w:cs="Times New Roman"/>
          <w:sz w:val="28"/>
          <w:szCs w:val="28"/>
          <w:lang w:eastAsia="uk-UA"/>
        </w:rPr>
        <w:t>ому</w:t>
      </w:r>
      <w:r w:rsidRPr="00E13674">
        <w:rPr>
          <w:rFonts w:ascii="Times New Roman" w:hAnsi="Times New Roman" w:cs="Times New Roman"/>
          <w:sz w:val="28"/>
          <w:szCs w:val="28"/>
          <w:lang w:eastAsia="uk-UA"/>
        </w:rPr>
        <w:t xml:space="preserve"> розпорядник</w:t>
      </w:r>
      <w:r>
        <w:rPr>
          <w:rFonts w:ascii="Times New Roman" w:hAnsi="Times New Roman" w:cs="Times New Roman"/>
          <w:sz w:val="28"/>
          <w:szCs w:val="28"/>
          <w:lang w:eastAsia="uk-UA"/>
        </w:rPr>
        <w:t>у</w:t>
      </w:r>
      <w:r w:rsidRPr="00E13674">
        <w:rPr>
          <w:rFonts w:ascii="Times New Roman" w:hAnsi="Times New Roman" w:cs="Times New Roman"/>
          <w:sz w:val="28"/>
          <w:szCs w:val="28"/>
          <w:lang w:eastAsia="uk-UA"/>
        </w:rPr>
        <w:t xml:space="preserve"> коштів </w:t>
      </w:r>
      <w:r>
        <w:rPr>
          <w:rFonts w:ascii="Times New Roman" w:hAnsi="Times New Roman"/>
          <w:sz w:val="28"/>
          <w:szCs w:val="28"/>
        </w:rPr>
        <w:t>сільського</w:t>
      </w:r>
      <w:r w:rsidRPr="00E13674">
        <w:rPr>
          <w:rFonts w:ascii="Times New Roman" w:hAnsi="Times New Roman" w:cs="Times New Roman"/>
          <w:sz w:val="28"/>
          <w:szCs w:val="28"/>
          <w:lang w:eastAsia="uk-UA"/>
        </w:rPr>
        <w:t xml:space="preserve"> бюджету забезпечити:</w:t>
      </w:r>
    </w:p>
    <w:p w:rsidR="007252B8" w:rsidRPr="00E13674" w:rsidRDefault="007252B8" w:rsidP="007252B8">
      <w:pPr>
        <w:ind w:firstLine="567"/>
        <w:jc w:val="both"/>
        <w:rPr>
          <w:rFonts w:ascii="Times New Roman" w:hAnsi="Times New Roman" w:cs="Times New Roman"/>
          <w:sz w:val="28"/>
          <w:szCs w:val="28"/>
          <w:lang w:eastAsia="uk-UA"/>
        </w:rPr>
      </w:pPr>
      <w:r w:rsidRPr="00E13674">
        <w:rPr>
          <w:rFonts w:ascii="Times New Roman" w:hAnsi="Times New Roman" w:cs="Times New Roman"/>
          <w:sz w:val="28"/>
          <w:szCs w:val="28"/>
          <w:lang w:eastAsia="uk-UA"/>
        </w:rPr>
        <w:t>1) затвердження паспортів бюджетних програм протягом 45 днів з дня набрання чинності цим рішенням;</w:t>
      </w:r>
    </w:p>
    <w:p w:rsidR="007252B8" w:rsidRPr="00E13674" w:rsidRDefault="007252B8" w:rsidP="007252B8">
      <w:pPr>
        <w:ind w:firstLine="567"/>
        <w:jc w:val="both"/>
        <w:rPr>
          <w:rFonts w:ascii="Times New Roman" w:hAnsi="Times New Roman" w:cs="Times New Roman"/>
          <w:sz w:val="28"/>
          <w:szCs w:val="28"/>
          <w:lang w:eastAsia="uk-UA"/>
        </w:rPr>
      </w:pPr>
      <w:r w:rsidRPr="00E13674">
        <w:rPr>
          <w:rFonts w:ascii="Times New Roman" w:hAnsi="Times New Roman" w:cs="Times New Roman"/>
          <w:sz w:val="28"/>
          <w:szCs w:val="28"/>
          <w:lang w:eastAsia="uk-UA"/>
        </w:rPr>
        <w:t>2) здійснення </w:t>
      </w:r>
      <w:r w:rsidRPr="00E13674">
        <w:rPr>
          <w:rFonts w:ascii="Times New Roman" w:hAnsi="Times New Roman" w:cs="Times New Roman"/>
          <w:sz w:val="28"/>
          <w:szCs w:val="28"/>
          <w:bdr w:val="none" w:sz="0" w:space="0" w:color="auto" w:frame="1"/>
          <w:lang w:eastAsia="uk-UA"/>
        </w:rPr>
        <w:t> </w:t>
      </w:r>
      <w:r w:rsidRPr="00E13674">
        <w:rPr>
          <w:rFonts w:ascii="Times New Roman" w:hAnsi="Times New Roman" w:cs="Times New Roman"/>
          <w:sz w:val="28"/>
          <w:szCs w:val="28"/>
          <w:lang w:eastAsia="uk-UA"/>
        </w:rPr>
        <w:t>управління бюджетними коштами у межах встановлених їм бюджетних повноважень та оцінки ефективності бюджетних програм, забезпечуючи ефективне, результативне і цільове використання бюджетних коштів, організацію та координацію роботи розпорядників бюджетних коштів нижчого </w:t>
      </w:r>
      <w:r w:rsidRPr="00E13674">
        <w:rPr>
          <w:rFonts w:ascii="Times New Roman" w:hAnsi="Times New Roman" w:cs="Times New Roman"/>
          <w:sz w:val="28"/>
          <w:szCs w:val="28"/>
          <w:bdr w:val="none" w:sz="0" w:space="0" w:color="auto" w:frame="1"/>
          <w:lang w:eastAsia="uk-UA"/>
        </w:rPr>
        <w:t>рівня та одержувачів бюджетних коштів у бюджетному процесі;</w:t>
      </w:r>
    </w:p>
    <w:p w:rsidR="007252B8" w:rsidRPr="00E13674" w:rsidRDefault="007252B8" w:rsidP="007252B8">
      <w:pPr>
        <w:ind w:firstLine="567"/>
        <w:jc w:val="both"/>
        <w:rPr>
          <w:rFonts w:ascii="Times New Roman" w:hAnsi="Times New Roman" w:cs="Times New Roman"/>
          <w:sz w:val="28"/>
          <w:szCs w:val="28"/>
          <w:lang w:eastAsia="uk-UA"/>
        </w:rPr>
      </w:pPr>
      <w:r w:rsidRPr="00E13674">
        <w:rPr>
          <w:rFonts w:ascii="Times New Roman" w:hAnsi="Times New Roman" w:cs="Times New Roman"/>
          <w:sz w:val="28"/>
          <w:szCs w:val="28"/>
          <w:lang w:eastAsia="uk-UA"/>
        </w:rPr>
        <w:t>3) доступність </w:t>
      </w:r>
      <w:r w:rsidRPr="00E13674">
        <w:rPr>
          <w:rFonts w:ascii="Times New Roman" w:hAnsi="Times New Roman" w:cs="Times New Roman"/>
          <w:sz w:val="28"/>
          <w:szCs w:val="28"/>
          <w:bdr w:val="none" w:sz="0" w:space="0" w:color="auto" w:frame="1"/>
          <w:lang w:eastAsia="uk-UA"/>
        </w:rPr>
        <w:t> </w:t>
      </w:r>
      <w:r w:rsidRPr="00E13674">
        <w:rPr>
          <w:rFonts w:ascii="Times New Roman" w:hAnsi="Times New Roman" w:cs="Times New Roman"/>
          <w:sz w:val="28"/>
          <w:szCs w:val="28"/>
          <w:lang w:eastAsia="uk-UA"/>
        </w:rPr>
        <w:t xml:space="preserve">інформації про </w:t>
      </w:r>
      <w:r>
        <w:rPr>
          <w:rFonts w:ascii="Times New Roman" w:hAnsi="Times New Roman"/>
          <w:sz w:val="28"/>
          <w:szCs w:val="28"/>
        </w:rPr>
        <w:t>сільський</w:t>
      </w:r>
      <w:r w:rsidRPr="00E13674">
        <w:rPr>
          <w:rFonts w:ascii="Times New Roman" w:hAnsi="Times New Roman" w:cs="Times New Roman"/>
          <w:sz w:val="28"/>
          <w:szCs w:val="28"/>
          <w:lang w:eastAsia="uk-UA"/>
        </w:rPr>
        <w:t xml:space="preserve"> бюджет відповідно до законодавства, а саме:</w:t>
      </w:r>
    </w:p>
    <w:p w:rsidR="007252B8" w:rsidRPr="00E13674" w:rsidRDefault="007252B8" w:rsidP="007252B8">
      <w:pPr>
        <w:ind w:firstLine="567"/>
        <w:jc w:val="both"/>
        <w:rPr>
          <w:rFonts w:ascii="Times New Roman" w:hAnsi="Times New Roman" w:cs="Times New Roman"/>
          <w:sz w:val="28"/>
          <w:szCs w:val="28"/>
          <w:lang w:eastAsia="uk-UA"/>
        </w:rPr>
      </w:pPr>
      <w:r w:rsidRPr="00E13674">
        <w:rPr>
          <w:rFonts w:ascii="Times New Roman" w:hAnsi="Times New Roman" w:cs="Times New Roman"/>
          <w:sz w:val="28"/>
          <w:szCs w:val="28"/>
          <w:lang w:eastAsia="uk-UA"/>
        </w:rPr>
        <w:t xml:space="preserve">здійснення публічного представлення та публікації інформації про бюджет за бюджетними програмами та показниками, бюджетні призначення щодо яких визначені цим рішенням, відповідно до вимог та за формою, встановленими Міністерством фінансів України, до </w:t>
      </w:r>
      <w:r>
        <w:rPr>
          <w:rFonts w:ascii="Times New Roman" w:hAnsi="Times New Roman" w:cs="Times New Roman"/>
          <w:sz w:val="28"/>
          <w:szCs w:val="28"/>
          <w:lang w:eastAsia="uk-UA"/>
        </w:rPr>
        <w:t>15</w:t>
      </w:r>
      <w:r w:rsidRPr="00E13674">
        <w:rPr>
          <w:rFonts w:ascii="Times New Roman" w:hAnsi="Times New Roman" w:cs="Times New Roman"/>
          <w:sz w:val="28"/>
          <w:szCs w:val="28"/>
          <w:lang w:eastAsia="uk-UA"/>
        </w:rPr>
        <w:t xml:space="preserve"> березня 202</w:t>
      </w:r>
      <w:r>
        <w:rPr>
          <w:rFonts w:ascii="Times New Roman" w:hAnsi="Times New Roman" w:cs="Times New Roman"/>
          <w:sz w:val="28"/>
          <w:szCs w:val="28"/>
          <w:lang w:eastAsia="uk-UA"/>
        </w:rPr>
        <w:t>1</w:t>
      </w:r>
      <w:r w:rsidRPr="00E13674">
        <w:rPr>
          <w:rFonts w:ascii="Times New Roman" w:hAnsi="Times New Roman" w:cs="Times New Roman"/>
          <w:sz w:val="28"/>
          <w:szCs w:val="28"/>
          <w:lang w:eastAsia="uk-UA"/>
        </w:rPr>
        <w:t xml:space="preserve"> року;</w:t>
      </w:r>
    </w:p>
    <w:p w:rsidR="007252B8" w:rsidRPr="00E13674" w:rsidRDefault="007252B8" w:rsidP="007252B8">
      <w:pPr>
        <w:ind w:firstLine="567"/>
        <w:jc w:val="both"/>
        <w:rPr>
          <w:rFonts w:ascii="Times New Roman" w:hAnsi="Times New Roman" w:cs="Times New Roman"/>
          <w:sz w:val="28"/>
          <w:szCs w:val="28"/>
          <w:lang w:eastAsia="uk-UA"/>
        </w:rPr>
      </w:pPr>
      <w:r w:rsidRPr="00E13674">
        <w:rPr>
          <w:rFonts w:ascii="Times New Roman" w:hAnsi="Times New Roman" w:cs="Times New Roman"/>
          <w:sz w:val="28"/>
          <w:szCs w:val="28"/>
          <w:lang w:eastAsia="uk-UA"/>
        </w:rPr>
        <w:t>оприлюднення паспортів бюджетних програм у триденний строк з дня затвердження таких документів;</w:t>
      </w:r>
    </w:p>
    <w:p w:rsidR="007252B8" w:rsidRPr="00E13674" w:rsidRDefault="007252B8" w:rsidP="007252B8">
      <w:pPr>
        <w:ind w:firstLine="567"/>
        <w:jc w:val="both"/>
        <w:rPr>
          <w:rFonts w:ascii="Times New Roman" w:hAnsi="Times New Roman" w:cs="Times New Roman"/>
          <w:sz w:val="28"/>
          <w:szCs w:val="28"/>
          <w:lang w:eastAsia="uk-UA"/>
        </w:rPr>
      </w:pPr>
      <w:r w:rsidRPr="00E13674">
        <w:rPr>
          <w:rFonts w:ascii="Times New Roman" w:hAnsi="Times New Roman" w:cs="Times New Roman"/>
          <w:sz w:val="28"/>
          <w:szCs w:val="28"/>
          <w:lang w:eastAsia="uk-UA"/>
        </w:rPr>
        <w:t>4) взяття бюджетних зобов'язань, довгострокових зобов'язань за енергосервісом та здійснення витрат бюджету;</w:t>
      </w:r>
    </w:p>
    <w:p w:rsidR="007252B8" w:rsidRPr="00E13674" w:rsidRDefault="007252B8" w:rsidP="007252B8">
      <w:pPr>
        <w:ind w:firstLine="567"/>
        <w:jc w:val="both"/>
        <w:rPr>
          <w:rFonts w:ascii="Times New Roman" w:hAnsi="Times New Roman" w:cs="Times New Roman"/>
          <w:sz w:val="28"/>
          <w:szCs w:val="28"/>
          <w:lang w:eastAsia="uk-UA"/>
        </w:rPr>
      </w:pPr>
      <w:r w:rsidRPr="00E13674">
        <w:rPr>
          <w:rFonts w:ascii="Times New Roman" w:hAnsi="Times New Roman" w:cs="Times New Roman"/>
          <w:sz w:val="28"/>
          <w:szCs w:val="28"/>
          <w:lang w:eastAsia="uk-UA"/>
        </w:rPr>
        <w:t>5) проведення у повному обсязі розрахунків за електричну та теплову енергію, водопостачання, водовідведення, природний газ та послуги зв'язку, які споживаються бюджетними установами, та укладання договорів за кожним видом енергоносіїв у межах встановлених відповідним головним</w:t>
      </w:r>
      <w:r>
        <w:rPr>
          <w:rFonts w:ascii="Times New Roman" w:hAnsi="Times New Roman" w:cs="Times New Roman"/>
          <w:sz w:val="28"/>
          <w:szCs w:val="28"/>
          <w:lang w:eastAsia="uk-UA"/>
        </w:rPr>
        <w:t xml:space="preserve"> </w:t>
      </w:r>
      <w:r w:rsidRPr="00E13674">
        <w:rPr>
          <w:rFonts w:ascii="Times New Roman" w:hAnsi="Times New Roman" w:cs="Times New Roman"/>
          <w:sz w:val="28"/>
          <w:szCs w:val="28"/>
          <w:bdr w:val="none" w:sz="0" w:space="0" w:color="auto" w:frame="1"/>
          <w:lang w:eastAsia="uk-UA"/>
        </w:rPr>
        <w:t>розпорядником бюджетних коштів обґрунтованих лімітів споживання.</w:t>
      </w:r>
    </w:p>
    <w:p w:rsidR="007252B8" w:rsidRPr="00E13674" w:rsidRDefault="007252B8" w:rsidP="007252B8">
      <w:pPr>
        <w:pStyle w:val="afb"/>
        <w:tabs>
          <w:tab w:val="left" w:pos="993"/>
        </w:tabs>
        <w:ind w:firstLine="567"/>
        <w:jc w:val="both"/>
        <w:rPr>
          <w:sz w:val="28"/>
          <w:szCs w:val="28"/>
        </w:rPr>
      </w:pPr>
      <w:r w:rsidRPr="00E13674">
        <w:rPr>
          <w:sz w:val="28"/>
          <w:szCs w:val="28"/>
        </w:rPr>
        <w:t>1</w:t>
      </w:r>
      <w:r>
        <w:rPr>
          <w:sz w:val="28"/>
          <w:szCs w:val="28"/>
        </w:rPr>
        <w:t>1</w:t>
      </w:r>
      <w:r w:rsidRPr="00E13674">
        <w:rPr>
          <w:sz w:val="28"/>
          <w:szCs w:val="28"/>
        </w:rPr>
        <w:t xml:space="preserve">. Розпорядникам коштів </w:t>
      </w:r>
      <w:r>
        <w:rPr>
          <w:rFonts w:cs="Arial"/>
          <w:sz w:val="28"/>
          <w:szCs w:val="28"/>
        </w:rPr>
        <w:t>сільського</w:t>
      </w:r>
      <w:r w:rsidRPr="00E13674">
        <w:rPr>
          <w:sz w:val="28"/>
          <w:szCs w:val="28"/>
        </w:rPr>
        <w:t xml:space="preserve"> бюджету забезпечити в першочерговому порядку потребу в коштах на оплату праці працівників бюджетних установ відповідно до встановлених законодавством України умов оплати праці та розміру мінімальної заробітної плати; на проведення розрахунків за електричну та теплову енергію, водопостачання, </w:t>
      </w:r>
      <w:r w:rsidRPr="00E13674">
        <w:rPr>
          <w:sz w:val="28"/>
          <w:szCs w:val="28"/>
        </w:rPr>
        <w:lastRenderedPageBreak/>
        <w:t>водовідведення, природний газ та послуги зв’язку, які споживаються бюджетними установами, не допускаючи будь-якої простроченої заборгованості з оплати вищезазначених товарів та послуг.</w:t>
      </w:r>
    </w:p>
    <w:p w:rsidR="007252B8" w:rsidRPr="00E13674" w:rsidRDefault="007252B8" w:rsidP="007252B8">
      <w:pPr>
        <w:pStyle w:val="afb"/>
        <w:tabs>
          <w:tab w:val="left" w:pos="993"/>
        </w:tabs>
        <w:ind w:firstLine="567"/>
        <w:jc w:val="both"/>
        <w:rPr>
          <w:sz w:val="28"/>
          <w:szCs w:val="28"/>
        </w:rPr>
      </w:pPr>
      <w:r w:rsidRPr="00E13674">
        <w:rPr>
          <w:sz w:val="28"/>
          <w:szCs w:val="28"/>
        </w:rPr>
        <w:t>1</w:t>
      </w:r>
      <w:r>
        <w:rPr>
          <w:sz w:val="28"/>
          <w:szCs w:val="28"/>
        </w:rPr>
        <w:t>2</w:t>
      </w:r>
      <w:r w:rsidRPr="00E13674">
        <w:rPr>
          <w:sz w:val="28"/>
          <w:szCs w:val="28"/>
        </w:rPr>
        <w:t>. Керівникам бюджетних установ утримувати чисельність працівників та здійснювати фактичні видатки на заробітну плату, включаючи видатки на премії та інші види заохочень чи винагород, матеріальну допомогу, лише в межах фонду заробітної плати, затвердженого для бюджетних установ у кошторисах.</w:t>
      </w:r>
    </w:p>
    <w:p w:rsidR="007252B8" w:rsidRPr="00E13674" w:rsidRDefault="007252B8" w:rsidP="007252B8">
      <w:pPr>
        <w:tabs>
          <w:tab w:val="left" w:pos="993"/>
        </w:tabs>
        <w:ind w:firstLine="567"/>
        <w:jc w:val="both"/>
        <w:rPr>
          <w:rFonts w:ascii="Times New Roman" w:hAnsi="Times New Roman" w:cs="Times New Roman"/>
          <w:sz w:val="28"/>
          <w:szCs w:val="28"/>
        </w:rPr>
      </w:pPr>
      <w:r w:rsidRPr="00E13674">
        <w:rPr>
          <w:rFonts w:ascii="Times New Roman" w:hAnsi="Times New Roman" w:cs="Times New Roman"/>
          <w:sz w:val="28"/>
          <w:szCs w:val="28"/>
        </w:rPr>
        <w:t>1</w:t>
      </w:r>
      <w:r>
        <w:rPr>
          <w:rFonts w:ascii="Times New Roman" w:hAnsi="Times New Roman" w:cs="Times New Roman"/>
          <w:sz w:val="28"/>
          <w:szCs w:val="28"/>
        </w:rPr>
        <w:t>3</w:t>
      </w:r>
      <w:r w:rsidRPr="00E13674">
        <w:rPr>
          <w:rFonts w:ascii="Times New Roman" w:hAnsi="Times New Roman" w:cs="Times New Roman"/>
          <w:sz w:val="28"/>
          <w:szCs w:val="28"/>
        </w:rPr>
        <w:t>.</w:t>
      </w:r>
      <w:r w:rsidRPr="00E13674">
        <w:rPr>
          <w:rFonts w:ascii="Times New Roman" w:hAnsi="Times New Roman" w:cs="Times New Roman"/>
          <w:sz w:val="28"/>
          <w:szCs w:val="28"/>
          <w:lang w:val="ru-RU"/>
        </w:rPr>
        <w:t xml:space="preserve"> </w:t>
      </w:r>
      <w:r w:rsidRPr="00E13674">
        <w:rPr>
          <w:rFonts w:ascii="Times New Roman" w:hAnsi="Times New Roman" w:cs="Times New Roman"/>
          <w:sz w:val="28"/>
          <w:szCs w:val="28"/>
        </w:rPr>
        <w:t xml:space="preserve">Установити, що перерозподіл бюджетних призначень у межах загального обсягу головного розпорядника коштів </w:t>
      </w:r>
      <w:r>
        <w:rPr>
          <w:rFonts w:ascii="Times New Roman" w:hAnsi="Times New Roman"/>
          <w:sz w:val="28"/>
          <w:szCs w:val="28"/>
        </w:rPr>
        <w:t>сільського</w:t>
      </w:r>
      <w:r w:rsidRPr="00E13674">
        <w:rPr>
          <w:rFonts w:ascii="Times New Roman" w:hAnsi="Times New Roman" w:cs="Times New Roman"/>
          <w:sz w:val="28"/>
          <w:szCs w:val="28"/>
        </w:rPr>
        <w:t xml:space="preserve"> бюджету за бюджетними програмами а також , збільшення видатків розвитку за рахунок зменшення інших видатків, що призводить до зміни затверджених бюджетних призначень по загальному та спеціальному фондах, здійснюється </w:t>
      </w:r>
      <w:r>
        <w:rPr>
          <w:rFonts w:ascii="Times New Roman" w:hAnsi="Times New Roman" w:cs="Times New Roman"/>
          <w:sz w:val="28"/>
          <w:szCs w:val="28"/>
        </w:rPr>
        <w:t>сільською радою</w:t>
      </w:r>
      <w:r w:rsidRPr="00E13674">
        <w:rPr>
          <w:rFonts w:ascii="Times New Roman" w:hAnsi="Times New Roman" w:cs="Times New Roman"/>
          <w:sz w:val="28"/>
          <w:szCs w:val="28"/>
        </w:rPr>
        <w:t xml:space="preserve"> за погодженням із постійною комісією ради з питань </w:t>
      </w:r>
      <w:r w:rsidRPr="00A0574F">
        <w:rPr>
          <w:rFonts w:ascii="Times New Roman" w:hAnsi="Times New Roman" w:cs="Times New Roman"/>
          <w:sz w:val="28"/>
          <w:szCs w:val="28"/>
        </w:rPr>
        <w:t>планування, фінансів, бюджету та соціально- економічного розвитку</w:t>
      </w:r>
      <w:r w:rsidRPr="00E13674">
        <w:rPr>
          <w:rFonts w:ascii="Times New Roman" w:hAnsi="Times New Roman" w:cs="Times New Roman"/>
          <w:sz w:val="28"/>
          <w:szCs w:val="28"/>
        </w:rPr>
        <w:t xml:space="preserve">. </w:t>
      </w:r>
    </w:p>
    <w:p w:rsidR="007252B8" w:rsidRPr="00E13674" w:rsidRDefault="007252B8" w:rsidP="007252B8">
      <w:pPr>
        <w:spacing w:after="120"/>
        <w:ind w:firstLine="567"/>
        <w:jc w:val="both"/>
        <w:rPr>
          <w:rFonts w:ascii="Times New Roman" w:hAnsi="Times New Roman" w:cs="Times New Roman"/>
          <w:sz w:val="28"/>
          <w:szCs w:val="28"/>
        </w:rPr>
      </w:pPr>
      <w:r w:rsidRPr="00E13674">
        <w:rPr>
          <w:rFonts w:ascii="Times New Roman" w:hAnsi="Times New Roman" w:cs="Times New Roman"/>
          <w:sz w:val="28"/>
          <w:szCs w:val="28"/>
        </w:rPr>
        <w:t xml:space="preserve">Надати право  </w:t>
      </w:r>
      <w:r>
        <w:rPr>
          <w:rFonts w:ascii="Times New Roman" w:hAnsi="Times New Roman" w:cs="Times New Roman"/>
          <w:sz w:val="28"/>
          <w:szCs w:val="28"/>
        </w:rPr>
        <w:t>сільській раді</w:t>
      </w:r>
      <w:r w:rsidRPr="00E13674">
        <w:rPr>
          <w:rFonts w:ascii="Times New Roman" w:hAnsi="Times New Roman" w:cs="Times New Roman"/>
          <w:sz w:val="28"/>
          <w:szCs w:val="28"/>
        </w:rPr>
        <w:t xml:space="preserve">  при внесенні змін та доповнень до бюджетної та відомчої класифікації приводити у відповідність до неї доходи, видатки і фінансування  </w:t>
      </w:r>
      <w:r>
        <w:rPr>
          <w:rFonts w:ascii="Times New Roman" w:hAnsi="Times New Roman" w:cs="Times New Roman"/>
          <w:sz w:val="28"/>
          <w:szCs w:val="28"/>
        </w:rPr>
        <w:t>сільського</w:t>
      </w:r>
      <w:r w:rsidRPr="00E13674">
        <w:rPr>
          <w:rFonts w:ascii="Times New Roman" w:hAnsi="Times New Roman" w:cs="Times New Roman"/>
          <w:sz w:val="28"/>
          <w:szCs w:val="28"/>
        </w:rPr>
        <w:t xml:space="preserve"> бюджету.</w:t>
      </w:r>
    </w:p>
    <w:p w:rsidR="007252B8" w:rsidRDefault="007252B8" w:rsidP="007252B8">
      <w:pPr>
        <w:ind w:firstLine="567"/>
        <w:jc w:val="both"/>
        <w:rPr>
          <w:rFonts w:ascii="Times New Roman" w:hAnsi="Times New Roman" w:cs="Times New Roman"/>
          <w:sz w:val="28"/>
          <w:szCs w:val="28"/>
        </w:rPr>
      </w:pPr>
      <w:bookmarkStart w:id="1" w:name="n40"/>
      <w:bookmarkStart w:id="2" w:name="n42"/>
      <w:bookmarkStart w:id="3" w:name="n56"/>
      <w:bookmarkStart w:id="4" w:name="n60"/>
      <w:bookmarkEnd w:id="1"/>
      <w:bookmarkEnd w:id="2"/>
      <w:bookmarkEnd w:id="3"/>
      <w:bookmarkEnd w:id="4"/>
      <w:r w:rsidRPr="00E13674">
        <w:rPr>
          <w:rFonts w:ascii="Times New Roman" w:hAnsi="Times New Roman" w:cs="Times New Roman"/>
          <w:sz w:val="28"/>
          <w:szCs w:val="28"/>
        </w:rPr>
        <w:t>1</w:t>
      </w:r>
      <w:r>
        <w:rPr>
          <w:rFonts w:ascii="Times New Roman" w:hAnsi="Times New Roman" w:cs="Times New Roman"/>
          <w:sz w:val="28"/>
          <w:szCs w:val="28"/>
        </w:rPr>
        <w:t>4</w:t>
      </w:r>
      <w:r w:rsidRPr="00E13674">
        <w:rPr>
          <w:rFonts w:ascii="Times New Roman" w:hAnsi="Times New Roman" w:cs="Times New Roman"/>
          <w:sz w:val="28"/>
          <w:szCs w:val="28"/>
        </w:rPr>
        <w:t xml:space="preserve">. </w:t>
      </w:r>
      <w:r>
        <w:rPr>
          <w:rFonts w:ascii="Times New Roman" w:hAnsi="Times New Roman" w:cs="Times New Roman"/>
          <w:sz w:val="28"/>
          <w:szCs w:val="28"/>
        </w:rPr>
        <w:t xml:space="preserve">Додатки </w:t>
      </w:r>
      <w:r w:rsidRPr="002556D6">
        <w:rPr>
          <w:rFonts w:ascii="Times New Roman" w:hAnsi="Times New Roman" w:cs="Times New Roman"/>
          <w:sz w:val="28"/>
          <w:szCs w:val="28"/>
        </w:rPr>
        <w:t>1-</w:t>
      </w:r>
      <w:r>
        <w:rPr>
          <w:rFonts w:ascii="Times New Roman" w:hAnsi="Times New Roman" w:cs="Times New Roman"/>
          <w:sz w:val="28"/>
          <w:szCs w:val="28"/>
        </w:rPr>
        <w:t>4</w:t>
      </w:r>
      <w:r w:rsidRPr="00E13674">
        <w:rPr>
          <w:rFonts w:ascii="Times New Roman" w:hAnsi="Times New Roman" w:cs="Times New Roman"/>
          <w:sz w:val="28"/>
          <w:szCs w:val="28"/>
        </w:rPr>
        <w:t xml:space="preserve"> до цього рішення є його невід’ємною частиною.</w:t>
      </w:r>
      <w:r>
        <w:rPr>
          <w:rFonts w:ascii="Times New Roman" w:hAnsi="Times New Roman" w:cs="Times New Roman"/>
          <w:sz w:val="28"/>
          <w:szCs w:val="28"/>
        </w:rPr>
        <w:t>,</w:t>
      </w:r>
    </w:p>
    <w:p w:rsidR="007252B8" w:rsidRPr="00E13674" w:rsidRDefault="007252B8" w:rsidP="007252B8">
      <w:pPr>
        <w:ind w:firstLine="567"/>
        <w:jc w:val="both"/>
        <w:rPr>
          <w:rFonts w:ascii="Times New Roman" w:hAnsi="Times New Roman" w:cs="Times New Roman"/>
          <w:sz w:val="28"/>
          <w:szCs w:val="28"/>
        </w:rPr>
      </w:pPr>
    </w:p>
    <w:p w:rsidR="007252B8" w:rsidRDefault="007252B8" w:rsidP="007252B8">
      <w:pPr>
        <w:ind w:firstLine="567"/>
        <w:jc w:val="both"/>
        <w:rPr>
          <w:rFonts w:ascii="Times New Roman" w:hAnsi="Times New Roman" w:cs="Times New Roman"/>
          <w:sz w:val="28"/>
          <w:szCs w:val="28"/>
          <w:shd w:val="clear" w:color="auto" w:fill="FFFFFF"/>
        </w:rPr>
      </w:pPr>
      <w:r w:rsidRPr="00E13674">
        <w:rPr>
          <w:rFonts w:ascii="Times New Roman" w:hAnsi="Times New Roman" w:cs="Times New Roman"/>
          <w:sz w:val="28"/>
          <w:szCs w:val="28"/>
          <w:shd w:val="clear" w:color="auto" w:fill="FFFFFF"/>
        </w:rPr>
        <w:t>1</w:t>
      </w:r>
      <w:r>
        <w:rPr>
          <w:rFonts w:ascii="Times New Roman" w:hAnsi="Times New Roman" w:cs="Times New Roman"/>
          <w:sz w:val="28"/>
          <w:szCs w:val="28"/>
          <w:shd w:val="clear" w:color="auto" w:fill="FFFFFF"/>
        </w:rPr>
        <w:t>5</w:t>
      </w:r>
      <w:r w:rsidRPr="00E13674">
        <w:rPr>
          <w:rFonts w:ascii="Times New Roman" w:hAnsi="Times New Roman" w:cs="Times New Roman"/>
          <w:sz w:val="28"/>
          <w:szCs w:val="28"/>
          <w:shd w:val="clear" w:color="auto" w:fill="FFFFFF"/>
        </w:rPr>
        <w:t xml:space="preserve">. Апарату </w:t>
      </w:r>
      <w:r>
        <w:rPr>
          <w:rFonts w:ascii="Times New Roman" w:hAnsi="Times New Roman" w:cs="Times New Roman"/>
          <w:sz w:val="28"/>
          <w:szCs w:val="28"/>
          <w:shd w:val="clear" w:color="auto" w:fill="FFFFFF"/>
        </w:rPr>
        <w:t>сільської</w:t>
      </w:r>
      <w:r w:rsidRPr="00E13674">
        <w:rPr>
          <w:rFonts w:ascii="Times New Roman" w:hAnsi="Times New Roman" w:cs="Times New Roman"/>
          <w:sz w:val="28"/>
          <w:szCs w:val="28"/>
          <w:shd w:val="clear" w:color="auto" w:fill="FFFFFF"/>
        </w:rPr>
        <w:t xml:space="preserve"> ради</w:t>
      </w:r>
      <w:r w:rsidRPr="00E13674">
        <w:rPr>
          <w:rFonts w:ascii="Times New Roman" w:hAnsi="Times New Roman" w:cs="Times New Roman"/>
          <w:sz w:val="28"/>
          <w:szCs w:val="28"/>
          <w:bdr w:val="none" w:sz="0" w:space="0" w:color="auto" w:frame="1"/>
          <w:shd w:val="clear" w:color="auto" w:fill="FFFFFF"/>
        </w:rPr>
        <w:t> </w:t>
      </w:r>
      <w:r w:rsidRPr="00E13674">
        <w:rPr>
          <w:rFonts w:ascii="Times New Roman" w:hAnsi="Times New Roman" w:cs="Times New Roman"/>
          <w:sz w:val="28"/>
          <w:szCs w:val="28"/>
          <w:shd w:val="clear" w:color="auto" w:fill="FFFFFF"/>
        </w:rPr>
        <w:t>забезпечити оприлюднення цього рішення в десятиденний строк з дня його прийняття відповідно до частини четвертої статті 28 Бюджетного кодексу України.</w:t>
      </w:r>
    </w:p>
    <w:p w:rsidR="007252B8" w:rsidRPr="00E13674" w:rsidRDefault="007252B8" w:rsidP="007252B8">
      <w:pPr>
        <w:ind w:firstLine="567"/>
        <w:jc w:val="both"/>
        <w:rPr>
          <w:rFonts w:ascii="Times New Roman" w:hAnsi="Times New Roman" w:cs="Times New Roman"/>
          <w:sz w:val="28"/>
          <w:szCs w:val="28"/>
          <w:lang w:val="ru-RU"/>
        </w:rPr>
      </w:pPr>
    </w:p>
    <w:p w:rsidR="007252B8" w:rsidRPr="00A0574F" w:rsidRDefault="007252B8" w:rsidP="007252B8">
      <w:pPr>
        <w:ind w:firstLine="567"/>
        <w:jc w:val="both"/>
        <w:rPr>
          <w:rFonts w:ascii="Times New Roman" w:hAnsi="Times New Roman" w:cs="Times New Roman"/>
          <w:sz w:val="28"/>
          <w:szCs w:val="28"/>
          <w:lang w:val="ru-RU"/>
        </w:rPr>
      </w:pPr>
      <w:r w:rsidRPr="00A0574F">
        <w:rPr>
          <w:rFonts w:ascii="Times New Roman" w:hAnsi="Times New Roman" w:cs="Times New Roman"/>
          <w:sz w:val="28"/>
          <w:szCs w:val="28"/>
        </w:rPr>
        <w:t>1</w:t>
      </w:r>
      <w:r>
        <w:rPr>
          <w:rFonts w:ascii="Times New Roman" w:hAnsi="Times New Roman" w:cs="Times New Roman"/>
          <w:sz w:val="28"/>
          <w:szCs w:val="28"/>
        </w:rPr>
        <w:t>6</w:t>
      </w:r>
      <w:r w:rsidRPr="00A0574F">
        <w:rPr>
          <w:rFonts w:ascii="Times New Roman" w:hAnsi="Times New Roman" w:cs="Times New Roman"/>
          <w:sz w:val="28"/>
          <w:szCs w:val="28"/>
        </w:rPr>
        <w:t>. Контроль за виконанням цього рішення покласти на постійну комісію з питань планування, фінансів, бюджету та соціально- економічного розвитку.     (</w:t>
      </w:r>
      <w:r>
        <w:rPr>
          <w:rFonts w:ascii="Times New Roman" w:hAnsi="Times New Roman" w:cs="Times New Roman"/>
          <w:sz w:val="28"/>
          <w:szCs w:val="28"/>
        </w:rPr>
        <w:t>Муляр Л.</w:t>
      </w:r>
      <w:r w:rsidRPr="00A0574F">
        <w:rPr>
          <w:rFonts w:ascii="Times New Roman" w:hAnsi="Times New Roman" w:cs="Times New Roman"/>
          <w:sz w:val="28"/>
          <w:szCs w:val="28"/>
          <w:lang w:val="ru-RU"/>
        </w:rPr>
        <w:t>).</w:t>
      </w:r>
    </w:p>
    <w:p w:rsidR="007252B8" w:rsidRPr="00E13674" w:rsidRDefault="007252B8" w:rsidP="007252B8">
      <w:pPr>
        <w:ind w:firstLine="567"/>
        <w:jc w:val="both"/>
        <w:rPr>
          <w:rFonts w:ascii="Times New Roman" w:hAnsi="Times New Roman" w:cs="Times New Roman"/>
          <w:sz w:val="28"/>
          <w:szCs w:val="28"/>
          <w:lang w:val="ru-RU"/>
        </w:rPr>
      </w:pPr>
    </w:p>
    <w:p w:rsidR="007252B8" w:rsidRPr="00E13674" w:rsidRDefault="007252B8" w:rsidP="007252B8">
      <w:pPr>
        <w:rPr>
          <w:rFonts w:ascii="Times New Roman" w:hAnsi="Times New Roman" w:cs="Times New Roman"/>
          <w:sz w:val="28"/>
          <w:szCs w:val="28"/>
        </w:rPr>
      </w:pPr>
    </w:p>
    <w:p w:rsidR="007252B8" w:rsidRPr="00E13674" w:rsidRDefault="007252B8" w:rsidP="007252B8">
      <w:pPr>
        <w:spacing w:after="120"/>
        <w:ind w:firstLine="567"/>
        <w:jc w:val="both"/>
        <w:rPr>
          <w:rFonts w:ascii="Times New Roman" w:hAnsi="Times New Roman" w:cs="Times New Roman"/>
          <w:b/>
          <w:sz w:val="28"/>
          <w:szCs w:val="28"/>
        </w:rPr>
      </w:pPr>
      <w:r>
        <w:rPr>
          <w:rFonts w:ascii="Times New Roman" w:hAnsi="Times New Roman" w:cs="Times New Roman"/>
          <w:b/>
          <w:sz w:val="28"/>
          <w:szCs w:val="28"/>
        </w:rPr>
        <w:t>Сільський голова</w:t>
      </w:r>
      <w:r w:rsidRPr="00E13674">
        <w:rPr>
          <w:rFonts w:ascii="Times New Roman" w:hAnsi="Times New Roman" w:cs="Times New Roman"/>
          <w:b/>
          <w:sz w:val="28"/>
          <w:szCs w:val="28"/>
        </w:rPr>
        <w:t xml:space="preserve">                                                           </w:t>
      </w:r>
      <w:r>
        <w:rPr>
          <w:rFonts w:ascii="Times New Roman" w:hAnsi="Times New Roman" w:cs="Times New Roman"/>
          <w:b/>
          <w:sz w:val="28"/>
          <w:szCs w:val="28"/>
        </w:rPr>
        <w:t>С.Пилипчук</w:t>
      </w:r>
    </w:p>
    <w:p w:rsidR="007252B8" w:rsidRPr="00B61E82" w:rsidRDefault="007252B8" w:rsidP="007252B8">
      <w:pPr>
        <w:jc w:val="both"/>
        <w:rPr>
          <w:rFonts w:ascii="Times New Roman" w:hAnsi="Times New Roman" w:cs="Times New Roman"/>
          <w:sz w:val="28"/>
          <w:szCs w:val="28"/>
        </w:rPr>
      </w:pPr>
    </w:p>
    <w:p w:rsidR="00E0323B" w:rsidRDefault="00E0323B" w:rsidP="00E0323B"/>
    <w:p w:rsidR="00E0323B" w:rsidRDefault="00E0323B" w:rsidP="00E0323B"/>
    <w:p w:rsidR="00E0323B" w:rsidRDefault="00E0323B" w:rsidP="00E0323B"/>
    <w:p w:rsidR="00E0323B" w:rsidRDefault="00E0323B" w:rsidP="00E0323B"/>
    <w:p w:rsidR="00E0323B" w:rsidRDefault="00E0323B" w:rsidP="00E0323B"/>
    <w:p w:rsidR="00E0323B" w:rsidRDefault="00E0323B" w:rsidP="00E0323B"/>
    <w:p w:rsidR="00E0323B" w:rsidRDefault="00E0323B" w:rsidP="00E0323B"/>
    <w:tbl>
      <w:tblPr>
        <w:tblStyle w:val="aff0"/>
        <w:tblW w:w="0" w:type="auto"/>
        <w:tblLook w:val="04A0"/>
      </w:tblPr>
      <w:tblGrid>
        <w:gridCol w:w="1213"/>
        <w:gridCol w:w="3533"/>
        <w:gridCol w:w="1242"/>
        <w:gridCol w:w="1242"/>
        <w:gridCol w:w="1242"/>
        <w:gridCol w:w="1291"/>
        <w:gridCol w:w="221"/>
      </w:tblGrid>
      <w:tr w:rsidR="007252B8" w:rsidRPr="007252B8" w:rsidTr="007252B8">
        <w:trPr>
          <w:gridAfter w:val="1"/>
          <w:wAfter w:w="36" w:type="dxa"/>
          <w:trHeight w:val="255"/>
        </w:trPr>
        <w:tc>
          <w:tcPr>
            <w:tcW w:w="1180" w:type="dxa"/>
            <w:noWrap/>
            <w:hideMark/>
          </w:tcPr>
          <w:p w:rsidR="007252B8" w:rsidRPr="007252B8" w:rsidRDefault="007252B8">
            <w:pPr>
              <w:rPr>
                <w:lang w:val="ru-RU"/>
              </w:rPr>
            </w:pPr>
          </w:p>
        </w:tc>
        <w:tc>
          <w:tcPr>
            <w:tcW w:w="4300" w:type="dxa"/>
            <w:noWrap/>
            <w:hideMark/>
          </w:tcPr>
          <w:p w:rsidR="007252B8" w:rsidRPr="007252B8" w:rsidRDefault="007252B8"/>
        </w:tc>
        <w:tc>
          <w:tcPr>
            <w:tcW w:w="1480" w:type="dxa"/>
            <w:noWrap/>
            <w:hideMark/>
          </w:tcPr>
          <w:p w:rsidR="007252B8" w:rsidRPr="007252B8" w:rsidRDefault="007252B8"/>
        </w:tc>
        <w:tc>
          <w:tcPr>
            <w:tcW w:w="1480" w:type="dxa"/>
            <w:noWrap/>
            <w:hideMark/>
          </w:tcPr>
          <w:p w:rsidR="007252B8" w:rsidRPr="007252B8" w:rsidRDefault="007252B8">
            <w:r w:rsidRPr="007252B8">
              <w:t>Додаток 1</w:t>
            </w:r>
          </w:p>
        </w:tc>
        <w:tc>
          <w:tcPr>
            <w:tcW w:w="1480" w:type="dxa"/>
            <w:noWrap/>
            <w:hideMark/>
          </w:tcPr>
          <w:p w:rsidR="007252B8" w:rsidRPr="007252B8" w:rsidRDefault="007252B8"/>
        </w:tc>
        <w:tc>
          <w:tcPr>
            <w:tcW w:w="1540" w:type="dxa"/>
            <w:noWrap/>
            <w:hideMark/>
          </w:tcPr>
          <w:p w:rsidR="007252B8" w:rsidRPr="007252B8" w:rsidRDefault="007252B8"/>
        </w:tc>
      </w:tr>
      <w:tr w:rsidR="007252B8" w:rsidRPr="007252B8" w:rsidTr="007252B8">
        <w:trPr>
          <w:gridAfter w:val="1"/>
          <w:wAfter w:w="36" w:type="dxa"/>
          <w:trHeight w:val="255"/>
        </w:trPr>
        <w:tc>
          <w:tcPr>
            <w:tcW w:w="1180" w:type="dxa"/>
            <w:noWrap/>
            <w:hideMark/>
          </w:tcPr>
          <w:p w:rsidR="007252B8" w:rsidRPr="007252B8" w:rsidRDefault="007252B8"/>
        </w:tc>
        <w:tc>
          <w:tcPr>
            <w:tcW w:w="4300" w:type="dxa"/>
            <w:noWrap/>
            <w:hideMark/>
          </w:tcPr>
          <w:p w:rsidR="007252B8" w:rsidRPr="007252B8" w:rsidRDefault="007252B8"/>
        </w:tc>
        <w:tc>
          <w:tcPr>
            <w:tcW w:w="1480" w:type="dxa"/>
            <w:noWrap/>
            <w:hideMark/>
          </w:tcPr>
          <w:p w:rsidR="007252B8" w:rsidRPr="007252B8" w:rsidRDefault="007252B8"/>
        </w:tc>
        <w:tc>
          <w:tcPr>
            <w:tcW w:w="4500" w:type="dxa"/>
            <w:gridSpan w:val="3"/>
            <w:noWrap/>
            <w:hideMark/>
          </w:tcPr>
          <w:p w:rsidR="007252B8" w:rsidRPr="007252B8" w:rsidRDefault="007252B8">
            <w:r w:rsidRPr="007252B8">
              <w:t>до рішення "Про сільський бюджет на 2021рік"</w:t>
            </w:r>
          </w:p>
        </w:tc>
      </w:tr>
      <w:tr w:rsidR="007252B8" w:rsidRPr="007252B8" w:rsidTr="007252B8">
        <w:trPr>
          <w:gridAfter w:val="1"/>
          <w:wAfter w:w="36" w:type="dxa"/>
          <w:trHeight w:val="255"/>
        </w:trPr>
        <w:tc>
          <w:tcPr>
            <w:tcW w:w="1180" w:type="dxa"/>
            <w:noWrap/>
            <w:hideMark/>
          </w:tcPr>
          <w:p w:rsidR="007252B8" w:rsidRPr="007252B8" w:rsidRDefault="007252B8"/>
        </w:tc>
        <w:tc>
          <w:tcPr>
            <w:tcW w:w="4300" w:type="dxa"/>
            <w:noWrap/>
            <w:hideMark/>
          </w:tcPr>
          <w:p w:rsidR="007252B8" w:rsidRPr="007252B8" w:rsidRDefault="007252B8"/>
        </w:tc>
        <w:tc>
          <w:tcPr>
            <w:tcW w:w="1480" w:type="dxa"/>
            <w:noWrap/>
            <w:hideMark/>
          </w:tcPr>
          <w:p w:rsidR="007252B8" w:rsidRPr="007252B8" w:rsidRDefault="007252B8"/>
        </w:tc>
        <w:tc>
          <w:tcPr>
            <w:tcW w:w="2960" w:type="dxa"/>
            <w:gridSpan w:val="2"/>
            <w:noWrap/>
            <w:hideMark/>
          </w:tcPr>
          <w:p w:rsidR="007252B8" w:rsidRPr="007252B8" w:rsidRDefault="007252B8">
            <w:r w:rsidRPr="007252B8">
              <w:t>№73 від 23.12.2020 року</w:t>
            </w:r>
          </w:p>
        </w:tc>
        <w:tc>
          <w:tcPr>
            <w:tcW w:w="1540" w:type="dxa"/>
            <w:noWrap/>
            <w:hideMark/>
          </w:tcPr>
          <w:p w:rsidR="007252B8" w:rsidRPr="007252B8" w:rsidRDefault="007252B8"/>
        </w:tc>
      </w:tr>
      <w:tr w:rsidR="007252B8" w:rsidRPr="007252B8" w:rsidTr="007252B8">
        <w:trPr>
          <w:gridAfter w:val="1"/>
          <w:wAfter w:w="36" w:type="dxa"/>
          <w:trHeight w:val="255"/>
        </w:trPr>
        <w:tc>
          <w:tcPr>
            <w:tcW w:w="1180" w:type="dxa"/>
            <w:noWrap/>
            <w:hideMark/>
          </w:tcPr>
          <w:p w:rsidR="007252B8" w:rsidRPr="007252B8" w:rsidRDefault="007252B8"/>
        </w:tc>
        <w:tc>
          <w:tcPr>
            <w:tcW w:w="4300" w:type="dxa"/>
            <w:noWrap/>
            <w:hideMark/>
          </w:tcPr>
          <w:p w:rsidR="007252B8" w:rsidRPr="007252B8" w:rsidRDefault="007252B8"/>
        </w:tc>
        <w:tc>
          <w:tcPr>
            <w:tcW w:w="1480" w:type="dxa"/>
            <w:noWrap/>
            <w:hideMark/>
          </w:tcPr>
          <w:p w:rsidR="007252B8" w:rsidRPr="007252B8" w:rsidRDefault="007252B8"/>
        </w:tc>
        <w:tc>
          <w:tcPr>
            <w:tcW w:w="1480" w:type="dxa"/>
            <w:noWrap/>
            <w:hideMark/>
          </w:tcPr>
          <w:p w:rsidR="007252B8" w:rsidRPr="007252B8" w:rsidRDefault="007252B8"/>
        </w:tc>
        <w:tc>
          <w:tcPr>
            <w:tcW w:w="1480" w:type="dxa"/>
            <w:noWrap/>
            <w:hideMark/>
          </w:tcPr>
          <w:p w:rsidR="007252B8" w:rsidRPr="007252B8" w:rsidRDefault="007252B8"/>
        </w:tc>
        <w:tc>
          <w:tcPr>
            <w:tcW w:w="1540" w:type="dxa"/>
            <w:noWrap/>
            <w:hideMark/>
          </w:tcPr>
          <w:p w:rsidR="007252B8" w:rsidRPr="007252B8" w:rsidRDefault="007252B8"/>
        </w:tc>
      </w:tr>
      <w:tr w:rsidR="007252B8" w:rsidRPr="007252B8" w:rsidTr="007252B8">
        <w:trPr>
          <w:gridAfter w:val="1"/>
          <w:wAfter w:w="36" w:type="dxa"/>
          <w:trHeight w:val="510"/>
        </w:trPr>
        <w:tc>
          <w:tcPr>
            <w:tcW w:w="11460" w:type="dxa"/>
            <w:gridSpan w:val="6"/>
            <w:noWrap/>
            <w:hideMark/>
          </w:tcPr>
          <w:p w:rsidR="007252B8" w:rsidRPr="007252B8" w:rsidRDefault="007252B8" w:rsidP="007252B8">
            <w:pPr>
              <w:rPr>
                <w:b/>
                <w:bCs/>
              </w:rPr>
            </w:pPr>
            <w:r w:rsidRPr="007252B8">
              <w:rPr>
                <w:b/>
                <w:bCs/>
              </w:rPr>
              <w:t>Доходи місцевого бюджету на 2021 рік</w:t>
            </w:r>
          </w:p>
        </w:tc>
      </w:tr>
      <w:tr w:rsidR="007252B8" w:rsidRPr="007252B8" w:rsidTr="007252B8">
        <w:trPr>
          <w:gridAfter w:val="1"/>
          <w:wAfter w:w="36" w:type="dxa"/>
          <w:trHeight w:val="255"/>
        </w:trPr>
        <w:tc>
          <w:tcPr>
            <w:tcW w:w="1180" w:type="dxa"/>
            <w:noWrap/>
            <w:hideMark/>
          </w:tcPr>
          <w:p w:rsidR="007252B8" w:rsidRPr="007252B8" w:rsidRDefault="007252B8" w:rsidP="007252B8">
            <w:pPr>
              <w:rPr>
                <w:b/>
                <w:bCs/>
                <w:u w:val="single"/>
              </w:rPr>
            </w:pPr>
            <w:r w:rsidRPr="007252B8">
              <w:rPr>
                <w:b/>
                <w:bCs/>
                <w:u w:val="single"/>
              </w:rPr>
              <w:t>17502000000</w:t>
            </w:r>
          </w:p>
        </w:tc>
        <w:tc>
          <w:tcPr>
            <w:tcW w:w="4300" w:type="dxa"/>
            <w:noWrap/>
            <w:hideMark/>
          </w:tcPr>
          <w:p w:rsidR="007252B8" w:rsidRPr="007252B8" w:rsidRDefault="007252B8" w:rsidP="007252B8">
            <w:pPr>
              <w:rPr>
                <w:b/>
                <w:bCs/>
                <w:u w:val="single"/>
              </w:rPr>
            </w:pPr>
          </w:p>
        </w:tc>
        <w:tc>
          <w:tcPr>
            <w:tcW w:w="1480" w:type="dxa"/>
            <w:noWrap/>
            <w:hideMark/>
          </w:tcPr>
          <w:p w:rsidR="007252B8" w:rsidRPr="007252B8" w:rsidRDefault="007252B8"/>
        </w:tc>
        <w:tc>
          <w:tcPr>
            <w:tcW w:w="1480" w:type="dxa"/>
            <w:noWrap/>
            <w:hideMark/>
          </w:tcPr>
          <w:p w:rsidR="007252B8" w:rsidRPr="007252B8" w:rsidRDefault="007252B8"/>
        </w:tc>
        <w:tc>
          <w:tcPr>
            <w:tcW w:w="1480" w:type="dxa"/>
            <w:noWrap/>
            <w:hideMark/>
          </w:tcPr>
          <w:p w:rsidR="007252B8" w:rsidRPr="007252B8" w:rsidRDefault="007252B8"/>
        </w:tc>
        <w:tc>
          <w:tcPr>
            <w:tcW w:w="1540" w:type="dxa"/>
            <w:noWrap/>
            <w:hideMark/>
          </w:tcPr>
          <w:p w:rsidR="007252B8" w:rsidRPr="007252B8" w:rsidRDefault="007252B8"/>
        </w:tc>
      </w:tr>
      <w:tr w:rsidR="007252B8" w:rsidRPr="007252B8" w:rsidTr="007252B8">
        <w:trPr>
          <w:gridAfter w:val="1"/>
          <w:wAfter w:w="36" w:type="dxa"/>
          <w:trHeight w:val="255"/>
        </w:trPr>
        <w:tc>
          <w:tcPr>
            <w:tcW w:w="5480" w:type="dxa"/>
            <w:gridSpan w:val="2"/>
            <w:noWrap/>
            <w:hideMark/>
          </w:tcPr>
          <w:p w:rsidR="007252B8" w:rsidRPr="007252B8" w:rsidRDefault="007252B8">
            <w:r w:rsidRPr="007252B8">
              <w:t>(код бюджету)</w:t>
            </w:r>
          </w:p>
        </w:tc>
        <w:tc>
          <w:tcPr>
            <w:tcW w:w="1480" w:type="dxa"/>
            <w:noWrap/>
            <w:hideMark/>
          </w:tcPr>
          <w:p w:rsidR="007252B8" w:rsidRPr="007252B8" w:rsidRDefault="007252B8"/>
        </w:tc>
        <w:tc>
          <w:tcPr>
            <w:tcW w:w="1480" w:type="dxa"/>
            <w:noWrap/>
            <w:hideMark/>
          </w:tcPr>
          <w:p w:rsidR="007252B8" w:rsidRPr="007252B8" w:rsidRDefault="007252B8"/>
        </w:tc>
        <w:tc>
          <w:tcPr>
            <w:tcW w:w="1480" w:type="dxa"/>
            <w:noWrap/>
            <w:hideMark/>
          </w:tcPr>
          <w:p w:rsidR="007252B8" w:rsidRPr="007252B8" w:rsidRDefault="007252B8"/>
        </w:tc>
        <w:tc>
          <w:tcPr>
            <w:tcW w:w="1540" w:type="dxa"/>
            <w:noWrap/>
            <w:hideMark/>
          </w:tcPr>
          <w:p w:rsidR="007252B8" w:rsidRPr="007252B8" w:rsidRDefault="007252B8" w:rsidP="007252B8">
            <w:r w:rsidRPr="007252B8">
              <w:t>(грн)</w:t>
            </w:r>
          </w:p>
        </w:tc>
      </w:tr>
      <w:tr w:rsidR="007252B8" w:rsidRPr="007252B8" w:rsidTr="007252B8">
        <w:trPr>
          <w:gridAfter w:val="1"/>
          <w:wAfter w:w="36" w:type="dxa"/>
          <w:trHeight w:val="255"/>
        </w:trPr>
        <w:tc>
          <w:tcPr>
            <w:tcW w:w="1180" w:type="dxa"/>
            <w:vMerge w:val="restart"/>
            <w:hideMark/>
          </w:tcPr>
          <w:p w:rsidR="007252B8" w:rsidRPr="007252B8" w:rsidRDefault="007252B8" w:rsidP="007252B8">
            <w:r w:rsidRPr="007252B8">
              <w:t>Код</w:t>
            </w:r>
          </w:p>
        </w:tc>
        <w:tc>
          <w:tcPr>
            <w:tcW w:w="4300" w:type="dxa"/>
            <w:vMerge w:val="restart"/>
            <w:hideMark/>
          </w:tcPr>
          <w:p w:rsidR="007252B8" w:rsidRPr="007252B8" w:rsidRDefault="007252B8" w:rsidP="007252B8">
            <w:r w:rsidRPr="007252B8">
              <w:t>Найменування згідно з Класифікацією доходів бюджету</w:t>
            </w:r>
          </w:p>
        </w:tc>
        <w:tc>
          <w:tcPr>
            <w:tcW w:w="1480" w:type="dxa"/>
            <w:vMerge w:val="restart"/>
            <w:hideMark/>
          </w:tcPr>
          <w:p w:rsidR="007252B8" w:rsidRPr="007252B8" w:rsidRDefault="007252B8" w:rsidP="007252B8">
            <w:r w:rsidRPr="007252B8">
              <w:t>Усього</w:t>
            </w:r>
          </w:p>
        </w:tc>
        <w:tc>
          <w:tcPr>
            <w:tcW w:w="1480" w:type="dxa"/>
            <w:vMerge w:val="restart"/>
            <w:hideMark/>
          </w:tcPr>
          <w:p w:rsidR="007252B8" w:rsidRPr="007252B8" w:rsidRDefault="007252B8" w:rsidP="007252B8">
            <w:r w:rsidRPr="007252B8">
              <w:t>Загальний фонд</w:t>
            </w:r>
          </w:p>
        </w:tc>
        <w:tc>
          <w:tcPr>
            <w:tcW w:w="3020" w:type="dxa"/>
            <w:gridSpan w:val="2"/>
            <w:hideMark/>
          </w:tcPr>
          <w:p w:rsidR="007252B8" w:rsidRPr="007252B8" w:rsidRDefault="007252B8" w:rsidP="007252B8">
            <w:r w:rsidRPr="007252B8">
              <w:t>Спеціальний фонд</w:t>
            </w:r>
          </w:p>
        </w:tc>
      </w:tr>
      <w:tr w:rsidR="007252B8" w:rsidRPr="007252B8" w:rsidTr="007252B8">
        <w:trPr>
          <w:gridAfter w:val="1"/>
          <w:wAfter w:w="36" w:type="dxa"/>
          <w:trHeight w:val="509"/>
        </w:trPr>
        <w:tc>
          <w:tcPr>
            <w:tcW w:w="1180" w:type="dxa"/>
            <w:vMerge/>
            <w:hideMark/>
          </w:tcPr>
          <w:p w:rsidR="007252B8" w:rsidRPr="007252B8" w:rsidRDefault="007252B8"/>
        </w:tc>
        <w:tc>
          <w:tcPr>
            <w:tcW w:w="4300" w:type="dxa"/>
            <w:vMerge/>
            <w:hideMark/>
          </w:tcPr>
          <w:p w:rsidR="007252B8" w:rsidRPr="007252B8" w:rsidRDefault="007252B8"/>
        </w:tc>
        <w:tc>
          <w:tcPr>
            <w:tcW w:w="1480" w:type="dxa"/>
            <w:vMerge/>
            <w:hideMark/>
          </w:tcPr>
          <w:p w:rsidR="007252B8" w:rsidRPr="007252B8" w:rsidRDefault="007252B8"/>
        </w:tc>
        <w:tc>
          <w:tcPr>
            <w:tcW w:w="1480" w:type="dxa"/>
            <w:vMerge/>
            <w:hideMark/>
          </w:tcPr>
          <w:p w:rsidR="007252B8" w:rsidRPr="007252B8" w:rsidRDefault="007252B8"/>
        </w:tc>
        <w:tc>
          <w:tcPr>
            <w:tcW w:w="1480" w:type="dxa"/>
            <w:vMerge w:val="restart"/>
            <w:hideMark/>
          </w:tcPr>
          <w:p w:rsidR="007252B8" w:rsidRPr="007252B8" w:rsidRDefault="007252B8" w:rsidP="007252B8">
            <w:r w:rsidRPr="007252B8">
              <w:t>усього</w:t>
            </w:r>
          </w:p>
        </w:tc>
        <w:tc>
          <w:tcPr>
            <w:tcW w:w="1540" w:type="dxa"/>
            <w:vMerge w:val="restart"/>
            <w:hideMark/>
          </w:tcPr>
          <w:p w:rsidR="007252B8" w:rsidRPr="007252B8" w:rsidRDefault="007252B8" w:rsidP="007252B8">
            <w:r w:rsidRPr="007252B8">
              <w:t>у тому числі бюджет розвитку</w:t>
            </w:r>
          </w:p>
        </w:tc>
      </w:tr>
      <w:tr w:rsidR="007252B8" w:rsidRPr="007252B8" w:rsidTr="007252B8">
        <w:trPr>
          <w:trHeight w:val="255"/>
        </w:trPr>
        <w:tc>
          <w:tcPr>
            <w:tcW w:w="1180" w:type="dxa"/>
            <w:vMerge/>
            <w:hideMark/>
          </w:tcPr>
          <w:p w:rsidR="007252B8" w:rsidRPr="007252B8" w:rsidRDefault="007252B8"/>
        </w:tc>
        <w:tc>
          <w:tcPr>
            <w:tcW w:w="4300" w:type="dxa"/>
            <w:vMerge/>
            <w:hideMark/>
          </w:tcPr>
          <w:p w:rsidR="007252B8" w:rsidRPr="007252B8" w:rsidRDefault="007252B8"/>
        </w:tc>
        <w:tc>
          <w:tcPr>
            <w:tcW w:w="1480" w:type="dxa"/>
            <w:vMerge/>
            <w:hideMark/>
          </w:tcPr>
          <w:p w:rsidR="007252B8" w:rsidRPr="007252B8" w:rsidRDefault="007252B8"/>
        </w:tc>
        <w:tc>
          <w:tcPr>
            <w:tcW w:w="1480" w:type="dxa"/>
            <w:vMerge/>
            <w:hideMark/>
          </w:tcPr>
          <w:p w:rsidR="007252B8" w:rsidRPr="007252B8" w:rsidRDefault="007252B8"/>
        </w:tc>
        <w:tc>
          <w:tcPr>
            <w:tcW w:w="1480" w:type="dxa"/>
            <w:vMerge/>
            <w:hideMark/>
          </w:tcPr>
          <w:p w:rsidR="007252B8" w:rsidRPr="007252B8" w:rsidRDefault="007252B8"/>
        </w:tc>
        <w:tc>
          <w:tcPr>
            <w:tcW w:w="1540" w:type="dxa"/>
            <w:vMerge/>
            <w:hideMark/>
          </w:tcPr>
          <w:p w:rsidR="007252B8" w:rsidRPr="007252B8" w:rsidRDefault="007252B8"/>
        </w:tc>
        <w:tc>
          <w:tcPr>
            <w:tcW w:w="36" w:type="dxa"/>
            <w:noWrap/>
            <w:hideMark/>
          </w:tcPr>
          <w:p w:rsidR="007252B8" w:rsidRPr="007252B8" w:rsidRDefault="007252B8" w:rsidP="007252B8"/>
        </w:tc>
      </w:tr>
      <w:tr w:rsidR="007252B8" w:rsidRPr="007252B8" w:rsidTr="007252B8">
        <w:trPr>
          <w:trHeight w:val="255"/>
        </w:trPr>
        <w:tc>
          <w:tcPr>
            <w:tcW w:w="1180" w:type="dxa"/>
            <w:hideMark/>
          </w:tcPr>
          <w:p w:rsidR="007252B8" w:rsidRPr="007252B8" w:rsidRDefault="007252B8" w:rsidP="007252B8">
            <w:r w:rsidRPr="007252B8">
              <w:t>1</w:t>
            </w:r>
          </w:p>
        </w:tc>
        <w:tc>
          <w:tcPr>
            <w:tcW w:w="4300" w:type="dxa"/>
            <w:hideMark/>
          </w:tcPr>
          <w:p w:rsidR="007252B8" w:rsidRPr="007252B8" w:rsidRDefault="007252B8" w:rsidP="007252B8">
            <w:r w:rsidRPr="007252B8">
              <w:t>2</w:t>
            </w:r>
          </w:p>
        </w:tc>
        <w:tc>
          <w:tcPr>
            <w:tcW w:w="1480" w:type="dxa"/>
            <w:hideMark/>
          </w:tcPr>
          <w:p w:rsidR="007252B8" w:rsidRPr="007252B8" w:rsidRDefault="007252B8" w:rsidP="007252B8">
            <w:r w:rsidRPr="007252B8">
              <w:t>3</w:t>
            </w:r>
          </w:p>
        </w:tc>
        <w:tc>
          <w:tcPr>
            <w:tcW w:w="1480" w:type="dxa"/>
            <w:hideMark/>
          </w:tcPr>
          <w:p w:rsidR="007252B8" w:rsidRPr="007252B8" w:rsidRDefault="007252B8" w:rsidP="007252B8">
            <w:r w:rsidRPr="007252B8">
              <w:t>4</w:t>
            </w:r>
          </w:p>
        </w:tc>
        <w:tc>
          <w:tcPr>
            <w:tcW w:w="1480" w:type="dxa"/>
            <w:hideMark/>
          </w:tcPr>
          <w:p w:rsidR="007252B8" w:rsidRPr="007252B8" w:rsidRDefault="007252B8" w:rsidP="007252B8">
            <w:r w:rsidRPr="007252B8">
              <w:t>5</w:t>
            </w:r>
          </w:p>
        </w:tc>
        <w:tc>
          <w:tcPr>
            <w:tcW w:w="1540" w:type="dxa"/>
            <w:hideMark/>
          </w:tcPr>
          <w:p w:rsidR="007252B8" w:rsidRPr="007252B8" w:rsidRDefault="007252B8" w:rsidP="007252B8">
            <w:r w:rsidRPr="007252B8">
              <w:t>6</w:t>
            </w:r>
          </w:p>
        </w:tc>
        <w:tc>
          <w:tcPr>
            <w:tcW w:w="36" w:type="dxa"/>
            <w:hideMark/>
          </w:tcPr>
          <w:p w:rsidR="007252B8" w:rsidRPr="007252B8" w:rsidRDefault="007252B8"/>
        </w:tc>
      </w:tr>
      <w:tr w:rsidR="007252B8" w:rsidRPr="007252B8" w:rsidTr="007252B8">
        <w:trPr>
          <w:trHeight w:val="255"/>
        </w:trPr>
        <w:tc>
          <w:tcPr>
            <w:tcW w:w="1180" w:type="dxa"/>
            <w:noWrap/>
            <w:hideMark/>
          </w:tcPr>
          <w:p w:rsidR="007252B8" w:rsidRPr="007252B8" w:rsidRDefault="007252B8">
            <w:pPr>
              <w:rPr>
                <w:b/>
                <w:bCs/>
              </w:rPr>
            </w:pPr>
            <w:r w:rsidRPr="007252B8">
              <w:rPr>
                <w:b/>
                <w:bCs/>
              </w:rPr>
              <w:t>10000000</w:t>
            </w:r>
          </w:p>
        </w:tc>
        <w:tc>
          <w:tcPr>
            <w:tcW w:w="4300" w:type="dxa"/>
            <w:hideMark/>
          </w:tcPr>
          <w:p w:rsidR="007252B8" w:rsidRPr="007252B8" w:rsidRDefault="007252B8">
            <w:pPr>
              <w:rPr>
                <w:b/>
                <w:bCs/>
              </w:rPr>
            </w:pPr>
            <w:r w:rsidRPr="007252B8">
              <w:rPr>
                <w:b/>
                <w:bCs/>
              </w:rPr>
              <w:t>Податкові надходження  </w:t>
            </w:r>
          </w:p>
        </w:tc>
        <w:tc>
          <w:tcPr>
            <w:tcW w:w="1480" w:type="dxa"/>
            <w:noWrap/>
            <w:hideMark/>
          </w:tcPr>
          <w:p w:rsidR="007252B8" w:rsidRPr="007252B8" w:rsidRDefault="007252B8" w:rsidP="007252B8">
            <w:pPr>
              <w:rPr>
                <w:b/>
                <w:bCs/>
              </w:rPr>
            </w:pPr>
            <w:r w:rsidRPr="007252B8">
              <w:rPr>
                <w:b/>
                <w:bCs/>
              </w:rPr>
              <w:t>10 470 000</w:t>
            </w:r>
          </w:p>
        </w:tc>
        <w:tc>
          <w:tcPr>
            <w:tcW w:w="1480" w:type="dxa"/>
            <w:noWrap/>
            <w:hideMark/>
          </w:tcPr>
          <w:p w:rsidR="007252B8" w:rsidRPr="007252B8" w:rsidRDefault="007252B8" w:rsidP="007252B8">
            <w:pPr>
              <w:rPr>
                <w:b/>
                <w:bCs/>
              </w:rPr>
            </w:pPr>
            <w:r w:rsidRPr="007252B8">
              <w:rPr>
                <w:b/>
                <w:bCs/>
              </w:rPr>
              <w:t>10 470 000</w:t>
            </w:r>
          </w:p>
        </w:tc>
        <w:tc>
          <w:tcPr>
            <w:tcW w:w="1480" w:type="dxa"/>
            <w:noWrap/>
            <w:hideMark/>
          </w:tcPr>
          <w:p w:rsidR="007252B8" w:rsidRPr="007252B8" w:rsidRDefault="007252B8" w:rsidP="007252B8">
            <w:pPr>
              <w:rPr>
                <w:b/>
                <w:bCs/>
              </w:rPr>
            </w:pPr>
            <w:r w:rsidRPr="007252B8">
              <w:rPr>
                <w:b/>
                <w:bCs/>
              </w:rPr>
              <w:t>-</w:t>
            </w:r>
          </w:p>
        </w:tc>
        <w:tc>
          <w:tcPr>
            <w:tcW w:w="1540" w:type="dxa"/>
            <w:noWrap/>
            <w:hideMark/>
          </w:tcPr>
          <w:p w:rsidR="007252B8" w:rsidRPr="007252B8" w:rsidRDefault="007252B8" w:rsidP="007252B8">
            <w:pPr>
              <w:rPr>
                <w:b/>
                <w:bCs/>
              </w:rPr>
            </w:pPr>
            <w:r w:rsidRPr="007252B8">
              <w:rPr>
                <w:b/>
                <w:bCs/>
              </w:rPr>
              <w:t>-</w:t>
            </w:r>
          </w:p>
        </w:tc>
        <w:tc>
          <w:tcPr>
            <w:tcW w:w="36" w:type="dxa"/>
            <w:hideMark/>
          </w:tcPr>
          <w:p w:rsidR="007252B8" w:rsidRPr="007252B8" w:rsidRDefault="007252B8"/>
        </w:tc>
      </w:tr>
      <w:tr w:rsidR="007252B8" w:rsidRPr="007252B8" w:rsidTr="007252B8">
        <w:trPr>
          <w:trHeight w:val="510"/>
        </w:trPr>
        <w:tc>
          <w:tcPr>
            <w:tcW w:w="1180" w:type="dxa"/>
            <w:noWrap/>
            <w:hideMark/>
          </w:tcPr>
          <w:p w:rsidR="007252B8" w:rsidRPr="007252B8" w:rsidRDefault="007252B8">
            <w:pPr>
              <w:rPr>
                <w:b/>
                <w:bCs/>
              </w:rPr>
            </w:pPr>
            <w:r w:rsidRPr="007252B8">
              <w:rPr>
                <w:b/>
                <w:bCs/>
              </w:rPr>
              <w:t>11000000</w:t>
            </w:r>
          </w:p>
        </w:tc>
        <w:tc>
          <w:tcPr>
            <w:tcW w:w="4300" w:type="dxa"/>
            <w:hideMark/>
          </w:tcPr>
          <w:p w:rsidR="007252B8" w:rsidRPr="007252B8" w:rsidRDefault="007252B8">
            <w:pPr>
              <w:rPr>
                <w:b/>
                <w:bCs/>
              </w:rPr>
            </w:pPr>
            <w:r w:rsidRPr="007252B8">
              <w:rPr>
                <w:b/>
                <w:bCs/>
              </w:rPr>
              <w:t>Податки на доходи, податки на прибуток, податки на збільшення ринкової вартості  </w:t>
            </w:r>
          </w:p>
        </w:tc>
        <w:tc>
          <w:tcPr>
            <w:tcW w:w="1480" w:type="dxa"/>
            <w:noWrap/>
            <w:hideMark/>
          </w:tcPr>
          <w:p w:rsidR="007252B8" w:rsidRPr="007252B8" w:rsidRDefault="007252B8" w:rsidP="007252B8">
            <w:pPr>
              <w:rPr>
                <w:b/>
                <w:bCs/>
              </w:rPr>
            </w:pPr>
            <w:r w:rsidRPr="007252B8">
              <w:rPr>
                <w:b/>
                <w:bCs/>
              </w:rPr>
              <w:t>5 410 000</w:t>
            </w:r>
          </w:p>
        </w:tc>
        <w:tc>
          <w:tcPr>
            <w:tcW w:w="1480" w:type="dxa"/>
            <w:noWrap/>
            <w:hideMark/>
          </w:tcPr>
          <w:p w:rsidR="007252B8" w:rsidRPr="007252B8" w:rsidRDefault="007252B8" w:rsidP="007252B8">
            <w:pPr>
              <w:rPr>
                <w:b/>
                <w:bCs/>
              </w:rPr>
            </w:pPr>
            <w:r w:rsidRPr="007252B8">
              <w:rPr>
                <w:b/>
                <w:bCs/>
              </w:rPr>
              <w:t>5 410 000</w:t>
            </w:r>
          </w:p>
        </w:tc>
        <w:tc>
          <w:tcPr>
            <w:tcW w:w="1480" w:type="dxa"/>
            <w:noWrap/>
            <w:hideMark/>
          </w:tcPr>
          <w:p w:rsidR="007252B8" w:rsidRPr="007252B8" w:rsidRDefault="007252B8" w:rsidP="007252B8">
            <w:pPr>
              <w:rPr>
                <w:b/>
                <w:bCs/>
              </w:rPr>
            </w:pPr>
            <w:r w:rsidRPr="007252B8">
              <w:rPr>
                <w:b/>
                <w:bCs/>
              </w:rPr>
              <w:t>-</w:t>
            </w:r>
          </w:p>
        </w:tc>
        <w:tc>
          <w:tcPr>
            <w:tcW w:w="1540" w:type="dxa"/>
            <w:noWrap/>
            <w:hideMark/>
          </w:tcPr>
          <w:p w:rsidR="007252B8" w:rsidRPr="007252B8" w:rsidRDefault="007252B8" w:rsidP="007252B8">
            <w:pPr>
              <w:rPr>
                <w:b/>
                <w:bCs/>
              </w:rPr>
            </w:pPr>
            <w:r w:rsidRPr="007252B8">
              <w:rPr>
                <w:b/>
                <w:bCs/>
              </w:rPr>
              <w:t>-</w:t>
            </w:r>
          </w:p>
        </w:tc>
        <w:tc>
          <w:tcPr>
            <w:tcW w:w="36" w:type="dxa"/>
            <w:hideMark/>
          </w:tcPr>
          <w:p w:rsidR="007252B8" w:rsidRPr="007252B8" w:rsidRDefault="007252B8"/>
        </w:tc>
      </w:tr>
      <w:tr w:rsidR="007252B8" w:rsidRPr="007252B8" w:rsidTr="007252B8">
        <w:trPr>
          <w:trHeight w:val="255"/>
        </w:trPr>
        <w:tc>
          <w:tcPr>
            <w:tcW w:w="1180" w:type="dxa"/>
            <w:noWrap/>
            <w:hideMark/>
          </w:tcPr>
          <w:p w:rsidR="007252B8" w:rsidRPr="007252B8" w:rsidRDefault="007252B8">
            <w:pPr>
              <w:rPr>
                <w:b/>
                <w:bCs/>
              </w:rPr>
            </w:pPr>
            <w:r w:rsidRPr="007252B8">
              <w:rPr>
                <w:b/>
                <w:bCs/>
              </w:rPr>
              <w:t>11010000</w:t>
            </w:r>
          </w:p>
        </w:tc>
        <w:tc>
          <w:tcPr>
            <w:tcW w:w="4300" w:type="dxa"/>
            <w:hideMark/>
          </w:tcPr>
          <w:p w:rsidR="007252B8" w:rsidRPr="007252B8" w:rsidRDefault="007252B8">
            <w:pPr>
              <w:rPr>
                <w:b/>
                <w:bCs/>
              </w:rPr>
            </w:pPr>
            <w:r w:rsidRPr="007252B8">
              <w:rPr>
                <w:b/>
                <w:bCs/>
              </w:rPr>
              <w:t>Податок та збір на доходи фізичних осіб</w:t>
            </w:r>
          </w:p>
        </w:tc>
        <w:tc>
          <w:tcPr>
            <w:tcW w:w="1480" w:type="dxa"/>
            <w:noWrap/>
            <w:hideMark/>
          </w:tcPr>
          <w:p w:rsidR="007252B8" w:rsidRPr="007252B8" w:rsidRDefault="007252B8" w:rsidP="007252B8">
            <w:pPr>
              <w:rPr>
                <w:b/>
                <w:bCs/>
              </w:rPr>
            </w:pPr>
            <w:r w:rsidRPr="007252B8">
              <w:rPr>
                <w:b/>
                <w:bCs/>
              </w:rPr>
              <w:t>5 400 000</w:t>
            </w:r>
          </w:p>
        </w:tc>
        <w:tc>
          <w:tcPr>
            <w:tcW w:w="1480" w:type="dxa"/>
            <w:noWrap/>
            <w:hideMark/>
          </w:tcPr>
          <w:p w:rsidR="007252B8" w:rsidRPr="007252B8" w:rsidRDefault="007252B8" w:rsidP="007252B8">
            <w:pPr>
              <w:rPr>
                <w:b/>
                <w:bCs/>
              </w:rPr>
            </w:pPr>
            <w:r w:rsidRPr="007252B8">
              <w:rPr>
                <w:b/>
                <w:bCs/>
              </w:rPr>
              <w:t>5 400 000</w:t>
            </w:r>
          </w:p>
        </w:tc>
        <w:tc>
          <w:tcPr>
            <w:tcW w:w="1480" w:type="dxa"/>
            <w:noWrap/>
            <w:hideMark/>
          </w:tcPr>
          <w:p w:rsidR="007252B8" w:rsidRPr="007252B8" w:rsidRDefault="007252B8" w:rsidP="007252B8">
            <w:pPr>
              <w:rPr>
                <w:b/>
                <w:bCs/>
              </w:rPr>
            </w:pPr>
            <w:r w:rsidRPr="007252B8">
              <w:rPr>
                <w:b/>
                <w:bCs/>
              </w:rPr>
              <w:t>-</w:t>
            </w:r>
          </w:p>
        </w:tc>
        <w:tc>
          <w:tcPr>
            <w:tcW w:w="1540" w:type="dxa"/>
            <w:noWrap/>
            <w:hideMark/>
          </w:tcPr>
          <w:p w:rsidR="007252B8" w:rsidRPr="007252B8" w:rsidRDefault="007252B8" w:rsidP="007252B8">
            <w:pPr>
              <w:rPr>
                <w:b/>
                <w:bCs/>
              </w:rPr>
            </w:pPr>
            <w:r w:rsidRPr="007252B8">
              <w:rPr>
                <w:b/>
                <w:bCs/>
              </w:rPr>
              <w:t>-</w:t>
            </w:r>
          </w:p>
        </w:tc>
        <w:tc>
          <w:tcPr>
            <w:tcW w:w="36" w:type="dxa"/>
            <w:hideMark/>
          </w:tcPr>
          <w:p w:rsidR="007252B8" w:rsidRPr="007252B8" w:rsidRDefault="007252B8"/>
        </w:tc>
      </w:tr>
      <w:tr w:rsidR="007252B8" w:rsidRPr="007252B8" w:rsidTr="007252B8">
        <w:trPr>
          <w:trHeight w:val="765"/>
        </w:trPr>
        <w:tc>
          <w:tcPr>
            <w:tcW w:w="1180" w:type="dxa"/>
            <w:noWrap/>
            <w:hideMark/>
          </w:tcPr>
          <w:p w:rsidR="007252B8" w:rsidRPr="007252B8" w:rsidRDefault="007252B8">
            <w:r w:rsidRPr="007252B8">
              <w:t>11010100</w:t>
            </w:r>
          </w:p>
        </w:tc>
        <w:tc>
          <w:tcPr>
            <w:tcW w:w="4300" w:type="dxa"/>
            <w:hideMark/>
          </w:tcPr>
          <w:p w:rsidR="007252B8" w:rsidRPr="007252B8" w:rsidRDefault="007252B8">
            <w:r w:rsidRPr="007252B8">
              <w:t>Податок на доходи фізичних осіб, що сплачується податковими агентами, із доходів платника податку у вигляді заробітної плати</w:t>
            </w:r>
          </w:p>
        </w:tc>
        <w:tc>
          <w:tcPr>
            <w:tcW w:w="1480" w:type="dxa"/>
            <w:noWrap/>
            <w:hideMark/>
          </w:tcPr>
          <w:p w:rsidR="007252B8" w:rsidRPr="007252B8" w:rsidRDefault="007252B8" w:rsidP="007252B8">
            <w:r w:rsidRPr="007252B8">
              <w:t>3 700 000</w:t>
            </w:r>
          </w:p>
        </w:tc>
        <w:tc>
          <w:tcPr>
            <w:tcW w:w="1480" w:type="dxa"/>
            <w:noWrap/>
            <w:hideMark/>
          </w:tcPr>
          <w:p w:rsidR="007252B8" w:rsidRPr="007252B8" w:rsidRDefault="007252B8" w:rsidP="007252B8">
            <w:r w:rsidRPr="007252B8">
              <w:t>3 700 000</w:t>
            </w:r>
          </w:p>
        </w:tc>
        <w:tc>
          <w:tcPr>
            <w:tcW w:w="1480" w:type="dxa"/>
            <w:noWrap/>
            <w:hideMark/>
          </w:tcPr>
          <w:p w:rsidR="007252B8" w:rsidRPr="007252B8" w:rsidRDefault="007252B8" w:rsidP="007252B8">
            <w:r w:rsidRPr="007252B8">
              <w:t>-</w:t>
            </w:r>
          </w:p>
        </w:tc>
        <w:tc>
          <w:tcPr>
            <w:tcW w:w="1540" w:type="dxa"/>
            <w:noWrap/>
            <w:hideMark/>
          </w:tcPr>
          <w:p w:rsidR="007252B8" w:rsidRPr="007252B8" w:rsidRDefault="007252B8" w:rsidP="007252B8">
            <w:r w:rsidRPr="007252B8">
              <w:t>-</w:t>
            </w:r>
          </w:p>
        </w:tc>
        <w:tc>
          <w:tcPr>
            <w:tcW w:w="36" w:type="dxa"/>
            <w:hideMark/>
          </w:tcPr>
          <w:p w:rsidR="007252B8" w:rsidRPr="007252B8" w:rsidRDefault="007252B8"/>
        </w:tc>
      </w:tr>
      <w:tr w:rsidR="007252B8" w:rsidRPr="007252B8" w:rsidTr="007252B8">
        <w:trPr>
          <w:trHeight w:val="765"/>
        </w:trPr>
        <w:tc>
          <w:tcPr>
            <w:tcW w:w="1180" w:type="dxa"/>
            <w:noWrap/>
            <w:hideMark/>
          </w:tcPr>
          <w:p w:rsidR="007252B8" w:rsidRPr="007252B8" w:rsidRDefault="007252B8">
            <w:r w:rsidRPr="007252B8">
              <w:t>11010400</w:t>
            </w:r>
          </w:p>
        </w:tc>
        <w:tc>
          <w:tcPr>
            <w:tcW w:w="4300" w:type="dxa"/>
            <w:hideMark/>
          </w:tcPr>
          <w:p w:rsidR="007252B8" w:rsidRPr="007252B8" w:rsidRDefault="007252B8">
            <w:r w:rsidRPr="007252B8">
              <w:t>Податок на доходи фізичних осіб, що сплачується податковими агентами, із доходів платника податку інших ніж заробітна плата</w:t>
            </w:r>
          </w:p>
        </w:tc>
        <w:tc>
          <w:tcPr>
            <w:tcW w:w="1480" w:type="dxa"/>
            <w:noWrap/>
            <w:hideMark/>
          </w:tcPr>
          <w:p w:rsidR="007252B8" w:rsidRPr="007252B8" w:rsidRDefault="007252B8" w:rsidP="007252B8">
            <w:r w:rsidRPr="007252B8">
              <w:t>1 700 000</w:t>
            </w:r>
          </w:p>
        </w:tc>
        <w:tc>
          <w:tcPr>
            <w:tcW w:w="1480" w:type="dxa"/>
            <w:noWrap/>
            <w:hideMark/>
          </w:tcPr>
          <w:p w:rsidR="007252B8" w:rsidRPr="007252B8" w:rsidRDefault="007252B8" w:rsidP="007252B8">
            <w:r w:rsidRPr="007252B8">
              <w:t>1 700 000</w:t>
            </w:r>
          </w:p>
        </w:tc>
        <w:tc>
          <w:tcPr>
            <w:tcW w:w="1480" w:type="dxa"/>
            <w:noWrap/>
            <w:hideMark/>
          </w:tcPr>
          <w:p w:rsidR="007252B8" w:rsidRPr="007252B8" w:rsidRDefault="007252B8" w:rsidP="007252B8">
            <w:r w:rsidRPr="007252B8">
              <w:t>-</w:t>
            </w:r>
          </w:p>
        </w:tc>
        <w:tc>
          <w:tcPr>
            <w:tcW w:w="1540" w:type="dxa"/>
            <w:noWrap/>
            <w:hideMark/>
          </w:tcPr>
          <w:p w:rsidR="007252B8" w:rsidRPr="007252B8" w:rsidRDefault="007252B8" w:rsidP="007252B8">
            <w:r w:rsidRPr="007252B8">
              <w:t>-</w:t>
            </w:r>
          </w:p>
        </w:tc>
        <w:tc>
          <w:tcPr>
            <w:tcW w:w="36" w:type="dxa"/>
            <w:hideMark/>
          </w:tcPr>
          <w:p w:rsidR="007252B8" w:rsidRPr="007252B8" w:rsidRDefault="007252B8"/>
        </w:tc>
      </w:tr>
      <w:tr w:rsidR="007252B8" w:rsidRPr="007252B8" w:rsidTr="007252B8">
        <w:trPr>
          <w:trHeight w:val="255"/>
        </w:trPr>
        <w:tc>
          <w:tcPr>
            <w:tcW w:w="1180" w:type="dxa"/>
            <w:noWrap/>
            <w:hideMark/>
          </w:tcPr>
          <w:p w:rsidR="007252B8" w:rsidRPr="007252B8" w:rsidRDefault="007252B8">
            <w:pPr>
              <w:rPr>
                <w:b/>
                <w:bCs/>
              </w:rPr>
            </w:pPr>
            <w:r w:rsidRPr="007252B8">
              <w:rPr>
                <w:b/>
                <w:bCs/>
              </w:rPr>
              <w:t>11020000</w:t>
            </w:r>
          </w:p>
        </w:tc>
        <w:tc>
          <w:tcPr>
            <w:tcW w:w="4300" w:type="dxa"/>
            <w:hideMark/>
          </w:tcPr>
          <w:p w:rsidR="007252B8" w:rsidRPr="007252B8" w:rsidRDefault="007252B8">
            <w:pPr>
              <w:rPr>
                <w:b/>
                <w:bCs/>
              </w:rPr>
            </w:pPr>
            <w:r w:rsidRPr="007252B8">
              <w:rPr>
                <w:b/>
                <w:bCs/>
              </w:rPr>
              <w:t>Податок на прибуток підприємств  </w:t>
            </w:r>
          </w:p>
        </w:tc>
        <w:tc>
          <w:tcPr>
            <w:tcW w:w="1480" w:type="dxa"/>
            <w:noWrap/>
            <w:hideMark/>
          </w:tcPr>
          <w:p w:rsidR="007252B8" w:rsidRPr="007252B8" w:rsidRDefault="007252B8" w:rsidP="007252B8">
            <w:pPr>
              <w:rPr>
                <w:b/>
                <w:bCs/>
              </w:rPr>
            </w:pPr>
            <w:r w:rsidRPr="007252B8">
              <w:rPr>
                <w:b/>
                <w:bCs/>
              </w:rPr>
              <w:t>10 000</w:t>
            </w:r>
          </w:p>
        </w:tc>
        <w:tc>
          <w:tcPr>
            <w:tcW w:w="1480" w:type="dxa"/>
            <w:noWrap/>
            <w:hideMark/>
          </w:tcPr>
          <w:p w:rsidR="007252B8" w:rsidRPr="007252B8" w:rsidRDefault="007252B8" w:rsidP="007252B8">
            <w:pPr>
              <w:rPr>
                <w:b/>
                <w:bCs/>
              </w:rPr>
            </w:pPr>
            <w:r w:rsidRPr="007252B8">
              <w:rPr>
                <w:b/>
                <w:bCs/>
              </w:rPr>
              <w:t>10 000</w:t>
            </w:r>
          </w:p>
        </w:tc>
        <w:tc>
          <w:tcPr>
            <w:tcW w:w="1480" w:type="dxa"/>
            <w:noWrap/>
            <w:hideMark/>
          </w:tcPr>
          <w:p w:rsidR="007252B8" w:rsidRPr="007252B8" w:rsidRDefault="007252B8" w:rsidP="007252B8">
            <w:pPr>
              <w:rPr>
                <w:b/>
                <w:bCs/>
              </w:rPr>
            </w:pPr>
            <w:r w:rsidRPr="007252B8">
              <w:rPr>
                <w:b/>
                <w:bCs/>
              </w:rPr>
              <w:t>-</w:t>
            </w:r>
          </w:p>
        </w:tc>
        <w:tc>
          <w:tcPr>
            <w:tcW w:w="1540" w:type="dxa"/>
            <w:noWrap/>
            <w:hideMark/>
          </w:tcPr>
          <w:p w:rsidR="007252B8" w:rsidRPr="007252B8" w:rsidRDefault="007252B8" w:rsidP="007252B8">
            <w:pPr>
              <w:rPr>
                <w:b/>
                <w:bCs/>
              </w:rPr>
            </w:pPr>
            <w:r w:rsidRPr="007252B8">
              <w:rPr>
                <w:b/>
                <w:bCs/>
              </w:rPr>
              <w:t>-</w:t>
            </w:r>
          </w:p>
        </w:tc>
        <w:tc>
          <w:tcPr>
            <w:tcW w:w="36" w:type="dxa"/>
            <w:hideMark/>
          </w:tcPr>
          <w:p w:rsidR="007252B8" w:rsidRPr="007252B8" w:rsidRDefault="007252B8"/>
        </w:tc>
      </w:tr>
      <w:tr w:rsidR="007252B8" w:rsidRPr="007252B8" w:rsidTr="007252B8">
        <w:trPr>
          <w:trHeight w:val="510"/>
        </w:trPr>
        <w:tc>
          <w:tcPr>
            <w:tcW w:w="1180" w:type="dxa"/>
            <w:noWrap/>
            <w:hideMark/>
          </w:tcPr>
          <w:p w:rsidR="007252B8" w:rsidRPr="007252B8" w:rsidRDefault="007252B8">
            <w:r w:rsidRPr="007252B8">
              <w:t>11020200</w:t>
            </w:r>
          </w:p>
        </w:tc>
        <w:tc>
          <w:tcPr>
            <w:tcW w:w="4300" w:type="dxa"/>
            <w:hideMark/>
          </w:tcPr>
          <w:p w:rsidR="007252B8" w:rsidRPr="007252B8" w:rsidRDefault="007252B8">
            <w:r w:rsidRPr="007252B8">
              <w:t>Податок на прибуток підприємств та фінансових установ комунальної власності </w:t>
            </w:r>
          </w:p>
        </w:tc>
        <w:tc>
          <w:tcPr>
            <w:tcW w:w="1480" w:type="dxa"/>
            <w:noWrap/>
            <w:hideMark/>
          </w:tcPr>
          <w:p w:rsidR="007252B8" w:rsidRPr="007252B8" w:rsidRDefault="007252B8" w:rsidP="007252B8">
            <w:r w:rsidRPr="007252B8">
              <w:t>10 000</w:t>
            </w:r>
          </w:p>
        </w:tc>
        <w:tc>
          <w:tcPr>
            <w:tcW w:w="1480" w:type="dxa"/>
            <w:noWrap/>
            <w:hideMark/>
          </w:tcPr>
          <w:p w:rsidR="007252B8" w:rsidRPr="007252B8" w:rsidRDefault="007252B8" w:rsidP="007252B8">
            <w:r w:rsidRPr="007252B8">
              <w:t>10 000</w:t>
            </w:r>
          </w:p>
        </w:tc>
        <w:tc>
          <w:tcPr>
            <w:tcW w:w="1480" w:type="dxa"/>
            <w:noWrap/>
            <w:hideMark/>
          </w:tcPr>
          <w:p w:rsidR="007252B8" w:rsidRPr="007252B8" w:rsidRDefault="007252B8" w:rsidP="007252B8">
            <w:r w:rsidRPr="007252B8">
              <w:t>-</w:t>
            </w:r>
          </w:p>
        </w:tc>
        <w:tc>
          <w:tcPr>
            <w:tcW w:w="1540" w:type="dxa"/>
            <w:noWrap/>
            <w:hideMark/>
          </w:tcPr>
          <w:p w:rsidR="007252B8" w:rsidRPr="007252B8" w:rsidRDefault="007252B8" w:rsidP="007252B8">
            <w:r w:rsidRPr="007252B8">
              <w:t>-</w:t>
            </w:r>
          </w:p>
        </w:tc>
        <w:tc>
          <w:tcPr>
            <w:tcW w:w="36" w:type="dxa"/>
            <w:hideMark/>
          </w:tcPr>
          <w:p w:rsidR="007252B8" w:rsidRPr="007252B8" w:rsidRDefault="007252B8"/>
        </w:tc>
      </w:tr>
      <w:tr w:rsidR="007252B8" w:rsidRPr="007252B8" w:rsidTr="007252B8">
        <w:trPr>
          <w:trHeight w:val="510"/>
        </w:trPr>
        <w:tc>
          <w:tcPr>
            <w:tcW w:w="1180" w:type="dxa"/>
            <w:noWrap/>
            <w:hideMark/>
          </w:tcPr>
          <w:p w:rsidR="007252B8" w:rsidRPr="007252B8" w:rsidRDefault="007252B8">
            <w:pPr>
              <w:rPr>
                <w:b/>
                <w:bCs/>
              </w:rPr>
            </w:pPr>
            <w:r w:rsidRPr="007252B8">
              <w:rPr>
                <w:b/>
                <w:bCs/>
              </w:rPr>
              <w:t>13000000</w:t>
            </w:r>
          </w:p>
        </w:tc>
        <w:tc>
          <w:tcPr>
            <w:tcW w:w="4300" w:type="dxa"/>
            <w:hideMark/>
          </w:tcPr>
          <w:p w:rsidR="007252B8" w:rsidRPr="007252B8" w:rsidRDefault="007252B8">
            <w:pPr>
              <w:rPr>
                <w:b/>
                <w:bCs/>
              </w:rPr>
            </w:pPr>
            <w:r w:rsidRPr="007252B8">
              <w:rPr>
                <w:b/>
                <w:bCs/>
              </w:rPr>
              <w:t>Рентна плата та плата за використання інших природних ресурсів </w:t>
            </w:r>
          </w:p>
        </w:tc>
        <w:tc>
          <w:tcPr>
            <w:tcW w:w="1480" w:type="dxa"/>
            <w:noWrap/>
            <w:hideMark/>
          </w:tcPr>
          <w:p w:rsidR="007252B8" w:rsidRPr="007252B8" w:rsidRDefault="007252B8" w:rsidP="007252B8">
            <w:pPr>
              <w:rPr>
                <w:b/>
                <w:bCs/>
              </w:rPr>
            </w:pPr>
            <w:r w:rsidRPr="007252B8">
              <w:rPr>
                <w:b/>
                <w:bCs/>
              </w:rPr>
              <w:t>10 000</w:t>
            </w:r>
          </w:p>
        </w:tc>
        <w:tc>
          <w:tcPr>
            <w:tcW w:w="1480" w:type="dxa"/>
            <w:noWrap/>
            <w:hideMark/>
          </w:tcPr>
          <w:p w:rsidR="007252B8" w:rsidRPr="007252B8" w:rsidRDefault="007252B8" w:rsidP="007252B8">
            <w:pPr>
              <w:rPr>
                <w:b/>
                <w:bCs/>
              </w:rPr>
            </w:pPr>
            <w:r w:rsidRPr="007252B8">
              <w:rPr>
                <w:b/>
                <w:bCs/>
              </w:rPr>
              <w:t>10 000</w:t>
            </w:r>
          </w:p>
        </w:tc>
        <w:tc>
          <w:tcPr>
            <w:tcW w:w="1480" w:type="dxa"/>
            <w:noWrap/>
            <w:hideMark/>
          </w:tcPr>
          <w:p w:rsidR="007252B8" w:rsidRPr="007252B8" w:rsidRDefault="007252B8" w:rsidP="007252B8">
            <w:pPr>
              <w:rPr>
                <w:b/>
                <w:bCs/>
              </w:rPr>
            </w:pPr>
            <w:r w:rsidRPr="007252B8">
              <w:rPr>
                <w:b/>
                <w:bCs/>
              </w:rPr>
              <w:t>-</w:t>
            </w:r>
          </w:p>
        </w:tc>
        <w:tc>
          <w:tcPr>
            <w:tcW w:w="1540" w:type="dxa"/>
            <w:noWrap/>
            <w:hideMark/>
          </w:tcPr>
          <w:p w:rsidR="007252B8" w:rsidRPr="007252B8" w:rsidRDefault="007252B8" w:rsidP="007252B8">
            <w:pPr>
              <w:rPr>
                <w:b/>
                <w:bCs/>
              </w:rPr>
            </w:pPr>
            <w:r w:rsidRPr="007252B8">
              <w:rPr>
                <w:b/>
                <w:bCs/>
              </w:rPr>
              <w:t>-</w:t>
            </w:r>
          </w:p>
        </w:tc>
        <w:tc>
          <w:tcPr>
            <w:tcW w:w="36" w:type="dxa"/>
            <w:hideMark/>
          </w:tcPr>
          <w:p w:rsidR="007252B8" w:rsidRPr="007252B8" w:rsidRDefault="007252B8"/>
        </w:tc>
      </w:tr>
      <w:tr w:rsidR="007252B8" w:rsidRPr="007252B8" w:rsidTr="007252B8">
        <w:trPr>
          <w:trHeight w:val="510"/>
        </w:trPr>
        <w:tc>
          <w:tcPr>
            <w:tcW w:w="1180" w:type="dxa"/>
            <w:noWrap/>
            <w:hideMark/>
          </w:tcPr>
          <w:p w:rsidR="007252B8" w:rsidRPr="007252B8" w:rsidRDefault="007252B8">
            <w:pPr>
              <w:rPr>
                <w:b/>
                <w:bCs/>
              </w:rPr>
            </w:pPr>
            <w:r w:rsidRPr="007252B8">
              <w:rPr>
                <w:b/>
                <w:bCs/>
              </w:rPr>
              <w:t>13010000</w:t>
            </w:r>
          </w:p>
        </w:tc>
        <w:tc>
          <w:tcPr>
            <w:tcW w:w="4300" w:type="dxa"/>
            <w:hideMark/>
          </w:tcPr>
          <w:p w:rsidR="007252B8" w:rsidRPr="007252B8" w:rsidRDefault="007252B8">
            <w:pPr>
              <w:rPr>
                <w:b/>
                <w:bCs/>
              </w:rPr>
            </w:pPr>
            <w:r w:rsidRPr="007252B8">
              <w:rPr>
                <w:b/>
                <w:bCs/>
              </w:rPr>
              <w:t>Рентна плата за спеціальне використання лісових ресурсів </w:t>
            </w:r>
          </w:p>
        </w:tc>
        <w:tc>
          <w:tcPr>
            <w:tcW w:w="1480" w:type="dxa"/>
            <w:noWrap/>
            <w:hideMark/>
          </w:tcPr>
          <w:p w:rsidR="007252B8" w:rsidRPr="007252B8" w:rsidRDefault="007252B8" w:rsidP="007252B8">
            <w:pPr>
              <w:rPr>
                <w:b/>
                <w:bCs/>
              </w:rPr>
            </w:pPr>
            <w:r w:rsidRPr="007252B8">
              <w:rPr>
                <w:b/>
                <w:bCs/>
              </w:rPr>
              <w:t>10 000</w:t>
            </w:r>
          </w:p>
        </w:tc>
        <w:tc>
          <w:tcPr>
            <w:tcW w:w="1480" w:type="dxa"/>
            <w:noWrap/>
            <w:hideMark/>
          </w:tcPr>
          <w:p w:rsidR="007252B8" w:rsidRPr="007252B8" w:rsidRDefault="007252B8" w:rsidP="007252B8">
            <w:pPr>
              <w:rPr>
                <w:b/>
                <w:bCs/>
              </w:rPr>
            </w:pPr>
            <w:r w:rsidRPr="007252B8">
              <w:rPr>
                <w:b/>
                <w:bCs/>
              </w:rPr>
              <w:t>10 000</w:t>
            </w:r>
          </w:p>
        </w:tc>
        <w:tc>
          <w:tcPr>
            <w:tcW w:w="1480" w:type="dxa"/>
            <w:noWrap/>
            <w:hideMark/>
          </w:tcPr>
          <w:p w:rsidR="007252B8" w:rsidRPr="007252B8" w:rsidRDefault="007252B8" w:rsidP="007252B8">
            <w:pPr>
              <w:rPr>
                <w:b/>
                <w:bCs/>
              </w:rPr>
            </w:pPr>
            <w:r w:rsidRPr="007252B8">
              <w:rPr>
                <w:b/>
                <w:bCs/>
              </w:rPr>
              <w:t>-</w:t>
            </w:r>
          </w:p>
        </w:tc>
        <w:tc>
          <w:tcPr>
            <w:tcW w:w="1540" w:type="dxa"/>
            <w:noWrap/>
            <w:hideMark/>
          </w:tcPr>
          <w:p w:rsidR="007252B8" w:rsidRPr="007252B8" w:rsidRDefault="007252B8" w:rsidP="007252B8">
            <w:pPr>
              <w:rPr>
                <w:b/>
                <w:bCs/>
              </w:rPr>
            </w:pPr>
            <w:r w:rsidRPr="007252B8">
              <w:rPr>
                <w:b/>
                <w:bCs/>
              </w:rPr>
              <w:t>-</w:t>
            </w:r>
          </w:p>
        </w:tc>
        <w:tc>
          <w:tcPr>
            <w:tcW w:w="36" w:type="dxa"/>
            <w:hideMark/>
          </w:tcPr>
          <w:p w:rsidR="007252B8" w:rsidRPr="007252B8" w:rsidRDefault="007252B8"/>
        </w:tc>
      </w:tr>
      <w:tr w:rsidR="007252B8" w:rsidRPr="007252B8" w:rsidTr="007252B8">
        <w:trPr>
          <w:trHeight w:val="1275"/>
        </w:trPr>
        <w:tc>
          <w:tcPr>
            <w:tcW w:w="1180" w:type="dxa"/>
            <w:noWrap/>
            <w:hideMark/>
          </w:tcPr>
          <w:p w:rsidR="007252B8" w:rsidRPr="007252B8" w:rsidRDefault="007252B8">
            <w:r w:rsidRPr="007252B8">
              <w:t>13010200</w:t>
            </w:r>
          </w:p>
        </w:tc>
        <w:tc>
          <w:tcPr>
            <w:tcW w:w="4300" w:type="dxa"/>
            <w:hideMark/>
          </w:tcPr>
          <w:p w:rsidR="007252B8" w:rsidRPr="007252B8" w:rsidRDefault="007252B8">
            <w:r w:rsidRPr="007252B8">
              <w:t xml:space="preserve">Рентна плата за спеціальне використання лісових ресурсів (крім рентної плати за спеціальне використання лісових ресурсів в частині деревини, заготовленої в порядку рубок головного </w:t>
            </w:r>
            <w:r w:rsidRPr="007252B8">
              <w:lastRenderedPageBreak/>
              <w:t>користування) </w:t>
            </w:r>
          </w:p>
        </w:tc>
        <w:tc>
          <w:tcPr>
            <w:tcW w:w="1480" w:type="dxa"/>
            <w:noWrap/>
            <w:hideMark/>
          </w:tcPr>
          <w:p w:rsidR="007252B8" w:rsidRPr="007252B8" w:rsidRDefault="007252B8" w:rsidP="007252B8">
            <w:r w:rsidRPr="007252B8">
              <w:lastRenderedPageBreak/>
              <w:t>10 000</w:t>
            </w:r>
          </w:p>
        </w:tc>
        <w:tc>
          <w:tcPr>
            <w:tcW w:w="1480" w:type="dxa"/>
            <w:noWrap/>
            <w:hideMark/>
          </w:tcPr>
          <w:p w:rsidR="007252B8" w:rsidRPr="007252B8" w:rsidRDefault="007252B8" w:rsidP="007252B8">
            <w:r w:rsidRPr="007252B8">
              <w:t>10 000</w:t>
            </w:r>
          </w:p>
        </w:tc>
        <w:tc>
          <w:tcPr>
            <w:tcW w:w="1480" w:type="dxa"/>
            <w:noWrap/>
            <w:hideMark/>
          </w:tcPr>
          <w:p w:rsidR="007252B8" w:rsidRPr="007252B8" w:rsidRDefault="007252B8" w:rsidP="007252B8">
            <w:r w:rsidRPr="007252B8">
              <w:t>-</w:t>
            </w:r>
          </w:p>
        </w:tc>
        <w:tc>
          <w:tcPr>
            <w:tcW w:w="1540" w:type="dxa"/>
            <w:noWrap/>
            <w:hideMark/>
          </w:tcPr>
          <w:p w:rsidR="007252B8" w:rsidRPr="007252B8" w:rsidRDefault="007252B8" w:rsidP="007252B8">
            <w:r w:rsidRPr="007252B8">
              <w:t>-</w:t>
            </w:r>
          </w:p>
        </w:tc>
        <w:tc>
          <w:tcPr>
            <w:tcW w:w="36" w:type="dxa"/>
            <w:hideMark/>
          </w:tcPr>
          <w:p w:rsidR="007252B8" w:rsidRPr="007252B8" w:rsidRDefault="007252B8"/>
        </w:tc>
      </w:tr>
      <w:tr w:rsidR="007252B8" w:rsidRPr="007252B8" w:rsidTr="007252B8">
        <w:trPr>
          <w:trHeight w:val="255"/>
        </w:trPr>
        <w:tc>
          <w:tcPr>
            <w:tcW w:w="1180" w:type="dxa"/>
            <w:noWrap/>
            <w:hideMark/>
          </w:tcPr>
          <w:p w:rsidR="007252B8" w:rsidRPr="007252B8" w:rsidRDefault="007252B8">
            <w:pPr>
              <w:rPr>
                <w:b/>
                <w:bCs/>
              </w:rPr>
            </w:pPr>
            <w:r w:rsidRPr="007252B8">
              <w:rPr>
                <w:b/>
                <w:bCs/>
              </w:rPr>
              <w:lastRenderedPageBreak/>
              <w:t>14000000</w:t>
            </w:r>
          </w:p>
        </w:tc>
        <w:tc>
          <w:tcPr>
            <w:tcW w:w="4300" w:type="dxa"/>
            <w:hideMark/>
          </w:tcPr>
          <w:p w:rsidR="007252B8" w:rsidRPr="007252B8" w:rsidRDefault="007252B8">
            <w:pPr>
              <w:rPr>
                <w:b/>
                <w:bCs/>
              </w:rPr>
            </w:pPr>
            <w:r w:rsidRPr="007252B8">
              <w:rPr>
                <w:b/>
                <w:bCs/>
              </w:rPr>
              <w:t>Внутрішні податки на товари та послуги  </w:t>
            </w:r>
          </w:p>
        </w:tc>
        <w:tc>
          <w:tcPr>
            <w:tcW w:w="1480" w:type="dxa"/>
            <w:noWrap/>
            <w:hideMark/>
          </w:tcPr>
          <w:p w:rsidR="007252B8" w:rsidRPr="007252B8" w:rsidRDefault="007252B8" w:rsidP="007252B8">
            <w:pPr>
              <w:rPr>
                <w:b/>
                <w:bCs/>
              </w:rPr>
            </w:pPr>
            <w:r w:rsidRPr="007252B8">
              <w:rPr>
                <w:b/>
                <w:bCs/>
              </w:rPr>
              <w:t>70 000</w:t>
            </w:r>
          </w:p>
        </w:tc>
        <w:tc>
          <w:tcPr>
            <w:tcW w:w="1480" w:type="dxa"/>
            <w:noWrap/>
            <w:hideMark/>
          </w:tcPr>
          <w:p w:rsidR="007252B8" w:rsidRPr="007252B8" w:rsidRDefault="007252B8" w:rsidP="007252B8">
            <w:pPr>
              <w:rPr>
                <w:b/>
                <w:bCs/>
              </w:rPr>
            </w:pPr>
            <w:r w:rsidRPr="007252B8">
              <w:rPr>
                <w:b/>
                <w:bCs/>
              </w:rPr>
              <w:t>70 000</w:t>
            </w:r>
          </w:p>
        </w:tc>
        <w:tc>
          <w:tcPr>
            <w:tcW w:w="1480" w:type="dxa"/>
            <w:noWrap/>
            <w:hideMark/>
          </w:tcPr>
          <w:p w:rsidR="007252B8" w:rsidRPr="007252B8" w:rsidRDefault="007252B8" w:rsidP="007252B8">
            <w:pPr>
              <w:rPr>
                <w:b/>
                <w:bCs/>
              </w:rPr>
            </w:pPr>
            <w:r w:rsidRPr="007252B8">
              <w:rPr>
                <w:b/>
                <w:bCs/>
              </w:rPr>
              <w:t>-</w:t>
            </w:r>
          </w:p>
        </w:tc>
        <w:tc>
          <w:tcPr>
            <w:tcW w:w="1540" w:type="dxa"/>
            <w:noWrap/>
            <w:hideMark/>
          </w:tcPr>
          <w:p w:rsidR="007252B8" w:rsidRPr="007252B8" w:rsidRDefault="007252B8" w:rsidP="007252B8">
            <w:pPr>
              <w:rPr>
                <w:b/>
                <w:bCs/>
              </w:rPr>
            </w:pPr>
            <w:r w:rsidRPr="007252B8">
              <w:rPr>
                <w:b/>
                <w:bCs/>
              </w:rPr>
              <w:t>-</w:t>
            </w:r>
          </w:p>
        </w:tc>
        <w:tc>
          <w:tcPr>
            <w:tcW w:w="36" w:type="dxa"/>
            <w:hideMark/>
          </w:tcPr>
          <w:p w:rsidR="007252B8" w:rsidRPr="007252B8" w:rsidRDefault="007252B8"/>
        </w:tc>
      </w:tr>
      <w:tr w:rsidR="007252B8" w:rsidRPr="007252B8" w:rsidTr="007252B8">
        <w:trPr>
          <w:trHeight w:val="765"/>
        </w:trPr>
        <w:tc>
          <w:tcPr>
            <w:tcW w:w="1180" w:type="dxa"/>
            <w:noWrap/>
            <w:hideMark/>
          </w:tcPr>
          <w:p w:rsidR="007252B8" w:rsidRPr="007252B8" w:rsidRDefault="007252B8">
            <w:r w:rsidRPr="007252B8">
              <w:t>14040000</w:t>
            </w:r>
          </w:p>
        </w:tc>
        <w:tc>
          <w:tcPr>
            <w:tcW w:w="4300" w:type="dxa"/>
            <w:hideMark/>
          </w:tcPr>
          <w:p w:rsidR="007252B8" w:rsidRPr="007252B8" w:rsidRDefault="007252B8">
            <w:r w:rsidRPr="007252B8">
              <w:t>Акцизний податок з реалізації суб`єктами господарювання роздрібної торгівлі підакцизних товарів </w:t>
            </w:r>
          </w:p>
        </w:tc>
        <w:tc>
          <w:tcPr>
            <w:tcW w:w="1480" w:type="dxa"/>
            <w:noWrap/>
            <w:hideMark/>
          </w:tcPr>
          <w:p w:rsidR="007252B8" w:rsidRPr="007252B8" w:rsidRDefault="007252B8" w:rsidP="007252B8">
            <w:r w:rsidRPr="007252B8">
              <w:t>70 000</w:t>
            </w:r>
          </w:p>
        </w:tc>
        <w:tc>
          <w:tcPr>
            <w:tcW w:w="1480" w:type="dxa"/>
            <w:noWrap/>
            <w:hideMark/>
          </w:tcPr>
          <w:p w:rsidR="007252B8" w:rsidRPr="007252B8" w:rsidRDefault="007252B8" w:rsidP="007252B8">
            <w:r w:rsidRPr="007252B8">
              <w:t>70 000</w:t>
            </w:r>
          </w:p>
        </w:tc>
        <w:tc>
          <w:tcPr>
            <w:tcW w:w="1480" w:type="dxa"/>
            <w:noWrap/>
            <w:hideMark/>
          </w:tcPr>
          <w:p w:rsidR="007252B8" w:rsidRPr="007252B8" w:rsidRDefault="007252B8" w:rsidP="007252B8">
            <w:r w:rsidRPr="007252B8">
              <w:t>-</w:t>
            </w:r>
          </w:p>
        </w:tc>
        <w:tc>
          <w:tcPr>
            <w:tcW w:w="1540" w:type="dxa"/>
            <w:noWrap/>
            <w:hideMark/>
          </w:tcPr>
          <w:p w:rsidR="007252B8" w:rsidRPr="007252B8" w:rsidRDefault="007252B8" w:rsidP="007252B8">
            <w:r w:rsidRPr="007252B8">
              <w:t>-</w:t>
            </w:r>
          </w:p>
        </w:tc>
        <w:tc>
          <w:tcPr>
            <w:tcW w:w="36" w:type="dxa"/>
            <w:hideMark/>
          </w:tcPr>
          <w:p w:rsidR="007252B8" w:rsidRPr="007252B8" w:rsidRDefault="007252B8"/>
        </w:tc>
      </w:tr>
      <w:tr w:rsidR="007252B8" w:rsidRPr="007252B8" w:rsidTr="007252B8">
        <w:trPr>
          <w:trHeight w:val="765"/>
        </w:trPr>
        <w:tc>
          <w:tcPr>
            <w:tcW w:w="1180" w:type="dxa"/>
            <w:noWrap/>
            <w:hideMark/>
          </w:tcPr>
          <w:p w:rsidR="007252B8" w:rsidRPr="007252B8" w:rsidRDefault="007252B8">
            <w:pPr>
              <w:rPr>
                <w:b/>
                <w:bCs/>
              </w:rPr>
            </w:pPr>
            <w:r w:rsidRPr="007252B8">
              <w:rPr>
                <w:b/>
                <w:bCs/>
              </w:rPr>
              <w:t>18000000</w:t>
            </w:r>
          </w:p>
        </w:tc>
        <w:tc>
          <w:tcPr>
            <w:tcW w:w="4300" w:type="dxa"/>
            <w:hideMark/>
          </w:tcPr>
          <w:p w:rsidR="007252B8" w:rsidRPr="007252B8" w:rsidRDefault="007252B8">
            <w:pPr>
              <w:rPr>
                <w:b/>
                <w:bCs/>
              </w:rPr>
            </w:pPr>
            <w:r w:rsidRPr="007252B8">
              <w:rPr>
                <w:b/>
                <w:bCs/>
              </w:rPr>
              <w:t>Місцеві податки та збори, що сплачуються (перераховуються) згідно з Податковим кодексом України</w:t>
            </w:r>
          </w:p>
        </w:tc>
        <w:tc>
          <w:tcPr>
            <w:tcW w:w="1480" w:type="dxa"/>
            <w:noWrap/>
            <w:hideMark/>
          </w:tcPr>
          <w:p w:rsidR="007252B8" w:rsidRPr="007252B8" w:rsidRDefault="007252B8" w:rsidP="007252B8">
            <w:pPr>
              <w:rPr>
                <w:b/>
                <w:bCs/>
              </w:rPr>
            </w:pPr>
            <w:r w:rsidRPr="007252B8">
              <w:rPr>
                <w:b/>
                <w:bCs/>
              </w:rPr>
              <w:t>4 980 000</w:t>
            </w:r>
          </w:p>
        </w:tc>
        <w:tc>
          <w:tcPr>
            <w:tcW w:w="1480" w:type="dxa"/>
            <w:noWrap/>
            <w:hideMark/>
          </w:tcPr>
          <w:p w:rsidR="007252B8" w:rsidRPr="007252B8" w:rsidRDefault="007252B8" w:rsidP="007252B8">
            <w:pPr>
              <w:rPr>
                <w:b/>
                <w:bCs/>
              </w:rPr>
            </w:pPr>
            <w:r w:rsidRPr="007252B8">
              <w:rPr>
                <w:b/>
                <w:bCs/>
              </w:rPr>
              <w:t>4 980 000</w:t>
            </w:r>
          </w:p>
        </w:tc>
        <w:tc>
          <w:tcPr>
            <w:tcW w:w="1480" w:type="dxa"/>
            <w:noWrap/>
            <w:hideMark/>
          </w:tcPr>
          <w:p w:rsidR="007252B8" w:rsidRPr="007252B8" w:rsidRDefault="007252B8" w:rsidP="007252B8">
            <w:pPr>
              <w:rPr>
                <w:b/>
                <w:bCs/>
              </w:rPr>
            </w:pPr>
            <w:r w:rsidRPr="007252B8">
              <w:rPr>
                <w:b/>
                <w:bCs/>
              </w:rPr>
              <w:t>-</w:t>
            </w:r>
          </w:p>
        </w:tc>
        <w:tc>
          <w:tcPr>
            <w:tcW w:w="1540" w:type="dxa"/>
            <w:noWrap/>
            <w:hideMark/>
          </w:tcPr>
          <w:p w:rsidR="007252B8" w:rsidRPr="007252B8" w:rsidRDefault="007252B8" w:rsidP="007252B8">
            <w:pPr>
              <w:rPr>
                <w:b/>
                <w:bCs/>
              </w:rPr>
            </w:pPr>
            <w:r w:rsidRPr="007252B8">
              <w:rPr>
                <w:b/>
                <w:bCs/>
              </w:rPr>
              <w:t>-</w:t>
            </w:r>
          </w:p>
        </w:tc>
        <w:tc>
          <w:tcPr>
            <w:tcW w:w="36" w:type="dxa"/>
            <w:hideMark/>
          </w:tcPr>
          <w:p w:rsidR="007252B8" w:rsidRPr="007252B8" w:rsidRDefault="007252B8"/>
        </w:tc>
      </w:tr>
      <w:tr w:rsidR="007252B8" w:rsidRPr="007252B8" w:rsidTr="007252B8">
        <w:trPr>
          <w:trHeight w:val="255"/>
        </w:trPr>
        <w:tc>
          <w:tcPr>
            <w:tcW w:w="1180" w:type="dxa"/>
            <w:noWrap/>
            <w:hideMark/>
          </w:tcPr>
          <w:p w:rsidR="007252B8" w:rsidRPr="007252B8" w:rsidRDefault="007252B8">
            <w:pPr>
              <w:rPr>
                <w:b/>
                <w:bCs/>
              </w:rPr>
            </w:pPr>
            <w:r w:rsidRPr="007252B8">
              <w:rPr>
                <w:b/>
                <w:bCs/>
              </w:rPr>
              <w:t>18010000</w:t>
            </w:r>
          </w:p>
        </w:tc>
        <w:tc>
          <w:tcPr>
            <w:tcW w:w="4300" w:type="dxa"/>
            <w:hideMark/>
          </w:tcPr>
          <w:p w:rsidR="007252B8" w:rsidRPr="007252B8" w:rsidRDefault="007252B8">
            <w:pPr>
              <w:rPr>
                <w:b/>
                <w:bCs/>
              </w:rPr>
            </w:pPr>
            <w:r w:rsidRPr="007252B8">
              <w:rPr>
                <w:b/>
                <w:bCs/>
              </w:rPr>
              <w:t>Податок на майно </w:t>
            </w:r>
          </w:p>
        </w:tc>
        <w:tc>
          <w:tcPr>
            <w:tcW w:w="1480" w:type="dxa"/>
            <w:noWrap/>
            <w:hideMark/>
          </w:tcPr>
          <w:p w:rsidR="007252B8" w:rsidRPr="007252B8" w:rsidRDefault="007252B8" w:rsidP="007252B8">
            <w:pPr>
              <w:rPr>
                <w:b/>
                <w:bCs/>
              </w:rPr>
            </w:pPr>
            <w:r w:rsidRPr="007252B8">
              <w:rPr>
                <w:b/>
                <w:bCs/>
              </w:rPr>
              <w:t>2 990 000</w:t>
            </w:r>
          </w:p>
        </w:tc>
        <w:tc>
          <w:tcPr>
            <w:tcW w:w="1480" w:type="dxa"/>
            <w:noWrap/>
            <w:hideMark/>
          </w:tcPr>
          <w:p w:rsidR="007252B8" w:rsidRPr="007252B8" w:rsidRDefault="007252B8" w:rsidP="007252B8">
            <w:pPr>
              <w:rPr>
                <w:b/>
                <w:bCs/>
              </w:rPr>
            </w:pPr>
            <w:r w:rsidRPr="007252B8">
              <w:rPr>
                <w:b/>
                <w:bCs/>
              </w:rPr>
              <w:t>2 990 000</w:t>
            </w:r>
          </w:p>
        </w:tc>
        <w:tc>
          <w:tcPr>
            <w:tcW w:w="1480" w:type="dxa"/>
            <w:noWrap/>
            <w:hideMark/>
          </w:tcPr>
          <w:p w:rsidR="007252B8" w:rsidRPr="007252B8" w:rsidRDefault="007252B8" w:rsidP="007252B8">
            <w:pPr>
              <w:rPr>
                <w:b/>
                <w:bCs/>
              </w:rPr>
            </w:pPr>
            <w:r w:rsidRPr="007252B8">
              <w:rPr>
                <w:b/>
                <w:bCs/>
              </w:rPr>
              <w:t>-</w:t>
            </w:r>
          </w:p>
        </w:tc>
        <w:tc>
          <w:tcPr>
            <w:tcW w:w="1540" w:type="dxa"/>
            <w:noWrap/>
            <w:hideMark/>
          </w:tcPr>
          <w:p w:rsidR="007252B8" w:rsidRPr="007252B8" w:rsidRDefault="007252B8" w:rsidP="007252B8">
            <w:pPr>
              <w:rPr>
                <w:b/>
                <w:bCs/>
              </w:rPr>
            </w:pPr>
            <w:r w:rsidRPr="007252B8">
              <w:rPr>
                <w:b/>
                <w:bCs/>
              </w:rPr>
              <w:t>-</w:t>
            </w:r>
          </w:p>
        </w:tc>
        <w:tc>
          <w:tcPr>
            <w:tcW w:w="36" w:type="dxa"/>
            <w:hideMark/>
          </w:tcPr>
          <w:p w:rsidR="007252B8" w:rsidRPr="007252B8" w:rsidRDefault="007252B8"/>
        </w:tc>
      </w:tr>
      <w:tr w:rsidR="007252B8" w:rsidRPr="007252B8" w:rsidTr="007252B8">
        <w:trPr>
          <w:trHeight w:val="1020"/>
        </w:trPr>
        <w:tc>
          <w:tcPr>
            <w:tcW w:w="1180" w:type="dxa"/>
            <w:noWrap/>
            <w:hideMark/>
          </w:tcPr>
          <w:p w:rsidR="007252B8" w:rsidRPr="007252B8" w:rsidRDefault="007252B8">
            <w:r w:rsidRPr="007252B8">
              <w:t>18010200</w:t>
            </w:r>
          </w:p>
        </w:tc>
        <w:tc>
          <w:tcPr>
            <w:tcW w:w="4300" w:type="dxa"/>
            <w:hideMark/>
          </w:tcPr>
          <w:p w:rsidR="007252B8" w:rsidRPr="007252B8" w:rsidRDefault="007252B8">
            <w:r w:rsidRPr="007252B8">
              <w:t>Податок на нерухоме майно, відмінне від земельної ділянки, сплачений фізичними особами, які є власниками об`єктів житлової нерухомості </w:t>
            </w:r>
          </w:p>
        </w:tc>
        <w:tc>
          <w:tcPr>
            <w:tcW w:w="1480" w:type="dxa"/>
            <w:noWrap/>
            <w:hideMark/>
          </w:tcPr>
          <w:p w:rsidR="007252B8" w:rsidRPr="007252B8" w:rsidRDefault="007252B8" w:rsidP="007252B8">
            <w:r w:rsidRPr="007252B8">
              <w:t>20 000</w:t>
            </w:r>
          </w:p>
        </w:tc>
        <w:tc>
          <w:tcPr>
            <w:tcW w:w="1480" w:type="dxa"/>
            <w:noWrap/>
            <w:hideMark/>
          </w:tcPr>
          <w:p w:rsidR="007252B8" w:rsidRPr="007252B8" w:rsidRDefault="007252B8" w:rsidP="007252B8">
            <w:r w:rsidRPr="007252B8">
              <w:t>20 000</w:t>
            </w:r>
          </w:p>
        </w:tc>
        <w:tc>
          <w:tcPr>
            <w:tcW w:w="1480" w:type="dxa"/>
            <w:noWrap/>
            <w:hideMark/>
          </w:tcPr>
          <w:p w:rsidR="007252B8" w:rsidRPr="007252B8" w:rsidRDefault="007252B8" w:rsidP="007252B8">
            <w:r w:rsidRPr="007252B8">
              <w:t>-</w:t>
            </w:r>
          </w:p>
        </w:tc>
        <w:tc>
          <w:tcPr>
            <w:tcW w:w="1540" w:type="dxa"/>
            <w:noWrap/>
            <w:hideMark/>
          </w:tcPr>
          <w:p w:rsidR="007252B8" w:rsidRPr="007252B8" w:rsidRDefault="007252B8" w:rsidP="007252B8">
            <w:r w:rsidRPr="007252B8">
              <w:t>-</w:t>
            </w:r>
          </w:p>
        </w:tc>
        <w:tc>
          <w:tcPr>
            <w:tcW w:w="36" w:type="dxa"/>
            <w:hideMark/>
          </w:tcPr>
          <w:p w:rsidR="007252B8" w:rsidRPr="007252B8" w:rsidRDefault="007252B8"/>
        </w:tc>
      </w:tr>
      <w:tr w:rsidR="007252B8" w:rsidRPr="007252B8" w:rsidTr="007252B8">
        <w:trPr>
          <w:trHeight w:val="1020"/>
        </w:trPr>
        <w:tc>
          <w:tcPr>
            <w:tcW w:w="1180" w:type="dxa"/>
            <w:noWrap/>
            <w:hideMark/>
          </w:tcPr>
          <w:p w:rsidR="007252B8" w:rsidRPr="007252B8" w:rsidRDefault="007252B8">
            <w:r w:rsidRPr="007252B8">
              <w:t>18010300</w:t>
            </w:r>
          </w:p>
        </w:tc>
        <w:tc>
          <w:tcPr>
            <w:tcW w:w="4300" w:type="dxa"/>
            <w:hideMark/>
          </w:tcPr>
          <w:p w:rsidR="007252B8" w:rsidRPr="007252B8" w:rsidRDefault="007252B8">
            <w:r w:rsidRPr="007252B8">
              <w:t>Податок на нерухоме майно, відмінне від земельної ділянки, сплачений фізичними особами, які є власниками об`єктів нежитлової нерухомості </w:t>
            </w:r>
          </w:p>
        </w:tc>
        <w:tc>
          <w:tcPr>
            <w:tcW w:w="1480" w:type="dxa"/>
            <w:noWrap/>
            <w:hideMark/>
          </w:tcPr>
          <w:p w:rsidR="007252B8" w:rsidRPr="007252B8" w:rsidRDefault="007252B8" w:rsidP="007252B8">
            <w:r w:rsidRPr="007252B8">
              <w:t>100 000</w:t>
            </w:r>
          </w:p>
        </w:tc>
        <w:tc>
          <w:tcPr>
            <w:tcW w:w="1480" w:type="dxa"/>
            <w:noWrap/>
            <w:hideMark/>
          </w:tcPr>
          <w:p w:rsidR="007252B8" w:rsidRPr="007252B8" w:rsidRDefault="007252B8" w:rsidP="007252B8">
            <w:r w:rsidRPr="007252B8">
              <w:t>100 000</w:t>
            </w:r>
          </w:p>
        </w:tc>
        <w:tc>
          <w:tcPr>
            <w:tcW w:w="1480" w:type="dxa"/>
            <w:noWrap/>
            <w:hideMark/>
          </w:tcPr>
          <w:p w:rsidR="007252B8" w:rsidRPr="007252B8" w:rsidRDefault="007252B8" w:rsidP="007252B8">
            <w:r w:rsidRPr="007252B8">
              <w:t>-</w:t>
            </w:r>
          </w:p>
        </w:tc>
        <w:tc>
          <w:tcPr>
            <w:tcW w:w="1540" w:type="dxa"/>
            <w:noWrap/>
            <w:hideMark/>
          </w:tcPr>
          <w:p w:rsidR="007252B8" w:rsidRPr="007252B8" w:rsidRDefault="007252B8" w:rsidP="007252B8">
            <w:r w:rsidRPr="007252B8">
              <w:t>-</w:t>
            </w:r>
          </w:p>
        </w:tc>
        <w:tc>
          <w:tcPr>
            <w:tcW w:w="36" w:type="dxa"/>
            <w:hideMark/>
          </w:tcPr>
          <w:p w:rsidR="007252B8" w:rsidRPr="007252B8" w:rsidRDefault="007252B8"/>
        </w:tc>
      </w:tr>
      <w:tr w:rsidR="007252B8" w:rsidRPr="007252B8" w:rsidTr="007252B8">
        <w:trPr>
          <w:trHeight w:val="1020"/>
        </w:trPr>
        <w:tc>
          <w:tcPr>
            <w:tcW w:w="1180" w:type="dxa"/>
            <w:noWrap/>
            <w:hideMark/>
          </w:tcPr>
          <w:p w:rsidR="007252B8" w:rsidRPr="007252B8" w:rsidRDefault="007252B8">
            <w:r w:rsidRPr="007252B8">
              <w:t>18010400</w:t>
            </w:r>
          </w:p>
        </w:tc>
        <w:tc>
          <w:tcPr>
            <w:tcW w:w="4300" w:type="dxa"/>
            <w:hideMark/>
          </w:tcPr>
          <w:p w:rsidR="007252B8" w:rsidRPr="007252B8" w:rsidRDefault="007252B8">
            <w:r w:rsidRPr="007252B8">
              <w:t>Податок на нерухоме майно, відмінне від земельної ділянки, сплачений юридичними особами, які є власниками об`єктів нежитлової нерухомості </w:t>
            </w:r>
          </w:p>
        </w:tc>
        <w:tc>
          <w:tcPr>
            <w:tcW w:w="1480" w:type="dxa"/>
            <w:noWrap/>
            <w:hideMark/>
          </w:tcPr>
          <w:p w:rsidR="007252B8" w:rsidRPr="007252B8" w:rsidRDefault="007252B8" w:rsidP="007252B8">
            <w:r w:rsidRPr="007252B8">
              <w:t>30 000</w:t>
            </w:r>
          </w:p>
        </w:tc>
        <w:tc>
          <w:tcPr>
            <w:tcW w:w="1480" w:type="dxa"/>
            <w:noWrap/>
            <w:hideMark/>
          </w:tcPr>
          <w:p w:rsidR="007252B8" w:rsidRPr="007252B8" w:rsidRDefault="007252B8" w:rsidP="007252B8">
            <w:r w:rsidRPr="007252B8">
              <w:t>30 000</w:t>
            </w:r>
          </w:p>
        </w:tc>
        <w:tc>
          <w:tcPr>
            <w:tcW w:w="1480" w:type="dxa"/>
            <w:noWrap/>
            <w:hideMark/>
          </w:tcPr>
          <w:p w:rsidR="007252B8" w:rsidRPr="007252B8" w:rsidRDefault="007252B8" w:rsidP="007252B8">
            <w:r w:rsidRPr="007252B8">
              <w:t>-</w:t>
            </w:r>
          </w:p>
        </w:tc>
        <w:tc>
          <w:tcPr>
            <w:tcW w:w="1540" w:type="dxa"/>
            <w:noWrap/>
            <w:hideMark/>
          </w:tcPr>
          <w:p w:rsidR="007252B8" w:rsidRPr="007252B8" w:rsidRDefault="007252B8" w:rsidP="007252B8">
            <w:r w:rsidRPr="007252B8">
              <w:t>-</w:t>
            </w:r>
          </w:p>
        </w:tc>
        <w:tc>
          <w:tcPr>
            <w:tcW w:w="36" w:type="dxa"/>
            <w:hideMark/>
          </w:tcPr>
          <w:p w:rsidR="007252B8" w:rsidRPr="007252B8" w:rsidRDefault="007252B8"/>
        </w:tc>
      </w:tr>
      <w:tr w:rsidR="007252B8" w:rsidRPr="007252B8" w:rsidTr="007252B8">
        <w:trPr>
          <w:trHeight w:val="255"/>
        </w:trPr>
        <w:tc>
          <w:tcPr>
            <w:tcW w:w="1180" w:type="dxa"/>
            <w:noWrap/>
            <w:hideMark/>
          </w:tcPr>
          <w:p w:rsidR="007252B8" w:rsidRPr="007252B8" w:rsidRDefault="007252B8">
            <w:r w:rsidRPr="007252B8">
              <w:t>18010500</w:t>
            </w:r>
          </w:p>
        </w:tc>
        <w:tc>
          <w:tcPr>
            <w:tcW w:w="4300" w:type="dxa"/>
            <w:hideMark/>
          </w:tcPr>
          <w:p w:rsidR="007252B8" w:rsidRPr="007252B8" w:rsidRDefault="007252B8">
            <w:r w:rsidRPr="007252B8">
              <w:t>Земельний податок з юридичних осіб </w:t>
            </w:r>
          </w:p>
        </w:tc>
        <w:tc>
          <w:tcPr>
            <w:tcW w:w="1480" w:type="dxa"/>
            <w:noWrap/>
            <w:hideMark/>
          </w:tcPr>
          <w:p w:rsidR="007252B8" w:rsidRPr="007252B8" w:rsidRDefault="007252B8" w:rsidP="007252B8">
            <w:r w:rsidRPr="007252B8">
              <w:t>120 000</w:t>
            </w:r>
          </w:p>
        </w:tc>
        <w:tc>
          <w:tcPr>
            <w:tcW w:w="1480" w:type="dxa"/>
            <w:noWrap/>
            <w:hideMark/>
          </w:tcPr>
          <w:p w:rsidR="007252B8" w:rsidRPr="007252B8" w:rsidRDefault="007252B8" w:rsidP="007252B8">
            <w:r w:rsidRPr="007252B8">
              <w:t>120 000</w:t>
            </w:r>
          </w:p>
        </w:tc>
        <w:tc>
          <w:tcPr>
            <w:tcW w:w="1480" w:type="dxa"/>
            <w:noWrap/>
            <w:hideMark/>
          </w:tcPr>
          <w:p w:rsidR="007252B8" w:rsidRPr="007252B8" w:rsidRDefault="007252B8" w:rsidP="007252B8">
            <w:r w:rsidRPr="007252B8">
              <w:t>-</w:t>
            </w:r>
          </w:p>
        </w:tc>
        <w:tc>
          <w:tcPr>
            <w:tcW w:w="1540" w:type="dxa"/>
            <w:noWrap/>
            <w:hideMark/>
          </w:tcPr>
          <w:p w:rsidR="007252B8" w:rsidRPr="007252B8" w:rsidRDefault="007252B8" w:rsidP="007252B8">
            <w:r w:rsidRPr="007252B8">
              <w:t>-</w:t>
            </w:r>
          </w:p>
        </w:tc>
        <w:tc>
          <w:tcPr>
            <w:tcW w:w="36" w:type="dxa"/>
            <w:hideMark/>
          </w:tcPr>
          <w:p w:rsidR="007252B8" w:rsidRPr="007252B8" w:rsidRDefault="007252B8"/>
        </w:tc>
      </w:tr>
      <w:tr w:rsidR="007252B8" w:rsidRPr="007252B8" w:rsidTr="007252B8">
        <w:trPr>
          <w:trHeight w:val="255"/>
        </w:trPr>
        <w:tc>
          <w:tcPr>
            <w:tcW w:w="1180" w:type="dxa"/>
            <w:noWrap/>
            <w:hideMark/>
          </w:tcPr>
          <w:p w:rsidR="007252B8" w:rsidRPr="007252B8" w:rsidRDefault="007252B8">
            <w:r w:rsidRPr="007252B8">
              <w:t>18010600</w:t>
            </w:r>
          </w:p>
        </w:tc>
        <w:tc>
          <w:tcPr>
            <w:tcW w:w="4300" w:type="dxa"/>
            <w:hideMark/>
          </w:tcPr>
          <w:p w:rsidR="007252B8" w:rsidRPr="007252B8" w:rsidRDefault="007252B8">
            <w:r w:rsidRPr="007252B8">
              <w:t>Орендна плата з юридичних осіб </w:t>
            </w:r>
          </w:p>
        </w:tc>
        <w:tc>
          <w:tcPr>
            <w:tcW w:w="1480" w:type="dxa"/>
            <w:noWrap/>
            <w:hideMark/>
          </w:tcPr>
          <w:p w:rsidR="007252B8" w:rsidRPr="007252B8" w:rsidRDefault="007252B8" w:rsidP="007252B8">
            <w:r w:rsidRPr="007252B8">
              <w:t>2 000 000</w:t>
            </w:r>
          </w:p>
        </w:tc>
        <w:tc>
          <w:tcPr>
            <w:tcW w:w="1480" w:type="dxa"/>
            <w:noWrap/>
            <w:hideMark/>
          </w:tcPr>
          <w:p w:rsidR="007252B8" w:rsidRPr="007252B8" w:rsidRDefault="007252B8" w:rsidP="007252B8">
            <w:r w:rsidRPr="007252B8">
              <w:t>2 000 000</w:t>
            </w:r>
          </w:p>
        </w:tc>
        <w:tc>
          <w:tcPr>
            <w:tcW w:w="1480" w:type="dxa"/>
            <w:noWrap/>
            <w:hideMark/>
          </w:tcPr>
          <w:p w:rsidR="007252B8" w:rsidRPr="007252B8" w:rsidRDefault="007252B8" w:rsidP="007252B8">
            <w:r w:rsidRPr="007252B8">
              <w:t>-</w:t>
            </w:r>
          </w:p>
        </w:tc>
        <w:tc>
          <w:tcPr>
            <w:tcW w:w="1540" w:type="dxa"/>
            <w:noWrap/>
            <w:hideMark/>
          </w:tcPr>
          <w:p w:rsidR="007252B8" w:rsidRPr="007252B8" w:rsidRDefault="007252B8" w:rsidP="007252B8">
            <w:r w:rsidRPr="007252B8">
              <w:t>-</w:t>
            </w:r>
          </w:p>
        </w:tc>
        <w:tc>
          <w:tcPr>
            <w:tcW w:w="36" w:type="dxa"/>
            <w:hideMark/>
          </w:tcPr>
          <w:p w:rsidR="007252B8" w:rsidRPr="007252B8" w:rsidRDefault="007252B8"/>
        </w:tc>
      </w:tr>
      <w:tr w:rsidR="007252B8" w:rsidRPr="007252B8" w:rsidTr="007252B8">
        <w:trPr>
          <w:trHeight w:val="255"/>
        </w:trPr>
        <w:tc>
          <w:tcPr>
            <w:tcW w:w="1180" w:type="dxa"/>
            <w:noWrap/>
            <w:hideMark/>
          </w:tcPr>
          <w:p w:rsidR="007252B8" w:rsidRPr="007252B8" w:rsidRDefault="007252B8">
            <w:r w:rsidRPr="007252B8">
              <w:t>18010700</w:t>
            </w:r>
          </w:p>
        </w:tc>
        <w:tc>
          <w:tcPr>
            <w:tcW w:w="4300" w:type="dxa"/>
            <w:hideMark/>
          </w:tcPr>
          <w:p w:rsidR="007252B8" w:rsidRPr="007252B8" w:rsidRDefault="007252B8">
            <w:r w:rsidRPr="007252B8">
              <w:t>Земельний податок з фізичних осіб </w:t>
            </w:r>
          </w:p>
        </w:tc>
        <w:tc>
          <w:tcPr>
            <w:tcW w:w="1480" w:type="dxa"/>
            <w:noWrap/>
            <w:hideMark/>
          </w:tcPr>
          <w:p w:rsidR="007252B8" w:rsidRPr="007252B8" w:rsidRDefault="007252B8" w:rsidP="007252B8">
            <w:r w:rsidRPr="007252B8">
              <w:t>200 000</w:t>
            </w:r>
          </w:p>
        </w:tc>
        <w:tc>
          <w:tcPr>
            <w:tcW w:w="1480" w:type="dxa"/>
            <w:noWrap/>
            <w:hideMark/>
          </w:tcPr>
          <w:p w:rsidR="007252B8" w:rsidRPr="007252B8" w:rsidRDefault="007252B8" w:rsidP="007252B8">
            <w:r w:rsidRPr="007252B8">
              <w:t>200 000</w:t>
            </w:r>
          </w:p>
        </w:tc>
        <w:tc>
          <w:tcPr>
            <w:tcW w:w="1480" w:type="dxa"/>
            <w:noWrap/>
            <w:hideMark/>
          </w:tcPr>
          <w:p w:rsidR="007252B8" w:rsidRPr="007252B8" w:rsidRDefault="007252B8" w:rsidP="007252B8">
            <w:r w:rsidRPr="007252B8">
              <w:t>-</w:t>
            </w:r>
          </w:p>
        </w:tc>
        <w:tc>
          <w:tcPr>
            <w:tcW w:w="1540" w:type="dxa"/>
            <w:noWrap/>
            <w:hideMark/>
          </w:tcPr>
          <w:p w:rsidR="007252B8" w:rsidRPr="007252B8" w:rsidRDefault="007252B8" w:rsidP="007252B8">
            <w:r w:rsidRPr="007252B8">
              <w:t>-</w:t>
            </w:r>
          </w:p>
        </w:tc>
        <w:tc>
          <w:tcPr>
            <w:tcW w:w="36" w:type="dxa"/>
            <w:hideMark/>
          </w:tcPr>
          <w:p w:rsidR="007252B8" w:rsidRPr="007252B8" w:rsidRDefault="007252B8"/>
        </w:tc>
      </w:tr>
      <w:tr w:rsidR="007252B8" w:rsidRPr="007252B8" w:rsidTr="007252B8">
        <w:trPr>
          <w:trHeight w:val="255"/>
        </w:trPr>
        <w:tc>
          <w:tcPr>
            <w:tcW w:w="1180" w:type="dxa"/>
            <w:noWrap/>
            <w:hideMark/>
          </w:tcPr>
          <w:p w:rsidR="007252B8" w:rsidRPr="007252B8" w:rsidRDefault="007252B8">
            <w:r w:rsidRPr="007252B8">
              <w:t>18010900</w:t>
            </w:r>
          </w:p>
        </w:tc>
        <w:tc>
          <w:tcPr>
            <w:tcW w:w="4300" w:type="dxa"/>
            <w:hideMark/>
          </w:tcPr>
          <w:p w:rsidR="007252B8" w:rsidRPr="007252B8" w:rsidRDefault="007252B8">
            <w:r w:rsidRPr="007252B8">
              <w:t>Орендна плата з фізичних осіб </w:t>
            </w:r>
          </w:p>
        </w:tc>
        <w:tc>
          <w:tcPr>
            <w:tcW w:w="1480" w:type="dxa"/>
            <w:noWrap/>
            <w:hideMark/>
          </w:tcPr>
          <w:p w:rsidR="007252B8" w:rsidRPr="007252B8" w:rsidRDefault="007252B8" w:rsidP="007252B8">
            <w:r w:rsidRPr="007252B8">
              <w:t>520 000</w:t>
            </w:r>
          </w:p>
        </w:tc>
        <w:tc>
          <w:tcPr>
            <w:tcW w:w="1480" w:type="dxa"/>
            <w:noWrap/>
            <w:hideMark/>
          </w:tcPr>
          <w:p w:rsidR="007252B8" w:rsidRPr="007252B8" w:rsidRDefault="007252B8" w:rsidP="007252B8">
            <w:r w:rsidRPr="007252B8">
              <w:t>520 000</w:t>
            </w:r>
          </w:p>
        </w:tc>
        <w:tc>
          <w:tcPr>
            <w:tcW w:w="1480" w:type="dxa"/>
            <w:noWrap/>
            <w:hideMark/>
          </w:tcPr>
          <w:p w:rsidR="007252B8" w:rsidRPr="007252B8" w:rsidRDefault="007252B8" w:rsidP="007252B8">
            <w:r w:rsidRPr="007252B8">
              <w:t>-</w:t>
            </w:r>
          </w:p>
        </w:tc>
        <w:tc>
          <w:tcPr>
            <w:tcW w:w="1540" w:type="dxa"/>
            <w:noWrap/>
            <w:hideMark/>
          </w:tcPr>
          <w:p w:rsidR="007252B8" w:rsidRPr="007252B8" w:rsidRDefault="007252B8" w:rsidP="007252B8">
            <w:r w:rsidRPr="007252B8">
              <w:t>-</w:t>
            </w:r>
          </w:p>
        </w:tc>
        <w:tc>
          <w:tcPr>
            <w:tcW w:w="36" w:type="dxa"/>
            <w:hideMark/>
          </w:tcPr>
          <w:p w:rsidR="007252B8" w:rsidRPr="007252B8" w:rsidRDefault="007252B8"/>
        </w:tc>
      </w:tr>
      <w:tr w:rsidR="007252B8" w:rsidRPr="007252B8" w:rsidTr="007252B8">
        <w:trPr>
          <w:trHeight w:val="255"/>
        </w:trPr>
        <w:tc>
          <w:tcPr>
            <w:tcW w:w="1180" w:type="dxa"/>
            <w:noWrap/>
            <w:hideMark/>
          </w:tcPr>
          <w:p w:rsidR="007252B8" w:rsidRPr="007252B8" w:rsidRDefault="007252B8">
            <w:pPr>
              <w:rPr>
                <w:b/>
                <w:bCs/>
              </w:rPr>
            </w:pPr>
            <w:r w:rsidRPr="007252B8">
              <w:rPr>
                <w:b/>
                <w:bCs/>
              </w:rPr>
              <w:t>18050000</w:t>
            </w:r>
          </w:p>
        </w:tc>
        <w:tc>
          <w:tcPr>
            <w:tcW w:w="4300" w:type="dxa"/>
            <w:hideMark/>
          </w:tcPr>
          <w:p w:rsidR="007252B8" w:rsidRPr="007252B8" w:rsidRDefault="007252B8">
            <w:pPr>
              <w:rPr>
                <w:b/>
                <w:bCs/>
              </w:rPr>
            </w:pPr>
            <w:r w:rsidRPr="007252B8">
              <w:rPr>
                <w:b/>
                <w:bCs/>
              </w:rPr>
              <w:t>Єдиний податок  </w:t>
            </w:r>
          </w:p>
        </w:tc>
        <w:tc>
          <w:tcPr>
            <w:tcW w:w="1480" w:type="dxa"/>
            <w:noWrap/>
            <w:hideMark/>
          </w:tcPr>
          <w:p w:rsidR="007252B8" w:rsidRPr="007252B8" w:rsidRDefault="007252B8" w:rsidP="007252B8">
            <w:pPr>
              <w:rPr>
                <w:b/>
                <w:bCs/>
              </w:rPr>
            </w:pPr>
            <w:r w:rsidRPr="007252B8">
              <w:rPr>
                <w:b/>
                <w:bCs/>
              </w:rPr>
              <w:t>1 990 000</w:t>
            </w:r>
          </w:p>
        </w:tc>
        <w:tc>
          <w:tcPr>
            <w:tcW w:w="1480" w:type="dxa"/>
            <w:noWrap/>
            <w:hideMark/>
          </w:tcPr>
          <w:p w:rsidR="007252B8" w:rsidRPr="007252B8" w:rsidRDefault="007252B8" w:rsidP="007252B8">
            <w:pPr>
              <w:rPr>
                <w:b/>
                <w:bCs/>
              </w:rPr>
            </w:pPr>
            <w:r w:rsidRPr="007252B8">
              <w:rPr>
                <w:b/>
                <w:bCs/>
              </w:rPr>
              <w:t>1 990 000</w:t>
            </w:r>
          </w:p>
        </w:tc>
        <w:tc>
          <w:tcPr>
            <w:tcW w:w="1480" w:type="dxa"/>
            <w:noWrap/>
            <w:hideMark/>
          </w:tcPr>
          <w:p w:rsidR="007252B8" w:rsidRPr="007252B8" w:rsidRDefault="007252B8" w:rsidP="007252B8">
            <w:pPr>
              <w:rPr>
                <w:b/>
                <w:bCs/>
              </w:rPr>
            </w:pPr>
            <w:r w:rsidRPr="007252B8">
              <w:rPr>
                <w:b/>
                <w:bCs/>
              </w:rPr>
              <w:t>-</w:t>
            </w:r>
          </w:p>
        </w:tc>
        <w:tc>
          <w:tcPr>
            <w:tcW w:w="1540" w:type="dxa"/>
            <w:noWrap/>
            <w:hideMark/>
          </w:tcPr>
          <w:p w:rsidR="007252B8" w:rsidRPr="007252B8" w:rsidRDefault="007252B8" w:rsidP="007252B8">
            <w:pPr>
              <w:rPr>
                <w:b/>
                <w:bCs/>
              </w:rPr>
            </w:pPr>
            <w:r w:rsidRPr="007252B8">
              <w:rPr>
                <w:b/>
                <w:bCs/>
              </w:rPr>
              <w:t>-</w:t>
            </w:r>
          </w:p>
        </w:tc>
        <w:tc>
          <w:tcPr>
            <w:tcW w:w="36" w:type="dxa"/>
            <w:hideMark/>
          </w:tcPr>
          <w:p w:rsidR="007252B8" w:rsidRPr="007252B8" w:rsidRDefault="007252B8"/>
        </w:tc>
      </w:tr>
      <w:tr w:rsidR="007252B8" w:rsidRPr="007252B8" w:rsidTr="007252B8">
        <w:trPr>
          <w:trHeight w:val="255"/>
        </w:trPr>
        <w:tc>
          <w:tcPr>
            <w:tcW w:w="1180" w:type="dxa"/>
            <w:noWrap/>
            <w:hideMark/>
          </w:tcPr>
          <w:p w:rsidR="007252B8" w:rsidRPr="007252B8" w:rsidRDefault="007252B8">
            <w:r w:rsidRPr="007252B8">
              <w:t>18050300</w:t>
            </w:r>
          </w:p>
        </w:tc>
        <w:tc>
          <w:tcPr>
            <w:tcW w:w="4300" w:type="dxa"/>
            <w:hideMark/>
          </w:tcPr>
          <w:p w:rsidR="007252B8" w:rsidRPr="007252B8" w:rsidRDefault="007252B8">
            <w:r w:rsidRPr="007252B8">
              <w:t>Єдиний податок з юридичних осіб </w:t>
            </w:r>
          </w:p>
        </w:tc>
        <w:tc>
          <w:tcPr>
            <w:tcW w:w="1480" w:type="dxa"/>
            <w:noWrap/>
            <w:hideMark/>
          </w:tcPr>
          <w:p w:rsidR="007252B8" w:rsidRPr="007252B8" w:rsidRDefault="007252B8" w:rsidP="007252B8">
            <w:r w:rsidRPr="007252B8">
              <w:t>120 000</w:t>
            </w:r>
          </w:p>
        </w:tc>
        <w:tc>
          <w:tcPr>
            <w:tcW w:w="1480" w:type="dxa"/>
            <w:noWrap/>
            <w:hideMark/>
          </w:tcPr>
          <w:p w:rsidR="007252B8" w:rsidRPr="007252B8" w:rsidRDefault="007252B8" w:rsidP="007252B8">
            <w:r w:rsidRPr="007252B8">
              <w:t>120 000</w:t>
            </w:r>
          </w:p>
        </w:tc>
        <w:tc>
          <w:tcPr>
            <w:tcW w:w="1480" w:type="dxa"/>
            <w:noWrap/>
            <w:hideMark/>
          </w:tcPr>
          <w:p w:rsidR="007252B8" w:rsidRPr="007252B8" w:rsidRDefault="007252B8" w:rsidP="007252B8">
            <w:r w:rsidRPr="007252B8">
              <w:t>-</w:t>
            </w:r>
          </w:p>
        </w:tc>
        <w:tc>
          <w:tcPr>
            <w:tcW w:w="1540" w:type="dxa"/>
            <w:noWrap/>
            <w:hideMark/>
          </w:tcPr>
          <w:p w:rsidR="007252B8" w:rsidRPr="007252B8" w:rsidRDefault="007252B8" w:rsidP="007252B8">
            <w:r w:rsidRPr="007252B8">
              <w:t>-</w:t>
            </w:r>
          </w:p>
        </w:tc>
        <w:tc>
          <w:tcPr>
            <w:tcW w:w="36" w:type="dxa"/>
            <w:hideMark/>
          </w:tcPr>
          <w:p w:rsidR="007252B8" w:rsidRPr="007252B8" w:rsidRDefault="007252B8"/>
        </w:tc>
      </w:tr>
      <w:tr w:rsidR="007252B8" w:rsidRPr="007252B8" w:rsidTr="007252B8">
        <w:trPr>
          <w:trHeight w:val="255"/>
        </w:trPr>
        <w:tc>
          <w:tcPr>
            <w:tcW w:w="1180" w:type="dxa"/>
            <w:noWrap/>
            <w:hideMark/>
          </w:tcPr>
          <w:p w:rsidR="007252B8" w:rsidRPr="007252B8" w:rsidRDefault="007252B8">
            <w:r w:rsidRPr="007252B8">
              <w:t>18050400</w:t>
            </w:r>
          </w:p>
        </w:tc>
        <w:tc>
          <w:tcPr>
            <w:tcW w:w="4300" w:type="dxa"/>
            <w:hideMark/>
          </w:tcPr>
          <w:p w:rsidR="007252B8" w:rsidRPr="007252B8" w:rsidRDefault="007252B8">
            <w:r w:rsidRPr="007252B8">
              <w:t>Єдиний податок з фізичних осіб </w:t>
            </w:r>
          </w:p>
        </w:tc>
        <w:tc>
          <w:tcPr>
            <w:tcW w:w="1480" w:type="dxa"/>
            <w:noWrap/>
            <w:hideMark/>
          </w:tcPr>
          <w:p w:rsidR="007252B8" w:rsidRPr="007252B8" w:rsidRDefault="007252B8" w:rsidP="007252B8">
            <w:r w:rsidRPr="007252B8">
              <w:t>370 000</w:t>
            </w:r>
          </w:p>
        </w:tc>
        <w:tc>
          <w:tcPr>
            <w:tcW w:w="1480" w:type="dxa"/>
            <w:noWrap/>
            <w:hideMark/>
          </w:tcPr>
          <w:p w:rsidR="007252B8" w:rsidRPr="007252B8" w:rsidRDefault="007252B8" w:rsidP="007252B8">
            <w:r w:rsidRPr="007252B8">
              <w:t>370 000</w:t>
            </w:r>
          </w:p>
        </w:tc>
        <w:tc>
          <w:tcPr>
            <w:tcW w:w="1480" w:type="dxa"/>
            <w:noWrap/>
            <w:hideMark/>
          </w:tcPr>
          <w:p w:rsidR="007252B8" w:rsidRPr="007252B8" w:rsidRDefault="007252B8" w:rsidP="007252B8">
            <w:r w:rsidRPr="007252B8">
              <w:t>-</w:t>
            </w:r>
          </w:p>
        </w:tc>
        <w:tc>
          <w:tcPr>
            <w:tcW w:w="1540" w:type="dxa"/>
            <w:noWrap/>
            <w:hideMark/>
          </w:tcPr>
          <w:p w:rsidR="007252B8" w:rsidRPr="007252B8" w:rsidRDefault="007252B8" w:rsidP="007252B8">
            <w:r w:rsidRPr="007252B8">
              <w:t>-</w:t>
            </w:r>
          </w:p>
        </w:tc>
        <w:tc>
          <w:tcPr>
            <w:tcW w:w="36" w:type="dxa"/>
            <w:hideMark/>
          </w:tcPr>
          <w:p w:rsidR="007252B8" w:rsidRPr="007252B8" w:rsidRDefault="007252B8"/>
        </w:tc>
      </w:tr>
      <w:tr w:rsidR="007252B8" w:rsidRPr="007252B8" w:rsidTr="007252B8">
        <w:trPr>
          <w:trHeight w:val="1275"/>
        </w:trPr>
        <w:tc>
          <w:tcPr>
            <w:tcW w:w="1180" w:type="dxa"/>
            <w:noWrap/>
            <w:hideMark/>
          </w:tcPr>
          <w:p w:rsidR="007252B8" w:rsidRPr="007252B8" w:rsidRDefault="007252B8">
            <w:r w:rsidRPr="007252B8">
              <w:t>18050500</w:t>
            </w:r>
          </w:p>
        </w:tc>
        <w:tc>
          <w:tcPr>
            <w:tcW w:w="4300" w:type="dxa"/>
            <w:hideMark/>
          </w:tcPr>
          <w:p w:rsidR="007252B8" w:rsidRPr="007252B8" w:rsidRDefault="007252B8">
            <w:r w:rsidRPr="007252B8">
              <w:t>Єдиний податок з сільськогосподарських товаровиробників, у яких частка сільськогосподарського товаровиробництва за попередній податковий (звітний) рік дорівнює або перевищує 75 відсотків` </w:t>
            </w:r>
          </w:p>
        </w:tc>
        <w:tc>
          <w:tcPr>
            <w:tcW w:w="1480" w:type="dxa"/>
            <w:noWrap/>
            <w:hideMark/>
          </w:tcPr>
          <w:p w:rsidR="007252B8" w:rsidRPr="007252B8" w:rsidRDefault="007252B8" w:rsidP="007252B8">
            <w:r w:rsidRPr="007252B8">
              <w:t>1 500 000</w:t>
            </w:r>
          </w:p>
        </w:tc>
        <w:tc>
          <w:tcPr>
            <w:tcW w:w="1480" w:type="dxa"/>
            <w:noWrap/>
            <w:hideMark/>
          </w:tcPr>
          <w:p w:rsidR="007252B8" w:rsidRPr="007252B8" w:rsidRDefault="007252B8" w:rsidP="007252B8">
            <w:r w:rsidRPr="007252B8">
              <w:t>1 500 000</w:t>
            </w:r>
          </w:p>
        </w:tc>
        <w:tc>
          <w:tcPr>
            <w:tcW w:w="1480" w:type="dxa"/>
            <w:noWrap/>
            <w:hideMark/>
          </w:tcPr>
          <w:p w:rsidR="007252B8" w:rsidRPr="007252B8" w:rsidRDefault="007252B8" w:rsidP="007252B8">
            <w:r w:rsidRPr="007252B8">
              <w:t>-</w:t>
            </w:r>
          </w:p>
        </w:tc>
        <w:tc>
          <w:tcPr>
            <w:tcW w:w="1540" w:type="dxa"/>
            <w:noWrap/>
            <w:hideMark/>
          </w:tcPr>
          <w:p w:rsidR="007252B8" w:rsidRPr="007252B8" w:rsidRDefault="007252B8" w:rsidP="007252B8">
            <w:r w:rsidRPr="007252B8">
              <w:t>-</w:t>
            </w:r>
          </w:p>
        </w:tc>
        <w:tc>
          <w:tcPr>
            <w:tcW w:w="36" w:type="dxa"/>
            <w:hideMark/>
          </w:tcPr>
          <w:p w:rsidR="007252B8" w:rsidRPr="007252B8" w:rsidRDefault="007252B8"/>
        </w:tc>
      </w:tr>
      <w:tr w:rsidR="007252B8" w:rsidRPr="007252B8" w:rsidTr="007252B8">
        <w:trPr>
          <w:trHeight w:val="255"/>
        </w:trPr>
        <w:tc>
          <w:tcPr>
            <w:tcW w:w="1180" w:type="dxa"/>
            <w:noWrap/>
            <w:hideMark/>
          </w:tcPr>
          <w:p w:rsidR="007252B8" w:rsidRPr="007252B8" w:rsidRDefault="007252B8">
            <w:pPr>
              <w:rPr>
                <w:b/>
                <w:bCs/>
              </w:rPr>
            </w:pPr>
            <w:r w:rsidRPr="007252B8">
              <w:rPr>
                <w:b/>
                <w:bCs/>
              </w:rPr>
              <w:t>20000000</w:t>
            </w:r>
          </w:p>
        </w:tc>
        <w:tc>
          <w:tcPr>
            <w:tcW w:w="4300" w:type="dxa"/>
            <w:hideMark/>
          </w:tcPr>
          <w:p w:rsidR="007252B8" w:rsidRPr="007252B8" w:rsidRDefault="007252B8">
            <w:pPr>
              <w:rPr>
                <w:b/>
                <w:bCs/>
              </w:rPr>
            </w:pPr>
            <w:r w:rsidRPr="007252B8">
              <w:rPr>
                <w:b/>
                <w:bCs/>
              </w:rPr>
              <w:t>Неподаткові надходження  </w:t>
            </w:r>
          </w:p>
        </w:tc>
        <w:tc>
          <w:tcPr>
            <w:tcW w:w="1480" w:type="dxa"/>
            <w:noWrap/>
            <w:hideMark/>
          </w:tcPr>
          <w:p w:rsidR="007252B8" w:rsidRPr="007252B8" w:rsidRDefault="007252B8" w:rsidP="007252B8">
            <w:pPr>
              <w:rPr>
                <w:b/>
                <w:bCs/>
              </w:rPr>
            </w:pPr>
            <w:r w:rsidRPr="007252B8">
              <w:rPr>
                <w:b/>
                <w:bCs/>
              </w:rPr>
              <w:t>385 000</w:t>
            </w:r>
          </w:p>
        </w:tc>
        <w:tc>
          <w:tcPr>
            <w:tcW w:w="1480" w:type="dxa"/>
            <w:noWrap/>
            <w:hideMark/>
          </w:tcPr>
          <w:p w:rsidR="007252B8" w:rsidRPr="007252B8" w:rsidRDefault="007252B8" w:rsidP="007252B8">
            <w:pPr>
              <w:rPr>
                <w:b/>
                <w:bCs/>
              </w:rPr>
            </w:pPr>
            <w:r w:rsidRPr="007252B8">
              <w:rPr>
                <w:b/>
                <w:bCs/>
              </w:rPr>
              <w:t>105 000</w:t>
            </w:r>
          </w:p>
        </w:tc>
        <w:tc>
          <w:tcPr>
            <w:tcW w:w="1480" w:type="dxa"/>
            <w:noWrap/>
            <w:hideMark/>
          </w:tcPr>
          <w:p w:rsidR="007252B8" w:rsidRPr="007252B8" w:rsidRDefault="007252B8" w:rsidP="007252B8">
            <w:pPr>
              <w:rPr>
                <w:b/>
                <w:bCs/>
              </w:rPr>
            </w:pPr>
            <w:r w:rsidRPr="007252B8">
              <w:rPr>
                <w:b/>
                <w:bCs/>
              </w:rPr>
              <w:t>280 000</w:t>
            </w:r>
          </w:p>
        </w:tc>
        <w:tc>
          <w:tcPr>
            <w:tcW w:w="1540" w:type="dxa"/>
            <w:noWrap/>
            <w:hideMark/>
          </w:tcPr>
          <w:p w:rsidR="007252B8" w:rsidRPr="007252B8" w:rsidRDefault="007252B8" w:rsidP="007252B8">
            <w:pPr>
              <w:rPr>
                <w:b/>
                <w:bCs/>
              </w:rPr>
            </w:pPr>
            <w:r w:rsidRPr="007252B8">
              <w:rPr>
                <w:b/>
                <w:bCs/>
              </w:rPr>
              <w:t>-</w:t>
            </w:r>
          </w:p>
        </w:tc>
        <w:tc>
          <w:tcPr>
            <w:tcW w:w="36" w:type="dxa"/>
            <w:hideMark/>
          </w:tcPr>
          <w:p w:rsidR="007252B8" w:rsidRPr="007252B8" w:rsidRDefault="007252B8"/>
        </w:tc>
      </w:tr>
      <w:tr w:rsidR="007252B8" w:rsidRPr="007252B8" w:rsidTr="007252B8">
        <w:trPr>
          <w:trHeight w:val="510"/>
        </w:trPr>
        <w:tc>
          <w:tcPr>
            <w:tcW w:w="1180" w:type="dxa"/>
            <w:noWrap/>
            <w:hideMark/>
          </w:tcPr>
          <w:p w:rsidR="007252B8" w:rsidRPr="007252B8" w:rsidRDefault="007252B8">
            <w:pPr>
              <w:rPr>
                <w:b/>
                <w:bCs/>
              </w:rPr>
            </w:pPr>
            <w:r w:rsidRPr="007252B8">
              <w:rPr>
                <w:b/>
                <w:bCs/>
              </w:rPr>
              <w:t>22000000</w:t>
            </w:r>
          </w:p>
        </w:tc>
        <w:tc>
          <w:tcPr>
            <w:tcW w:w="4300" w:type="dxa"/>
            <w:hideMark/>
          </w:tcPr>
          <w:p w:rsidR="007252B8" w:rsidRPr="007252B8" w:rsidRDefault="007252B8">
            <w:pPr>
              <w:rPr>
                <w:b/>
                <w:bCs/>
              </w:rPr>
            </w:pPr>
            <w:r w:rsidRPr="007252B8">
              <w:rPr>
                <w:b/>
                <w:bCs/>
              </w:rPr>
              <w:t>Адміністративні збори та платежі, доходи від некомерційної господарської діяльності </w:t>
            </w:r>
          </w:p>
        </w:tc>
        <w:tc>
          <w:tcPr>
            <w:tcW w:w="1480" w:type="dxa"/>
            <w:noWrap/>
            <w:hideMark/>
          </w:tcPr>
          <w:p w:rsidR="007252B8" w:rsidRPr="007252B8" w:rsidRDefault="007252B8" w:rsidP="007252B8">
            <w:pPr>
              <w:rPr>
                <w:b/>
                <w:bCs/>
              </w:rPr>
            </w:pPr>
            <w:r w:rsidRPr="007252B8">
              <w:rPr>
                <w:b/>
                <w:bCs/>
              </w:rPr>
              <w:t>105 000</w:t>
            </w:r>
          </w:p>
        </w:tc>
        <w:tc>
          <w:tcPr>
            <w:tcW w:w="1480" w:type="dxa"/>
            <w:noWrap/>
            <w:hideMark/>
          </w:tcPr>
          <w:p w:rsidR="007252B8" w:rsidRPr="007252B8" w:rsidRDefault="007252B8" w:rsidP="007252B8">
            <w:pPr>
              <w:rPr>
                <w:b/>
                <w:bCs/>
              </w:rPr>
            </w:pPr>
            <w:r w:rsidRPr="007252B8">
              <w:rPr>
                <w:b/>
                <w:bCs/>
              </w:rPr>
              <w:t>105 000</w:t>
            </w:r>
          </w:p>
        </w:tc>
        <w:tc>
          <w:tcPr>
            <w:tcW w:w="1480" w:type="dxa"/>
            <w:noWrap/>
            <w:hideMark/>
          </w:tcPr>
          <w:p w:rsidR="007252B8" w:rsidRPr="007252B8" w:rsidRDefault="007252B8" w:rsidP="007252B8">
            <w:pPr>
              <w:rPr>
                <w:b/>
                <w:bCs/>
              </w:rPr>
            </w:pPr>
            <w:r w:rsidRPr="007252B8">
              <w:rPr>
                <w:b/>
                <w:bCs/>
              </w:rPr>
              <w:t>-</w:t>
            </w:r>
          </w:p>
        </w:tc>
        <w:tc>
          <w:tcPr>
            <w:tcW w:w="1540" w:type="dxa"/>
            <w:noWrap/>
            <w:hideMark/>
          </w:tcPr>
          <w:p w:rsidR="007252B8" w:rsidRPr="007252B8" w:rsidRDefault="007252B8" w:rsidP="007252B8">
            <w:pPr>
              <w:rPr>
                <w:b/>
                <w:bCs/>
              </w:rPr>
            </w:pPr>
            <w:r w:rsidRPr="007252B8">
              <w:rPr>
                <w:b/>
                <w:bCs/>
              </w:rPr>
              <w:t>-</w:t>
            </w:r>
          </w:p>
        </w:tc>
        <w:tc>
          <w:tcPr>
            <w:tcW w:w="36" w:type="dxa"/>
            <w:hideMark/>
          </w:tcPr>
          <w:p w:rsidR="007252B8" w:rsidRPr="007252B8" w:rsidRDefault="007252B8"/>
        </w:tc>
      </w:tr>
      <w:tr w:rsidR="007252B8" w:rsidRPr="007252B8" w:rsidTr="007252B8">
        <w:trPr>
          <w:trHeight w:val="255"/>
        </w:trPr>
        <w:tc>
          <w:tcPr>
            <w:tcW w:w="1180" w:type="dxa"/>
            <w:noWrap/>
            <w:hideMark/>
          </w:tcPr>
          <w:p w:rsidR="007252B8" w:rsidRPr="007252B8" w:rsidRDefault="007252B8">
            <w:pPr>
              <w:rPr>
                <w:b/>
                <w:bCs/>
              </w:rPr>
            </w:pPr>
            <w:r w:rsidRPr="007252B8">
              <w:rPr>
                <w:b/>
                <w:bCs/>
              </w:rPr>
              <w:t>22010000</w:t>
            </w:r>
          </w:p>
        </w:tc>
        <w:tc>
          <w:tcPr>
            <w:tcW w:w="4300" w:type="dxa"/>
            <w:hideMark/>
          </w:tcPr>
          <w:p w:rsidR="007252B8" w:rsidRPr="007252B8" w:rsidRDefault="007252B8">
            <w:pPr>
              <w:rPr>
                <w:b/>
                <w:bCs/>
              </w:rPr>
            </w:pPr>
            <w:r w:rsidRPr="007252B8">
              <w:rPr>
                <w:b/>
                <w:bCs/>
              </w:rPr>
              <w:t>Плата за надання адміністративних послуг</w:t>
            </w:r>
          </w:p>
        </w:tc>
        <w:tc>
          <w:tcPr>
            <w:tcW w:w="1480" w:type="dxa"/>
            <w:noWrap/>
            <w:hideMark/>
          </w:tcPr>
          <w:p w:rsidR="007252B8" w:rsidRPr="007252B8" w:rsidRDefault="007252B8" w:rsidP="007252B8">
            <w:pPr>
              <w:rPr>
                <w:b/>
                <w:bCs/>
              </w:rPr>
            </w:pPr>
            <w:r w:rsidRPr="007252B8">
              <w:rPr>
                <w:b/>
                <w:bCs/>
              </w:rPr>
              <w:t>105 000</w:t>
            </w:r>
          </w:p>
        </w:tc>
        <w:tc>
          <w:tcPr>
            <w:tcW w:w="1480" w:type="dxa"/>
            <w:noWrap/>
            <w:hideMark/>
          </w:tcPr>
          <w:p w:rsidR="007252B8" w:rsidRPr="007252B8" w:rsidRDefault="007252B8" w:rsidP="007252B8">
            <w:pPr>
              <w:rPr>
                <w:b/>
                <w:bCs/>
              </w:rPr>
            </w:pPr>
            <w:r w:rsidRPr="007252B8">
              <w:rPr>
                <w:b/>
                <w:bCs/>
              </w:rPr>
              <w:t>105 000</w:t>
            </w:r>
          </w:p>
        </w:tc>
        <w:tc>
          <w:tcPr>
            <w:tcW w:w="1480" w:type="dxa"/>
            <w:noWrap/>
            <w:hideMark/>
          </w:tcPr>
          <w:p w:rsidR="007252B8" w:rsidRPr="007252B8" w:rsidRDefault="007252B8" w:rsidP="007252B8">
            <w:pPr>
              <w:rPr>
                <w:b/>
                <w:bCs/>
              </w:rPr>
            </w:pPr>
            <w:r w:rsidRPr="007252B8">
              <w:rPr>
                <w:b/>
                <w:bCs/>
              </w:rPr>
              <w:t>-</w:t>
            </w:r>
          </w:p>
        </w:tc>
        <w:tc>
          <w:tcPr>
            <w:tcW w:w="1540" w:type="dxa"/>
            <w:noWrap/>
            <w:hideMark/>
          </w:tcPr>
          <w:p w:rsidR="007252B8" w:rsidRPr="007252B8" w:rsidRDefault="007252B8" w:rsidP="007252B8">
            <w:pPr>
              <w:rPr>
                <w:b/>
                <w:bCs/>
              </w:rPr>
            </w:pPr>
            <w:r w:rsidRPr="007252B8">
              <w:rPr>
                <w:b/>
                <w:bCs/>
              </w:rPr>
              <w:t>-</w:t>
            </w:r>
          </w:p>
        </w:tc>
        <w:tc>
          <w:tcPr>
            <w:tcW w:w="36" w:type="dxa"/>
            <w:hideMark/>
          </w:tcPr>
          <w:p w:rsidR="007252B8" w:rsidRPr="007252B8" w:rsidRDefault="007252B8"/>
        </w:tc>
      </w:tr>
      <w:tr w:rsidR="007252B8" w:rsidRPr="007252B8" w:rsidTr="007252B8">
        <w:trPr>
          <w:trHeight w:val="510"/>
        </w:trPr>
        <w:tc>
          <w:tcPr>
            <w:tcW w:w="1180" w:type="dxa"/>
            <w:noWrap/>
            <w:hideMark/>
          </w:tcPr>
          <w:p w:rsidR="007252B8" w:rsidRPr="007252B8" w:rsidRDefault="007252B8">
            <w:r w:rsidRPr="007252B8">
              <w:t>22012500</w:t>
            </w:r>
          </w:p>
        </w:tc>
        <w:tc>
          <w:tcPr>
            <w:tcW w:w="4300" w:type="dxa"/>
            <w:hideMark/>
          </w:tcPr>
          <w:p w:rsidR="007252B8" w:rsidRPr="007252B8" w:rsidRDefault="007252B8">
            <w:r w:rsidRPr="007252B8">
              <w:t>Плата за надання інших адміністративних послуг</w:t>
            </w:r>
          </w:p>
        </w:tc>
        <w:tc>
          <w:tcPr>
            <w:tcW w:w="1480" w:type="dxa"/>
            <w:noWrap/>
            <w:hideMark/>
          </w:tcPr>
          <w:p w:rsidR="007252B8" w:rsidRPr="007252B8" w:rsidRDefault="007252B8" w:rsidP="007252B8">
            <w:r w:rsidRPr="007252B8">
              <w:t>25 000</w:t>
            </w:r>
          </w:p>
        </w:tc>
        <w:tc>
          <w:tcPr>
            <w:tcW w:w="1480" w:type="dxa"/>
            <w:noWrap/>
            <w:hideMark/>
          </w:tcPr>
          <w:p w:rsidR="007252B8" w:rsidRPr="007252B8" w:rsidRDefault="007252B8" w:rsidP="007252B8">
            <w:r w:rsidRPr="007252B8">
              <w:t>25 000</w:t>
            </w:r>
          </w:p>
        </w:tc>
        <w:tc>
          <w:tcPr>
            <w:tcW w:w="1480" w:type="dxa"/>
            <w:noWrap/>
            <w:hideMark/>
          </w:tcPr>
          <w:p w:rsidR="007252B8" w:rsidRPr="007252B8" w:rsidRDefault="007252B8" w:rsidP="007252B8">
            <w:r w:rsidRPr="007252B8">
              <w:t>-</w:t>
            </w:r>
          </w:p>
        </w:tc>
        <w:tc>
          <w:tcPr>
            <w:tcW w:w="1540" w:type="dxa"/>
            <w:noWrap/>
            <w:hideMark/>
          </w:tcPr>
          <w:p w:rsidR="007252B8" w:rsidRPr="007252B8" w:rsidRDefault="007252B8" w:rsidP="007252B8">
            <w:r w:rsidRPr="007252B8">
              <w:t>-</w:t>
            </w:r>
          </w:p>
        </w:tc>
        <w:tc>
          <w:tcPr>
            <w:tcW w:w="36" w:type="dxa"/>
            <w:hideMark/>
          </w:tcPr>
          <w:p w:rsidR="007252B8" w:rsidRPr="007252B8" w:rsidRDefault="007252B8"/>
        </w:tc>
      </w:tr>
      <w:tr w:rsidR="007252B8" w:rsidRPr="007252B8" w:rsidTr="007252B8">
        <w:trPr>
          <w:trHeight w:val="765"/>
        </w:trPr>
        <w:tc>
          <w:tcPr>
            <w:tcW w:w="1180" w:type="dxa"/>
            <w:noWrap/>
            <w:hideMark/>
          </w:tcPr>
          <w:p w:rsidR="007252B8" w:rsidRPr="007252B8" w:rsidRDefault="007252B8">
            <w:r w:rsidRPr="007252B8">
              <w:lastRenderedPageBreak/>
              <w:t>22012600</w:t>
            </w:r>
          </w:p>
        </w:tc>
        <w:tc>
          <w:tcPr>
            <w:tcW w:w="4300" w:type="dxa"/>
            <w:hideMark/>
          </w:tcPr>
          <w:p w:rsidR="007252B8" w:rsidRPr="007252B8" w:rsidRDefault="007252B8">
            <w:r w:rsidRPr="007252B8">
              <w:t>Адміністративний збір за державну реєстрацію речових прав на нерухоме майно та їх обтяжень </w:t>
            </w:r>
          </w:p>
        </w:tc>
        <w:tc>
          <w:tcPr>
            <w:tcW w:w="1480" w:type="dxa"/>
            <w:noWrap/>
            <w:hideMark/>
          </w:tcPr>
          <w:p w:rsidR="007252B8" w:rsidRPr="007252B8" w:rsidRDefault="007252B8" w:rsidP="007252B8">
            <w:r w:rsidRPr="007252B8">
              <w:t>80 000</w:t>
            </w:r>
          </w:p>
        </w:tc>
        <w:tc>
          <w:tcPr>
            <w:tcW w:w="1480" w:type="dxa"/>
            <w:noWrap/>
            <w:hideMark/>
          </w:tcPr>
          <w:p w:rsidR="007252B8" w:rsidRPr="007252B8" w:rsidRDefault="007252B8" w:rsidP="007252B8">
            <w:r w:rsidRPr="007252B8">
              <w:t>80 000</w:t>
            </w:r>
          </w:p>
        </w:tc>
        <w:tc>
          <w:tcPr>
            <w:tcW w:w="1480" w:type="dxa"/>
            <w:noWrap/>
            <w:hideMark/>
          </w:tcPr>
          <w:p w:rsidR="007252B8" w:rsidRPr="007252B8" w:rsidRDefault="007252B8" w:rsidP="007252B8">
            <w:r w:rsidRPr="007252B8">
              <w:t>-</w:t>
            </w:r>
          </w:p>
        </w:tc>
        <w:tc>
          <w:tcPr>
            <w:tcW w:w="1540" w:type="dxa"/>
            <w:noWrap/>
            <w:hideMark/>
          </w:tcPr>
          <w:p w:rsidR="007252B8" w:rsidRPr="007252B8" w:rsidRDefault="007252B8" w:rsidP="007252B8">
            <w:r w:rsidRPr="007252B8">
              <w:t>-</w:t>
            </w:r>
          </w:p>
        </w:tc>
        <w:tc>
          <w:tcPr>
            <w:tcW w:w="36" w:type="dxa"/>
            <w:hideMark/>
          </w:tcPr>
          <w:p w:rsidR="007252B8" w:rsidRPr="007252B8" w:rsidRDefault="007252B8"/>
        </w:tc>
      </w:tr>
      <w:tr w:rsidR="007252B8" w:rsidRPr="007252B8" w:rsidTr="007252B8">
        <w:trPr>
          <w:trHeight w:val="255"/>
        </w:trPr>
        <w:tc>
          <w:tcPr>
            <w:tcW w:w="1180" w:type="dxa"/>
            <w:noWrap/>
            <w:hideMark/>
          </w:tcPr>
          <w:p w:rsidR="007252B8" w:rsidRPr="007252B8" w:rsidRDefault="007252B8">
            <w:pPr>
              <w:rPr>
                <w:b/>
                <w:bCs/>
              </w:rPr>
            </w:pPr>
            <w:r w:rsidRPr="007252B8">
              <w:rPr>
                <w:b/>
                <w:bCs/>
              </w:rPr>
              <w:t>25000000</w:t>
            </w:r>
          </w:p>
        </w:tc>
        <w:tc>
          <w:tcPr>
            <w:tcW w:w="4300" w:type="dxa"/>
            <w:hideMark/>
          </w:tcPr>
          <w:p w:rsidR="007252B8" w:rsidRPr="007252B8" w:rsidRDefault="007252B8">
            <w:pPr>
              <w:rPr>
                <w:b/>
                <w:bCs/>
              </w:rPr>
            </w:pPr>
            <w:r w:rsidRPr="007252B8">
              <w:rPr>
                <w:b/>
                <w:bCs/>
              </w:rPr>
              <w:t>Власні надходження бюджетних установ  </w:t>
            </w:r>
          </w:p>
        </w:tc>
        <w:tc>
          <w:tcPr>
            <w:tcW w:w="1480" w:type="dxa"/>
            <w:noWrap/>
            <w:hideMark/>
          </w:tcPr>
          <w:p w:rsidR="007252B8" w:rsidRPr="007252B8" w:rsidRDefault="007252B8" w:rsidP="007252B8">
            <w:pPr>
              <w:rPr>
                <w:b/>
                <w:bCs/>
              </w:rPr>
            </w:pPr>
            <w:r w:rsidRPr="007252B8">
              <w:rPr>
                <w:b/>
                <w:bCs/>
              </w:rPr>
              <w:t>280 000</w:t>
            </w:r>
          </w:p>
        </w:tc>
        <w:tc>
          <w:tcPr>
            <w:tcW w:w="1480" w:type="dxa"/>
            <w:noWrap/>
            <w:hideMark/>
          </w:tcPr>
          <w:p w:rsidR="007252B8" w:rsidRPr="007252B8" w:rsidRDefault="007252B8" w:rsidP="007252B8">
            <w:pPr>
              <w:rPr>
                <w:b/>
                <w:bCs/>
              </w:rPr>
            </w:pPr>
            <w:r w:rsidRPr="007252B8">
              <w:rPr>
                <w:b/>
                <w:bCs/>
              </w:rPr>
              <w:t>-</w:t>
            </w:r>
          </w:p>
        </w:tc>
        <w:tc>
          <w:tcPr>
            <w:tcW w:w="1480" w:type="dxa"/>
            <w:noWrap/>
            <w:hideMark/>
          </w:tcPr>
          <w:p w:rsidR="007252B8" w:rsidRPr="007252B8" w:rsidRDefault="007252B8" w:rsidP="007252B8">
            <w:pPr>
              <w:rPr>
                <w:b/>
                <w:bCs/>
              </w:rPr>
            </w:pPr>
            <w:r w:rsidRPr="007252B8">
              <w:rPr>
                <w:b/>
                <w:bCs/>
              </w:rPr>
              <w:t>280 000</w:t>
            </w:r>
          </w:p>
        </w:tc>
        <w:tc>
          <w:tcPr>
            <w:tcW w:w="1540" w:type="dxa"/>
            <w:noWrap/>
            <w:hideMark/>
          </w:tcPr>
          <w:p w:rsidR="007252B8" w:rsidRPr="007252B8" w:rsidRDefault="007252B8" w:rsidP="007252B8">
            <w:pPr>
              <w:rPr>
                <w:b/>
                <w:bCs/>
              </w:rPr>
            </w:pPr>
            <w:r w:rsidRPr="007252B8">
              <w:rPr>
                <w:b/>
                <w:bCs/>
              </w:rPr>
              <w:t>-</w:t>
            </w:r>
          </w:p>
        </w:tc>
        <w:tc>
          <w:tcPr>
            <w:tcW w:w="36" w:type="dxa"/>
            <w:hideMark/>
          </w:tcPr>
          <w:p w:rsidR="007252B8" w:rsidRPr="007252B8" w:rsidRDefault="007252B8"/>
        </w:tc>
      </w:tr>
      <w:tr w:rsidR="007252B8" w:rsidRPr="007252B8" w:rsidTr="007252B8">
        <w:trPr>
          <w:trHeight w:val="765"/>
        </w:trPr>
        <w:tc>
          <w:tcPr>
            <w:tcW w:w="1180" w:type="dxa"/>
            <w:noWrap/>
            <w:hideMark/>
          </w:tcPr>
          <w:p w:rsidR="007252B8" w:rsidRPr="007252B8" w:rsidRDefault="007252B8">
            <w:pPr>
              <w:rPr>
                <w:b/>
                <w:bCs/>
              </w:rPr>
            </w:pPr>
            <w:r w:rsidRPr="007252B8">
              <w:rPr>
                <w:b/>
                <w:bCs/>
              </w:rPr>
              <w:t>25010000</w:t>
            </w:r>
          </w:p>
        </w:tc>
        <w:tc>
          <w:tcPr>
            <w:tcW w:w="4300" w:type="dxa"/>
            <w:hideMark/>
          </w:tcPr>
          <w:p w:rsidR="007252B8" w:rsidRPr="007252B8" w:rsidRDefault="007252B8">
            <w:pPr>
              <w:rPr>
                <w:b/>
                <w:bCs/>
              </w:rPr>
            </w:pPr>
            <w:r w:rsidRPr="007252B8">
              <w:rPr>
                <w:b/>
                <w:bCs/>
              </w:rPr>
              <w:t>Надходження від плати за послуги, що надаються бюджетними установами згідно із законодавством </w:t>
            </w:r>
          </w:p>
        </w:tc>
        <w:tc>
          <w:tcPr>
            <w:tcW w:w="1480" w:type="dxa"/>
            <w:noWrap/>
            <w:hideMark/>
          </w:tcPr>
          <w:p w:rsidR="007252B8" w:rsidRPr="007252B8" w:rsidRDefault="007252B8" w:rsidP="007252B8">
            <w:pPr>
              <w:rPr>
                <w:b/>
                <w:bCs/>
              </w:rPr>
            </w:pPr>
            <w:r w:rsidRPr="007252B8">
              <w:rPr>
                <w:b/>
                <w:bCs/>
              </w:rPr>
              <w:t>280 000</w:t>
            </w:r>
          </w:p>
        </w:tc>
        <w:tc>
          <w:tcPr>
            <w:tcW w:w="1480" w:type="dxa"/>
            <w:noWrap/>
            <w:hideMark/>
          </w:tcPr>
          <w:p w:rsidR="007252B8" w:rsidRPr="007252B8" w:rsidRDefault="007252B8" w:rsidP="007252B8">
            <w:pPr>
              <w:rPr>
                <w:b/>
                <w:bCs/>
              </w:rPr>
            </w:pPr>
            <w:r w:rsidRPr="007252B8">
              <w:rPr>
                <w:b/>
                <w:bCs/>
              </w:rPr>
              <w:t>-</w:t>
            </w:r>
          </w:p>
        </w:tc>
        <w:tc>
          <w:tcPr>
            <w:tcW w:w="1480" w:type="dxa"/>
            <w:noWrap/>
            <w:hideMark/>
          </w:tcPr>
          <w:p w:rsidR="007252B8" w:rsidRPr="007252B8" w:rsidRDefault="007252B8" w:rsidP="007252B8">
            <w:pPr>
              <w:rPr>
                <w:b/>
                <w:bCs/>
              </w:rPr>
            </w:pPr>
            <w:r w:rsidRPr="007252B8">
              <w:rPr>
                <w:b/>
                <w:bCs/>
              </w:rPr>
              <w:t>280 000</w:t>
            </w:r>
          </w:p>
        </w:tc>
        <w:tc>
          <w:tcPr>
            <w:tcW w:w="1540" w:type="dxa"/>
            <w:noWrap/>
            <w:hideMark/>
          </w:tcPr>
          <w:p w:rsidR="007252B8" w:rsidRPr="007252B8" w:rsidRDefault="007252B8" w:rsidP="007252B8">
            <w:pPr>
              <w:rPr>
                <w:b/>
                <w:bCs/>
              </w:rPr>
            </w:pPr>
            <w:r w:rsidRPr="007252B8">
              <w:rPr>
                <w:b/>
                <w:bCs/>
              </w:rPr>
              <w:t>-</w:t>
            </w:r>
          </w:p>
        </w:tc>
        <w:tc>
          <w:tcPr>
            <w:tcW w:w="36" w:type="dxa"/>
            <w:hideMark/>
          </w:tcPr>
          <w:p w:rsidR="007252B8" w:rsidRPr="007252B8" w:rsidRDefault="007252B8"/>
        </w:tc>
      </w:tr>
      <w:tr w:rsidR="007252B8" w:rsidRPr="007252B8" w:rsidTr="007252B8">
        <w:trPr>
          <w:trHeight w:val="510"/>
        </w:trPr>
        <w:tc>
          <w:tcPr>
            <w:tcW w:w="1180" w:type="dxa"/>
            <w:noWrap/>
            <w:hideMark/>
          </w:tcPr>
          <w:p w:rsidR="007252B8" w:rsidRPr="007252B8" w:rsidRDefault="007252B8">
            <w:r w:rsidRPr="007252B8">
              <w:t>25010100</w:t>
            </w:r>
          </w:p>
        </w:tc>
        <w:tc>
          <w:tcPr>
            <w:tcW w:w="4300" w:type="dxa"/>
            <w:hideMark/>
          </w:tcPr>
          <w:p w:rsidR="007252B8" w:rsidRPr="007252B8" w:rsidRDefault="007252B8">
            <w:r w:rsidRPr="007252B8">
              <w:t>Плата за послуги, що надаються бюджетними установами згідно з їх основною діяльністю </w:t>
            </w:r>
          </w:p>
        </w:tc>
        <w:tc>
          <w:tcPr>
            <w:tcW w:w="1480" w:type="dxa"/>
            <w:noWrap/>
            <w:hideMark/>
          </w:tcPr>
          <w:p w:rsidR="007252B8" w:rsidRPr="007252B8" w:rsidRDefault="007252B8" w:rsidP="007252B8">
            <w:r w:rsidRPr="007252B8">
              <w:t>275 000</w:t>
            </w:r>
          </w:p>
        </w:tc>
        <w:tc>
          <w:tcPr>
            <w:tcW w:w="1480" w:type="dxa"/>
            <w:noWrap/>
            <w:hideMark/>
          </w:tcPr>
          <w:p w:rsidR="007252B8" w:rsidRPr="007252B8" w:rsidRDefault="007252B8" w:rsidP="007252B8">
            <w:r w:rsidRPr="007252B8">
              <w:t>-</w:t>
            </w:r>
          </w:p>
        </w:tc>
        <w:tc>
          <w:tcPr>
            <w:tcW w:w="1480" w:type="dxa"/>
            <w:noWrap/>
            <w:hideMark/>
          </w:tcPr>
          <w:p w:rsidR="007252B8" w:rsidRPr="007252B8" w:rsidRDefault="007252B8" w:rsidP="007252B8">
            <w:r w:rsidRPr="007252B8">
              <w:t>275 000</w:t>
            </w:r>
          </w:p>
        </w:tc>
        <w:tc>
          <w:tcPr>
            <w:tcW w:w="1540" w:type="dxa"/>
            <w:noWrap/>
            <w:hideMark/>
          </w:tcPr>
          <w:p w:rsidR="007252B8" w:rsidRPr="007252B8" w:rsidRDefault="007252B8" w:rsidP="007252B8">
            <w:r w:rsidRPr="007252B8">
              <w:t>-</w:t>
            </w:r>
          </w:p>
        </w:tc>
        <w:tc>
          <w:tcPr>
            <w:tcW w:w="36" w:type="dxa"/>
            <w:hideMark/>
          </w:tcPr>
          <w:p w:rsidR="007252B8" w:rsidRPr="007252B8" w:rsidRDefault="007252B8"/>
        </w:tc>
      </w:tr>
      <w:tr w:rsidR="007252B8" w:rsidRPr="007252B8" w:rsidTr="007252B8">
        <w:trPr>
          <w:trHeight w:val="1020"/>
        </w:trPr>
        <w:tc>
          <w:tcPr>
            <w:tcW w:w="1180" w:type="dxa"/>
            <w:noWrap/>
            <w:hideMark/>
          </w:tcPr>
          <w:p w:rsidR="007252B8" w:rsidRPr="007252B8" w:rsidRDefault="007252B8">
            <w:r w:rsidRPr="007252B8">
              <w:t>25010300</w:t>
            </w:r>
          </w:p>
        </w:tc>
        <w:tc>
          <w:tcPr>
            <w:tcW w:w="4300" w:type="dxa"/>
            <w:hideMark/>
          </w:tcPr>
          <w:p w:rsidR="007252B8" w:rsidRPr="007252B8" w:rsidRDefault="007252B8">
            <w:r w:rsidRPr="007252B8">
              <w:t>Плата за оренду майна бюджетних установ, що здійснюється відповідно до Закону України `Про оренду державного та комунального майна`</w:t>
            </w:r>
          </w:p>
        </w:tc>
        <w:tc>
          <w:tcPr>
            <w:tcW w:w="1480" w:type="dxa"/>
            <w:noWrap/>
            <w:hideMark/>
          </w:tcPr>
          <w:p w:rsidR="007252B8" w:rsidRPr="007252B8" w:rsidRDefault="007252B8" w:rsidP="007252B8">
            <w:r w:rsidRPr="007252B8">
              <w:t>5 000</w:t>
            </w:r>
          </w:p>
        </w:tc>
        <w:tc>
          <w:tcPr>
            <w:tcW w:w="1480" w:type="dxa"/>
            <w:noWrap/>
            <w:hideMark/>
          </w:tcPr>
          <w:p w:rsidR="007252B8" w:rsidRPr="007252B8" w:rsidRDefault="007252B8" w:rsidP="007252B8">
            <w:r w:rsidRPr="007252B8">
              <w:t>-</w:t>
            </w:r>
          </w:p>
        </w:tc>
        <w:tc>
          <w:tcPr>
            <w:tcW w:w="1480" w:type="dxa"/>
            <w:noWrap/>
            <w:hideMark/>
          </w:tcPr>
          <w:p w:rsidR="007252B8" w:rsidRPr="007252B8" w:rsidRDefault="007252B8" w:rsidP="007252B8">
            <w:r w:rsidRPr="007252B8">
              <w:t>5 000</w:t>
            </w:r>
          </w:p>
        </w:tc>
        <w:tc>
          <w:tcPr>
            <w:tcW w:w="1540" w:type="dxa"/>
            <w:noWrap/>
            <w:hideMark/>
          </w:tcPr>
          <w:p w:rsidR="007252B8" w:rsidRPr="007252B8" w:rsidRDefault="007252B8" w:rsidP="007252B8">
            <w:r w:rsidRPr="007252B8">
              <w:t>-</w:t>
            </w:r>
          </w:p>
        </w:tc>
        <w:tc>
          <w:tcPr>
            <w:tcW w:w="36" w:type="dxa"/>
            <w:hideMark/>
          </w:tcPr>
          <w:p w:rsidR="007252B8" w:rsidRPr="007252B8" w:rsidRDefault="007252B8"/>
        </w:tc>
      </w:tr>
      <w:tr w:rsidR="007252B8" w:rsidRPr="007252B8" w:rsidTr="007252B8">
        <w:trPr>
          <w:trHeight w:val="510"/>
        </w:trPr>
        <w:tc>
          <w:tcPr>
            <w:tcW w:w="1180" w:type="dxa"/>
            <w:noWrap/>
            <w:hideMark/>
          </w:tcPr>
          <w:p w:rsidR="007252B8" w:rsidRPr="007252B8" w:rsidRDefault="007252B8">
            <w:pPr>
              <w:rPr>
                <w:b/>
                <w:bCs/>
              </w:rPr>
            </w:pPr>
            <w:r w:rsidRPr="007252B8">
              <w:rPr>
                <w:b/>
                <w:bCs/>
              </w:rPr>
              <w:t> </w:t>
            </w:r>
          </w:p>
        </w:tc>
        <w:tc>
          <w:tcPr>
            <w:tcW w:w="4300" w:type="dxa"/>
            <w:hideMark/>
          </w:tcPr>
          <w:p w:rsidR="007252B8" w:rsidRPr="007252B8" w:rsidRDefault="007252B8">
            <w:pPr>
              <w:rPr>
                <w:b/>
                <w:bCs/>
              </w:rPr>
            </w:pPr>
            <w:r w:rsidRPr="007252B8">
              <w:rPr>
                <w:b/>
                <w:bCs/>
              </w:rPr>
              <w:t>Усього доходів (без урахування міжбюджетних трансфертів)</w:t>
            </w:r>
          </w:p>
        </w:tc>
        <w:tc>
          <w:tcPr>
            <w:tcW w:w="1480" w:type="dxa"/>
            <w:noWrap/>
            <w:hideMark/>
          </w:tcPr>
          <w:p w:rsidR="007252B8" w:rsidRPr="007252B8" w:rsidRDefault="007252B8" w:rsidP="007252B8">
            <w:pPr>
              <w:rPr>
                <w:b/>
                <w:bCs/>
              </w:rPr>
            </w:pPr>
            <w:r w:rsidRPr="007252B8">
              <w:rPr>
                <w:b/>
                <w:bCs/>
              </w:rPr>
              <w:t>10 855 000</w:t>
            </w:r>
          </w:p>
        </w:tc>
        <w:tc>
          <w:tcPr>
            <w:tcW w:w="1480" w:type="dxa"/>
            <w:noWrap/>
            <w:hideMark/>
          </w:tcPr>
          <w:p w:rsidR="007252B8" w:rsidRPr="007252B8" w:rsidRDefault="007252B8" w:rsidP="007252B8">
            <w:pPr>
              <w:rPr>
                <w:b/>
                <w:bCs/>
              </w:rPr>
            </w:pPr>
            <w:r w:rsidRPr="007252B8">
              <w:rPr>
                <w:b/>
                <w:bCs/>
              </w:rPr>
              <w:t>10 575 000</w:t>
            </w:r>
          </w:p>
        </w:tc>
        <w:tc>
          <w:tcPr>
            <w:tcW w:w="1480" w:type="dxa"/>
            <w:noWrap/>
            <w:hideMark/>
          </w:tcPr>
          <w:p w:rsidR="007252B8" w:rsidRPr="007252B8" w:rsidRDefault="007252B8" w:rsidP="007252B8">
            <w:pPr>
              <w:rPr>
                <w:b/>
                <w:bCs/>
              </w:rPr>
            </w:pPr>
            <w:r w:rsidRPr="007252B8">
              <w:rPr>
                <w:b/>
                <w:bCs/>
              </w:rPr>
              <w:t>280 000</w:t>
            </w:r>
          </w:p>
        </w:tc>
        <w:tc>
          <w:tcPr>
            <w:tcW w:w="1540" w:type="dxa"/>
            <w:noWrap/>
            <w:hideMark/>
          </w:tcPr>
          <w:p w:rsidR="007252B8" w:rsidRPr="007252B8" w:rsidRDefault="007252B8" w:rsidP="007252B8">
            <w:pPr>
              <w:rPr>
                <w:b/>
                <w:bCs/>
              </w:rPr>
            </w:pPr>
            <w:r w:rsidRPr="007252B8">
              <w:rPr>
                <w:b/>
                <w:bCs/>
              </w:rPr>
              <w:t>-</w:t>
            </w:r>
          </w:p>
        </w:tc>
        <w:tc>
          <w:tcPr>
            <w:tcW w:w="36" w:type="dxa"/>
            <w:hideMark/>
          </w:tcPr>
          <w:p w:rsidR="007252B8" w:rsidRPr="007252B8" w:rsidRDefault="007252B8"/>
        </w:tc>
      </w:tr>
      <w:tr w:rsidR="007252B8" w:rsidRPr="007252B8" w:rsidTr="007252B8">
        <w:trPr>
          <w:trHeight w:val="255"/>
        </w:trPr>
        <w:tc>
          <w:tcPr>
            <w:tcW w:w="1180" w:type="dxa"/>
            <w:noWrap/>
            <w:hideMark/>
          </w:tcPr>
          <w:p w:rsidR="007252B8" w:rsidRPr="007252B8" w:rsidRDefault="007252B8">
            <w:pPr>
              <w:rPr>
                <w:b/>
                <w:bCs/>
              </w:rPr>
            </w:pPr>
            <w:r w:rsidRPr="007252B8">
              <w:rPr>
                <w:b/>
                <w:bCs/>
              </w:rPr>
              <w:t>40000000</w:t>
            </w:r>
          </w:p>
        </w:tc>
        <w:tc>
          <w:tcPr>
            <w:tcW w:w="4300" w:type="dxa"/>
            <w:hideMark/>
          </w:tcPr>
          <w:p w:rsidR="007252B8" w:rsidRPr="007252B8" w:rsidRDefault="007252B8">
            <w:pPr>
              <w:rPr>
                <w:b/>
                <w:bCs/>
              </w:rPr>
            </w:pPr>
            <w:r w:rsidRPr="007252B8">
              <w:rPr>
                <w:b/>
                <w:bCs/>
              </w:rPr>
              <w:t>Офіційні трансферти  </w:t>
            </w:r>
          </w:p>
        </w:tc>
        <w:tc>
          <w:tcPr>
            <w:tcW w:w="1480" w:type="dxa"/>
            <w:noWrap/>
            <w:hideMark/>
          </w:tcPr>
          <w:p w:rsidR="007252B8" w:rsidRPr="007252B8" w:rsidRDefault="007252B8" w:rsidP="007252B8">
            <w:pPr>
              <w:rPr>
                <w:b/>
                <w:bCs/>
              </w:rPr>
            </w:pPr>
            <w:r w:rsidRPr="007252B8">
              <w:rPr>
                <w:b/>
                <w:bCs/>
              </w:rPr>
              <w:t>25 874 800</w:t>
            </w:r>
          </w:p>
        </w:tc>
        <w:tc>
          <w:tcPr>
            <w:tcW w:w="1480" w:type="dxa"/>
            <w:noWrap/>
            <w:hideMark/>
          </w:tcPr>
          <w:p w:rsidR="007252B8" w:rsidRPr="007252B8" w:rsidRDefault="007252B8" w:rsidP="007252B8">
            <w:pPr>
              <w:rPr>
                <w:b/>
                <w:bCs/>
              </w:rPr>
            </w:pPr>
            <w:r w:rsidRPr="007252B8">
              <w:rPr>
                <w:b/>
                <w:bCs/>
              </w:rPr>
              <w:t>25 874 800</w:t>
            </w:r>
          </w:p>
        </w:tc>
        <w:tc>
          <w:tcPr>
            <w:tcW w:w="1480" w:type="dxa"/>
            <w:noWrap/>
            <w:hideMark/>
          </w:tcPr>
          <w:p w:rsidR="007252B8" w:rsidRPr="007252B8" w:rsidRDefault="007252B8" w:rsidP="007252B8">
            <w:pPr>
              <w:rPr>
                <w:b/>
                <w:bCs/>
              </w:rPr>
            </w:pPr>
            <w:r w:rsidRPr="007252B8">
              <w:rPr>
                <w:b/>
                <w:bCs/>
              </w:rPr>
              <w:t>-</w:t>
            </w:r>
          </w:p>
        </w:tc>
        <w:tc>
          <w:tcPr>
            <w:tcW w:w="1540" w:type="dxa"/>
            <w:noWrap/>
            <w:hideMark/>
          </w:tcPr>
          <w:p w:rsidR="007252B8" w:rsidRPr="007252B8" w:rsidRDefault="007252B8" w:rsidP="007252B8">
            <w:pPr>
              <w:rPr>
                <w:b/>
                <w:bCs/>
              </w:rPr>
            </w:pPr>
            <w:r w:rsidRPr="007252B8">
              <w:rPr>
                <w:b/>
                <w:bCs/>
              </w:rPr>
              <w:t>-</w:t>
            </w:r>
          </w:p>
        </w:tc>
        <w:tc>
          <w:tcPr>
            <w:tcW w:w="36" w:type="dxa"/>
            <w:hideMark/>
          </w:tcPr>
          <w:p w:rsidR="007252B8" w:rsidRPr="007252B8" w:rsidRDefault="007252B8"/>
        </w:tc>
      </w:tr>
      <w:tr w:rsidR="007252B8" w:rsidRPr="007252B8" w:rsidTr="007252B8">
        <w:trPr>
          <w:trHeight w:val="255"/>
        </w:trPr>
        <w:tc>
          <w:tcPr>
            <w:tcW w:w="1180" w:type="dxa"/>
            <w:noWrap/>
            <w:hideMark/>
          </w:tcPr>
          <w:p w:rsidR="007252B8" w:rsidRPr="007252B8" w:rsidRDefault="007252B8">
            <w:pPr>
              <w:rPr>
                <w:b/>
                <w:bCs/>
              </w:rPr>
            </w:pPr>
            <w:r w:rsidRPr="007252B8">
              <w:rPr>
                <w:b/>
                <w:bCs/>
              </w:rPr>
              <w:t>41000000</w:t>
            </w:r>
          </w:p>
        </w:tc>
        <w:tc>
          <w:tcPr>
            <w:tcW w:w="4300" w:type="dxa"/>
            <w:hideMark/>
          </w:tcPr>
          <w:p w:rsidR="007252B8" w:rsidRPr="007252B8" w:rsidRDefault="007252B8">
            <w:pPr>
              <w:rPr>
                <w:b/>
                <w:bCs/>
              </w:rPr>
            </w:pPr>
            <w:r w:rsidRPr="007252B8">
              <w:rPr>
                <w:b/>
                <w:bCs/>
              </w:rPr>
              <w:t>Від органів державного управління  </w:t>
            </w:r>
          </w:p>
        </w:tc>
        <w:tc>
          <w:tcPr>
            <w:tcW w:w="1480" w:type="dxa"/>
            <w:noWrap/>
            <w:hideMark/>
          </w:tcPr>
          <w:p w:rsidR="007252B8" w:rsidRPr="007252B8" w:rsidRDefault="007252B8" w:rsidP="007252B8">
            <w:pPr>
              <w:rPr>
                <w:b/>
                <w:bCs/>
              </w:rPr>
            </w:pPr>
            <w:r w:rsidRPr="007252B8">
              <w:rPr>
                <w:b/>
                <w:bCs/>
              </w:rPr>
              <w:t>25 874 800</w:t>
            </w:r>
          </w:p>
        </w:tc>
        <w:tc>
          <w:tcPr>
            <w:tcW w:w="1480" w:type="dxa"/>
            <w:noWrap/>
            <w:hideMark/>
          </w:tcPr>
          <w:p w:rsidR="007252B8" w:rsidRPr="007252B8" w:rsidRDefault="007252B8" w:rsidP="007252B8">
            <w:pPr>
              <w:rPr>
                <w:b/>
                <w:bCs/>
              </w:rPr>
            </w:pPr>
            <w:r w:rsidRPr="007252B8">
              <w:rPr>
                <w:b/>
                <w:bCs/>
              </w:rPr>
              <w:t>25 874 800</w:t>
            </w:r>
          </w:p>
        </w:tc>
        <w:tc>
          <w:tcPr>
            <w:tcW w:w="1480" w:type="dxa"/>
            <w:noWrap/>
            <w:hideMark/>
          </w:tcPr>
          <w:p w:rsidR="007252B8" w:rsidRPr="007252B8" w:rsidRDefault="007252B8" w:rsidP="007252B8">
            <w:pPr>
              <w:rPr>
                <w:b/>
                <w:bCs/>
              </w:rPr>
            </w:pPr>
            <w:r w:rsidRPr="007252B8">
              <w:rPr>
                <w:b/>
                <w:bCs/>
              </w:rPr>
              <w:t>-</w:t>
            </w:r>
          </w:p>
        </w:tc>
        <w:tc>
          <w:tcPr>
            <w:tcW w:w="1540" w:type="dxa"/>
            <w:noWrap/>
            <w:hideMark/>
          </w:tcPr>
          <w:p w:rsidR="007252B8" w:rsidRPr="007252B8" w:rsidRDefault="007252B8" w:rsidP="007252B8">
            <w:pPr>
              <w:rPr>
                <w:b/>
                <w:bCs/>
              </w:rPr>
            </w:pPr>
            <w:r w:rsidRPr="007252B8">
              <w:rPr>
                <w:b/>
                <w:bCs/>
              </w:rPr>
              <w:t>-</w:t>
            </w:r>
          </w:p>
        </w:tc>
        <w:tc>
          <w:tcPr>
            <w:tcW w:w="36" w:type="dxa"/>
            <w:hideMark/>
          </w:tcPr>
          <w:p w:rsidR="007252B8" w:rsidRPr="007252B8" w:rsidRDefault="007252B8"/>
        </w:tc>
      </w:tr>
      <w:tr w:rsidR="007252B8" w:rsidRPr="007252B8" w:rsidTr="007252B8">
        <w:trPr>
          <w:trHeight w:val="510"/>
        </w:trPr>
        <w:tc>
          <w:tcPr>
            <w:tcW w:w="1180" w:type="dxa"/>
            <w:noWrap/>
            <w:hideMark/>
          </w:tcPr>
          <w:p w:rsidR="007252B8" w:rsidRPr="007252B8" w:rsidRDefault="007252B8">
            <w:pPr>
              <w:rPr>
                <w:b/>
                <w:bCs/>
              </w:rPr>
            </w:pPr>
            <w:r w:rsidRPr="007252B8">
              <w:rPr>
                <w:b/>
                <w:bCs/>
              </w:rPr>
              <w:t>41020000</w:t>
            </w:r>
          </w:p>
        </w:tc>
        <w:tc>
          <w:tcPr>
            <w:tcW w:w="4300" w:type="dxa"/>
            <w:hideMark/>
          </w:tcPr>
          <w:p w:rsidR="007252B8" w:rsidRPr="007252B8" w:rsidRDefault="007252B8">
            <w:pPr>
              <w:rPr>
                <w:b/>
                <w:bCs/>
              </w:rPr>
            </w:pPr>
            <w:r w:rsidRPr="007252B8">
              <w:rPr>
                <w:b/>
                <w:bCs/>
              </w:rPr>
              <w:t>Дотації з державного бюджету місцевим бюджетам</w:t>
            </w:r>
          </w:p>
        </w:tc>
        <w:tc>
          <w:tcPr>
            <w:tcW w:w="1480" w:type="dxa"/>
            <w:noWrap/>
            <w:hideMark/>
          </w:tcPr>
          <w:p w:rsidR="007252B8" w:rsidRPr="007252B8" w:rsidRDefault="007252B8" w:rsidP="007252B8">
            <w:pPr>
              <w:rPr>
                <w:b/>
                <w:bCs/>
              </w:rPr>
            </w:pPr>
            <w:r w:rsidRPr="007252B8">
              <w:rPr>
                <w:b/>
                <w:bCs/>
              </w:rPr>
              <w:t>5 754 300</w:t>
            </w:r>
          </w:p>
        </w:tc>
        <w:tc>
          <w:tcPr>
            <w:tcW w:w="1480" w:type="dxa"/>
            <w:noWrap/>
            <w:hideMark/>
          </w:tcPr>
          <w:p w:rsidR="007252B8" w:rsidRPr="007252B8" w:rsidRDefault="007252B8" w:rsidP="007252B8">
            <w:pPr>
              <w:rPr>
                <w:b/>
                <w:bCs/>
              </w:rPr>
            </w:pPr>
            <w:r w:rsidRPr="007252B8">
              <w:rPr>
                <w:b/>
                <w:bCs/>
              </w:rPr>
              <w:t>5 754 300</w:t>
            </w:r>
          </w:p>
        </w:tc>
        <w:tc>
          <w:tcPr>
            <w:tcW w:w="1480" w:type="dxa"/>
            <w:noWrap/>
            <w:hideMark/>
          </w:tcPr>
          <w:p w:rsidR="007252B8" w:rsidRPr="007252B8" w:rsidRDefault="007252B8" w:rsidP="007252B8">
            <w:pPr>
              <w:rPr>
                <w:b/>
                <w:bCs/>
              </w:rPr>
            </w:pPr>
            <w:r w:rsidRPr="007252B8">
              <w:rPr>
                <w:b/>
                <w:bCs/>
              </w:rPr>
              <w:t>-</w:t>
            </w:r>
          </w:p>
        </w:tc>
        <w:tc>
          <w:tcPr>
            <w:tcW w:w="1540" w:type="dxa"/>
            <w:noWrap/>
            <w:hideMark/>
          </w:tcPr>
          <w:p w:rsidR="007252B8" w:rsidRPr="007252B8" w:rsidRDefault="007252B8" w:rsidP="007252B8">
            <w:pPr>
              <w:rPr>
                <w:b/>
                <w:bCs/>
              </w:rPr>
            </w:pPr>
            <w:r w:rsidRPr="007252B8">
              <w:rPr>
                <w:b/>
                <w:bCs/>
              </w:rPr>
              <w:t>-</w:t>
            </w:r>
          </w:p>
        </w:tc>
        <w:tc>
          <w:tcPr>
            <w:tcW w:w="36" w:type="dxa"/>
            <w:hideMark/>
          </w:tcPr>
          <w:p w:rsidR="007252B8" w:rsidRPr="007252B8" w:rsidRDefault="007252B8"/>
        </w:tc>
      </w:tr>
      <w:tr w:rsidR="007252B8" w:rsidRPr="007252B8" w:rsidTr="007252B8">
        <w:trPr>
          <w:trHeight w:val="255"/>
        </w:trPr>
        <w:tc>
          <w:tcPr>
            <w:tcW w:w="1180" w:type="dxa"/>
            <w:noWrap/>
            <w:hideMark/>
          </w:tcPr>
          <w:p w:rsidR="007252B8" w:rsidRPr="007252B8" w:rsidRDefault="007252B8">
            <w:r w:rsidRPr="007252B8">
              <w:t>41020100</w:t>
            </w:r>
          </w:p>
        </w:tc>
        <w:tc>
          <w:tcPr>
            <w:tcW w:w="4300" w:type="dxa"/>
            <w:hideMark/>
          </w:tcPr>
          <w:p w:rsidR="007252B8" w:rsidRPr="007252B8" w:rsidRDefault="007252B8">
            <w:r w:rsidRPr="007252B8">
              <w:t>Базова дотація </w:t>
            </w:r>
          </w:p>
        </w:tc>
        <w:tc>
          <w:tcPr>
            <w:tcW w:w="1480" w:type="dxa"/>
            <w:noWrap/>
            <w:hideMark/>
          </w:tcPr>
          <w:p w:rsidR="007252B8" w:rsidRPr="007252B8" w:rsidRDefault="007252B8" w:rsidP="007252B8">
            <w:r w:rsidRPr="007252B8">
              <w:t>5 754 300</w:t>
            </w:r>
          </w:p>
        </w:tc>
        <w:tc>
          <w:tcPr>
            <w:tcW w:w="1480" w:type="dxa"/>
            <w:noWrap/>
            <w:hideMark/>
          </w:tcPr>
          <w:p w:rsidR="007252B8" w:rsidRPr="007252B8" w:rsidRDefault="007252B8" w:rsidP="007252B8">
            <w:r w:rsidRPr="007252B8">
              <w:t>5 754 300</w:t>
            </w:r>
          </w:p>
        </w:tc>
        <w:tc>
          <w:tcPr>
            <w:tcW w:w="1480" w:type="dxa"/>
            <w:noWrap/>
            <w:hideMark/>
          </w:tcPr>
          <w:p w:rsidR="007252B8" w:rsidRPr="007252B8" w:rsidRDefault="007252B8" w:rsidP="007252B8">
            <w:r w:rsidRPr="007252B8">
              <w:t>-</w:t>
            </w:r>
          </w:p>
        </w:tc>
        <w:tc>
          <w:tcPr>
            <w:tcW w:w="1540" w:type="dxa"/>
            <w:noWrap/>
            <w:hideMark/>
          </w:tcPr>
          <w:p w:rsidR="007252B8" w:rsidRPr="007252B8" w:rsidRDefault="007252B8" w:rsidP="007252B8">
            <w:r w:rsidRPr="007252B8">
              <w:t>-</w:t>
            </w:r>
          </w:p>
        </w:tc>
        <w:tc>
          <w:tcPr>
            <w:tcW w:w="36" w:type="dxa"/>
            <w:hideMark/>
          </w:tcPr>
          <w:p w:rsidR="007252B8" w:rsidRPr="007252B8" w:rsidRDefault="007252B8"/>
        </w:tc>
      </w:tr>
      <w:tr w:rsidR="007252B8" w:rsidRPr="007252B8" w:rsidTr="007252B8">
        <w:trPr>
          <w:trHeight w:val="510"/>
        </w:trPr>
        <w:tc>
          <w:tcPr>
            <w:tcW w:w="1180" w:type="dxa"/>
            <w:noWrap/>
            <w:hideMark/>
          </w:tcPr>
          <w:p w:rsidR="007252B8" w:rsidRPr="007252B8" w:rsidRDefault="007252B8">
            <w:pPr>
              <w:rPr>
                <w:b/>
                <w:bCs/>
              </w:rPr>
            </w:pPr>
            <w:r w:rsidRPr="007252B8">
              <w:rPr>
                <w:b/>
                <w:bCs/>
              </w:rPr>
              <w:t>41030000</w:t>
            </w:r>
          </w:p>
        </w:tc>
        <w:tc>
          <w:tcPr>
            <w:tcW w:w="4300" w:type="dxa"/>
            <w:hideMark/>
          </w:tcPr>
          <w:p w:rsidR="007252B8" w:rsidRPr="007252B8" w:rsidRDefault="007252B8">
            <w:pPr>
              <w:rPr>
                <w:b/>
                <w:bCs/>
              </w:rPr>
            </w:pPr>
            <w:r w:rsidRPr="007252B8">
              <w:rPr>
                <w:b/>
                <w:bCs/>
              </w:rPr>
              <w:t>Субвенції з державного бюджету місцевим бюджетам</w:t>
            </w:r>
          </w:p>
        </w:tc>
        <w:tc>
          <w:tcPr>
            <w:tcW w:w="1480" w:type="dxa"/>
            <w:noWrap/>
            <w:hideMark/>
          </w:tcPr>
          <w:p w:rsidR="007252B8" w:rsidRPr="007252B8" w:rsidRDefault="007252B8" w:rsidP="007252B8">
            <w:pPr>
              <w:rPr>
                <w:b/>
                <w:bCs/>
              </w:rPr>
            </w:pPr>
            <w:r w:rsidRPr="007252B8">
              <w:rPr>
                <w:b/>
                <w:bCs/>
              </w:rPr>
              <w:t>19 237 200</w:t>
            </w:r>
          </w:p>
        </w:tc>
        <w:tc>
          <w:tcPr>
            <w:tcW w:w="1480" w:type="dxa"/>
            <w:noWrap/>
            <w:hideMark/>
          </w:tcPr>
          <w:p w:rsidR="007252B8" w:rsidRPr="007252B8" w:rsidRDefault="007252B8" w:rsidP="007252B8">
            <w:pPr>
              <w:rPr>
                <w:b/>
                <w:bCs/>
              </w:rPr>
            </w:pPr>
            <w:r w:rsidRPr="007252B8">
              <w:rPr>
                <w:b/>
                <w:bCs/>
              </w:rPr>
              <w:t>19 237 200</w:t>
            </w:r>
          </w:p>
        </w:tc>
        <w:tc>
          <w:tcPr>
            <w:tcW w:w="1480" w:type="dxa"/>
            <w:noWrap/>
            <w:hideMark/>
          </w:tcPr>
          <w:p w:rsidR="007252B8" w:rsidRPr="007252B8" w:rsidRDefault="007252B8" w:rsidP="007252B8">
            <w:pPr>
              <w:rPr>
                <w:b/>
                <w:bCs/>
              </w:rPr>
            </w:pPr>
            <w:r w:rsidRPr="007252B8">
              <w:rPr>
                <w:b/>
                <w:bCs/>
              </w:rPr>
              <w:t>-</w:t>
            </w:r>
          </w:p>
        </w:tc>
        <w:tc>
          <w:tcPr>
            <w:tcW w:w="1540" w:type="dxa"/>
            <w:noWrap/>
            <w:hideMark/>
          </w:tcPr>
          <w:p w:rsidR="007252B8" w:rsidRPr="007252B8" w:rsidRDefault="007252B8" w:rsidP="007252B8">
            <w:pPr>
              <w:rPr>
                <w:b/>
                <w:bCs/>
              </w:rPr>
            </w:pPr>
            <w:r w:rsidRPr="007252B8">
              <w:rPr>
                <w:b/>
                <w:bCs/>
              </w:rPr>
              <w:t>-</w:t>
            </w:r>
          </w:p>
        </w:tc>
        <w:tc>
          <w:tcPr>
            <w:tcW w:w="36" w:type="dxa"/>
            <w:hideMark/>
          </w:tcPr>
          <w:p w:rsidR="007252B8" w:rsidRPr="007252B8" w:rsidRDefault="007252B8"/>
        </w:tc>
      </w:tr>
      <w:tr w:rsidR="007252B8" w:rsidRPr="007252B8" w:rsidTr="007252B8">
        <w:trPr>
          <w:trHeight w:val="510"/>
        </w:trPr>
        <w:tc>
          <w:tcPr>
            <w:tcW w:w="1180" w:type="dxa"/>
            <w:noWrap/>
            <w:hideMark/>
          </w:tcPr>
          <w:p w:rsidR="007252B8" w:rsidRPr="007252B8" w:rsidRDefault="007252B8">
            <w:r w:rsidRPr="007252B8">
              <w:t>41033900</w:t>
            </w:r>
          </w:p>
        </w:tc>
        <w:tc>
          <w:tcPr>
            <w:tcW w:w="4300" w:type="dxa"/>
            <w:hideMark/>
          </w:tcPr>
          <w:p w:rsidR="007252B8" w:rsidRPr="007252B8" w:rsidRDefault="007252B8">
            <w:r w:rsidRPr="007252B8">
              <w:t>Освітня субвенція з державного бюджету місцевим бюджетам </w:t>
            </w:r>
          </w:p>
        </w:tc>
        <w:tc>
          <w:tcPr>
            <w:tcW w:w="1480" w:type="dxa"/>
            <w:noWrap/>
            <w:hideMark/>
          </w:tcPr>
          <w:p w:rsidR="007252B8" w:rsidRPr="007252B8" w:rsidRDefault="007252B8" w:rsidP="007252B8">
            <w:r w:rsidRPr="007252B8">
              <w:t>19 237 200</w:t>
            </w:r>
          </w:p>
        </w:tc>
        <w:tc>
          <w:tcPr>
            <w:tcW w:w="1480" w:type="dxa"/>
            <w:noWrap/>
            <w:hideMark/>
          </w:tcPr>
          <w:p w:rsidR="007252B8" w:rsidRPr="007252B8" w:rsidRDefault="007252B8" w:rsidP="007252B8">
            <w:r w:rsidRPr="007252B8">
              <w:t>19 237 200</w:t>
            </w:r>
          </w:p>
        </w:tc>
        <w:tc>
          <w:tcPr>
            <w:tcW w:w="1480" w:type="dxa"/>
            <w:noWrap/>
            <w:hideMark/>
          </w:tcPr>
          <w:p w:rsidR="007252B8" w:rsidRPr="007252B8" w:rsidRDefault="007252B8" w:rsidP="007252B8">
            <w:r w:rsidRPr="007252B8">
              <w:t>-</w:t>
            </w:r>
          </w:p>
        </w:tc>
        <w:tc>
          <w:tcPr>
            <w:tcW w:w="1540" w:type="dxa"/>
            <w:noWrap/>
            <w:hideMark/>
          </w:tcPr>
          <w:p w:rsidR="007252B8" w:rsidRPr="007252B8" w:rsidRDefault="007252B8" w:rsidP="007252B8">
            <w:r w:rsidRPr="007252B8">
              <w:t>-</w:t>
            </w:r>
          </w:p>
        </w:tc>
        <w:tc>
          <w:tcPr>
            <w:tcW w:w="36" w:type="dxa"/>
            <w:hideMark/>
          </w:tcPr>
          <w:p w:rsidR="007252B8" w:rsidRPr="007252B8" w:rsidRDefault="007252B8"/>
        </w:tc>
      </w:tr>
      <w:tr w:rsidR="007252B8" w:rsidRPr="007252B8" w:rsidTr="007252B8">
        <w:trPr>
          <w:trHeight w:val="510"/>
        </w:trPr>
        <w:tc>
          <w:tcPr>
            <w:tcW w:w="1180" w:type="dxa"/>
            <w:noWrap/>
            <w:hideMark/>
          </w:tcPr>
          <w:p w:rsidR="007252B8" w:rsidRPr="007252B8" w:rsidRDefault="007252B8">
            <w:pPr>
              <w:rPr>
                <w:b/>
                <w:bCs/>
              </w:rPr>
            </w:pPr>
            <w:r w:rsidRPr="007252B8">
              <w:rPr>
                <w:b/>
                <w:bCs/>
              </w:rPr>
              <w:t>41040000</w:t>
            </w:r>
          </w:p>
        </w:tc>
        <w:tc>
          <w:tcPr>
            <w:tcW w:w="4300" w:type="dxa"/>
            <w:hideMark/>
          </w:tcPr>
          <w:p w:rsidR="007252B8" w:rsidRPr="007252B8" w:rsidRDefault="007252B8">
            <w:pPr>
              <w:rPr>
                <w:b/>
                <w:bCs/>
              </w:rPr>
            </w:pPr>
            <w:r w:rsidRPr="007252B8">
              <w:rPr>
                <w:b/>
                <w:bCs/>
              </w:rPr>
              <w:t>Дотації з місцевих бюджетів іншим місцевим бюджетам</w:t>
            </w:r>
          </w:p>
        </w:tc>
        <w:tc>
          <w:tcPr>
            <w:tcW w:w="1480" w:type="dxa"/>
            <w:noWrap/>
            <w:hideMark/>
          </w:tcPr>
          <w:p w:rsidR="007252B8" w:rsidRPr="007252B8" w:rsidRDefault="007252B8" w:rsidP="007252B8">
            <w:pPr>
              <w:rPr>
                <w:b/>
                <w:bCs/>
              </w:rPr>
            </w:pPr>
            <w:r w:rsidRPr="007252B8">
              <w:rPr>
                <w:b/>
                <w:bCs/>
              </w:rPr>
              <w:t>883 300</w:t>
            </w:r>
          </w:p>
        </w:tc>
        <w:tc>
          <w:tcPr>
            <w:tcW w:w="1480" w:type="dxa"/>
            <w:noWrap/>
            <w:hideMark/>
          </w:tcPr>
          <w:p w:rsidR="007252B8" w:rsidRPr="007252B8" w:rsidRDefault="007252B8" w:rsidP="007252B8">
            <w:pPr>
              <w:rPr>
                <w:b/>
                <w:bCs/>
              </w:rPr>
            </w:pPr>
            <w:r w:rsidRPr="007252B8">
              <w:rPr>
                <w:b/>
                <w:bCs/>
              </w:rPr>
              <w:t>883 300</w:t>
            </w:r>
          </w:p>
        </w:tc>
        <w:tc>
          <w:tcPr>
            <w:tcW w:w="1480" w:type="dxa"/>
            <w:noWrap/>
            <w:hideMark/>
          </w:tcPr>
          <w:p w:rsidR="007252B8" w:rsidRPr="007252B8" w:rsidRDefault="007252B8" w:rsidP="007252B8">
            <w:pPr>
              <w:rPr>
                <w:b/>
                <w:bCs/>
              </w:rPr>
            </w:pPr>
            <w:r w:rsidRPr="007252B8">
              <w:rPr>
                <w:b/>
                <w:bCs/>
              </w:rPr>
              <w:t>-</w:t>
            </w:r>
          </w:p>
        </w:tc>
        <w:tc>
          <w:tcPr>
            <w:tcW w:w="1540" w:type="dxa"/>
            <w:noWrap/>
            <w:hideMark/>
          </w:tcPr>
          <w:p w:rsidR="007252B8" w:rsidRPr="007252B8" w:rsidRDefault="007252B8" w:rsidP="007252B8">
            <w:pPr>
              <w:rPr>
                <w:b/>
                <w:bCs/>
              </w:rPr>
            </w:pPr>
            <w:r w:rsidRPr="007252B8">
              <w:rPr>
                <w:b/>
                <w:bCs/>
              </w:rPr>
              <w:t>-</w:t>
            </w:r>
          </w:p>
        </w:tc>
        <w:tc>
          <w:tcPr>
            <w:tcW w:w="36" w:type="dxa"/>
            <w:hideMark/>
          </w:tcPr>
          <w:p w:rsidR="007252B8" w:rsidRPr="007252B8" w:rsidRDefault="007252B8"/>
        </w:tc>
      </w:tr>
      <w:tr w:rsidR="007252B8" w:rsidRPr="007252B8" w:rsidTr="007252B8">
        <w:trPr>
          <w:trHeight w:val="1275"/>
        </w:trPr>
        <w:tc>
          <w:tcPr>
            <w:tcW w:w="1180" w:type="dxa"/>
            <w:noWrap/>
            <w:hideMark/>
          </w:tcPr>
          <w:p w:rsidR="007252B8" w:rsidRPr="007252B8" w:rsidRDefault="007252B8">
            <w:r w:rsidRPr="007252B8">
              <w:t>41040200</w:t>
            </w:r>
          </w:p>
        </w:tc>
        <w:tc>
          <w:tcPr>
            <w:tcW w:w="4300" w:type="dxa"/>
            <w:hideMark/>
          </w:tcPr>
          <w:p w:rsidR="007252B8" w:rsidRPr="007252B8" w:rsidRDefault="007252B8">
            <w:r w:rsidRPr="007252B8">
              <w:t>Дотація з місцевого бюджету на здійснення переданих з державного бюджету видатків з утримання закладів освіти та охорони здоров`я за рахунок відповідної додаткової дотації з державного бюджету</w:t>
            </w:r>
          </w:p>
        </w:tc>
        <w:tc>
          <w:tcPr>
            <w:tcW w:w="1480" w:type="dxa"/>
            <w:noWrap/>
            <w:hideMark/>
          </w:tcPr>
          <w:p w:rsidR="007252B8" w:rsidRPr="007252B8" w:rsidRDefault="007252B8" w:rsidP="007252B8">
            <w:r w:rsidRPr="007252B8">
              <w:t>883 300</w:t>
            </w:r>
          </w:p>
        </w:tc>
        <w:tc>
          <w:tcPr>
            <w:tcW w:w="1480" w:type="dxa"/>
            <w:noWrap/>
            <w:hideMark/>
          </w:tcPr>
          <w:p w:rsidR="007252B8" w:rsidRPr="007252B8" w:rsidRDefault="007252B8" w:rsidP="007252B8">
            <w:r w:rsidRPr="007252B8">
              <w:t>883 300</w:t>
            </w:r>
          </w:p>
        </w:tc>
        <w:tc>
          <w:tcPr>
            <w:tcW w:w="1480" w:type="dxa"/>
            <w:noWrap/>
            <w:hideMark/>
          </w:tcPr>
          <w:p w:rsidR="007252B8" w:rsidRPr="007252B8" w:rsidRDefault="007252B8" w:rsidP="007252B8">
            <w:r w:rsidRPr="007252B8">
              <w:t>-</w:t>
            </w:r>
          </w:p>
        </w:tc>
        <w:tc>
          <w:tcPr>
            <w:tcW w:w="1540" w:type="dxa"/>
            <w:noWrap/>
            <w:hideMark/>
          </w:tcPr>
          <w:p w:rsidR="007252B8" w:rsidRPr="007252B8" w:rsidRDefault="007252B8" w:rsidP="007252B8">
            <w:r w:rsidRPr="007252B8">
              <w:t>-</w:t>
            </w:r>
          </w:p>
        </w:tc>
        <w:tc>
          <w:tcPr>
            <w:tcW w:w="36" w:type="dxa"/>
            <w:hideMark/>
          </w:tcPr>
          <w:p w:rsidR="007252B8" w:rsidRPr="007252B8" w:rsidRDefault="007252B8"/>
        </w:tc>
      </w:tr>
      <w:tr w:rsidR="007252B8" w:rsidRPr="007252B8" w:rsidTr="007252B8">
        <w:trPr>
          <w:trHeight w:val="255"/>
        </w:trPr>
        <w:tc>
          <w:tcPr>
            <w:tcW w:w="1180" w:type="dxa"/>
            <w:noWrap/>
            <w:hideMark/>
          </w:tcPr>
          <w:p w:rsidR="007252B8" w:rsidRPr="007252B8" w:rsidRDefault="007252B8">
            <w:r w:rsidRPr="007252B8">
              <w:t> </w:t>
            </w:r>
          </w:p>
        </w:tc>
        <w:tc>
          <w:tcPr>
            <w:tcW w:w="4300" w:type="dxa"/>
            <w:noWrap/>
            <w:hideMark/>
          </w:tcPr>
          <w:p w:rsidR="007252B8" w:rsidRPr="007252B8" w:rsidRDefault="007252B8">
            <w:r w:rsidRPr="007252B8">
              <w:t> </w:t>
            </w:r>
          </w:p>
        </w:tc>
        <w:tc>
          <w:tcPr>
            <w:tcW w:w="1480" w:type="dxa"/>
            <w:noWrap/>
            <w:hideMark/>
          </w:tcPr>
          <w:p w:rsidR="007252B8" w:rsidRPr="007252B8" w:rsidRDefault="007252B8" w:rsidP="007252B8">
            <w:r w:rsidRPr="007252B8">
              <w:t> </w:t>
            </w:r>
          </w:p>
        </w:tc>
        <w:tc>
          <w:tcPr>
            <w:tcW w:w="1480" w:type="dxa"/>
            <w:noWrap/>
            <w:hideMark/>
          </w:tcPr>
          <w:p w:rsidR="007252B8" w:rsidRPr="007252B8" w:rsidRDefault="007252B8" w:rsidP="007252B8">
            <w:r w:rsidRPr="007252B8">
              <w:t> </w:t>
            </w:r>
          </w:p>
        </w:tc>
        <w:tc>
          <w:tcPr>
            <w:tcW w:w="1480" w:type="dxa"/>
            <w:noWrap/>
            <w:hideMark/>
          </w:tcPr>
          <w:p w:rsidR="007252B8" w:rsidRPr="007252B8" w:rsidRDefault="007252B8" w:rsidP="007252B8">
            <w:r w:rsidRPr="007252B8">
              <w:t> </w:t>
            </w:r>
          </w:p>
        </w:tc>
        <w:tc>
          <w:tcPr>
            <w:tcW w:w="1540" w:type="dxa"/>
            <w:noWrap/>
            <w:hideMark/>
          </w:tcPr>
          <w:p w:rsidR="007252B8" w:rsidRPr="007252B8" w:rsidRDefault="007252B8" w:rsidP="007252B8">
            <w:r w:rsidRPr="007252B8">
              <w:t> </w:t>
            </w:r>
          </w:p>
        </w:tc>
        <w:tc>
          <w:tcPr>
            <w:tcW w:w="36" w:type="dxa"/>
            <w:hideMark/>
          </w:tcPr>
          <w:p w:rsidR="007252B8" w:rsidRPr="007252B8" w:rsidRDefault="007252B8"/>
        </w:tc>
      </w:tr>
      <w:tr w:rsidR="007252B8" w:rsidRPr="007252B8" w:rsidTr="007252B8">
        <w:trPr>
          <w:trHeight w:val="255"/>
        </w:trPr>
        <w:tc>
          <w:tcPr>
            <w:tcW w:w="1180" w:type="dxa"/>
            <w:noWrap/>
            <w:hideMark/>
          </w:tcPr>
          <w:p w:rsidR="007252B8" w:rsidRPr="007252B8" w:rsidRDefault="007252B8" w:rsidP="007252B8">
            <w:pPr>
              <w:rPr>
                <w:b/>
                <w:bCs/>
              </w:rPr>
            </w:pPr>
            <w:r w:rsidRPr="007252B8">
              <w:rPr>
                <w:b/>
                <w:bCs/>
              </w:rPr>
              <w:t>X</w:t>
            </w:r>
          </w:p>
        </w:tc>
        <w:tc>
          <w:tcPr>
            <w:tcW w:w="4300" w:type="dxa"/>
            <w:noWrap/>
            <w:hideMark/>
          </w:tcPr>
          <w:p w:rsidR="007252B8" w:rsidRPr="007252B8" w:rsidRDefault="007252B8">
            <w:pPr>
              <w:rPr>
                <w:b/>
                <w:bCs/>
              </w:rPr>
            </w:pPr>
            <w:r w:rsidRPr="007252B8">
              <w:rPr>
                <w:b/>
                <w:bCs/>
              </w:rPr>
              <w:t>Разом доходів</w:t>
            </w:r>
          </w:p>
        </w:tc>
        <w:tc>
          <w:tcPr>
            <w:tcW w:w="1480" w:type="dxa"/>
            <w:noWrap/>
            <w:hideMark/>
          </w:tcPr>
          <w:p w:rsidR="007252B8" w:rsidRPr="007252B8" w:rsidRDefault="007252B8" w:rsidP="007252B8">
            <w:pPr>
              <w:rPr>
                <w:b/>
                <w:bCs/>
              </w:rPr>
            </w:pPr>
            <w:r w:rsidRPr="007252B8">
              <w:rPr>
                <w:b/>
                <w:bCs/>
              </w:rPr>
              <w:t>36 729 800</w:t>
            </w:r>
          </w:p>
        </w:tc>
        <w:tc>
          <w:tcPr>
            <w:tcW w:w="1480" w:type="dxa"/>
            <w:noWrap/>
            <w:hideMark/>
          </w:tcPr>
          <w:p w:rsidR="007252B8" w:rsidRPr="007252B8" w:rsidRDefault="007252B8" w:rsidP="007252B8">
            <w:pPr>
              <w:rPr>
                <w:b/>
                <w:bCs/>
              </w:rPr>
            </w:pPr>
            <w:r w:rsidRPr="007252B8">
              <w:rPr>
                <w:b/>
                <w:bCs/>
              </w:rPr>
              <w:t>36 449 800</w:t>
            </w:r>
          </w:p>
        </w:tc>
        <w:tc>
          <w:tcPr>
            <w:tcW w:w="1480" w:type="dxa"/>
            <w:noWrap/>
            <w:hideMark/>
          </w:tcPr>
          <w:p w:rsidR="007252B8" w:rsidRPr="007252B8" w:rsidRDefault="007252B8" w:rsidP="007252B8">
            <w:pPr>
              <w:rPr>
                <w:b/>
                <w:bCs/>
              </w:rPr>
            </w:pPr>
            <w:r w:rsidRPr="007252B8">
              <w:rPr>
                <w:b/>
                <w:bCs/>
              </w:rPr>
              <w:t>280 000</w:t>
            </w:r>
          </w:p>
        </w:tc>
        <w:tc>
          <w:tcPr>
            <w:tcW w:w="1540" w:type="dxa"/>
            <w:noWrap/>
            <w:hideMark/>
          </w:tcPr>
          <w:p w:rsidR="007252B8" w:rsidRPr="007252B8" w:rsidRDefault="007252B8" w:rsidP="007252B8">
            <w:pPr>
              <w:rPr>
                <w:b/>
                <w:bCs/>
              </w:rPr>
            </w:pPr>
            <w:r w:rsidRPr="007252B8">
              <w:rPr>
                <w:b/>
                <w:bCs/>
              </w:rPr>
              <w:t>-</w:t>
            </w:r>
          </w:p>
        </w:tc>
        <w:tc>
          <w:tcPr>
            <w:tcW w:w="36" w:type="dxa"/>
            <w:hideMark/>
          </w:tcPr>
          <w:p w:rsidR="007252B8" w:rsidRPr="007252B8" w:rsidRDefault="007252B8"/>
        </w:tc>
      </w:tr>
      <w:tr w:rsidR="007252B8" w:rsidRPr="007252B8" w:rsidTr="007252B8">
        <w:trPr>
          <w:trHeight w:val="255"/>
        </w:trPr>
        <w:tc>
          <w:tcPr>
            <w:tcW w:w="1180" w:type="dxa"/>
            <w:noWrap/>
            <w:hideMark/>
          </w:tcPr>
          <w:p w:rsidR="007252B8" w:rsidRPr="007252B8" w:rsidRDefault="007252B8" w:rsidP="007252B8">
            <w:pPr>
              <w:rPr>
                <w:b/>
                <w:bCs/>
              </w:rPr>
            </w:pPr>
          </w:p>
        </w:tc>
        <w:tc>
          <w:tcPr>
            <w:tcW w:w="4300" w:type="dxa"/>
            <w:noWrap/>
            <w:hideMark/>
          </w:tcPr>
          <w:p w:rsidR="007252B8" w:rsidRPr="007252B8" w:rsidRDefault="007252B8"/>
        </w:tc>
        <w:tc>
          <w:tcPr>
            <w:tcW w:w="1480" w:type="dxa"/>
            <w:noWrap/>
            <w:hideMark/>
          </w:tcPr>
          <w:p w:rsidR="007252B8" w:rsidRPr="007252B8" w:rsidRDefault="007252B8"/>
        </w:tc>
        <w:tc>
          <w:tcPr>
            <w:tcW w:w="1480" w:type="dxa"/>
            <w:noWrap/>
            <w:hideMark/>
          </w:tcPr>
          <w:p w:rsidR="007252B8" w:rsidRPr="007252B8" w:rsidRDefault="007252B8"/>
        </w:tc>
        <w:tc>
          <w:tcPr>
            <w:tcW w:w="1480" w:type="dxa"/>
            <w:noWrap/>
            <w:hideMark/>
          </w:tcPr>
          <w:p w:rsidR="007252B8" w:rsidRPr="007252B8" w:rsidRDefault="007252B8"/>
        </w:tc>
        <w:tc>
          <w:tcPr>
            <w:tcW w:w="1540" w:type="dxa"/>
            <w:noWrap/>
            <w:hideMark/>
          </w:tcPr>
          <w:p w:rsidR="007252B8" w:rsidRPr="007252B8" w:rsidRDefault="007252B8"/>
        </w:tc>
        <w:tc>
          <w:tcPr>
            <w:tcW w:w="36" w:type="dxa"/>
            <w:hideMark/>
          </w:tcPr>
          <w:p w:rsidR="007252B8" w:rsidRPr="007252B8" w:rsidRDefault="007252B8"/>
        </w:tc>
      </w:tr>
      <w:tr w:rsidR="007252B8" w:rsidRPr="007252B8" w:rsidTr="007252B8">
        <w:trPr>
          <w:trHeight w:val="255"/>
        </w:trPr>
        <w:tc>
          <w:tcPr>
            <w:tcW w:w="11460" w:type="dxa"/>
            <w:gridSpan w:val="6"/>
            <w:noWrap/>
            <w:hideMark/>
          </w:tcPr>
          <w:p w:rsidR="007252B8" w:rsidRPr="007252B8" w:rsidRDefault="007252B8" w:rsidP="007252B8">
            <w:pPr>
              <w:rPr>
                <w:i/>
                <w:iCs/>
              </w:rPr>
            </w:pPr>
            <w:r w:rsidRPr="007252B8">
              <w:rPr>
                <w:i/>
                <w:iCs/>
              </w:rPr>
              <w:t>Секретар ради                                                                                Н.Д.Прокопчук</w:t>
            </w:r>
          </w:p>
        </w:tc>
        <w:tc>
          <w:tcPr>
            <w:tcW w:w="36" w:type="dxa"/>
            <w:hideMark/>
          </w:tcPr>
          <w:p w:rsidR="007252B8" w:rsidRPr="007252B8" w:rsidRDefault="007252B8"/>
        </w:tc>
      </w:tr>
      <w:tr w:rsidR="007252B8" w:rsidRPr="007252B8" w:rsidTr="007252B8">
        <w:trPr>
          <w:trHeight w:val="255"/>
        </w:trPr>
        <w:tc>
          <w:tcPr>
            <w:tcW w:w="1180" w:type="dxa"/>
            <w:noWrap/>
            <w:hideMark/>
          </w:tcPr>
          <w:p w:rsidR="007252B8" w:rsidRPr="007252B8" w:rsidRDefault="007252B8" w:rsidP="007252B8">
            <w:pPr>
              <w:rPr>
                <w:i/>
                <w:iCs/>
              </w:rPr>
            </w:pPr>
          </w:p>
        </w:tc>
        <w:tc>
          <w:tcPr>
            <w:tcW w:w="4300" w:type="dxa"/>
            <w:noWrap/>
            <w:hideMark/>
          </w:tcPr>
          <w:p w:rsidR="007252B8" w:rsidRPr="007252B8" w:rsidRDefault="007252B8"/>
        </w:tc>
        <w:tc>
          <w:tcPr>
            <w:tcW w:w="1480" w:type="dxa"/>
            <w:noWrap/>
            <w:hideMark/>
          </w:tcPr>
          <w:p w:rsidR="007252B8" w:rsidRPr="007252B8" w:rsidRDefault="007252B8"/>
        </w:tc>
        <w:tc>
          <w:tcPr>
            <w:tcW w:w="1480" w:type="dxa"/>
            <w:noWrap/>
            <w:hideMark/>
          </w:tcPr>
          <w:p w:rsidR="007252B8" w:rsidRPr="007252B8" w:rsidRDefault="007252B8"/>
        </w:tc>
        <w:tc>
          <w:tcPr>
            <w:tcW w:w="1480" w:type="dxa"/>
            <w:noWrap/>
            <w:hideMark/>
          </w:tcPr>
          <w:p w:rsidR="007252B8" w:rsidRPr="007252B8" w:rsidRDefault="007252B8"/>
        </w:tc>
        <w:tc>
          <w:tcPr>
            <w:tcW w:w="1540" w:type="dxa"/>
            <w:noWrap/>
            <w:hideMark/>
          </w:tcPr>
          <w:p w:rsidR="007252B8" w:rsidRPr="007252B8" w:rsidRDefault="007252B8"/>
        </w:tc>
        <w:tc>
          <w:tcPr>
            <w:tcW w:w="36" w:type="dxa"/>
            <w:hideMark/>
          </w:tcPr>
          <w:p w:rsidR="007252B8" w:rsidRPr="007252B8" w:rsidRDefault="007252B8"/>
        </w:tc>
      </w:tr>
    </w:tbl>
    <w:p w:rsidR="00E0323B" w:rsidRDefault="00E0323B" w:rsidP="00E0323B"/>
    <w:p w:rsidR="00E0323B" w:rsidRDefault="00E0323B" w:rsidP="00E0323B"/>
    <w:p w:rsidR="00E0323B" w:rsidRDefault="00E0323B" w:rsidP="00E0323B"/>
    <w:p w:rsidR="00E0323B" w:rsidRDefault="00E0323B" w:rsidP="00E0323B"/>
    <w:p w:rsidR="00E0323B" w:rsidRDefault="00E0323B" w:rsidP="00E0323B"/>
    <w:p w:rsidR="00E0323B" w:rsidRDefault="00E0323B" w:rsidP="00E0323B"/>
    <w:p w:rsidR="00E0323B" w:rsidRDefault="00E0323B" w:rsidP="00E0323B"/>
    <w:p w:rsidR="00E0323B" w:rsidRDefault="00E0323B" w:rsidP="00E0323B"/>
    <w:p w:rsidR="00E0323B" w:rsidRDefault="00E0323B" w:rsidP="00E0323B"/>
    <w:p w:rsidR="00A91E68" w:rsidRDefault="00A91E68" w:rsidP="00A91E68">
      <w:pPr>
        <w:pStyle w:val="Standard"/>
        <w:tabs>
          <w:tab w:val="left" w:pos="6435"/>
        </w:tabs>
        <w:rPr>
          <w:lang w:val="uk-UA"/>
        </w:rPr>
      </w:pPr>
    </w:p>
    <w:p w:rsidR="00A91E68" w:rsidRDefault="00A91E68" w:rsidP="00A91E68">
      <w:pPr>
        <w:pStyle w:val="Standard"/>
        <w:tabs>
          <w:tab w:val="left" w:pos="6435"/>
        </w:tabs>
        <w:jc w:val="right"/>
        <w:rPr>
          <w:lang w:val="uk-UA"/>
        </w:rPr>
      </w:pPr>
    </w:p>
    <w:p w:rsidR="007252B8" w:rsidRDefault="007252B8" w:rsidP="00A91E68">
      <w:pPr>
        <w:pStyle w:val="Standard"/>
        <w:tabs>
          <w:tab w:val="left" w:pos="6435"/>
        </w:tabs>
        <w:jc w:val="right"/>
        <w:rPr>
          <w:lang w:val="uk-UA"/>
        </w:rPr>
      </w:pPr>
    </w:p>
    <w:p w:rsidR="007252B8" w:rsidRDefault="007252B8" w:rsidP="00A91E68">
      <w:pPr>
        <w:pStyle w:val="Standard"/>
        <w:tabs>
          <w:tab w:val="left" w:pos="6435"/>
        </w:tabs>
        <w:jc w:val="right"/>
        <w:rPr>
          <w:lang w:val="uk-UA"/>
        </w:rPr>
      </w:pPr>
    </w:p>
    <w:p w:rsidR="007252B8" w:rsidRDefault="007252B8" w:rsidP="00A91E68">
      <w:pPr>
        <w:pStyle w:val="Standard"/>
        <w:tabs>
          <w:tab w:val="left" w:pos="6435"/>
        </w:tabs>
        <w:jc w:val="right"/>
        <w:rPr>
          <w:lang w:val="uk-UA"/>
        </w:rPr>
      </w:pPr>
    </w:p>
    <w:p w:rsidR="007252B8" w:rsidRDefault="007252B8" w:rsidP="00A91E68">
      <w:pPr>
        <w:pStyle w:val="Standard"/>
        <w:tabs>
          <w:tab w:val="left" w:pos="6435"/>
        </w:tabs>
        <w:jc w:val="right"/>
        <w:rPr>
          <w:lang w:val="uk-UA"/>
        </w:rPr>
      </w:pPr>
    </w:p>
    <w:p w:rsidR="007252B8" w:rsidRPr="007252B8" w:rsidRDefault="007252B8" w:rsidP="00A91E68">
      <w:pPr>
        <w:pStyle w:val="Standard"/>
        <w:tabs>
          <w:tab w:val="left" w:pos="6435"/>
        </w:tabs>
        <w:jc w:val="right"/>
      </w:pPr>
    </w:p>
    <w:p w:rsidR="007252B8" w:rsidRPr="007252B8" w:rsidRDefault="007252B8" w:rsidP="00A91E68">
      <w:pPr>
        <w:pStyle w:val="Standard"/>
        <w:tabs>
          <w:tab w:val="left" w:pos="6435"/>
        </w:tabs>
        <w:jc w:val="right"/>
      </w:pPr>
      <w:r w:rsidRPr="007252B8">
        <w:rPr>
          <w:noProof/>
          <w:lang w:eastAsia="ru-RU" w:bidi="ar-SA"/>
        </w:rPr>
        <w:drawing>
          <wp:inline distT="0" distB="0" distL="0" distR="0">
            <wp:extent cx="6202680" cy="3963670"/>
            <wp:effectExtent l="0" t="0" r="0" b="0"/>
            <wp:docPr id="29" name="Рисунок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1" cstate="print">
                      <a:extLst>
                        <a:ext uri="{28A0092B-C50C-407E-A947-70E740481C1C}">
                          <a14:useLocalDpi xmln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v="urn:schemas-microsoft-com:vml" xmlns:wp14="http://schemas.microsoft.com/office/word/2010/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ps="http://schemas.microsoft.com/office/word/2010/wordprocessingShape" xmlns:a14="http://schemas.microsoft.com/office/drawing/2010/main" val="0"/>
                        </a:ext>
                      </a:extLst>
                    </a:blip>
                    <a:srcRect/>
                    <a:stretch>
                      <a:fillRect/>
                    </a:stretch>
                  </pic:blipFill>
                  <pic:spPr bwMode="auto">
                    <a:xfrm>
                      <a:off x="0" y="0"/>
                      <a:ext cx="6202680" cy="3963670"/>
                    </a:xfrm>
                    <a:prstGeom prst="rect">
                      <a:avLst/>
                    </a:prstGeom>
                    <a:noFill/>
                    <a:ln>
                      <a:noFill/>
                    </a:ln>
                  </pic:spPr>
                </pic:pic>
              </a:graphicData>
            </a:graphic>
          </wp:inline>
        </w:drawing>
      </w:r>
    </w:p>
    <w:p w:rsidR="007252B8" w:rsidRDefault="007252B8" w:rsidP="00A91E68">
      <w:pPr>
        <w:pStyle w:val="Standard"/>
        <w:tabs>
          <w:tab w:val="left" w:pos="6435"/>
        </w:tabs>
        <w:jc w:val="right"/>
        <w:rPr>
          <w:lang w:val="uk-UA"/>
        </w:rPr>
      </w:pPr>
    </w:p>
    <w:p w:rsidR="007252B8" w:rsidRDefault="007252B8" w:rsidP="00A91E68">
      <w:pPr>
        <w:pStyle w:val="Standard"/>
        <w:tabs>
          <w:tab w:val="left" w:pos="6435"/>
        </w:tabs>
        <w:jc w:val="right"/>
        <w:rPr>
          <w:lang w:val="uk-UA"/>
        </w:rPr>
      </w:pPr>
    </w:p>
    <w:p w:rsidR="007252B8" w:rsidRDefault="007252B8" w:rsidP="00A91E68">
      <w:pPr>
        <w:pStyle w:val="Standard"/>
        <w:tabs>
          <w:tab w:val="left" w:pos="6435"/>
        </w:tabs>
        <w:jc w:val="right"/>
        <w:rPr>
          <w:lang w:val="uk-UA"/>
        </w:rPr>
      </w:pPr>
    </w:p>
    <w:p w:rsidR="007252B8" w:rsidRDefault="007252B8" w:rsidP="00A91E68">
      <w:pPr>
        <w:pStyle w:val="Standard"/>
        <w:tabs>
          <w:tab w:val="left" w:pos="6435"/>
        </w:tabs>
        <w:jc w:val="right"/>
        <w:rPr>
          <w:lang w:val="uk-UA"/>
        </w:rPr>
      </w:pPr>
    </w:p>
    <w:tbl>
      <w:tblPr>
        <w:tblW w:w="17120" w:type="dxa"/>
        <w:tblInd w:w="108" w:type="dxa"/>
        <w:tblLook w:val="04A0"/>
      </w:tblPr>
      <w:tblGrid>
        <w:gridCol w:w="2180"/>
        <w:gridCol w:w="2180"/>
        <w:gridCol w:w="10580"/>
        <w:gridCol w:w="2180"/>
      </w:tblGrid>
      <w:tr w:rsidR="00EC1211" w:rsidRPr="00EC1211" w:rsidTr="00EC1211">
        <w:trPr>
          <w:trHeight w:val="255"/>
        </w:trPr>
        <w:tc>
          <w:tcPr>
            <w:tcW w:w="2180" w:type="dxa"/>
            <w:tcBorders>
              <w:top w:val="nil"/>
              <w:left w:val="nil"/>
              <w:bottom w:val="nil"/>
              <w:right w:val="nil"/>
            </w:tcBorders>
            <w:shd w:val="clear" w:color="auto" w:fill="auto"/>
            <w:noWrap/>
            <w:vAlign w:val="bottom"/>
            <w:hideMark/>
          </w:tcPr>
          <w:p w:rsidR="00EC1211" w:rsidRPr="00EC1211" w:rsidRDefault="00EC1211" w:rsidP="00EC1211">
            <w:pPr>
              <w:spacing w:after="0" w:line="240" w:lineRule="auto"/>
              <w:rPr>
                <w:rFonts w:ascii="Times New Roman" w:eastAsia="Times New Roman" w:hAnsi="Times New Roman" w:cs="Times New Roman"/>
                <w:sz w:val="24"/>
                <w:szCs w:val="24"/>
                <w:lang w:val="ru-RU" w:eastAsia="ru-RU"/>
              </w:rPr>
            </w:pPr>
          </w:p>
        </w:tc>
        <w:tc>
          <w:tcPr>
            <w:tcW w:w="2180" w:type="dxa"/>
            <w:tcBorders>
              <w:top w:val="nil"/>
              <w:left w:val="nil"/>
              <w:bottom w:val="nil"/>
              <w:right w:val="nil"/>
            </w:tcBorders>
            <w:shd w:val="clear" w:color="auto" w:fill="auto"/>
            <w:noWrap/>
            <w:vAlign w:val="bottom"/>
            <w:hideMark/>
          </w:tcPr>
          <w:p w:rsidR="00EC1211" w:rsidRPr="00EC1211" w:rsidRDefault="00EC1211" w:rsidP="00EC1211">
            <w:pPr>
              <w:spacing w:after="0" w:line="240" w:lineRule="auto"/>
              <w:rPr>
                <w:rFonts w:ascii="Times New Roman" w:eastAsia="Times New Roman" w:hAnsi="Times New Roman" w:cs="Times New Roman"/>
                <w:sz w:val="20"/>
                <w:szCs w:val="20"/>
                <w:lang w:val="ru-RU" w:eastAsia="ru-RU"/>
              </w:rPr>
            </w:pPr>
          </w:p>
        </w:tc>
        <w:tc>
          <w:tcPr>
            <w:tcW w:w="12760" w:type="dxa"/>
            <w:gridSpan w:val="2"/>
            <w:tcBorders>
              <w:top w:val="nil"/>
              <w:left w:val="nil"/>
              <w:bottom w:val="nil"/>
              <w:right w:val="nil"/>
            </w:tcBorders>
            <w:shd w:val="clear" w:color="auto" w:fill="auto"/>
            <w:noWrap/>
            <w:vAlign w:val="bottom"/>
            <w:hideMark/>
          </w:tcPr>
          <w:p w:rsidR="00EC1211" w:rsidRPr="00EC1211" w:rsidRDefault="00EC1211" w:rsidP="00EC1211">
            <w:pPr>
              <w:spacing w:after="0" w:line="240" w:lineRule="auto"/>
              <w:jc w:val="right"/>
              <w:rPr>
                <w:rFonts w:ascii="Calibri" w:eastAsia="Times New Roman" w:hAnsi="Calibri" w:cs="Calibri"/>
                <w:color w:val="000000"/>
                <w:sz w:val="20"/>
                <w:szCs w:val="20"/>
                <w:lang w:val="ru-RU" w:eastAsia="ru-RU"/>
              </w:rPr>
            </w:pPr>
            <w:r w:rsidRPr="00EC1211">
              <w:rPr>
                <w:rFonts w:ascii="Calibri" w:eastAsia="Times New Roman" w:hAnsi="Calibri" w:cs="Calibri"/>
                <w:color w:val="000000"/>
                <w:sz w:val="20"/>
                <w:szCs w:val="20"/>
                <w:lang w:val="ru-RU" w:eastAsia="ru-RU"/>
              </w:rPr>
              <w:t>Додаток 3</w:t>
            </w:r>
          </w:p>
        </w:tc>
      </w:tr>
      <w:tr w:rsidR="00EC1211" w:rsidRPr="00EC1211" w:rsidTr="00EC1211">
        <w:trPr>
          <w:trHeight w:val="255"/>
        </w:trPr>
        <w:tc>
          <w:tcPr>
            <w:tcW w:w="2180" w:type="dxa"/>
            <w:tcBorders>
              <w:top w:val="nil"/>
              <w:left w:val="nil"/>
              <w:bottom w:val="nil"/>
              <w:right w:val="nil"/>
            </w:tcBorders>
            <w:shd w:val="clear" w:color="auto" w:fill="auto"/>
            <w:noWrap/>
            <w:vAlign w:val="bottom"/>
            <w:hideMark/>
          </w:tcPr>
          <w:p w:rsidR="00EC1211" w:rsidRPr="00EC1211" w:rsidRDefault="00EC1211" w:rsidP="00EC1211">
            <w:pPr>
              <w:spacing w:after="0" w:line="240" w:lineRule="auto"/>
              <w:jc w:val="right"/>
              <w:rPr>
                <w:rFonts w:ascii="Calibri" w:eastAsia="Times New Roman" w:hAnsi="Calibri" w:cs="Calibri"/>
                <w:color w:val="000000"/>
                <w:sz w:val="20"/>
                <w:szCs w:val="20"/>
                <w:lang w:val="ru-RU" w:eastAsia="ru-RU"/>
              </w:rPr>
            </w:pPr>
          </w:p>
        </w:tc>
        <w:tc>
          <w:tcPr>
            <w:tcW w:w="2180" w:type="dxa"/>
            <w:tcBorders>
              <w:top w:val="nil"/>
              <w:left w:val="nil"/>
              <w:bottom w:val="nil"/>
              <w:right w:val="nil"/>
            </w:tcBorders>
            <w:shd w:val="clear" w:color="auto" w:fill="auto"/>
            <w:noWrap/>
            <w:vAlign w:val="bottom"/>
            <w:hideMark/>
          </w:tcPr>
          <w:p w:rsidR="00EC1211" w:rsidRPr="00EC1211" w:rsidRDefault="00EC1211" w:rsidP="00EC1211">
            <w:pPr>
              <w:spacing w:after="0" w:line="240" w:lineRule="auto"/>
              <w:rPr>
                <w:rFonts w:ascii="Times New Roman" w:eastAsia="Times New Roman" w:hAnsi="Times New Roman" w:cs="Times New Roman"/>
                <w:sz w:val="20"/>
                <w:szCs w:val="20"/>
                <w:lang w:val="ru-RU" w:eastAsia="ru-RU"/>
              </w:rPr>
            </w:pPr>
          </w:p>
        </w:tc>
        <w:tc>
          <w:tcPr>
            <w:tcW w:w="12760" w:type="dxa"/>
            <w:gridSpan w:val="2"/>
            <w:tcBorders>
              <w:top w:val="nil"/>
              <w:left w:val="nil"/>
              <w:bottom w:val="nil"/>
              <w:right w:val="nil"/>
            </w:tcBorders>
            <w:shd w:val="clear" w:color="auto" w:fill="auto"/>
            <w:vAlign w:val="bottom"/>
            <w:hideMark/>
          </w:tcPr>
          <w:p w:rsidR="00EC1211" w:rsidRPr="00EC1211" w:rsidRDefault="00EC1211" w:rsidP="00EC1211">
            <w:pPr>
              <w:spacing w:after="0" w:line="240" w:lineRule="auto"/>
              <w:jc w:val="right"/>
              <w:rPr>
                <w:rFonts w:ascii="Calibri" w:eastAsia="Times New Roman" w:hAnsi="Calibri" w:cs="Calibri"/>
                <w:color w:val="000000"/>
                <w:sz w:val="20"/>
                <w:szCs w:val="20"/>
                <w:lang w:val="ru-RU" w:eastAsia="ru-RU"/>
              </w:rPr>
            </w:pPr>
            <w:r w:rsidRPr="00EC1211">
              <w:rPr>
                <w:rFonts w:ascii="Calibri" w:eastAsia="Times New Roman" w:hAnsi="Calibri" w:cs="Calibri"/>
                <w:color w:val="000000"/>
                <w:sz w:val="20"/>
                <w:szCs w:val="20"/>
                <w:lang w:val="ru-RU" w:eastAsia="ru-RU"/>
              </w:rPr>
              <w:t>до рішення "Про сільський бюджет на 2021рік"</w:t>
            </w:r>
          </w:p>
        </w:tc>
      </w:tr>
      <w:tr w:rsidR="00EC1211" w:rsidRPr="00EC1211" w:rsidTr="00EC1211">
        <w:trPr>
          <w:trHeight w:val="510"/>
        </w:trPr>
        <w:tc>
          <w:tcPr>
            <w:tcW w:w="2180" w:type="dxa"/>
            <w:tcBorders>
              <w:top w:val="nil"/>
              <w:left w:val="nil"/>
              <w:bottom w:val="nil"/>
              <w:right w:val="nil"/>
            </w:tcBorders>
            <w:shd w:val="clear" w:color="auto" w:fill="auto"/>
            <w:noWrap/>
            <w:vAlign w:val="bottom"/>
            <w:hideMark/>
          </w:tcPr>
          <w:p w:rsidR="00EC1211" w:rsidRPr="00EC1211" w:rsidRDefault="00EC1211" w:rsidP="00EC1211">
            <w:pPr>
              <w:spacing w:after="0" w:line="240" w:lineRule="auto"/>
              <w:jc w:val="right"/>
              <w:rPr>
                <w:rFonts w:ascii="Calibri" w:eastAsia="Times New Roman" w:hAnsi="Calibri" w:cs="Calibri"/>
                <w:color w:val="000000"/>
                <w:sz w:val="20"/>
                <w:szCs w:val="20"/>
                <w:lang w:val="ru-RU" w:eastAsia="ru-RU"/>
              </w:rPr>
            </w:pPr>
          </w:p>
        </w:tc>
        <w:tc>
          <w:tcPr>
            <w:tcW w:w="2180" w:type="dxa"/>
            <w:tcBorders>
              <w:top w:val="nil"/>
              <w:left w:val="nil"/>
              <w:bottom w:val="nil"/>
              <w:right w:val="nil"/>
            </w:tcBorders>
            <w:shd w:val="clear" w:color="auto" w:fill="auto"/>
            <w:noWrap/>
            <w:vAlign w:val="bottom"/>
            <w:hideMark/>
          </w:tcPr>
          <w:p w:rsidR="00EC1211" w:rsidRPr="00EC1211" w:rsidRDefault="00EC1211" w:rsidP="00EC1211">
            <w:pPr>
              <w:spacing w:after="0" w:line="240" w:lineRule="auto"/>
              <w:rPr>
                <w:rFonts w:ascii="Times New Roman" w:eastAsia="Times New Roman" w:hAnsi="Times New Roman" w:cs="Times New Roman"/>
                <w:sz w:val="20"/>
                <w:szCs w:val="20"/>
                <w:lang w:val="ru-RU" w:eastAsia="ru-RU"/>
              </w:rPr>
            </w:pPr>
          </w:p>
        </w:tc>
        <w:tc>
          <w:tcPr>
            <w:tcW w:w="12760" w:type="dxa"/>
            <w:gridSpan w:val="2"/>
            <w:tcBorders>
              <w:top w:val="nil"/>
              <w:left w:val="nil"/>
              <w:bottom w:val="nil"/>
              <w:right w:val="nil"/>
            </w:tcBorders>
            <w:shd w:val="clear" w:color="auto" w:fill="auto"/>
            <w:noWrap/>
            <w:vAlign w:val="bottom"/>
            <w:hideMark/>
          </w:tcPr>
          <w:p w:rsidR="00EC1211" w:rsidRPr="00EC1211" w:rsidRDefault="00EC1211" w:rsidP="00EC1211">
            <w:pPr>
              <w:spacing w:after="0" w:line="240" w:lineRule="auto"/>
              <w:jc w:val="right"/>
              <w:rPr>
                <w:rFonts w:ascii="Calibri" w:eastAsia="Times New Roman" w:hAnsi="Calibri" w:cs="Calibri"/>
                <w:color w:val="000000"/>
                <w:sz w:val="20"/>
                <w:szCs w:val="20"/>
                <w:lang w:val="ru-RU" w:eastAsia="ru-RU"/>
              </w:rPr>
            </w:pPr>
            <w:r w:rsidRPr="00EC1211">
              <w:rPr>
                <w:rFonts w:ascii="Calibri" w:eastAsia="Times New Roman" w:hAnsi="Calibri" w:cs="Calibri"/>
                <w:color w:val="000000"/>
                <w:sz w:val="20"/>
                <w:szCs w:val="20"/>
                <w:lang w:val="ru-RU" w:eastAsia="ru-RU"/>
              </w:rPr>
              <w:t>№73 від 23.12.2020 року</w:t>
            </w:r>
          </w:p>
        </w:tc>
      </w:tr>
      <w:tr w:rsidR="00EC1211" w:rsidRPr="00EC1211" w:rsidTr="00EC1211">
        <w:trPr>
          <w:trHeight w:val="510"/>
        </w:trPr>
        <w:tc>
          <w:tcPr>
            <w:tcW w:w="2180" w:type="dxa"/>
            <w:tcBorders>
              <w:top w:val="nil"/>
              <w:left w:val="nil"/>
              <w:bottom w:val="nil"/>
              <w:right w:val="nil"/>
            </w:tcBorders>
            <w:shd w:val="clear" w:color="auto" w:fill="auto"/>
            <w:noWrap/>
            <w:vAlign w:val="bottom"/>
            <w:hideMark/>
          </w:tcPr>
          <w:p w:rsidR="00EC1211" w:rsidRPr="00EC1211" w:rsidRDefault="00EC1211" w:rsidP="00EC1211">
            <w:pPr>
              <w:spacing w:after="0" w:line="240" w:lineRule="auto"/>
              <w:jc w:val="right"/>
              <w:rPr>
                <w:rFonts w:ascii="Calibri" w:eastAsia="Times New Roman" w:hAnsi="Calibri" w:cs="Calibri"/>
                <w:color w:val="000000"/>
                <w:sz w:val="20"/>
                <w:szCs w:val="20"/>
                <w:lang w:val="ru-RU" w:eastAsia="ru-RU"/>
              </w:rPr>
            </w:pPr>
          </w:p>
        </w:tc>
        <w:tc>
          <w:tcPr>
            <w:tcW w:w="2180" w:type="dxa"/>
            <w:tcBorders>
              <w:top w:val="nil"/>
              <w:left w:val="nil"/>
              <w:bottom w:val="nil"/>
              <w:right w:val="nil"/>
            </w:tcBorders>
            <w:shd w:val="clear" w:color="auto" w:fill="auto"/>
            <w:noWrap/>
            <w:vAlign w:val="bottom"/>
            <w:hideMark/>
          </w:tcPr>
          <w:p w:rsidR="00EC1211" w:rsidRPr="00EC1211" w:rsidRDefault="00EC1211" w:rsidP="00EC1211">
            <w:pPr>
              <w:spacing w:after="0" w:line="240" w:lineRule="auto"/>
              <w:rPr>
                <w:rFonts w:ascii="Times New Roman" w:eastAsia="Times New Roman" w:hAnsi="Times New Roman" w:cs="Times New Roman"/>
                <w:sz w:val="20"/>
                <w:szCs w:val="20"/>
                <w:lang w:val="ru-RU" w:eastAsia="ru-RU"/>
              </w:rPr>
            </w:pPr>
          </w:p>
        </w:tc>
        <w:tc>
          <w:tcPr>
            <w:tcW w:w="10580" w:type="dxa"/>
            <w:tcBorders>
              <w:top w:val="nil"/>
              <w:left w:val="nil"/>
              <w:bottom w:val="nil"/>
              <w:right w:val="nil"/>
            </w:tcBorders>
            <w:shd w:val="clear" w:color="auto" w:fill="auto"/>
            <w:noWrap/>
            <w:vAlign w:val="bottom"/>
            <w:hideMark/>
          </w:tcPr>
          <w:p w:rsidR="00EC1211" w:rsidRPr="00EC1211" w:rsidRDefault="00EC1211" w:rsidP="00EC1211">
            <w:pPr>
              <w:spacing w:after="0" w:line="240" w:lineRule="auto"/>
              <w:rPr>
                <w:rFonts w:ascii="Times New Roman" w:eastAsia="Times New Roman" w:hAnsi="Times New Roman" w:cs="Times New Roman"/>
                <w:sz w:val="20"/>
                <w:szCs w:val="20"/>
                <w:lang w:val="ru-RU" w:eastAsia="ru-RU"/>
              </w:rPr>
            </w:pPr>
          </w:p>
        </w:tc>
        <w:tc>
          <w:tcPr>
            <w:tcW w:w="2180" w:type="dxa"/>
            <w:tcBorders>
              <w:top w:val="nil"/>
              <w:left w:val="nil"/>
              <w:bottom w:val="nil"/>
              <w:right w:val="nil"/>
            </w:tcBorders>
            <w:shd w:val="clear" w:color="auto" w:fill="auto"/>
            <w:noWrap/>
            <w:vAlign w:val="bottom"/>
            <w:hideMark/>
          </w:tcPr>
          <w:p w:rsidR="00EC1211" w:rsidRPr="00EC1211" w:rsidRDefault="00EC1211" w:rsidP="00EC1211">
            <w:pPr>
              <w:spacing w:after="0" w:line="240" w:lineRule="auto"/>
              <w:jc w:val="right"/>
              <w:rPr>
                <w:rFonts w:ascii="Times New Roman" w:eastAsia="Times New Roman" w:hAnsi="Times New Roman" w:cs="Times New Roman"/>
                <w:sz w:val="20"/>
                <w:szCs w:val="20"/>
                <w:lang w:val="ru-RU" w:eastAsia="ru-RU"/>
              </w:rPr>
            </w:pPr>
          </w:p>
        </w:tc>
      </w:tr>
      <w:tr w:rsidR="00EC1211" w:rsidRPr="00EC1211" w:rsidTr="00EC1211">
        <w:trPr>
          <w:trHeight w:val="255"/>
        </w:trPr>
        <w:tc>
          <w:tcPr>
            <w:tcW w:w="17120" w:type="dxa"/>
            <w:gridSpan w:val="4"/>
            <w:tcBorders>
              <w:top w:val="nil"/>
              <w:left w:val="nil"/>
              <w:bottom w:val="nil"/>
              <w:right w:val="nil"/>
            </w:tcBorders>
            <w:shd w:val="clear" w:color="auto" w:fill="auto"/>
            <w:noWrap/>
            <w:vAlign w:val="bottom"/>
            <w:hideMark/>
          </w:tcPr>
          <w:p w:rsidR="00EC1211" w:rsidRPr="00EC1211" w:rsidRDefault="00EC1211" w:rsidP="00EC1211">
            <w:pPr>
              <w:spacing w:after="0" w:line="240" w:lineRule="auto"/>
              <w:jc w:val="center"/>
              <w:rPr>
                <w:rFonts w:ascii="Calibri" w:eastAsia="Times New Roman" w:hAnsi="Calibri" w:cs="Calibri"/>
                <w:b/>
                <w:bCs/>
                <w:color w:val="000000"/>
                <w:sz w:val="20"/>
                <w:szCs w:val="20"/>
                <w:lang w:val="ru-RU" w:eastAsia="ru-RU"/>
              </w:rPr>
            </w:pPr>
            <w:r w:rsidRPr="00EC1211">
              <w:rPr>
                <w:rFonts w:ascii="Calibri" w:eastAsia="Times New Roman" w:hAnsi="Calibri" w:cs="Calibri"/>
                <w:b/>
                <w:bCs/>
                <w:color w:val="000000"/>
                <w:sz w:val="20"/>
                <w:szCs w:val="20"/>
                <w:lang w:val="ru-RU" w:eastAsia="ru-RU"/>
              </w:rPr>
              <w:t>Міжбюджетні трансферти на 2021 рік</w:t>
            </w:r>
          </w:p>
        </w:tc>
      </w:tr>
      <w:tr w:rsidR="00EC1211" w:rsidRPr="00EC1211" w:rsidTr="00EC1211">
        <w:trPr>
          <w:trHeight w:val="255"/>
        </w:trPr>
        <w:tc>
          <w:tcPr>
            <w:tcW w:w="17120" w:type="dxa"/>
            <w:gridSpan w:val="4"/>
            <w:tcBorders>
              <w:top w:val="nil"/>
              <w:left w:val="nil"/>
              <w:bottom w:val="nil"/>
              <w:right w:val="nil"/>
            </w:tcBorders>
            <w:shd w:val="clear" w:color="auto" w:fill="auto"/>
            <w:noWrap/>
            <w:vAlign w:val="bottom"/>
            <w:hideMark/>
          </w:tcPr>
          <w:p w:rsidR="00EC1211" w:rsidRPr="00EC1211" w:rsidRDefault="00EC1211" w:rsidP="00EC1211">
            <w:pPr>
              <w:spacing w:after="0" w:line="240" w:lineRule="auto"/>
              <w:jc w:val="center"/>
              <w:rPr>
                <w:rFonts w:ascii="Calibri" w:eastAsia="Times New Roman" w:hAnsi="Calibri" w:cs="Calibri"/>
                <w:b/>
                <w:bCs/>
                <w:color w:val="000000"/>
                <w:sz w:val="20"/>
                <w:szCs w:val="20"/>
                <w:u w:val="single"/>
                <w:lang w:val="ru-RU" w:eastAsia="ru-RU"/>
              </w:rPr>
            </w:pPr>
            <w:r w:rsidRPr="00EC1211">
              <w:rPr>
                <w:rFonts w:ascii="Calibri" w:eastAsia="Times New Roman" w:hAnsi="Calibri" w:cs="Calibri"/>
                <w:b/>
                <w:bCs/>
                <w:color w:val="000000"/>
                <w:sz w:val="20"/>
                <w:szCs w:val="20"/>
                <w:u w:val="single"/>
                <w:lang w:val="ru-RU" w:eastAsia="ru-RU"/>
              </w:rPr>
              <w:t>17502000000</w:t>
            </w:r>
          </w:p>
        </w:tc>
      </w:tr>
      <w:tr w:rsidR="00EC1211" w:rsidRPr="00EC1211" w:rsidTr="00EC1211">
        <w:trPr>
          <w:trHeight w:val="255"/>
        </w:trPr>
        <w:tc>
          <w:tcPr>
            <w:tcW w:w="17120" w:type="dxa"/>
            <w:gridSpan w:val="4"/>
            <w:tcBorders>
              <w:top w:val="nil"/>
              <w:left w:val="nil"/>
              <w:bottom w:val="nil"/>
              <w:right w:val="nil"/>
            </w:tcBorders>
            <w:shd w:val="clear" w:color="auto" w:fill="auto"/>
            <w:noWrap/>
            <w:vAlign w:val="bottom"/>
            <w:hideMark/>
          </w:tcPr>
          <w:p w:rsidR="00EC1211" w:rsidRPr="00EC1211" w:rsidRDefault="00EC1211" w:rsidP="00EC1211">
            <w:pPr>
              <w:spacing w:after="0" w:line="240" w:lineRule="auto"/>
              <w:jc w:val="center"/>
              <w:rPr>
                <w:rFonts w:ascii="Calibri" w:eastAsia="Times New Roman" w:hAnsi="Calibri" w:cs="Calibri"/>
                <w:color w:val="000000"/>
                <w:sz w:val="20"/>
                <w:szCs w:val="20"/>
                <w:lang w:val="ru-RU" w:eastAsia="ru-RU"/>
              </w:rPr>
            </w:pPr>
            <w:r w:rsidRPr="00EC1211">
              <w:rPr>
                <w:rFonts w:ascii="Calibri" w:eastAsia="Times New Roman" w:hAnsi="Calibri" w:cs="Calibri"/>
                <w:color w:val="000000"/>
                <w:sz w:val="20"/>
                <w:szCs w:val="20"/>
                <w:lang w:val="ru-RU" w:eastAsia="ru-RU"/>
              </w:rPr>
              <w:t>(код бюджету)</w:t>
            </w:r>
          </w:p>
        </w:tc>
      </w:tr>
      <w:tr w:rsidR="00EC1211" w:rsidRPr="00EC1211" w:rsidTr="00EC1211">
        <w:trPr>
          <w:trHeight w:val="439"/>
        </w:trPr>
        <w:tc>
          <w:tcPr>
            <w:tcW w:w="14940" w:type="dxa"/>
            <w:gridSpan w:val="3"/>
            <w:tcBorders>
              <w:top w:val="nil"/>
              <w:left w:val="nil"/>
              <w:bottom w:val="nil"/>
              <w:right w:val="nil"/>
            </w:tcBorders>
            <w:shd w:val="clear" w:color="auto" w:fill="auto"/>
            <w:noWrap/>
            <w:vAlign w:val="bottom"/>
            <w:hideMark/>
          </w:tcPr>
          <w:p w:rsidR="00EC1211" w:rsidRPr="00EC1211" w:rsidRDefault="00EC1211" w:rsidP="00EC1211">
            <w:pPr>
              <w:spacing w:after="0" w:line="240" w:lineRule="auto"/>
              <w:rPr>
                <w:rFonts w:ascii="Calibri" w:eastAsia="Times New Roman" w:hAnsi="Calibri" w:cs="Calibri"/>
                <w:color w:val="000000"/>
                <w:lang w:val="ru-RU" w:eastAsia="ru-RU"/>
              </w:rPr>
            </w:pPr>
            <w:r w:rsidRPr="00EC1211">
              <w:rPr>
                <w:rFonts w:ascii="Calibri" w:eastAsia="Times New Roman" w:hAnsi="Calibri" w:cs="Calibri"/>
                <w:color w:val="000000"/>
                <w:lang w:val="ru-RU" w:eastAsia="ru-RU"/>
              </w:rPr>
              <w:t xml:space="preserve">      1. Показники міжбюджетних трансфертів з інших бюджетів</w:t>
            </w:r>
          </w:p>
        </w:tc>
        <w:tc>
          <w:tcPr>
            <w:tcW w:w="2180" w:type="dxa"/>
            <w:tcBorders>
              <w:top w:val="nil"/>
              <w:left w:val="nil"/>
              <w:bottom w:val="nil"/>
              <w:right w:val="nil"/>
            </w:tcBorders>
            <w:shd w:val="clear" w:color="auto" w:fill="auto"/>
            <w:noWrap/>
            <w:vAlign w:val="bottom"/>
            <w:hideMark/>
          </w:tcPr>
          <w:p w:rsidR="00EC1211" w:rsidRPr="00EC1211" w:rsidRDefault="00EC1211" w:rsidP="00EC1211">
            <w:pPr>
              <w:spacing w:after="0" w:line="240" w:lineRule="auto"/>
              <w:rPr>
                <w:rFonts w:ascii="Calibri" w:eastAsia="Times New Roman" w:hAnsi="Calibri" w:cs="Calibri"/>
                <w:color w:val="000000"/>
                <w:lang w:val="ru-RU" w:eastAsia="ru-RU"/>
              </w:rPr>
            </w:pPr>
          </w:p>
        </w:tc>
      </w:tr>
      <w:tr w:rsidR="00EC1211" w:rsidRPr="00EC1211" w:rsidTr="00EC1211">
        <w:trPr>
          <w:trHeight w:val="255"/>
        </w:trPr>
        <w:tc>
          <w:tcPr>
            <w:tcW w:w="2180" w:type="dxa"/>
            <w:tcBorders>
              <w:top w:val="nil"/>
              <w:left w:val="nil"/>
              <w:bottom w:val="nil"/>
              <w:right w:val="nil"/>
            </w:tcBorders>
            <w:shd w:val="clear" w:color="auto" w:fill="auto"/>
            <w:noWrap/>
            <w:vAlign w:val="bottom"/>
            <w:hideMark/>
          </w:tcPr>
          <w:p w:rsidR="00EC1211" w:rsidRPr="00EC1211" w:rsidRDefault="00EC1211" w:rsidP="00EC1211">
            <w:pPr>
              <w:spacing w:after="0" w:line="240" w:lineRule="auto"/>
              <w:rPr>
                <w:rFonts w:ascii="Times New Roman" w:eastAsia="Times New Roman" w:hAnsi="Times New Roman" w:cs="Times New Roman"/>
                <w:sz w:val="20"/>
                <w:szCs w:val="20"/>
                <w:lang w:val="ru-RU" w:eastAsia="ru-RU"/>
              </w:rPr>
            </w:pPr>
          </w:p>
        </w:tc>
        <w:tc>
          <w:tcPr>
            <w:tcW w:w="2180" w:type="dxa"/>
            <w:tcBorders>
              <w:top w:val="nil"/>
              <w:left w:val="nil"/>
              <w:bottom w:val="nil"/>
              <w:right w:val="nil"/>
            </w:tcBorders>
            <w:shd w:val="clear" w:color="auto" w:fill="auto"/>
            <w:noWrap/>
            <w:vAlign w:val="bottom"/>
            <w:hideMark/>
          </w:tcPr>
          <w:p w:rsidR="00EC1211" w:rsidRPr="00EC1211" w:rsidRDefault="00EC1211" w:rsidP="00EC1211">
            <w:pPr>
              <w:spacing w:after="0" w:line="240" w:lineRule="auto"/>
              <w:rPr>
                <w:rFonts w:ascii="Times New Roman" w:eastAsia="Times New Roman" w:hAnsi="Times New Roman" w:cs="Times New Roman"/>
                <w:sz w:val="20"/>
                <w:szCs w:val="20"/>
                <w:lang w:val="ru-RU" w:eastAsia="ru-RU"/>
              </w:rPr>
            </w:pPr>
          </w:p>
        </w:tc>
        <w:tc>
          <w:tcPr>
            <w:tcW w:w="10580" w:type="dxa"/>
            <w:tcBorders>
              <w:top w:val="nil"/>
              <w:left w:val="nil"/>
              <w:bottom w:val="nil"/>
              <w:right w:val="nil"/>
            </w:tcBorders>
            <w:shd w:val="clear" w:color="auto" w:fill="auto"/>
            <w:noWrap/>
            <w:vAlign w:val="bottom"/>
            <w:hideMark/>
          </w:tcPr>
          <w:p w:rsidR="00EC1211" w:rsidRPr="00EC1211" w:rsidRDefault="00EC1211" w:rsidP="00EC1211">
            <w:pPr>
              <w:spacing w:after="0" w:line="240" w:lineRule="auto"/>
              <w:rPr>
                <w:rFonts w:ascii="Times New Roman" w:eastAsia="Times New Roman" w:hAnsi="Times New Roman" w:cs="Times New Roman"/>
                <w:sz w:val="20"/>
                <w:szCs w:val="20"/>
                <w:lang w:val="ru-RU" w:eastAsia="ru-RU"/>
              </w:rPr>
            </w:pPr>
          </w:p>
        </w:tc>
        <w:tc>
          <w:tcPr>
            <w:tcW w:w="2180" w:type="dxa"/>
            <w:tcBorders>
              <w:top w:val="nil"/>
              <w:left w:val="nil"/>
              <w:bottom w:val="nil"/>
              <w:right w:val="nil"/>
            </w:tcBorders>
            <w:shd w:val="clear" w:color="auto" w:fill="auto"/>
            <w:noWrap/>
            <w:vAlign w:val="bottom"/>
            <w:hideMark/>
          </w:tcPr>
          <w:p w:rsidR="00EC1211" w:rsidRPr="00EC1211" w:rsidRDefault="00EC1211" w:rsidP="00EC1211">
            <w:pPr>
              <w:spacing w:after="0" w:line="240" w:lineRule="auto"/>
              <w:jc w:val="right"/>
              <w:rPr>
                <w:rFonts w:ascii="Calibri" w:eastAsia="Times New Roman" w:hAnsi="Calibri" w:cs="Calibri"/>
                <w:color w:val="000000"/>
                <w:sz w:val="20"/>
                <w:szCs w:val="20"/>
                <w:lang w:val="ru-RU" w:eastAsia="ru-RU"/>
              </w:rPr>
            </w:pPr>
            <w:r w:rsidRPr="00EC1211">
              <w:rPr>
                <w:rFonts w:ascii="Calibri" w:eastAsia="Times New Roman" w:hAnsi="Calibri" w:cs="Calibri"/>
                <w:color w:val="000000"/>
                <w:sz w:val="20"/>
                <w:szCs w:val="20"/>
                <w:lang w:val="ru-RU" w:eastAsia="ru-RU"/>
              </w:rPr>
              <w:t>(грн)</w:t>
            </w:r>
          </w:p>
        </w:tc>
      </w:tr>
      <w:tr w:rsidR="00EC1211" w:rsidRPr="00EC1211" w:rsidTr="00EC1211">
        <w:trPr>
          <w:trHeight w:val="765"/>
        </w:trPr>
        <w:tc>
          <w:tcPr>
            <w:tcW w:w="2180" w:type="dxa"/>
            <w:tcBorders>
              <w:top w:val="single" w:sz="4" w:space="0" w:color="auto"/>
              <w:left w:val="single" w:sz="4" w:space="0" w:color="auto"/>
              <w:bottom w:val="single" w:sz="4" w:space="0" w:color="auto"/>
              <w:right w:val="nil"/>
            </w:tcBorders>
            <w:shd w:val="clear" w:color="auto" w:fill="auto"/>
            <w:hideMark/>
          </w:tcPr>
          <w:p w:rsidR="00EC1211" w:rsidRPr="00EC1211" w:rsidRDefault="00EC1211" w:rsidP="00EC1211">
            <w:pPr>
              <w:spacing w:after="0" w:line="240" w:lineRule="auto"/>
              <w:jc w:val="center"/>
              <w:rPr>
                <w:rFonts w:ascii="Calibri" w:eastAsia="Times New Roman" w:hAnsi="Calibri" w:cs="Calibri"/>
                <w:color w:val="000000"/>
                <w:sz w:val="20"/>
                <w:szCs w:val="20"/>
                <w:lang w:val="ru-RU" w:eastAsia="ru-RU"/>
              </w:rPr>
            </w:pPr>
            <w:r w:rsidRPr="00EC1211">
              <w:rPr>
                <w:rFonts w:ascii="Calibri" w:eastAsia="Times New Roman" w:hAnsi="Calibri" w:cs="Calibri"/>
                <w:color w:val="000000"/>
                <w:sz w:val="20"/>
                <w:szCs w:val="20"/>
                <w:lang w:val="ru-RU" w:eastAsia="ru-RU"/>
              </w:rPr>
              <w:t>Код Класифікації доходу бюджету/ Код бюджету</w:t>
            </w:r>
          </w:p>
        </w:tc>
        <w:tc>
          <w:tcPr>
            <w:tcW w:w="12760" w:type="dxa"/>
            <w:gridSpan w:val="2"/>
            <w:tcBorders>
              <w:top w:val="single" w:sz="4" w:space="0" w:color="auto"/>
              <w:left w:val="single" w:sz="4" w:space="0" w:color="auto"/>
              <w:bottom w:val="single" w:sz="4" w:space="0" w:color="auto"/>
              <w:right w:val="single" w:sz="4" w:space="0" w:color="000000"/>
            </w:tcBorders>
            <w:shd w:val="clear" w:color="auto" w:fill="auto"/>
            <w:hideMark/>
          </w:tcPr>
          <w:p w:rsidR="00EC1211" w:rsidRPr="00EC1211" w:rsidRDefault="00EC1211" w:rsidP="00EC1211">
            <w:pPr>
              <w:spacing w:after="0" w:line="240" w:lineRule="auto"/>
              <w:jc w:val="center"/>
              <w:rPr>
                <w:rFonts w:ascii="Calibri" w:eastAsia="Times New Roman" w:hAnsi="Calibri" w:cs="Calibri"/>
                <w:color w:val="000000"/>
                <w:sz w:val="20"/>
                <w:szCs w:val="20"/>
                <w:lang w:val="ru-RU" w:eastAsia="ru-RU"/>
              </w:rPr>
            </w:pPr>
            <w:r w:rsidRPr="00EC1211">
              <w:rPr>
                <w:rFonts w:ascii="Calibri" w:eastAsia="Times New Roman" w:hAnsi="Calibri" w:cs="Calibri"/>
                <w:color w:val="000000"/>
                <w:sz w:val="20"/>
                <w:szCs w:val="20"/>
                <w:lang w:val="ru-RU" w:eastAsia="ru-RU"/>
              </w:rPr>
              <w:t>Найменування трансферту/ Найменування бюджету – надавача міжбюджетного трансферту</w:t>
            </w:r>
          </w:p>
        </w:tc>
        <w:tc>
          <w:tcPr>
            <w:tcW w:w="2180" w:type="dxa"/>
            <w:tcBorders>
              <w:top w:val="single" w:sz="4" w:space="0" w:color="auto"/>
              <w:left w:val="nil"/>
              <w:bottom w:val="single" w:sz="4" w:space="0" w:color="auto"/>
              <w:right w:val="single" w:sz="4" w:space="0" w:color="auto"/>
            </w:tcBorders>
            <w:shd w:val="clear" w:color="auto" w:fill="auto"/>
            <w:hideMark/>
          </w:tcPr>
          <w:p w:rsidR="00EC1211" w:rsidRPr="00EC1211" w:rsidRDefault="00EC1211" w:rsidP="00EC1211">
            <w:pPr>
              <w:spacing w:after="0" w:line="240" w:lineRule="auto"/>
              <w:jc w:val="center"/>
              <w:rPr>
                <w:rFonts w:ascii="Calibri" w:eastAsia="Times New Roman" w:hAnsi="Calibri" w:cs="Calibri"/>
                <w:color w:val="000000"/>
                <w:sz w:val="20"/>
                <w:szCs w:val="20"/>
                <w:lang w:val="ru-RU" w:eastAsia="ru-RU"/>
              </w:rPr>
            </w:pPr>
            <w:r w:rsidRPr="00EC1211">
              <w:rPr>
                <w:rFonts w:ascii="Calibri" w:eastAsia="Times New Roman" w:hAnsi="Calibri" w:cs="Calibri"/>
                <w:color w:val="000000"/>
                <w:sz w:val="20"/>
                <w:szCs w:val="20"/>
                <w:lang w:val="ru-RU" w:eastAsia="ru-RU"/>
              </w:rPr>
              <w:t>Усього</w:t>
            </w:r>
          </w:p>
        </w:tc>
      </w:tr>
      <w:tr w:rsidR="00EC1211" w:rsidRPr="00EC1211" w:rsidTr="00EC1211">
        <w:trPr>
          <w:trHeight w:val="255"/>
        </w:trPr>
        <w:tc>
          <w:tcPr>
            <w:tcW w:w="2180" w:type="dxa"/>
            <w:tcBorders>
              <w:top w:val="nil"/>
              <w:left w:val="single" w:sz="4" w:space="0" w:color="auto"/>
              <w:bottom w:val="nil"/>
              <w:right w:val="nil"/>
            </w:tcBorders>
            <w:shd w:val="clear" w:color="auto" w:fill="auto"/>
            <w:hideMark/>
          </w:tcPr>
          <w:p w:rsidR="00EC1211" w:rsidRPr="00EC1211" w:rsidRDefault="00EC1211" w:rsidP="00EC1211">
            <w:pPr>
              <w:spacing w:after="0" w:line="240" w:lineRule="auto"/>
              <w:jc w:val="center"/>
              <w:rPr>
                <w:rFonts w:ascii="Calibri" w:eastAsia="Times New Roman" w:hAnsi="Calibri" w:cs="Calibri"/>
                <w:color w:val="000000"/>
                <w:sz w:val="20"/>
                <w:szCs w:val="20"/>
                <w:lang w:val="ru-RU" w:eastAsia="ru-RU"/>
              </w:rPr>
            </w:pPr>
            <w:r w:rsidRPr="00EC1211">
              <w:rPr>
                <w:rFonts w:ascii="Calibri" w:eastAsia="Times New Roman" w:hAnsi="Calibri" w:cs="Calibri"/>
                <w:color w:val="000000"/>
                <w:sz w:val="20"/>
                <w:szCs w:val="20"/>
                <w:lang w:val="ru-RU" w:eastAsia="ru-RU"/>
              </w:rPr>
              <w:t>1</w:t>
            </w:r>
          </w:p>
        </w:tc>
        <w:tc>
          <w:tcPr>
            <w:tcW w:w="12760" w:type="dxa"/>
            <w:gridSpan w:val="2"/>
            <w:tcBorders>
              <w:top w:val="single" w:sz="4" w:space="0" w:color="auto"/>
              <w:left w:val="single" w:sz="4" w:space="0" w:color="auto"/>
              <w:bottom w:val="nil"/>
              <w:right w:val="single" w:sz="4" w:space="0" w:color="000000"/>
            </w:tcBorders>
            <w:shd w:val="clear" w:color="auto" w:fill="auto"/>
            <w:hideMark/>
          </w:tcPr>
          <w:p w:rsidR="00EC1211" w:rsidRPr="00EC1211" w:rsidRDefault="00EC1211" w:rsidP="00EC1211">
            <w:pPr>
              <w:spacing w:after="0" w:line="240" w:lineRule="auto"/>
              <w:jc w:val="center"/>
              <w:rPr>
                <w:rFonts w:ascii="Calibri" w:eastAsia="Times New Roman" w:hAnsi="Calibri" w:cs="Calibri"/>
                <w:color w:val="000000"/>
                <w:sz w:val="20"/>
                <w:szCs w:val="20"/>
                <w:lang w:val="ru-RU" w:eastAsia="ru-RU"/>
              </w:rPr>
            </w:pPr>
            <w:r w:rsidRPr="00EC1211">
              <w:rPr>
                <w:rFonts w:ascii="Calibri" w:eastAsia="Times New Roman" w:hAnsi="Calibri" w:cs="Calibri"/>
                <w:color w:val="000000"/>
                <w:sz w:val="20"/>
                <w:szCs w:val="20"/>
                <w:lang w:val="ru-RU" w:eastAsia="ru-RU"/>
              </w:rPr>
              <w:t>2</w:t>
            </w:r>
          </w:p>
        </w:tc>
        <w:tc>
          <w:tcPr>
            <w:tcW w:w="2180" w:type="dxa"/>
            <w:tcBorders>
              <w:top w:val="nil"/>
              <w:left w:val="nil"/>
              <w:bottom w:val="nil"/>
              <w:right w:val="single" w:sz="4" w:space="0" w:color="auto"/>
            </w:tcBorders>
            <w:shd w:val="clear" w:color="auto" w:fill="auto"/>
            <w:hideMark/>
          </w:tcPr>
          <w:p w:rsidR="00EC1211" w:rsidRPr="00EC1211" w:rsidRDefault="00EC1211" w:rsidP="00EC1211">
            <w:pPr>
              <w:spacing w:after="0" w:line="240" w:lineRule="auto"/>
              <w:jc w:val="center"/>
              <w:rPr>
                <w:rFonts w:ascii="Calibri" w:eastAsia="Times New Roman" w:hAnsi="Calibri" w:cs="Calibri"/>
                <w:color w:val="000000"/>
                <w:sz w:val="20"/>
                <w:szCs w:val="20"/>
                <w:lang w:val="ru-RU" w:eastAsia="ru-RU"/>
              </w:rPr>
            </w:pPr>
            <w:r w:rsidRPr="00EC1211">
              <w:rPr>
                <w:rFonts w:ascii="Calibri" w:eastAsia="Times New Roman" w:hAnsi="Calibri" w:cs="Calibri"/>
                <w:color w:val="000000"/>
                <w:sz w:val="20"/>
                <w:szCs w:val="20"/>
                <w:lang w:val="ru-RU" w:eastAsia="ru-RU"/>
              </w:rPr>
              <w:t>3</w:t>
            </w:r>
          </w:p>
        </w:tc>
      </w:tr>
      <w:tr w:rsidR="00EC1211" w:rsidRPr="00EC1211" w:rsidTr="00EC1211">
        <w:trPr>
          <w:trHeight w:val="255"/>
        </w:trPr>
        <w:tc>
          <w:tcPr>
            <w:tcW w:w="17120" w:type="dxa"/>
            <w:gridSpan w:val="4"/>
            <w:tcBorders>
              <w:top w:val="single" w:sz="4" w:space="0" w:color="auto"/>
              <w:left w:val="single" w:sz="4" w:space="0" w:color="auto"/>
              <w:bottom w:val="nil"/>
              <w:right w:val="single" w:sz="4" w:space="0" w:color="auto"/>
            </w:tcBorders>
            <w:shd w:val="clear" w:color="auto" w:fill="auto"/>
            <w:noWrap/>
            <w:vAlign w:val="bottom"/>
            <w:hideMark/>
          </w:tcPr>
          <w:p w:rsidR="00EC1211" w:rsidRPr="00EC1211" w:rsidRDefault="00EC1211" w:rsidP="00EC1211">
            <w:pPr>
              <w:spacing w:after="0" w:line="240" w:lineRule="auto"/>
              <w:jc w:val="center"/>
              <w:rPr>
                <w:rFonts w:ascii="Calibri" w:eastAsia="Times New Roman" w:hAnsi="Calibri" w:cs="Calibri"/>
                <w:color w:val="000000"/>
                <w:sz w:val="20"/>
                <w:szCs w:val="20"/>
                <w:lang w:val="ru-RU" w:eastAsia="ru-RU"/>
              </w:rPr>
            </w:pPr>
            <w:r w:rsidRPr="00EC1211">
              <w:rPr>
                <w:rFonts w:ascii="Calibri" w:eastAsia="Times New Roman" w:hAnsi="Calibri" w:cs="Calibri"/>
                <w:color w:val="000000"/>
                <w:sz w:val="20"/>
                <w:szCs w:val="20"/>
                <w:lang w:val="ru-RU" w:eastAsia="ru-RU"/>
              </w:rPr>
              <w:lastRenderedPageBreak/>
              <w:t>І. Трансферти до загального фонду бюджету</w:t>
            </w:r>
          </w:p>
        </w:tc>
      </w:tr>
      <w:tr w:rsidR="00EC1211" w:rsidRPr="00EC1211" w:rsidTr="00EC1211">
        <w:trPr>
          <w:trHeight w:val="255"/>
        </w:trPr>
        <w:tc>
          <w:tcPr>
            <w:tcW w:w="2180" w:type="dxa"/>
            <w:tcBorders>
              <w:top w:val="single" w:sz="4" w:space="0" w:color="auto"/>
              <w:left w:val="single" w:sz="4" w:space="0" w:color="auto"/>
              <w:bottom w:val="single" w:sz="4" w:space="0" w:color="auto"/>
              <w:right w:val="nil"/>
            </w:tcBorders>
            <w:shd w:val="clear" w:color="auto" w:fill="auto"/>
            <w:noWrap/>
            <w:vAlign w:val="center"/>
            <w:hideMark/>
          </w:tcPr>
          <w:p w:rsidR="00EC1211" w:rsidRPr="00EC1211" w:rsidRDefault="00EC1211" w:rsidP="00EC1211">
            <w:pPr>
              <w:spacing w:after="0" w:line="240" w:lineRule="auto"/>
              <w:jc w:val="center"/>
              <w:rPr>
                <w:rFonts w:ascii="Calibri" w:eastAsia="Times New Roman" w:hAnsi="Calibri" w:cs="Calibri"/>
                <w:b/>
                <w:bCs/>
                <w:color w:val="000000"/>
                <w:sz w:val="20"/>
                <w:szCs w:val="20"/>
                <w:lang w:val="ru-RU" w:eastAsia="ru-RU"/>
              </w:rPr>
            </w:pPr>
            <w:r w:rsidRPr="00EC1211">
              <w:rPr>
                <w:rFonts w:ascii="Calibri" w:eastAsia="Times New Roman" w:hAnsi="Calibri" w:cs="Calibri"/>
                <w:b/>
                <w:bCs/>
                <w:color w:val="000000"/>
                <w:sz w:val="20"/>
                <w:szCs w:val="20"/>
                <w:lang w:val="ru-RU" w:eastAsia="ru-RU"/>
              </w:rPr>
              <w:t>41020100</w:t>
            </w:r>
          </w:p>
        </w:tc>
        <w:tc>
          <w:tcPr>
            <w:tcW w:w="12760" w:type="dxa"/>
            <w:gridSpan w:val="2"/>
            <w:tcBorders>
              <w:top w:val="single" w:sz="4" w:space="0" w:color="auto"/>
              <w:left w:val="single" w:sz="4" w:space="0" w:color="auto"/>
              <w:bottom w:val="single" w:sz="4" w:space="0" w:color="auto"/>
              <w:right w:val="single" w:sz="4" w:space="0" w:color="000000"/>
            </w:tcBorders>
            <w:shd w:val="clear" w:color="auto" w:fill="auto"/>
            <w:vAlign w:val="center"/>
            <w:hideMark/>
          </w:tcPr>
          <w:p w:rsidR="00EC1211" w:rsidRPr="00EC1211" w:rsidRDefault="00EC1211" w:rsidP="00EC1211">
            <w:pPr>
              <w:spacing w:after="0" w:line="240" w:lineRule="auto"/>
              <w:jc w:val="center"/>
              <w:rPr>
                <w:rFonts w:ascii="Calibri" w:eastAsia="Times New Roman" w:hAnsi="Calibri" w:cs="Calibri"/>
                <w:b/>
                <w:bCs/>
                <w:color w:val="000000"/>
                <w:sz w:val="20"/>
                <w:szCs w:val="20"/>
                <w:lang w:val="ru-RU" w:eastAsia="ru-RU"/>
              </w:rPr>
            </w:pPr>
            <w:r w:rsidRPr="00EC1211">
              <w:rPr>
                <w:rFonts w:ascii="Calibri" w:eastAsia="Times New Roman" w:hAnsi="Calibri" w:cs="Calibri"/>
                <w:b/>
                <w:bCs/>
                <w:color w:val="000000"/>
                <w:sz w:val="20"/>
                <w:szCs w:val="20"/>
                <w:lang w:val="ru-RU" w:eastAsia="ru-RU"/>
              </w:rPr>
              <w:t>Базова дотація </w:t>
            </w:r>
          </w:p>
        </w:tc>
        <w:tc>
          <w:tcPr>
            <w:tcW w:w="2180" w:type="dxa"/>
            <w:tcBorders>
              <w:top w:val="single" w:sz="4" w:space="0" w:color="auto"/>
              <w:left w:val="nil"/>
              <w:bottom w:val="single" w:sz="4" w:space="0" w:color="auto"/>
              <w:right w:val="single" w:sz="4" w:space="0" w:color="auto"/>
            </w:tcBorders>
            <w:shd w:val="clear" w:color="000000" w:fill="CCFFFF"/>
            <w:noWrap/>
            <w:vAlign w:val="center"/>
            <w:hideMark/>
          </w:tcPr>
          <w:p w:rsidR="00EC1211" w:rsidRPr="00EC1211" w:rsidRDefault="00EC1211" w:rsidP="00EC1211">
            <w:pPr>
              <w:spacing w:after="0" w:line="240" w:lineRule="auto"/>
              <w:jc w:val="center"/>
              <w:rPr>
                <w:rFonts w:ascii="Calibri" w:eastAsia="Times New Roman" w:hAnsi="Calibri" w:cs="Calibri"/>
                <w:b/>
                <w:bCs/>
                <w:color w:val="000000"/>
                <w:sz w:val="20"/>
                <w:szCs w:val="20"/>
                <w:lang w:val="ru-RU" w:eastAsia="ru-RU"/>
              </w:rPr>
            </w:pPr>
            <w:r w:rsidRPr="00EC1211">
              <w:rPr>
                <w:rFonts w:ascii="Calibri" w:eastAsia="Times New Roman" w:hAnsi="Calibri" w:cs="Calibri"/>
                <w:b/>
                <w:bCs/>
                <w:color w:val="000000"/>
                <w:sz w:val="20"/>
                <w:szCs w:val="20"/>
                <w:lang w:val="ru-RU" w:eastAsia="ru-RU"/>
              </w:rPr>
              <w:t>5 754 300</w:t>
            </w:r>
          </w:p>
        </w:tc>
      </w:tr>
      <w:tr w:rsidR="00EC1211" w:rsidRPr="00EC1211" w:rsidTr="00EC1211">
        <w:trPr>
          <w:trHeight w:val="255"/>
        </w:trPr>
        <w:tc>
          <w:tcPr>
            <w:tcW w:w="2180" w:type="dxa"/>
            <w:tcBorders>
              <w:top w:val="nil"/>
              <w:left w:val="single" w:sz="4" w:space="0" w:color="auto"/>
              <w:bottom w:val="single" w:sz="4" w:space="0" w:color="auto"/>
              <w:right w:val="nil"/>
            </w:tcBorders>
            <w:shd w:val="clear" w:color="auto" w:fill="auto"/>
            <w:noWrap/>
            <w:vAlign w:val="center"/>
            <w:hideMark/>
          </w:tcPr>
          <w:p w:rsidR="00EC1211" w:rsidRPr="00EC1211" w:rsidRDefault="00EC1211" w:rsidP="00EC1211">
            <w:pPr>
              <w:spacing w:after="0" w:line="240" w:lineRule="auto"/>
              <w:jc w:val="center"/>
              <w:rPr>
                <w:rFonts w:ascii="Calibri" w:eastAsia="Times New Roman" w:hAnsi="Calibri" w:cs="Calibri"/>
                <w:color w:val="000000"/>
                <w:sz w:val="20"/>
                <w:szCs w:val="20"/>
                <w:lang w:val="ru-RU" w:eastAsia="ru-RU"/>
              </w:rPr>
            </w:pPr>
            <w:r w:rsidRPr="00EC1211">
              <w:rPr>
                <w:rFonts w:ascii="Calibri" w:eastAsia="Times New Roman" w:hAnsi="Calibri" w:cs="Calibri"/>
                <w:color w:val="000000"/>
                <w:sz w:val="20"/>
                <w:szCs w:val="20"/>
                <w:lang w:val="ru-RU" w:eastAsia="ru-RU"/>
              </w:rPr>
              <w:t>99000000000</w:t>
            </w:r>
          </w:p>
        </w:tc>
        <w:tc>
          <w:tcPr>
            <w:tcW w:w="12760" w:type="dxa"/>
            <w:gridSpan w:val="2"/>
            <w:tcBorders>
              <w:top w:val="single" w:sz="4" w:space="0" w:color="auto"/>
              <w:left w:val="single" w:sz="4" w:space="0" w:color="auto"/>
              <w:bottom w:val="single" w:sz="4" w:space="0" w:color="auto"/>
              <w:right w:val="single" w:sz="4" w:space="0" w:color="000000"/>
            </w:tcBorders>
            <w:shd w:val="clear" w:color="auto" w:fill="auto"/>
            <w:vAlign w:val="center"/>
            <w:hideMark/>
          </w:tcPr>
          <w:p w:rsidR="00EC1211" w:rsidRPr="00EC1211" w:rsidRDefault="00EC1211" w:rsidP="00EC1211">
            <w:pPr>
              <w:spacing w:after="0" w:line="240" w:lineRule="auto"/>
              <w:jc w:val="center"/>
              <w:rPr>
                <w:rFonts w:ascii="Calibri" w:eastAsia="Times New Roman" w:hAnsi="Calibri" w:cs="Calibri"/>
                <w:color w:val="000000"/>
                <w:sz w:val="20"/>
                <w:szCs w:val="20"/>
                <w:lang w:val="ru-RU" w:eastAsia="ru-RU"/>
              </w:rPr>
            </w:pPr>
            <w:r w:rsidRPr="00EC1211">
              <w:rPr>
                <w:rFonts w:ascii="Calibri" w:eastAsia="Times New Roman" w:hAnsi="Calibri" w:cs="Calibri"/>
                <w:color w:val="000000"/>
                <w:sz w:val="20"/>
                <w:szCs w:val="20"/>
                <w:lang w:val="ru-RU" w:eastAsia="ru-RU"/>
              </w:rPr>
              <w:t>Державний бюджет</w:t>
            </w:r>
          </w:p>
        </w:tc>
        <w:tc>
          <w:tcPr>
            <w:tcW w:w="2180" w:type="dxa"/>
            <w:tcBorders>
              <w:top w:val="nil"/>
              <w:left w:val="nil"/>
              <w:bottom w:val="single" w:sz="4" w:space="0" w:color="auto"/>
              <w:right w:val="single" w:sz="4" w:space="0" w:color="auto"/>
            </w:tcBorders>
            <w:shd w:val="clear" w:color="auto" w:fill="auto"/>
            <w:noWrap/>
            <w:vAlign w:val="center"/>
            <w:hideMark/>
          </w:tcPr>
          <w:p w:rsidR="00EC1211" w:rsidRPr="00EC1211" w:rsidRDefault="00EC1211" w:rsidP="00EC1211">
            <w:pPr>
              <w:spacing w:after="0" w:line="240" w:lineRule="auto"/>
              <w:jc w:val="center"/>
              <w:rPr>
                <w:rFonts w:ascii="Calibri" w:eastAsia="Times New Roman" w:hAnsi="Calibri" w:cs="Calibri"/>
                <w:color w:val="000000"/>
                <w:sz w:val="20"/>
                <w:szCs w:val="20"/>
                <w:lang w:val="ru-RU" w:eastAsia="ru-RU"/>
              </w:rPr>
            </w:pPr>
            <w:r w:rsidRPr="00EC1211">
              <w:rPr>
                <w:rFonts w:ascii="Calibri" w:eastAsia="Times New Roman" w:hAnsi="Calibri" w:cs="Calibri"/>
                <w:color w:val="000000"/>
                <w:sz w:val="20"/>
                <w:szCs w:val="20"/>
                <w:lang w:val="ru-RU" w:eastAsia="ru-RU"/>
              </w:rPr>
              <w:t>5 754 300</w:t>
            </w:r>
          </w:p>
        </w:tc>
      </w:tr>
      <w:tr w:rsidR="00EC1211" w:rsidRPr="00EC1211" w:rsidTr="00EC1211">
        <w:trPr>
          <w:trHeight w:val="255"/>
        </w:trPr>
        <w:tc>
          <w:tcPr>
            <w:tcW w:w="2180" w:type="dxa"/>
            <w:tcBorders>
              <w:top w:val="nil"/>
              <w:left w:val="single" w:sz="4" w:space="0" w:color="auto"/>
              <w:bottom w:val="single" w:sz="4" w:space="0" w:color="auto"/>
              <w:right w:val="nil"/>
            </w:tcBorders>
            <w:shd w:val="clear" w:color="auto" w:fill="auto"/>
            <w:noWrap/>
            <w:vAlign w:val="center"/>
            <w:hideMark/>
          </w:tcPr>
          <w:p w:rsidR="00EC1211" w:rsidRPr="00EC1211" w:rsidRDefault="00EC1211" w:rsidP="00EC1211">
            <w:pPr>
              <w:spacing w:after="0" w:line="240" w:lineRule="auto"/>
              <w:jc w:val="center"/>
              <w:rPr>
                <w:rFonts w:ascii="Calibri" w:eastAsia="Times New Roman" w:hAnsi="Calibri" w:cs="Calibri"/>
                <w:b/>
                <w:bCs/>
                <w:color w:val="000000"/>
                <w:sz w:val="20"/>
                <w:szCs w:val="20"/>
                <w:lang w:val="ru-RU" w:eastAsia="ru-RU"/>
              </w:rPr>
            </w:pPr>
            <w:r w:rsidRPr="00EC1211">
              <w:rPr>
                <w:rFonts w:ascii="Calibri" w:eastAsia="Times New Roman" w:hAnsi="Calibri" w:cs="Calibri"/>
                <w:b/>
                <w:bCs/>
                <w:color w:val="000000"/>
                <w:sz w:val="20"/>
                <w:szCs w:val="20"/>
                <w:lang w:val="ru-RU" w:eastAsia="ru-RU"/>
              </w:rPr>
              <w:t>41033900</w:t>
            </w:r>
          </w:p>
        </w:tc>
        <w:tc>
          <w:tcPr>
            <w:tcW w:w="12760" w:type="dxa"/>
            <w:gridSpan w:val="2"/>
            <w:tcBorders>
              <w:top w:val="single" w:sz="4" w:space="0" w:color="auto"/>
              <w:left w:val="single" w:sz="4" w:space="0" w:color="auto"/>
              <w:bottom w:val="single" w:sz="4" w:space="0" w:color="auto"/>
              <w:right w:val="single" w:sz="4" w:space="0" w:color="000000"/>
            </w:tcBorders>
            <w:shd w:val="clear" w:color="auto" w:fill="auto"/>
            <w:vAlign w:val="center"/>
            <w:hideMark/>
          </w:tcPr>
          <w:p w:rsidR="00EC1211" w:rsidRPr="00EC1211" w:rsidRDefault="00EC1211" w:rsidP="00EC1211">
            <w:pPr>
              <w:spacing w:after="0" w:line="240" w:lineRule="auto"/>
              <w:jc w:val="center"/>
              <w:rPr>
                <w:rFonts w:ascii="Calibri" w:eastAsia="Times New Roman" w:hAnsi="Calibri" w:cs="Calibri"/>
                <w:b/>
                <w:bCs/>
                <w:color w:val="000000"/>
                <w:sz w:val="20"/>
                <w:szCs w:val="20"/>
                <w:lang w:val="ru-RU" w:eastAsia="ru-RU"/>
              </w:rPr>
            </w:pPr>
            <w:r w:rsidRPr="00EC1211">
              <w:rPr>
                <w:rFonts w:ascii="Calibri" w:eastAsia="Times New Roman" w:hAnsi="Calibri" w:cs="Calibri"/>
                <w:b/>
                <w:bCs/>
                <w:color w:val="000000"/>
                <w:sz w:val="20"/>
                <w:szCs w:val="20"/>
                <w:lang w:val="ru-RU" w:eastAsia="ru-RU"/>
              </w:rPr>
              <w:t>Освітня субвенція з державного бюджету місцевим бюджетам </w:t>
            </w:r>
          </w:p>
        </w:tc>
        <w:tc>
          <w:tcPr>
            <w:tcW w:w="2180" w:type="dxa"/>
            <w:tcBorders>
              <w:top w:val="nil"/>
              <w:left w:val="nil"/>
              <w:bottom w:val="single" w:sz="4" w:space="0" w:color="auto"/>
              <w:right w:val="single" w:sz="4" w:space="0" w:color="auto"/>
            </w:tcBorders>
            <w:shd w:val="clear" w:color="000000" w:fill="CCFFFF"/>
            <w:noWrap/>
            <w:vAlign w:val="center"/>
            <w:hideMark/>
          </w:tcPr>
          <w:p w:rsidR="00EC1211" w:rsidRPr="00EC1211" w:rsidRDefault="00EC1211" w:rsidP="00EC1211">
            <w:pPr>
              <w:spacing w:after="0" w:line="240" w:lineRule="auto"/>
              <w:jc w:val="center"/>
              <w:rPr>
                <w:rFonts w:ascii="Calibri" w:eastAsia="Times New Roman" w:hAnsi="Calibri" w:cs="Calibri"/>
                <w:b/>
                <w:bCs/>
                <w:color w:val="000000"/>
                <w:sz w:val="20"/>
                <w:szCs w:val="20"/>
                <w:lang w:val="ru-RU" w:eastAsia="ru-RU"/>
              </w:rPr>
            </w:pPr>
            <w:r w:rsidRPr="00EC1211">
              <w:rPr>
                <w:rFonts w:ascii="Calibri" w:eastAsia="Times New Roman" w:hAnsi="Calibri" w:cs="Calibri"/>
                <w:b/>
                <w:bCs/>
                <w:color w:val="000000"/>
                <w:sz w:val="20"/>
                <w:szCs w:val="20"/>
                <w:lang w:val="ru-RU" w:eastAsia="ru-RU"/>
              </w:rPr>
              <w:t>19 237 200</w:t>
            </w:r>
          </w:p>
        </w:tc>
      </w:tr>
      <w:tr w:rsidR="00EC1211" w:rsidRPr="00EC1211" w:rsidTr="00EC1211">
        <w:trPr>
          <w:trHeight w:val="255"/>
        </w:trPr>
        <w:tc>
          <w:tcPr>
            <w:tcW w:w="2180" w:type="dxa"/>
            <w:tcBorders>
              <w:top w:val="nil"/>
              <w:left w:val="single" w:sz="4" w:space="0" w:color="auto"/>
              <w:bottom w:val="single" w:sz="4" w:space="0" w:color="auto"/>
              <w:right w:val="nil"/>
            </w:tcBorders>
            <w:shd w:val="clear" w:color="auto" w:fill="auto"/>
            <w:noWrap/>
            <w:vAlign w:val="center"/>
            <w:hideMark/>
          </w:tcPr>
          <w:p w:rsidR="00EC1211" w:rsidRPr="00EC1211" w:rsidRDefault="00EC1211" w:rsidP="00EC1211">
            <w:pPr>
              <w:spacing w:after="0" w:line="240" w:lineRule="auto"/>
              <w:jc w:val="center"/>
              <w:rPr>
                <w:rFonts w:ascii="Calibri" w:eastAsia="Times New Roman" w:hAnsi="Calibri" w:cs="Calibri"/>
                <w:color w:val="000000"/>
                <w:sz w:val="20"/>
                <w:szCs w:val="20"/>
                <w:lang w:val="ru-RU" w:eastAsia="ru-RU"/>
              </w:rPr>
            </w:pPr>
            <w:r w:rsidRPr="00EC1211">
              <w:rPr>
                <w:rFonts w:ascii="Calibri" w:eastAsia="Times New Roman" w:hAnsi="Calibri" w:cs="Calibri"/>
                <w:color w:val="000000"/>
                <w:sz w:val="20"/>
                <w:szCs w:val="20"/>
                <w:lang w:val="ru-RU" w:eastAsia="ru-RU"/>
              </w:rPr>
              <w:t>99000000000</w:t>
            </w:r>
          </w:p>
        </w:tc>
        <w:tc>
          <w:tcPr>
            <w:tcW w:w="12760" w:type="dxa"/>
            <w:gridSpan w:val="2"/>
            <w:tcBorders>
              <w:top w:val="single" w:sz="4" w:space="0" w:color="auto"/>
              <w:left w:val="single" w:sz="4" w:space="0" w:color="auto"/>
              <w:bottom w:val="single" w:sz="4" w:space="0" w:color="auto"/>
              <w:right w:val="single" w:sz="4" w:space="0" w:color="000000"/>
            </w:tcBorders>
            <w:shd w:val="clear" w:color="auto" w:fill="auto"/>
            <w:vAlign w:val="center"/>
            <w:hideMark/>
          </w:tcPr>
          <w:p w:rsidR="00EC1211" w:rsidRPr="00EC1211" w:rsidRDefault="00EC1211" w:rsidP="00EC1211">
            <w:pPr>
              <w:spacing w:after="0" w:line="240" w:lineRule="auto"/>
              <w:jc w:val="center"/>
              <w:rPr>
                <w:rFonts w:ascii="Calibri" w:eastAsia="Times New Roman" w:hAnsi="Calibri" w:cs="Calibri"/>
                <w:color w:val="000000"/>
                <w:sz w:val="20"/>
                <w:szCs w:val="20"/>
                <w:lang w:val="ru-RU" w:eastAsia="ru-RU"/>
              </w:rPr>
            </w:pPr>
            <w:r w:rsidRPr="00EC1211">
              <w:rPr>
                <w:rFonts w:ascii="Calibri" w:eastAsia="Times New Roman" w:hAnsi="Calibri" w:cs="Calibri"/>
                <w:color w:val="000000"/>
                <w:sz w:val="20"/>
                <w:szCs w:val="20"/>
                <w:lang w:val="ru-RU" w:eastAsia="ru-RU"/>
              </w:rPr>
              <w:t>Державний бюджет</w:t>
            </w:r>
          </w:p>
        </w:tc>
        <w:tc>
          <w:tcPr>
            <w:tcW w:w="2180" w:type="dxa"/>
            <w:tcBorders>
              <w:top w:val="nil"/>
              <w:left w:val="nil"/>
              <w:bottom w:val="single" w:sz="4" w:space="0" w:color="auto"/>
              <w:right w:val="single" w:sz="4" w:space="0" w:color="auto"/>
            </w:tcBorders>
            <w:shd w:val="clear" w:color="auto" w:fill="auto"/>
            <w:noWrap/>
            <w:vAlign w:val="center"/>
            <w:hideMark/>
          </w:tcPr>
          <w:p w:rsidR="00EC1211" w:rsidRPr="00EC1211" w:rsidRDefault="00EC1211" w:rsidP="00EC1211">
            <w:pPr>
              <w:spacing w:after="0" w:line="240" w:lineRule="auto"/>
              <w:jc w:val="center"/>
              <w:rPr>
                <w:rFonts w:ascii="Calibri" w:eastAsia="Times New Roman" w:hAnsi="Calibri" w:cs="Calibri"/>
                <w:color w:val="000000"/>
                <w:sz w:val="20"/>
                <w:szCs w:val="20"/>
                <w:lang w:val="ru-RU" w:eastAsia="ru-RU"/>
              </w:rPr>
            </w:pPr>
            <w:r w:rsidRPr="00EC1211">
              <w:rPr>
                <w:rFonts w:ascii="Calibri" w:eastAsia="Times New Roman" w:hAnsi="Calibri" w:cs="Calibri"/>
                <w:color w:val="000000"/>
                <w:sz w:val="20"/>
                <w:szCs w:val="20"/>
                <w:lang w:val="ru-RU" w:eastAsia="ru-RU"/>
              </w:rPr>
              <w:t>19 237 200</w:t>
            </w:r>
          </w:p>
        </w:tc>
      </w:tr>
      <w:tr w:rsidR="00EC1211" w:rsidRPr="00EC1211" w:rsidTr="00EC1211">
        <w:trPr>
          <w:trHeight w:val="510"/>
        </w:trPr>
        <w:tc>
          <w:tcPr>
            <w:tcW w:w="2180" w:type="dxa"/>
            <w:tcBorders>
              <w:top w:val="nil"/>
              <w:left w:val="single" w:sz="4" w:space="0" w:color="auto"/>
              <w:bottom w:val="single" w:sz="4" w:space="0" w:color="auto"/>
              <w:right w:val="nil"/>
            </w:tcBorders>
            <w:shd w:val="clear" w:color="auto" w:fill="auto"/>
            <w:noWrap/>
            <w:vAlign w:val="center"/>
            <w:hideMark/>
          </w:tcPr>
          <w:p w:rsidR="00EC1211" w:rsidRPr="00EC1211" w:rsidRDefault="00EC1211" w:rsidP="00EC1211">
            <w:pPr>
              <w:spacing w:after="0" w:line="240" w:lineRule="auto"/>
              <w:jc w:val="center"/>
              <w:rPr>
                <w:rFonts w:ascii="Calibri" w:eastAsia="Times New Roman" w:hAnsi="Calibri" w:cs="Calibri"/>
                <w:b/>
                <w:bCs/>
                <w:color w:val="000000"/>
                <w:sz w:val="20"/>
                <w:szCs w:val="20"/>
                <w:lang w:val="ru-RU" w:eastAsia="ru-RU"/>
              </w:rPr>
            </w:pPr>
            <w:r w:rsidRPr="00EC1211">
              <w:rPr>
                <w:rFonts w:ascii="Calibri" w:eastAsia="Times New Roman" w:hAnsi="Calibri" w:cs="Calibri"/>
                <w:b/>
                <w:bCs/>
                <w:color w:val="000000"/>
                <w:sz w:val="20"/>
                <w:szCs w:val="20"/>
                <w:lang w:val="ru-RU" w:eastAsia="ru-RU"/>
              </w:rPr>
              <w:t>41040200</w:t>
            </w:r>
          </w:p>
        </w:tc>
        <w:tc>
          <w:tcPr>
            <w:tcW w:w="12760" w:type="dxa"/>
            <w:gridSpan w:val="2"/>
            <w:tcBorders>
              <w:top w:val="single" w:sz="4" w:space="0" w:color="auto"/>
              <w:left w:val="single" w:sz="4" w:space="0" w:color="auto"/>
              <w:bottom w:val="single" w:sz="4" w:space="0" w:color="auto"/>
              <w:right w:val="single" w:sz="4" w:space="0" w:color="000000"/>
            </w:tcBorders>
            <w:shd w:val="clear" w:color="auto" w:fill="auto"/>
            <w:vAlign w:val="center"/>
            <w:hideMark/>
          </w:tcPr>
          <w:p w:rsidR="00EC1211" w:rsidRPr="00EC1211" w:rsidRDefault="00EC1211" w:rsidP="00EC1211">
            <w:pPr>
              <w:spacing w:after="0" w:line="240" w:lineRule="auto"/>
              <w:jc w:val="center"/>
              <w:rPr>
                <w:rFonts w:ascii="Calibri" w:eastAsia="Times New Roman" w:hAnsi="Calibri" w:cs="Calibri"/>
                <w:b/>
                <w:bCs/>
                <w:color w:val="000000"/>
                <w:sz w:val="20"/>
                <w:szCs w:val="20"/>
                <w:lang w:val="ru-RU" w:eastAsia="ru-RU"/>
              </w:rPr>
            </w:pPr>
            <w:r w:rsidRPr="00EC1211">
              <w:rPr>
                <w:rFonts w:ascii="Calibri" w:eastAsia="Times New Roman" w:hAnsi="Calibri" w:cs="Calibri"/>
                <w:b/>
                <w:bCs/>
                <w:color w:val="000000"/>
                <w:sz w:val="20"/>
                <w:szCs w:val="20"/>
                <w:lang w:val="ru-RU" w:eastAsia="ru-RU"/>
              </w:rPr>
              <w:t>Дотація з місцевого бюджету на здійснення переданих з державного бюджету видатків з утримання закладів освіти та охорони здоров`я за рахунок відповідної додаткової дотації з державного бюджету</w:t>
            </w:r>
          </w:p>
        </w:tc>
        <w:tc>
          <w:tcPr>
            <w:tcW w:w="2180" w:type="dxa"/>
            <w:tcBorders>
              <w:top w:val="nil"/>
              <w:left w:val="nil"/>
              <w:bottom w:val="single" w:sz="4" w:space="0" w:color="auto"/>
              <w:right w:val="single" w:sz="4" w:space="0" w:color="auto"/>
            </w:tcBorders>
            <w:shd w:val="clear" w:color="000000" w:fill="CCFFFF"/>
            <w:noWrap/>
            <w:vAlign w:val="center"/>
            <w:hideMark/>
          </w:tcPr>
          <w:p w:rsidR="00EC1211" w:rsidRPr="00EC1211" w:rsidRDefault="00EC1211" w:rsidP="00EC1211">
            <w:pPr>
              <w:spacing w:after="0" w:line="240" w:lineRule="auto"/>
              <w:jc w:val="center"/>
              <w:rPr>
                <w:rFonts w:ascii="Calibri" w:eastAsia="Times New Roman" w:hAnsi="Calibri" w:cs="Calibri"/>
                <w:b/>
                <w:bCs/>
                <w:color w:val="000000"/>
                <w:sz w:val="20"/>
                <w:szCs w:val="20"/>
                <w:lang w:val="ru-RU" w:eastAsia="ru-RU"/>
              </w:rPr>
            </w:pPr>
            <w:r w:rsidRPr="00EC1211">
              <w:rPr>
                <w:rFonts w:ascii="Calibri" w:eastAsia="Times New Roman" w:hAnsi="Calibri" w:cs="Calibri"/>
                <w:b/>
                <w:bCs/>
                <w:color w:val="000000"/>
                <w:sz w:val="20"/>
                <w:szCs w:val="20"/>
                <w:lang w:val="ru-RU" w:eastAsia="ru-RU"/>
              </w:rPr>
              <w:t>883 300</w:t>
            </w:r>
          </w:p>
        </w:tc>
      </w:tr>
      <w:tr w:rsidR="00EC1211" w:rsidRPr="00EC1211" w:rsidTr="00EC1211">
        <w:trPr>
          <w:trHeight w:val="255"/>
        </w:trPr>
        <w:tc>
          <w:tcPr>
            <w:tcW w:w="2180" w:type="dxa"/>
            <w:tcBorders>
              <w:top w:val="nil"/>
              <w:left w:val="single" w:sz="4" w:space="0" w:color="auto"/>
              <w:bottom w:val="nil"/>
              <w:right w:val="nil"/>
            </w:tcBorders>
            <w:shd w:val="clear" w:color="auto" w:fill="auto"/>
            <w:noWrap/>
            <w:vAlign w:val="center"/>
            <w:hideMark/>
          </w:tcPr>
          <w:p w:rsidR="00EC1211" w:rsidRPr="00EC1211" w:rsidRDefault="00EC1211" w:rsidP="00EC1211">
            <w:pPr>
              <w:spacing w:after="0" w:line="240" w:lineRule="auto"/>
              <w:jc w:val="center"/>
              <w:rPr>
                <w:rFonts w:ascii="Calibri" w:eastAsia="Times New Roman" w:hAnsi="Calibri" w:cs="Calibri"/>
                <w:color w:val="000000"/>
                <w:sz w:val="20"/>
                <w:szCs w:val="20"/>
                <w:lang w:val="ru-RU" w:eastAsia="ru-RU"/>
              </w:rPr>
            </w:pPr>
            <w:r w:rsidRPr="00EC1211">
              <w:rPr>
                <w:rFonts w:ascii="Calibri" w:eastAsia="Times New Roman" w:hAnsi="Calibri" w:cs="Calibri"/>
                <w:color w:val="000000"/>
                <w:sz w:val="20"/>
                <w:szCs w:val="20"/>
                <w:lang w:val="ru-RU" w:eastAsia="ru-RU"/>
              </w:rPr>
              <w:t>17100000000</w:t>
            </w:r>
          </w:p>
        </w:tc>
        <w:tc>
          <w:tcPr>
            <w:tcW w:w="12760" w:type="dxa"/>
            <w:gridSpan w:val="2"/>
            <w:tcBorders>
              <w:top w:val="single" w:sz="4" w:space="0" w:color="auto"/>
              <w:left w:val="single" w:sz="4" w:space="0" w:color="auto"/>
              <w:bottom w:val="nil"/>
              <w:right w:val="single" w:sz="4" w:space="0" w:color="000000"/>
            </w:tcBorders>
            <w:shd w:val="clear" w:color="auto" w:fill="auto"/>
            <w:vAlign w:val="center"/>
            <w:hideMark/>
          </w:tcPr>
          <w:p w:rsidR="00EC1211" w:rsidRPr="00EC1211" w:rsidRDefault="00EC1211" w:rsidP="00EC1211">
            <w:pPr>
              <w:spacing w:after="0" w:line="240" w:lineRule="auto"/>
              <w:jc w:val="center"/>
              <w:rPr>
                <w:rFonts w:ascii="Calibri" w:eastAsia="Times New Roman" w:hAnsi="Calibri" w:cs="Calibri"/>
                <w:color w:val="000000"/>
                <w:sz w:val="20"/>
                <w:szCs w:val="20"/>
                <w:lang w:val="ru-RU" w:eastAsia="ru-RU"/>
              </w:rPr>
            </w:pPr>
            <w:r w:rsidRPr="00EC1211">
              <w:rPr>
                <w:rFonts w:ascii="Calibri" w:eastAsia="Times New Roman" w:hAnsi="Calibri" w:cs="Calibri"/>
                <w:color w:val="000000"/>
                <w:sz w:val="20"/>
                <w:szCs w:val="20"/>
                <w:lang w:val="ru-RU" w:eastAsia="ru-RU"/>
              </w:rPr>
              <w:t>Обласний бюджет Рівненської області</w:t>
            </w:r>
          </w:p>
        </w:tc>
        <w:tc>
          <w:tcPr>
            <w:tcW w:w="2180" w:type="dxa"/>
            <w:tcBorders>
              <w:top w:val="nil"/>
              <w:left w:val="nil"/>
              <w:bottom w:val="nil"/>
              <w:right w:val="single" w:sz="4" w:space="0" w:color="auto"/>
            </w:tcBorders>
            <w:shd w:val="clear" w:color="auto" w:fill="auto"/>
            <w:noWrap/>
            <w:vAlign w:val="center"/>
            <w:hideMark/>
          </w:tcPr>
          <w:p w:rsidR="00EC1211" w:rsidRPr="00EC1211" w:rsidRDefault="00EC1211" w:rsidP="00EC1211">
            <w:pPr>
              <w:spacing w:after="0" w:line="240" w:lineRule="auto"/>
              <w:jc w:val="center"/>
              <w:rPr>
                <w:rFonts w:ascii="Calibri" w:eastAsia="Times New Roman" w:hAnsi="Calibri" w:cs="Calibri"/>
                <w:color w:val="000000"/>
                <w:sz w:val="20"/>
                <w:szCs w:val="20"/>
                <w:lang w:val="ru-RU" w:eastAsia="ru-RU"/>
              </w:rPr>
            </w:pPr>
            <w:r w:rsidRPr="00EC1211">
              <w:rPr>
                <w:rFonts w:ascii="Calibri" w:eastAsia="Times New Roman" w:hAnsi="Calibri" w:cs="Calibri"/>
                <w:color w:val="000000"/>
                <w:sz w:val="20"/>
                <w:szCs w:val="20"/>
                <w:lang w:val="ru-RU" w:eastAsia="ru-RU"/>
              </w:rPr>
              <w:t>883 300</w:t>
            </w:r>
          </w:p>
        </w:tc>
      </w:tr>
      <w:tr w:rsidR="00EC1211" w:rsidRPr="00EC1211" w:rsidTr="00EC1211">
        <w:trPr>
          <w:trHeight w:val="255"/>
        </w:trPr>
        <w:tc>
          <w:tcPr>
            <w:tcW w:w="17120" w:type="dxa"/>
            <w:gridSpan w:val="4"/>
            <w:tcBorders>
              <w:top w:val="single" w:sz="4" w:space="0" w:color="auto"/>
              <w:left w:val="single" w:sz="4" w:space="0" w:color="auto"/>
              <w:bottom w:val="nil"/>
              <w:right w:val="single" w:sz="4" w:space="0" w:color="auto"/>
            </w:tcBorders>
            <w:shd w:val="clear" w:color="auto" w:fill="auto"/>
            <w:noWrap/>
            <w:vAlign w:val="bottom"/>
            <w:hideMark/>
          </w:tcPr>
          <w:p w:rsidR="00EC1211" w:rsidRPr="00EC1211" w:rsidRDefault="00EC1211" w:rsidP="00EC1211">
            <w:pPr>
              <w:spacing w:after="0" w:line="240" w:lineRule="auto"/>
              <w:jc w:val="center"/>
              <w:rPr>
                <w:rFonts w:ascii="Calibri" w:eastAsia="Times New Roman" w:hAnsi="Calibri" w:cs="Calibri"/>
                <w:color w:val="000000"/>
                <w:sz w:val="20"/>
                <w:szCs w:val="20"/>
                <w:lang w:val="ru-RU" w:eastAsia="ru-RU"/>
              </w:rPr>
            </w:pPr>
            <w:r w:rsidRPr="00EC1211">
              <w:rPr>
                <w:rFonts w:ascii="Calibri" w:eastAsia="Times New Roman" w:hAnsi="Calibri" w:cs="Calibri"/>
                <w:color w:val="000000"/>
                <w:sz w:val="20"/>
                <w:szCs w:val="20"/>
                <w:lang w:val="ru-RU" w:eastAsia="ru-RU"/>
              </w:rPr>
              <w:t>ІІ. Трансферти до спеціального фонду бюджету</w:t>
            </w:r>
          </w:p>
        </w:tc>
      </w:tr>
      <w:tr w:rsidR="00EC1211" w:rsidRPr="00EC1211" w:rsidTr="00EC1211">
        <w:trPr>
          <w:trHeight w:val="255"/>
        </w:trPr>
        <w:tc>
          <w:tcPr>
            <w:tcW w:w="2180" w:type="dxa"/>
            <w:tcBorders>
              <w:top w:val="single" w:sz="4" w:space="0" w:color="auto"/>
              <w:left w:val="single" w:sz="4" w:space="0" w:color="auto"/>
              <w:bottom w:val="single" w:sz="4" w:space="0" w:color="auto"/>
              <w:right w:val="nil"/>
            </w:tcBorders>
            <w:shd w:val="clear" w:color="auto" w:fill="auto"/>
            <w:noWrap/>
            <w:vAlign w:val="center"/>
            <w:hideMark/>
          </w:tcPr>
          <w:p w:rsidR="00EC1211" w:rsidRPr="00EC1211" w:rsidRDefault="00EC1211" w:rsidP="00EC1211">
            <w:pPr>
              <w:spacing w:after="0" w:line="240" w:lineRule="auto"/>
              <w:jc w:val="center"/>
              <w:rPr>
                <w:rFonts w:ascii="Calibri" w:eastAsia="Times New Roman" w:hAnsi="Calibri" w:cs="Calibri"/>
                <w:b/>
                <w:bCs/>
                <w:color w:val="000000"/>
                <w:sz w:val="20"/>
                <w:szCs w:val="20"/>
                <w:lang w:val="ru-RU" w:eastAsia="ru-RU"/>
              </w:rPr>
            </w:pPr>
            <w:r w:rsidRPr="00EC1211">
              <w:rPr>
                <w:rFonts w:ascii="Calibri" w:eastAsia="Times New Roman" w:hAnsi="Calibri" w:cs="Calibri"/>
                <w:b/>
                <w:bCs/>
                <w:color w:val="000000"/>
                <w:sz w:val="20"/>
                <w:szCs w:val="20"/>
                <w:lang w:val="ru-RU" w:eastAsia="ru-RU"/>
              </w:rPr>
              <w:t>41020100</w:t>
            </w:r>
          </w:p>
        </w:tc>
        <w:tc>
          <w:tcPr>
            <w:tcW w:w="12760" w:type="dxa"/>
            <w:gridSpan w:val="2"/>
            <w:tcBorders>
              <w:top w:val="single" w:sz="4" w:space="0" w:color="auto"/>
              <w:left w:val="single" w:sz="4" w:space="0" w:color="auto"/>
              <w:bottom w:val="single" w:sz="4" w:space="0" w:color="auto"/>
              <w:right w:val="single" w:sz="4" w:space="0" w:color="000000"/>
            </w:tcBorders>
            <w:shd w:val="clear" w:color="auto" w:fill="auto"/>
            <w:vAlign w:val="center"/>
            <w:hideMark/>
          </w:tcPr>
          <w:p w:rsidR="00EC1211" w:rsidRPr="00EC1211" w:rsidRDefault="00EC1211" w:rsidP="00EC1211">
            <w:pPr>
              <w:spacing w:after="0" w:line="240" w:lineRule="auto"/>
              <w:jc w:val="center"/>
              <w:rPr>
                <w:rFonts w:ascii="Calibri" w:eastAsia="Times New Roman" w:hAnsi="Calibri" w:cs="Calibri"/>
                <w:b/>
                <w:bCs/>
                <w:color w:val="000000"/>
                <w:sz w:val="20"/>
                <w:szCs w:val="20"/>
                <w:lang w:val="ru-RU" w:eastAsia="ru-RU"/>
              </w:rPr>
            </w:pPr>
            <w:r w:rsidRPr="00EC1211">
              <w:rPr>
                <w:rFonts w:ascii="Calibri" w:eastAsia="Times New Roman" w:hAnsi="Calibri" w:cs="Calibri"/>
                <w:b/>
                <w:bCs/>
                <w:color w:val="000000"/>
                <w:sz w:val="20"/>
                <w:szCs w:val="20"/>
                <w:lang w:val="ru-RU" w:eastAsia="ru-RU"/>
              </w:rPr>
              <w:t>Базова дотація </w:t>
            </w:r>
          </w:p>
        </w:tc>
        <w:tc>
          <w:tcPr>
            <w:tcW w:w="2180" w:type="dxa"/>
            <w:tcBorders>
              <w:top w:val="single" w:sz="4" w:space="0" w:color="auto"/>
              <w:left w:val="nil"/>
              <w:bottom w:val="single" w:sz="4" w:space="0" w:color="auto"/>
              <w:right w:val="single" w:sz="4" w:space="0" w:color="auto"/>
            </w:tcBorders>
            <w:shd w:val="clear" w:color="000000" w:fill="CCFFFF"/>
            <w:noWrap/>
            <w:vAlign w:val="center"/>
            <w:hideMark/>
          </w:tcPr>
          <w:p w:rsidR="00EC1211" w:rsidRPr="00EC1211" w:rsidRDefault="00EC1211" w:rsidP="00EC1211">
            <w:pPr>
              <w:spacing w:after="0" w:line="240" w:lineRule="auto"/>
              <w:jc w:val="center"/>
              <w:rPr>
                <w:rFonts w:ascii="Calibri" w:eastAsia="Times New Roman" w:hAnsi="Calibri" w:cs="Calibri"/>
                <w:b/>
                <w:bCs/>
                <w:color w:val="000000"/>
                <w:sz w:val="20"/>
                <w:szCs w:val="20"/>
                <w:lang w:val="ru-RU" w:eastAsia="ru-RU"/>
              </w:rPr>
            </w:pPr>
            <w:r w:rsidRPr="00EC1211">
              <w:rPr>
                <w:rFonts w:ascii="Calibri" w:eastAsia="Times New Roman" w:hAnsi="Calibri" w:cs="Calibri"/>
                <w:b/>
                <w:bCs/>
                <w:color w:val="000000"/>
                <w:sz w:val="20"/>
                <w:szCs w:val="20"/>
                <w:lang w:val="ru-RU" w:eastAsia="ru-RU"/>
              </w:rPr>
              <w:t>-</w:t>
            </w:r>
          </w:p>
        </w:tc>
      </w:tr>
      <w:tr w:rsidR="00EC1211" w:rsidRPr="00EC1211" w:rsidTr="00EC1211">
        <w:trPr>
          <w:trHeight w:val="255"/>
        </w:trPr>
        <w:tc>
          <w:tcPr>
            <w:tcW w:w="2180" w:type="dxa"/>
            <w:tcBorders>
              <w:top w:val="nil"/>
              <w:left w:val="single" w:sz="4" w:space="0" w:color="auto"/>
              <w:bottom w:val="single" w:sz="4" w:space="0" w:color="auto"/>
              <w:right w:val="nil"/>
            </w:tcBorders>
            <w:shd w:val="clear" w:color="auto" w:fill="auto"/>
            <w:noWrap/>
            <w:vAlign w:val="center"/>
            <w:hideMark/>
          </w:tcPr>
          <w:p w:rsidR="00EC1211" w:rsidRPr="00EC1211" w:rsidRDefault="00EC1211" w:rsidP="00EC1211">
            <w:pPr>
              <w:spacing w:after="0" w:line="240" w:lineRule="auto"/>
              <w:jc w:val="center"/>
              <w:rPr>
                <w:rFonts w:ascii="Calibri" w:eastAsia="Times New Roman" w:hAnsi="Calibri" w:cs="Calibri"/>
                <w:color w:val="000000"/>
                <w:sz w:val="20"/>
                <w:szCs w:val="20"/>
                <w:lang w:val="ru-RU" w:eastAsia="ru-RU"/>
              </w:rPr>
            </w:pPr>
            <w:r w:rsidRPr="00EC1211">
              <w:rPr>
                <w:rFonts w:ascii="Calibri" w:eastAsia="Times New Roman" w:hAnsi="Calibri" w:cs="Calibri"/>
                <w:color w:val="000000"/>
                <w:sz w:val="20"/>
                <w:szCs w:val="20"/>
                <w:lang w:val="ru-RU" w:eastAsia="ru-RU"/>
              </w:rPr>
              <w:t>99000000000</w:t>
            </w:r>
          </w:p>
        </w:tc>
        <w:tc>
          <w:tcPr>
            <w:tcW w:w="12760" w:type="dxa"/>
            <w:gridSpan w:val="2"/>
            <w:tcBorders>
              <w:top w:val="single" w:sz="4" w:space="0" w:color="auto"/>
              <w:left w:val="single" w:sz="4" w:space="0" w:color="auto"/>
              <w:bottom w:val="single" w:sz="4" w:space="0" w:color="auto"/>
              <w:right w:val="single" w:sz="4" w:space="0" w:color="000000"/>
            </w:tcBorders>
            <w:shd w:val="clear" w:color="auto" w:fill="auto"/>
            <w:vAlign w:val="center"/>
            <w:hideMark/>
          </w:tcPr>
          <w:p w:rsidR="00EC1211" w:rsidRPr="00EC1211" w:rsidRDefault="00EC1211" w:rsidP="00EC1211">
            <w:pPr>
              <w:spacing w:after="0" w:line="240" w:lineRule="auto"/>
              <w:jc w:val="center"/>
              <w:rPr>
                <w:rFonts w:ascii="Calibri" w:eastAsia="Times New Roman" w:hAnsi="Calibri" w:cs="Calibri"/>
                <w:color w:val="000000"/>
                <w:sz w:val="20"/>
                <w:szCs w:val="20"/>
                <w:lang w:val="ru-RU" w:eastAsia="ru-RU"/>
              </w:rPr>
            </w:pPr>
            <w:r w:rsidRPr="00EC1211">
              <w:rPr>
                <w:rFonts w:ascii="Calibri" w:eastAsia="Times New Roman" w:hAnsi="Calibri" w:cs="Calibri"/>
                <w:color w:val="000000"/>
                <w:sz w:val="20"/>
                <w:szCs w:val="20"/>
                <w:lang w:val="ru-RU" w:eastAsia="ru-RU"/>
              </w:rPr>
              <w:t>Державний бюджет</w:t>
            </w:r>
          </w:p>
        </w:tc>
        <w:tc>
          <w:tcPr>
            <w:tcW w:w="2180" w:type="dxa"/>
            <w:tcBorders>
              <w:top w:val="nil"/>
              <w:left w:val="nil"/>
              <w:bottom w:val="single" w:sz="4" w:space="0" w:color="auto"/>
              <w:right w:val="single" w:sz="4" w:space="0" w:color="auto"/>
            </w:tcBorders>
            <w:shd w:val="clear" w:color="auto" w:fill="auto"/>
            <w:noWrap/>
            <w:vAlign w:val="center"/>
            <w:hideMark/>
          </w:tcPr>
          <w:p w:rsidR="00EC1211" w:rsidRPr="00EC1211" w:rsidRDefault="00EC1211" w:rsidP="00EC1211">
            <w:pPr>
              <w:spacing w:after="0" w:line="240" w:lineRule="auto"/>
              <w:jc w:val="center"/>
              <w:rPr>
                <w:rFonts w:ascii="Calibri" w:eastAsia="Times New Roman" w:hAnsi="Calibri" w:cs="Calibri"/>
                <w:color w:val="000000"/>
                <w:sz w:val="20"/>
                <w:szCs w:val="20"/>
                <w:lang w:val="ru-RU" w:eastAsia="ru-RU"/>
              </w:rPr>
            </w:pPr>
            <w:r w:rsidRPr="00EC1211">
              <w:rPr>
                <w:rFonts w:ascii="Calibri" w:eastAsia="Times New Roman" w:hAnsi="Calibri" w:cs="Calibri"/>
                <w:color w:val="000000"/>
                <w:sz w:val="20"/>
                <w:szCs w:val="20"/>
                <w:lang w:val="ru-RU" w:eastAsia="ru-RU"/>
              </w:rPr>
              <w:t>-</w:t>
            </w:r>
          </w:p>
        </w:tc>
      </w:tr>
      <w:tr w:rsidR="00EC1211" w:rsidRPr="00EC1211" w:rsidTr="00EC1211">
        <w:trPr>
          <w:trHeight w:val="255"/>
        </w:trPr>
        <w:tc>
          <w:tcPr>
            <w:tcW w:w="2180" w:type="dxa"/>
            <w:tcBorders>
              <w:top w:val="nil"/>
              <w:left w:val="single" w:sz="4" w:space="0" w:color="auto"/>
              <w:bottom w:val="single" w:sz="4" w:space="0" w:color="auto"/>
              <w:right w:val="nil"/>
            </w:tcBorders>
            <w:shd w:val="clear" w:color="auto" w:fill="auto"/>
            <w:noWrap/>
            <w:vAlign w:val="center"/>
            <w:hideMark/>
          </w:tcPr>
          <w:p w:rsidR="00EC1211" w:rsidRPr="00EC1211" w:rsidRDefault="00EC1211" w:rsidP="00EC1211">
            <w:pPr>
              <w:spacing w:after="0" w:line="240" w:lineRule="auto"/>
              <w:jc w:val="center"/>
              <w:rPr>
                <w:rFonts w:ascii="Calibri" w:eastAsia="Times New Roman" w:hAnsi="Calibri" w:cs="Calibri"/>
                <w:b/>
                <w:bCs/>
                <w:color w:val="000000"/>
                <w:sz w:val="20"/>
                <w:szCs w:val="20"/>
                <w:lang w:val="ru-RU" w:eastAsia="ru-RU"/>
              </w:rPr>
            </w:pPr>
            <w:r w:rsidRPr="00EC1211">
              <w:rPr>
                <w:rFonts w:ascii="Calibri" w:eastAsia="Times New Roman" w:hAnsi="Calibri" w:cs="Calibri"/>
                <w:b/>
                <w:bCs/>
                <w:color w:val="000000"/>
                <w:sz w:val="20"/>
                <w:szCs w:val="20"/>
                <w:lang w:val="ru-RU" w:eastAsia="ru-RU"/>
              </w:rPr>
              <w:t>41033900</w:t>
            </w:r>
          </w:p>
        </w:tc>
        <w:tc>
          <w:tcPr>
            <w:tcW w:w="12760" w:type="dxa"/>
            <w:gridSpan w:val="2"/>
            <w:tcBorders>
              <w:top w:val="single" w:sz="4" w:space="0" w:color="auto"/>
              <w:left w:val="single" w:sz="4" w:space="0" w:color="auto"/>
              <w:bottom w:val="single" w:sz="4" w:space="0" w:color="auto"/>
              <w:right w:val="single" w:sz="4" w:space="0" w:color="000000"/>
            </w:tcBorders>
            <w:shd w:val="clear" w:color="auto" w:fill="auto"/>
            <w:vAlign w:val="center"/>
            <w:hideMark/>
          </w:tcPr>
          <w:p w:rsidR="00EC1211" w:rsidRPr="00EC1211" w:rsidRDefault="00EC1211" w:rsidP="00EC1211">
            <w:pPr>
              <w:spacing w:after="0" w:line="240" w:lineRule="auto"/>
              <w:jc w:val="center"/>
              <w:rPr>
                <w:rFonts w:ascii="Calibri" w:eastAsia="Times New Roman" w:hAnsi="Calibri" w:cs="Calibri"/>
                <w:b/>
                <w:bCs/>
                <w:color w:val="000000"/>
                <w:sz w:val="20"/>
                <w:szCs w:val="20"/>
                <w:lang w:val="ru-RU" w:eastAsia="ru-RU"/>
              </w:rPr>
            </w:pPr>
            <w:r w:rsidRPr="00EC1211">
              <w:rPr>
                <w:rFonts w:ascii="Calibri" w:eastAsia="Times New Roman" w:hAnsi="Calibri" w:cs="Calibri"/>
                <w:b/>
                <w:bCs/>
                <w:color w:val="000000"/>
                <w:sz w:val="20"/>
                <w:szCs w:val="20"/>
                <w:lang w:val="ru-RU" w:eastAsia="ru-RU"/>
              </w:rPr>
              <w:t>Освітня субвенція з державного бюджету місцевим бюджетам </w:t>
            </w:r>
          </w:p>
        </w:tc>
        <w:tc>
          <w:tcPr>
            <w:tcW w:w="2180" w:type="dxa"/>
            <w:tcBorders>
              <w:top w:val="nil"/>
              <w:left w:val="nil"/>
              <w:bottom w:val="single" w:sz="4" w:space="0" w:color="auto"/>
              <w:right w:val="single" w:sz="4" w:space="0" w:color="auto"/>
            </w:tcBorders>
            <w:shd w:val="clear" w:color="000000" w:fill="CCFFFF"/>
            <w:noWrap/>
            <w:vAlign w:val="center"/>
            <w:hideMark/>
          </w:tcPr>
          <w:p w:rsidR="00EC1211" w:rsidRPr="00EC1211" w:rsidRDefault="00EC1211" w:rsidP="00EC1211">
            <w:pPr>
              <w:spacing w:after="0" w:line="240" w:lineRule="auto"/>
              <w:jc w:val="center"/>
              <w:rPr>
                <w:rFonts w:ascii="Calibri" w:eastAsia="Times New Roman" w:hAnsi="Calibri" w:cs="Calibri"/>
                <w:b/>
                <w:bCs/>
                <w:color w:val="000000"/>
                <w:sz w:val="20"/>
                <w:szCs w:val="20"/>
                <w:lang w:val="ru-RU" w:eastAsia="ru-RU"/>
              </w:rPr>
            </w:pPr>
            <w:r w:rsidRPr="00EC1211">
              <w:rPr>
                <w:rFonts w:ascii="Calibri" w:eastAsia="Times New Roman" w:hAnsi="Calibri" w:cs="Calibri"/>
                <w:b/>
                <w:bCs/>
                <w:color w:val="000000"/>
                <w:sz w:val="20"/>
                <w:szCs w:val="20"/>
                <w:lang w:val="ru-RU" w:eastAsia="ru-RU"/>
              </w:rPr>
              <w:t>-</w:t>
            </w:r>
          </w:p>
        </w:tc>
      </w:tr>
      <w:tr w:rsidR="00EC1211" w:rsidRPr="00EC1211" w:rsidTr="00EC1211">
        <w:trPr>
          <w:trHeight w:val="255"/>
        </w:trPr>
        <w:tc>
          <w:tcPr>
            <w:tcW w:w="2180" w:type="dxa"/>
            <w:tcBorders>
              <w:top w:val="nil"/>
              <w:left w:val="single" w:sz="4" w:space="0" w:color="auto"/>
              <w:bottom w:val="single" w:sz="4" w:space="0" w:color="auto"/>
              <w:right w:val="nil"/>
            </w:tcBorders>
            <w:shd w:val="clear" w:color="auto" w:fill="auto"/>
            <w:noWrap/>
            <w:vAlign w:val="center"/>
            <w:hideMark/>
          </w:tcPr>
          <w:p w:rsidR="00EC1211" w:rsidRPr="00EC1211" w:rsidRDefault="00EC1211" w:rsidP="00EC1211">
            <w:pPr>
              <w:spacing w:after="0" w:line="240" w:lineRule="auto"/>
              <w:jc w:val="center"/>
              <w:rPr>
                <w:rFonts w:ascii="Calibri" w:eastAsia="Times New Roman" w:hAnsi="Calibri" w:cs="Calibri"/>
                <w:color w:val="000000"/>
                <w:sz w:val="20"/>
                <w:szCs w:val="20"/>
                <w:lang w:val="ru-RU" w:eastAsia="ru-RU"/>
              </w:rPr>
            </w:pPr>
            <w:r w:rsidRPr="00EC1211">
              <w:rPr>
                <w:rFonts w:ascii="Calibri" w:eastAsia="Times New Roman" w:hAnsi="Calibri" w:cs="Calibri"/>
                <w:color w:val="000000"/>
                <w:sz w:val="20"/>
                <w:szCs w:val="20"/>
                <w:lang w:val="ru-RU" w:eastAsia="ru-RU"/>
              </w:rPr>
              <w:t>99000000000</w:t>
            </w:r>
          </w:p>
        </w:tc>
        <w:tc>
          <w:tcPr>
            <w:tcW w:w="12760" w:type="dxa"/>
            <w:gridSpan w:val="2"/>
            <w:tcBorders>
              <w:top w:val="single" w:sz="4" w:space="0" w:color="auto"/>
              <w:left w:val="single" w:sz="4" w:space="0" w:color="auto"/>
              <w:bottom w:val="single" w:sz="4" w:space="0" w:color="auto"/>
              <w:right w:val="single" w:sz="4" w:space="0" w:color="000000"/>
            </w:tcBorders>
            <w:shd w:val="clear" w:color="auto" w:fill="auto"/>
            <w:vAlign w:val="center"/>
            <w:hideMark/>
          </w:tcPr>
          <w:p w:rsidR="00EC1211" w:rsidRPr="00EC1211" w:rsidRDefault="00EC1211" w:rsidP="00EC1211">
            <w:pPr>
              <w:spacing w:after="0" w:line="240" w:lineRule="auto"/>
              <w:jc w:val="center"/>
              <w:rPr>
                <w:rFonts w:ascii="Calibri" w:eastAsia="Times New Roman" w:hAnsi="Calibri" w:cs="Calibri"/>
                <w:color w:val="000000"/>
                <w:sz w:val="20"/>
                <w:szCs w:val="20"/>
                <w:lang w:val="ru-RU" w:eastAsia="ru-RU"/>
              </w:rPr>
            </w:pPr>
            <w:r w:rsidRPr="00EC1211">
              <w:rPr>
                <w:rFonts w:ascii="Calibri" w:eastAsia="Times New Roman" w:hAnsi="Calibri" w:cs="Calibri"/>
                <w:color w:val="000000"/>
                <w:sz w:val="20"/>
                <w:szCs w:val="20"/>
                <w:lang w:val="ru-RU" w:eastAsia="ru-RU"/>
              </w:rPr>
              <w:t>Державний бюджет</w:t>
            </w:r>
          </w:p>
        </w:tc>
        <w:tc>
          <w:tcPr>
            <w:tcW w:w="2180" w:type="dxa"/>
            <w:tcBorders>
              <w:top w:val="nil"/>
              <w:left w:val="nil"/>
              <w:bottom w:val="single" w:sz="4" w:space="0" w:color="auto"/>
              <w:right w:val="single" w:sz="4" w:space="0" w:color="auto"/>
            </w:tcBorders>
            <w:shd w:val="clear" w:color="auto" w:fill="auto"/>
            <w:noWrap/>
            <w:vAlign w:val="center"/>
            <w:hideMark/>
          </w:tcPr>
          <w:p w:rsidR="00EC1211" w:rsidRPr="00EC1211" w:rsidRDefault="00EC1211" w:rsidP="00EC1211">
            <w:pPr>
              <w:spacing w:after="0" w:line="240" w:lineRule="auto"/>
              <w:jc w:val="center"/>
              <w:rPr>
                <w:rFonts w:ascii="Calibri" w:eastAsia="Times New Roman" w:hAnsi="Calibri" w:cs="Calibri"/>
                <w:color w:val="000000"/>
                <w:sz w:val="20"/>
                <w:szCs w:val="20"/>
                <w:lang w:val="ru-RU" w:eastAsia="ru-RU"/>
              </w:rPr>
            </w:pPr>
            <w:r w:rsidRPr="00EC1211">
              <w:rPr>
                <w:rFonts w:ascii="Calibri" w:eastAsia="Times New Roman" w:hAnsi="Calibri" w:cs="Calibri"/>
                <w:color w:val="000000"/>
                <w:sz w:val="20"/>
                <w:szCs w:val="20"/>
                <w:lang w:val="ru-RU" w:eastAsia="ru-RU"/>
              </w:rPr>
              <w:t>-</w:t>
            </w:r>
          </w:p>
        </w:tc>
      </w:tr>
      <w:tr w:rsidR="00EC1211" w:rsidRPr="00EC1211" w:rsidTr="00EC1211">
        <w:trPr>
          <w:trHeight w:val="510"/>
        </w:trPr>
        <w:tc>
          <w:tcPr>
            <w:tcW w:w="2180" w:type="dxa"/>
            <w:tcBorders>
              <w:top w:val="nil"/>
              <w:left w:val="single" w:sz="4" w:space="0" w:color="auto"/>
              <w:bottom w:val="single" w:sz="4" w:space="0" w:color="auto"/>
              <w:right w:val="nil"/>
            </w:tcBorders>
            <w:shd w:val="clear" w:color="auto" w:fill="auto"/>
            <w:noWrap/>
            <w:vAlign w:val="center"/>
            <w:hideMark/>
          </w:tcPr>
          <w:p w:rsidR="00EC1211" w:rsidRPr="00EC1211" w:rsidRDefault="00EC1211" w:rsidP="00EC1211">
            <w:pPr>
              <w:spacing w:after="0" w:line="240" w:lineRule="auto"/>
              <w:jc w:val="center"/>
              <w:rPr>
                <w:rFonts w:ascii="Calibri" w:eastAsia="Times New Roman" w:hAnsi="Calibri" w:cs="Calibri"/>
                <w:b/>
                <w:bCs/>
                <w:color w:val="000000"/>
                <w:sz w:val="20"/>
                <w:szCs w:val="20"/>
                <w:lang w:val="ru-RU" w:eastAsia="ru-RU"/>
              </w:rPr>
            </w:pPr>
            <w:r w:rsidRPr="00EC1211">
              <w:rPr>
                <w:rFonts w:ascii="Calibri" w:eastAsia="Times New Roman" w:hAnsi="Calibri" w:cs="Calibri"/>
                <w:b/>
                <w:bCs/>
                <w:color w:val="000000"/>
                <w:sz w:val="20"/>
                <w:szCs w:val="20"/>
                <w:lang w:val="ru-RU" w:eastAsia="ru-RU"/>
              </w:rPr>
              <w:t>41040200</w:t>
            </w:r>
          </w:p>
        </w:tc>
        <w:tc>
          <w:tcPr>
            <w:tcW w:w="12760" w:type="dxa"/>
            <w:gridSpan w:val="2"/>
            <w:tcBorders>
              <w:top w:val="single" w:sz="4" w:space="0" w:color="auto"/>
              <w:left w:val="single" w:sz="4" w:space="0" w:color="auto"/>
              <w:bottom w:val="single" w:sz="4" w:space="0" w:color="auto"/>
              <w:right w:val="single" w:sz="4" w:space="0" w:color="000000"/>
            </w:tcBorders>
            <w:shd w:val="clear" w:color="auto" w:fill="auto"/>
            <w:vAlign w:val="center"/>
            <w:hideMark/>
          </w:tcPr>
          <w:p w:rsidR="00EC1211" w:rsidRPr="00EC1211" w:rsidRDefault="00EC1211" w:rsidP="00EC1211">
            <w:pPr>
              <w:spacing w:after="0" w:line="240" w:lineRule="auto"/>
              <w:jc w:val="center"/>
              <w:rPr>
                <w:rFonts w:ascii="Calibri" w:eastAsia="Times New Roman" w:hAnsi="Calibri" w:cs="Calibri"/>
                <w:b/>
                <w:bCs/>
                <w:color w:val="000000"/>
                <w:sz w:val="20"/>
                <w:szCs w:val="20"/>
                <w:lang w:val="ru-RU" w:eastAsia="ru-RU"/>
              </w:rPr>
            </w:pPr>
            <w:r w:rsidRPr="00EC1211">
              <w:rPr>
                <w:rFonts w:ascii="Calibri" w:eastAsia="Times New Roman" w:hAnsi="Calibri" w:cs="Calibri"/>
                <w:b/>
                <w:bCs/>
                <w:color w:val="000000"/>
                <w:sz w:val="20"/>
                <w:szCs w:val="20"/>
                <w:lang w:val="ru-RU" w:eastAsia="ru-RU"/>
              </w:rPr>
              <w:t>Дотація з місцевого бюджету на здійснення переданих з державного бюджету видатків з утримання закладів освіти та охорони здоров`я за рахунок відповідної додаткової дотації з державного бюджету</w:t>
            </w:r>
          </w:p>
        </w:tc>
        <w:tc>
          <w:tcPr>
            <w:tcW w:w="2180" w:type="dxa"/>
            <w:tcBorders>
              <w:top w:val="nil"/>
              <w:left w:val="nil"/>
              <w:bottom w:val="single" w:sz="4" w:space="0" w:color="auto"/>
              <w:right w:val="single" w:sz="4" w:space="0" w:color="auto"/>
            </w:tcBorders>
            <w:shd w:val="clear" w:color="000000" w:fill="CCFFFF"/>
            <w:noWrap/>
            <w:vAlign w:val="center"/>
            <w:hideMark/>
          </w:tcPr>
          <w:p w:rsidR="00EC1211" w:rsidRPr="00EC1211" w:rsidRDefault="00EC1211" w:rsidP="00EC1211">
            <w:pPr>
              <w:spacing w:after="0" w:line="240" w:lineRule="auto"/>
              <w:jc w:val="center"/>
              <w:rPr>
                <w:rFonts w:ascii="Calibri" w:eastAsia="Times New Roman" w:hAnsi="Calibri" w:cs="Calibri"/>
                <w:b/>
                <w:bCs/>
                <w:color w:val="000000"/>
                <w:sz w:val="20"/>
                <w:szCs w:val="20"/>
                <w:lang w:val="ru-RU" w:eastAsia="ru-RU"/>
              </w:rPr>
            </w:pPr>
            <w:r w:rsidRPr="00EC1211">
              <w:rPr>
                <w:rFonts w:ascii="Calibri" w:eastAsia="Times New Roman" w:hAnsi="Calibri" w:cs="Calibri"/>
                <w:b/>
                <w:bCs/>
                <w:color w:val="000000"/>
                <w:sz w:val="20"/>
                <w:szCs w:val="20"/>
                <w:lang w:val="ru-RU" w:eastAsia="ru-RU"/>
              </w:rPr>
              <w:t>-</w:t>
            </w:r>
          </w:p>
        </w:tc>
      </w:tr>
      <w:tr w:rsidR="00EC1211" w:rsidRPr="00EC1211" w:rsidTr="00EC1211">
        <w:trPr>
          <w:trHeight w:val="255"/>
        </w:trPr>
        <w:tc>
          <w:tcPr>
            <w:tcW w:w="2180" w:type="dxa"/>
            <w:tcBorders>
              <w:top w:val="nil"/>
              <w:left w:val="single" w:sz="4" w:space="0" w:color="auto"/>
              <w:bottom w:val="single" w:sz="4" w:space="0" w:color="auto"/>
              <w:right w:val="nil"/>
            </w:tcBorders>
            <w:shd w:val="clear" w:color="auto" w:fill="auto"/>
            <w:noWrap/>
            <w:vAlign w:val="center"/>
            <w:hideMark/>
          </w:tcPr>
          <w:p w:rsidR="00EC1211" w:rsidRPr="00EC1211" w:rsidRDefault="00EC1211" w:rsidP="00EC1211">
            <w:pPr>
              <w:spacing w:after="0" w:line="240" w:lineRule="auto"/>
              <w:jc w:val="center"/>
              <w:rPr>
                <w:rFonts w:ascii="Calibri" w:eastAsia="Times New Roman" w:hAnsi="Calibri" w:cs="Calibri"/>
                <w:color w:val="000000"/>
                <w:sz w:val="20"/>
                <w:szCs w:val="20"/>
                <w:lang w:val="ru-RU" w:eastAsia="ru-RU"/>
              </w:rPr>
            </w:pPr>
            <w:r w:rsidRPr="00EC1211">
              <w:rPr>
                <w:rFonts w:ascii="Calibri" w:eastAsia="Times New Roman" w:hAnsi="Calibri" w:cs="Calibri"/>
                <w:color w:val="000000"/>
                <w:sz w:val="20"/>
                <w:szCs w:val="20"/>
                <w:lang w:val="ru-RU" w:eastAsia="ru-RU"/>
              </w:rPr>
              <w:t>17100000000</w:t>
            </w:r>
          </w:p>
        </w:tc>
        <w:tc>
          <w:tcPr>
            <w:tcW w:w="12760" w:type="dxa"/>
            <w:gridSpan w:val="2"/>
            <w:tcBorders>
              <w:top w:val="single" w:sz="4" w:space="0" w:color="auto"/>
              <w:left w:val="single" w:sz="4" w:space="0" w:color="auto"/>
              <w:bottom w:val="single" w:sz="4" w:space="0" w:color="auto"/>
              <w:right w:val="single" w:sz="4" w:space="0" w:color="000000"/>
            </w:tcBorders>
            <w:shd w:val="clear" w:color="auto" w:fill="auto"/>
            <w:vAlign w:val="center"/>
            <w:hideMark/>
          </w:tcPr>
          <w:p w:rsidR="00EC1211" w:rsidRPr="00EC1211" w:rsidRDefault="00EC1211" w:rsidP="00EC1211">
            <w:pPr>
              <w:spacing w:after="0" w:line="240" w:lineRule="auto"/>
              <w:jc w:val="center"/>
              <w:rPr>
                <w:rFonts w:ascii="Calibri" w:eastAsia="Times New Roman" w:hAnsi="Calibri" w:cs="Calibri"/>
                <w:color w:val="000000"/>
                <w:sz w:val="20"/>
                <w:szCs w:val="20"/>
                <w:lang w:val="ru-RU" w:eastAsia="ru-RU"/>
              </w:rPr>
            </w:pPr>
            <w:r w:rsidRPr="00EC1211">
              <w:rPr>
                <w:rFonts w:ascii="Calibri" w:eastAsia="Times New Roman" w:hAnsi="Calibri" w:cs="Calibri"/>
                <w:color w:val="000000"/>
                <w:sz w:val="20"/>
                <w:szCs w:val="20"/>
                <w:lang w:val="ru-RU" w:eastAsia="ru-RU"/>
              </w:rPr>
              <w:t>Обласний бюджет Рівненської області</w:t>
            </w:r>
          </w:p>
        </w:tc>
        <w:tc>
          <w:tcPr>
            <w:tcW w:w="2180" w:type="dxa"/>
            <w:tcBorders>
              <w:top w:val="nil"/>
              <w:left w:val="nil"/>
              <w:bottom w:val="single" w:sz="4" w:space="0" w:color="auto"/>
              <w:right w:val="single" w:sz="4" w:space="0" w:color="auto"/>
            </w:tcBorders>
            <w:shd w:val="clear" w:color="auto" w:fill="auto"/>
            <w:noWrap/>
            <w:vAlign w:val="center"/>
            <w:hideMark/>
          </w:tcPr>
          <w:p w:rsidR="00EC1211" w:rsidRPr="00EC1211" w:rsidRDefault="00EC1211" w:rsidP="00EC1211">
            <w:pPr>
              <w:spacing w:after="0" w:line="240" w:lineRule="auto"/>
              <w:jc w:val="center"/>
              <w:rPr>
                <w:rFonts w:ascii="Calibri" w:eastAsia="Times New Roman" w:hAnsi="Calibri" w:cs="Calibri"/>
                <w:color w:val="000000"/>
                <w:sz w:val="20"/>
                <w:szCs w:val="20"/>
                <w:lang w:val="ru-RU" w:eastAsia="ru-RU"/>
              </w:rPr>
            </w:pPr>
            <w:r w:rsidRPr="00EC1211">
              <w:rPr>
                <w:rFonts w:ascii="Calibri" w:eastAsia="Times New Roman" w:hAnsi="Calibri" w:cs="Calibri"/>
                <w:color w:val="000000"/>
                <w:sz w:val="20"/>
                <w:szCs w:val="20"/>
                <w:lang w:val="ru-RU" w:eastAsia="ru-RU"/>
              </w:rPr>
              <w:t>-</w:t>
            </w:r>
          </w:p>
        </w:tc>
      </w:tr>
      <w:tr w:rsidR="00EC1211" w:rsidRPr="00EC1211" w:rsidTr="00EC1211">
        <w:trPr>
          <w:trHeight w:val="255"/>
        </w:trPr>
        <w:tc>
          <w:tcPr>
            <w:tcW w:w="2180" w:type="dxa"/>
            <w:tcBorders>
              <w:top w:val="nil"/>
              <w:left w:val="single" w:sz="4" w:space="0" w:color="auto"/>
              <w:bottom w:val="single" w:sz="4" w:space="0" w:color="auto"/>
              <w:right w:val="nil"/>
            </w:tcBorders>
            <w:shd w:val="clear" w:color="000000" w:fill="CCFFCC"/>
            <w:noWrap/>
            <w:vAlign w:val="bottom"/>
            <w:hideMark/>
          </w:tcPr>
          <w:p w:rsidR="00EC1211" w:rsidRPr="00EC1211" w:rsidRDefault="00EC1211" w:rsidP="00EC1211">
            <w:pPr>
              <w:spacing w:after="0" w:line="240" w:lineRule="auto"/>
              <w:jc w:val="center"/>
              <w:rPr>
                <w:rFonts w:ascii="Calibri" w:eastAsia="Times New Roman" w:hAnsi="Calibri" w:cs="Calibri"/>
                <w:b/>
                <w:bCs/>
                <w:color w:val="000000"/>
                <w:sz w:val="20"/>
                <w:szCs w:val="20"/>
                <w:lang w:val="ru-RU" w:eastAsia="ru-RU"/>
              </w:rPr>
            </w:pPr>
            <w:r w:rsidRPr="00EC1211">
              <w:rPr>
                <w:rFonts w:ascii="Calibri" w:eastAsia="Times New Roman" w:hAnsi="Calibri" w:cs="Calibri"/>
                <w:b/>
                <w:bCs/>
                <w:color w:val="000000"/>
                <w:sz w:val="20"/>
                <w:szCs w:val="20"/>
                <w:lang w:val="ru-RU" w:eastAsia="ru-RU"/>
              </w:rPr>
              <w:t>X</w:t>
            </w:r>
          </w:p>
        </w:tc>
        <w:tc>
          <w:tcPr>
            <w:tcW w:w="12760" w:type="dxa"/>
            <w:gridSpan w:val="2"/>
            <w:tcBorders>
              <w:top w:val="single" w:sz="4" w:space="0" w:color="auto"/>
              <w:left w:val="single" w:sz="4" w:space="0" w:color="auto"/>
              <w:bottom w:val="single" w:sz="4" w:space="0" w:color="auto"/>
              <w:right w:val="single" w:sz="4" w:space="0" w:color="000000"/>
            </w:tcBorders>
            <w:shd w:val="clear" w:color="000000" w:fill="CCFFCC"/>
            <w:noWrap/>
            <w:vAlign w:val="center"/>
            <w:hideMark/>
          </w:tcPr>
          <w:p w:rsidR="00EC1211" w:rsidRPr="00EC1211" w:rsidRDefault="00EC1211" w:rsidP="00EC1211">
            <w:pPr>
              <w:spacing w:after="0" w:line="240" w:lineRule="auto"/>
              <w:rPr>
                <w:rFonts w:ascii="Calibri" w:eastAsia="Times New Roman" w:hAnsi="Calibri" w:cs="Calibri"/>
                <w:b/>
                <w:bCs/>
                <w:color w:val="000000"/>
                <w:sz w:val="20"/>
                <w:szCs w:val="20"/>
                <w:lang w:val="ru-RU" w:eastAsia="ru-RU"/>
              </w:rPr>
            </w:pPr>
            <w:r w:rsidRPr="00EC1211">
              <w:rPr>
                <w:rFonts w:ascii="Calibri" w:eastAsia="Times New Roman" w:hAnsi="Calibri" w:cs="Calibri"/>
                <w:b/>
                <w:bCs/>
                <w:color w:val="000000"/>
                <w:sz w:val="20"/>
                <w:szCs w:val="20"/>
                <w:lang w:val="ru-RU" w:eastAsia="ru-RU"/>
              </w:rPr>
              <w:t xml:space="preserve">УСЬОГО за розділом І та ІІ, у тому числі: </w:t>
            </w:r>
          </w:p>
        </w:tc>
        <w:tc>
          <w:tcPr>
            <w:tcW w:w="2180" w:type="dxa"/>
            <w:tcBorders>
              <w:top w:val="nil"/>
              <w:left w:val="nil"/>
              <w:bottom w:val="single" w:sz="4" w:space="0" w:color="auto"/>
              <w:right w:val="single" w:sz="4" w:space="0" w:color="auto"/>
            </w:tcBorders>
            <w:shd w:val="clear" w:color="000000" w:fill="CCFFCC"/>
            <w:noWrap/>
            <w:vAlign w:val="bottom"/>
            <w:hideMark/>
          </w:tcPr>
          <w:p w:rsidR="00EC1211" w:rsidRPr="00EC1211" w:rsidRDefault="00EC1211" w:rsidP="00EC1211">
            <w:pPr>
              <w:spacing w:after="0" w:line="240" w:lineRule="auto"/>
              <w:jc w:val="center"/>
              <w:rPr>
                <w:rFonts w:ascii="Calibri" w:eastAsia="Times New Roman" w:hAnsi="Calibri" w:cs="Calibri"/>
                <w:b/>
                <w:bCs/>
                <w:color w:val="000000"/>
                <w:sz w:val="20"/>
                <w:szCs w:val="20"/>
                <w:lang w:val="ru-RU" w:eastAsia="ru-RU"/>
              </w:rPr>
            </w:pPr>
            <w:r w:rsidRPr="00EC1211">
              <w:rPr>
                <w:rFonts w:ascii="Calibri" w:eastAsia="Times New Roman" w:hAnsi="Calibri" w:cs="Calibri"/>
                <w:b/>
                <w:bCs/>
                <w:color w:val="000000"/>
                <w:sz w:val="20"/>
                <w:szCs w:val="20"/>
                <w:lang w:val="ru-RU" w:eastAsia="ru-RU"/>
              </w:rPr>
              <w:t>25 874 800</w:t>
            </w:r>
          </w:p>
        </w:tc>
      </w:tr>
      <w:tr w:rsidR="00EC1211" w:rsidRPr="00EC1211" w:rsidTr="00EC1211">
        <w:trPr>
          <w:trHeight w:val="255"/>
        </w:trPr>
        <w:tc>
          <w:tcPr>
            <w:tcW w:w="2180" w:type="dxa"/>
            <w:tcBorders>
              <w:top w:val="nil"/>
              <w:left w:val="single" w:sz="4" w:space="0" w:color="auto"/>
              <w:bottom w:val="single" w:sz="4" w:space="0" w:color="auto"/>
              <w:right w:val="nil"/>
            </w:tcBorders>
            <w:shd w:val="clear" w:color="000000" w:fill="CCFFCC"/>
            <w:noWrap/>
            <w:vAlign w:val="bottom"/>
            <w:hideMark/>
          </w:tcPr>
          <w:p w:rsidR="00EC1211" w:rsidRPr="00EC1211" w:rsidRDefault="00EC1211" w:rsidP="00EC1211">
            <w:pPr>
              <w:spacing w:after="0" w:line="240" w:lineRule="auto"/>
              <w:jc w:val="center"/>
              <w:rPr>
                <w:rFonts w:ascii="Calibri" w:eastAsia="Times New Roman" w:hAnsi="Calibri" w:cs="Calibri"/>
                <w:b/>
                <w:bCs/>
                <w:color w:val="000000"/>
                <w:sz w:val="20"/>
                <w:szCs w:val="20"/>
                <w:lang w:val="ru-RU" w:eastAsia="ru-RU"/>
              </w:rPr>
            </w:pPr>
            <w:r w:rsidRPr="00EC1211">
              <w:rPr>
                <w:rFonts w:ascii="Calibri" w:eastAsia="Times New Roman" w:hAnsi="Calibri" w:cs="Calibri"/>
                <w:b/>
                <w:bCs/>
                <w:color w:val="000000"/>
                <w:sz w:val="20"/>
                <w:szCs w:val="20"/>
                <w:lang w:val="ru-RU" w:eastAsia="ru-RU"/>
              </w:rPr>
              <w:t>X</w:t>
            </w:r>
          </w:p>
        </w:tc>
        <w:tc>
          <w:tcPr>
            <w:tcW w:w="2180" w:type="dxa"/>
            <w:tcBorders>
              <w:top w:val="nil"/>
              <w:left w:val="single" w:sz="4" w:space="0" w:color="auto"/>
              <w:bottom w:val="single" w:sz="4" w:space="0" w:color="auto"/>
              <w:right w:val="nil"/>
            </w:tcBorders>
            <w:shd w:val="clear" w:color="000000" w:fill="CCFFCC"/>
            <w:noWrap/>
            <w:vAlign w:val="center"/>
            <w:hideMark/>
          </w:tcPr>
          <w:p w:rsidR="00EC1211" w:rsidRPr="00EC1211" w:rsidRDefault="00EC1211" w:rsidP="00EC1211">
            <w:pPr>
              <w:spacing w:after="0" w:line="240" w:lineRule="auto"/>
              <w:rPr>
                <w:rFonts w:ascii="Calibri" w:eastAsia="Times New Roman" w:hAnsi="Calibri" w:cs="Calibri"/>
                <w:b/>
                <w:bCs/>
                <w:color w:val="000000"/>
                <w:sz w:val="20"/>
                <w:szCs w:val="20"/>
                <w:lang w:val="ru-RU" w:eastAsia="ru-RU"/>
              </w:rPr>
            </w:pPr>
            <w:r w:rsidRPr="00EC1211">
              <w:rPr>
                <w:rFonts w:ascii="Calibri" w:eastAsia="Times New Roman" w:hAnsi="Calibri" w:cs="Calibri"/>
                <w:b/>
                <w:bCs/>
                <w:color w:val="000000"/>
                <w:sz w:val="20"/>
                <w:szCs w:val="20"/>
                <w:lang w:val="ru-RU" w:eastAsia="ru-RU"/>
              </w:rPr>
              <w:t>загальний фонд</w:t>
            </w:r>
          </w:p>
        </w:tc>
        <w:tc>
          <w:tcPr>
            <w:tcW w:w="10580" w:type="dxa"/>
            <w:tcBorders>
              <w:top w:val="nil"/>
              <w:left w:val="nil"/>
              <w:bottom w:val="single" w:sz="4" w:space="0" w:color="auto"/>
              <w:right w:val="single" w:sz="4" w:space="0" w:color="auto"/>
            </w:tcBorders>
            <w:shd w:val="clear" w:color="000000" w:fill="CCFFCC"/>
            <w:noWrap/>
            <w:vAlign w:val="center"/>
            <w:hideMark/>
          </w:tcPr>
          <w:p w:rsidR="00EC1211" w:rsidRPr="00EC1211" w:rsidRDefault="00EC1211" w:rsidP="00EC1211">
            <w:pPr>
              <w:spacing w:after="0" w:line="240" w:lineRule="auto"/>
              <w:rPr>
                <w:rFonts w:ascii="Calibri" w:eastAsia="Times New Roman" w:hAnsi="Calibri" w:cs="Calibri"/>
                <w:b/>
                <w:bCs/>
                <w:color w:val="000000"/>
                <w:sz w:val="20"/>
                <w:szCs w:val="20"/>
                <w:lang w:val="ru-RU" w:eastAsia="ru-RU"/>
              </w:rPr>
            </w:pPr>
            <w:r w:rsidRPr="00EC1211">
              <w:rPr>
                <w:rFonts w:ascii="Calibri" w:eastAsia="Times New Roman" w:hAnsi="Calibri" w:cs="Calibri"/>
                <w:b/>
                <w:bCs/>
                <w:color w:val="000000"/>
                <w:sz w:val="20"/>
                <w:szCs w:val="20"/>
                <w:lang w:val="ru-RU" w:eastAsia="ru-RU"/>
              </w:rPr>
              <w:t> </w:t>
            </w:r>
          </w:p>
        </w:tc>
        <w:tc>
          <w:tcPr>
            <w:tcW w:w="2180" w:type="dxa"/>
            <w:tcBorders>
              <w:top w:val="nil"/>
              <w:left w:val="nil"/>
              <w:bottom w:val="single" w:sz="4" w:space="0" w:color="auto"/>
              <w:right w:val="single" w:sz="4" w:space="0" w:color="auto"/>
            </w:tcBorders>
            <w:shd w:val="clear" w:color="000000" w:fill="CCFFCC"/>
            <w:noWrap/>
            <w:vAlign w:val="bottom"/>
            <w:hideMark/>
          </w:tcPr>
          <w:p w:rsidR="00EC1211" w:rsidRPr="00EC1211" w:rsidRDefault="00EC1211" w:rsidP="00EC1211">
            <w:pPr>
              <w:spacing w:after="0" w:line="240" w:lineRule="auto"/>
              <w:jc w:val="center"/>
              <w:rPr>
                <w:rFonts w:ascii="Calibri" w:eastAsia="Times New Roman" w:hAnsi="Calibri" w:cs="Calibri"/>
                <w:b/>
                <w:bCs/>
                <w:color w:val="000000"/>
                <w:sz w:val="20"/>
                <w:szCs w:val="20"/>
                <w:lang w:val="ru-RU" w:eastAsia="ru-RU"/>
              </w:rPr>
            </w:pPr>
            <w:r w:rsidRPr="00EC1211">
              <w:rPr>
                <w:rFonts w:ascii="Calibri" w:eastAsia="Times New Roman" w:hAnsi="Calibri" w:cs="Calibri"/>
                <w:b/>
                <w:bCs/>
                <w:color w:val="000000"/>
                <w:sz w:val="20"/>
                <w:szCs w:val="20"/>
                <w:lang w:val="ru-RU" w:eastAsia="ru-RU"/>
              </w:rPr>
              <w:t>25 874 800</w:t>
            </w:r>
          </w:p>
        </w:tc>
      </w:tr>
      <w:tr w:rsidR="00EC1211" w:rsidRPr="00EC1211" w:rsidTr="00EC1211">
        <w:trPr>
          <w:trHeight w:val="255"/>
        </w:trPr>
        <w:tc>
          <w:tcPr>
            <w:tcW w:w="2180" w:type="dxa"/>
            <w:tcBorders>
              <w:top w:val="nil"/>
              <w:left w:val="single" w:sz="4" w:space="0" w:color="auto"/>
              <w:bottom w:val="single" w:sz="4" w:space="0" w:color="auto"/>
              <w:right w:val="nil"/>
            </w:tcBorders>
            <w:shd w:val="clear" w:color="000000" w:fill="CCFFCC"/>
            <w:noWrap/>
            <w:vAlign w:val="bottom"/>
            <w:hideMark/>
          </w:tcPr>
          <w:p w:rsidR="00EC1211" w:rsidRPr="00EC1211" w:rsidRDefault="00EC1211" w:rsidP="00EC1211">
            <w:pPr>
              <w:spacing w:after="0" w:line="240" w:lineRule="auto"/>
              <w:jc w:val="center"/>
              <w:rPr>
                <w:rFonts w:ascii="Calibri" w:eastAsia="Times New Roman" w:hAnsi="Calibri" w:cs="Calibri"/>
                <w:b/>
                <w:bCs/>
                <w:color w:val="000000"/>
                <w:sz w:val="20"/>
                <w:szCs w:val="20"/>
                <w:lang w:val="ru-RU" w:eastAsia="ru-RU"/>
              </w:rPr>
            </w:pPr>
            <w:r w:rsidRPr="00EC1211">
              <w:rPr>
                <w:rFonts w:ascii="Calibri" w:eastAsia="Times New Roman" w:hAnsi="Calibri" w:cs="Calibri"/>
                <w:b/>
                <w:bCs/>
                <w:color w:val="000000"/>
                <w:sz w:val="20"/>
                <w:szCs w:val="20"/>
                <w:lang w:val="ru-RU" w:eastAsia="ru-RU"/>
              </w:rPr>
              <w:t>X</w:t>
            </w:r>
          </w:p>
        </w:tc>
        <w:tc>
          <w:tcPr>
            <w:tcW w:w="2180" w:type="dxa"/>
            <w:tcBorders>
              <w:top w:val="nil"/>
              <w:left w:val="single" w:sz="4" w:space="0" w:color="auto"/>
              <w:bottom w:val="single" w:sz="4" w:space="0" w:color="auto"/>
              <w:right w:val="nil"/>
            </w:tcBorders>
            <w:shd w:val="clear" w:color="000000" w:fill="CCFFCC"/>
            <w:noWrap/>
            <w:vAlign w:val="center"/>
            <w:hideMark/>
          </w:tcPr>
          <w:p w:rsidR="00EC1211" w:rsidRPr="00EC1211" w:rsidRDefault="00EC1211" w:rsidP="00EC1211">
            <w:pPr>
              <w:spacing w:after="0" w:line="240" w:lineRule="auto"/>
              <w:rPr>
                <w:rFonts w:ascii="Calibri" w:eastAsia="Times New Roman" w:hAnsi="Calibri" w:cs="Calibri"/>
                <w:b/>
                <w:bCs/>
                <w:color w:val="000000"/>
                <w:sz w:val="20"/>
                <w:szCs w:val="20"/>
                <w:lang w:val="ru-RU" w:eastAsia="ru-RU"/>
              </w:rPr>
            </w:pPr>
            <w:r w:rsidRPr="00EC1211">
              <w:rPr>
                <w:rFonts w:ascii="Calibri" w:eastAsia="Times New Roman" w:hAnsi="Calibri" w:cs="Calibri"/>
                <w:b/>
                <w:bCs/>
                <w:color w:val="000000"/>
                <w:sz w:val="20"/>
                <w:szCs w:val="20"/>
                <w:lang w:val="ru-RU" w:eastAsia="ru-RU"/>
              </w:rPr>
              <w:t>спеціальний фонд</w:t>
            </w:r>
          </w:p>
        </w:tc>
        <w:tc>
          <w:tcPr>
            <w:tcW w:w="10580" w:type="dxa"/>
            <w:tcBorders>
              <w:top w:val="nil"/>
              <w:left w:val="nil"/>
              <w:bottom w:val="single" w:sz="4" w:space="0" w:color="auto"/>
              <w:right w:val="single" w:sz="4" w:space="0" w:color="auto"/>
            </w:tcBorders>
            <w:shd w:val="clear" w:color="000000" w:fill="CCFFCC"/>
            <w:noWrap/>
            <w:vAlign w:val="center"/>
            <w:hideMark/>
          </w:tcPr>
          <w:p w:rsidR="00EC1211" w:rsidRPr="00EC1211" w:rsidRDefault="00EC1211" w:rsidP="00EC1211">
            <w:pPr>
              <w:spacing w:after="0" w:line="240" w:lineRule="auto"/>
              <w:rPr>
                <w:rFonts w:ascii="Calibri" w:eastAsia="Times New Roman" w:hAnsi="Calibri" w:cs="Calibri"/>
                <w:b/>
                <w:bCs/>
                <w:color w:val="000000"/>
                <w:sz w:val="20"/>
                <w:szCs w:val="20"/>
                <w:lang w:val="ru-RU" w:eastAsia="ru-RU"/>
              </w:rPr>
            </w:pPr>
            <w:r w:rsidRPr="00EC1211">
              <w:rPr>
                <w:rFonts w:ascii="Calibri" w:eastAsia="Times New Roman" w:hAnsi="Calibri" w:cs="Calibri"/>
                <w:b/>
                <w:bCs/>
                <w:color w:val="000000"/>
                <w:sz w:val="20"/>
                <w:szCs w:val="20"/>
                <w:lang w:val="ru-RU" w:eastAsia="ru-RU"/>
              </w:rPr>
              <w:t> </w:t>
            </w:r>
          </w:p>
        </w:tc>
        <w:tc>
          <w:tcPr>
            <w:tcW w:w="2180" w:type="dxa"/>
            <w:tcBorders>
              <w:top w:val="nil"/>
              <w:left w:val="nil"/>
              <w:bottom w:val="single" w:sz="4" w:space="0" w:color="auto"/>
              <w:right w:val="single" w:sz="4" w:space="0" w:color="auto"/>
            </w:tcBorders>
            <w:shd w:val="clear" w:color="000000" w:fill="CCFFCC"/>
            <w:noWrap/>
            <w:vAlign w:val="bottom"/>
            <w:hideMark/>
          </w:tcPr>
          <w:p w:rsidR="00EC1211" w:rsidRPr="00EC1211" w:rsidRDefault="00EC1211" w:rsidP="00EC1211">
            <w:pPr>
              <w:spacing w:after="0" w:line="240" w:lineRule="auto"/>
              <w:jc w:val="center"/>
              <w:rPr>
                <w:rFonts w:ascii="Calibri" w:eastAsia="Times New Roman" w:hAnsi="Calibri" w:cs="Calibri"/>
                <w:b/>
                <w:bCs/>
                <w:color w:val="000000"/>
                <w:sz w:val="20"/>
                <w:szCs w:val="20"/>
                <w:lang w:val="ru-RU" w:eastAsia="ru-RU"/>
              </w:rPr>
            </w:pPr>
            <w:r w:rsidRPr="00EC1211">
              <w:rPr>
                <w:rFonts w:ascii="Calibri" w:eastAsia="Times New Roman" w:hAnsi="Calibri" w:cs="Calibri"/>
                <w:b/>
                <w:bCs/>
                <w:color w:val="000000"/>
                <w:sz w:val="20"/>
                <w:szCs w:val="20"/>
                <w:lang w:val="ru-RU" w:eastAsia="ru-RU"/>
              </w:rPr>
              <w:t>-</w:t>
            </w:r>
          </w:p>
        </w:tc>
      </w:tr>
      <w:tr w:rsidR="00EC1211" w:rsidRPr="00EC1211" w:rsidTr="00EC1211">
        <w:trPr>
          <w:trHeight w:val="255"/>
        </w:trPr>
        <w:tc>
          <w:tcPr>
            <w:tcW w:w="2180" w:type="dxa"/>
            <w:tcBorders>
              <w:top w:val="nil"/>
              <w:left w:val="nil"/>
              <w:bottom w:val="nil"/>
              <w:right w:val="nil"/>
            </w:tcBorders>
            <w:shd w:val="clear" w:color="auto" w:fill="auto"/>
            <w:noWrap/>
            <w:vAlign w:val="bottom"/>
            <w:hideMark/>
          </w:tcPr>
          <w:p w:rsidR="00EC1211" w:rsidRPr="00EC1211" w:rsidRDefault="00EC1211" w:rsidP="00EC1211">
            <w:pPr>
              <w:spacing w:after="0" w:line="240" w:lineRule="auto"/>
              <w:jc w:val="center"/>
              <w:rPr>
                <w:rFonts w:ascii="Calibri" w:eastAsia="Times New Roman" w:hAnsi="Calibri" w:cs="Calibri"/>
                <w:b/>
                <w:bCs/>
                <w:color w:val="000000"/>
                <w:sz w:val="20"/>
                <w:szCs w:val="20"/>
                <w:lang w:val="ru-RU" w:eastAsia="ru-RU"/>
              </w:rPr>
            </w:pPr>
          </w:p>
        </w:tc>
        <w:tc>
          <w:tcPr>
            <w:tcW w:w="2180" w:type="dxa"/>
            <w:tcBorders>
              <w:top w:val="nil"/>
              <w:left w:val="nil"/>
              <w:bottom w:val="nil"/>
              <w:right w:val="nil"/>
            </w:tcBorders>
            <w:shd w:val="clear" w:color="auto" w:fill="auto"/>
            <w:noWrap/>
            <w:vAlign w:val="bottom"/>
            <w:hideMark/>
          </w:tcPr>
          <w:p w:rsidR="00EC1211" w:rsidRPr="00EC1211" w:rsidRDefault="00EC1211" w:rsidP="00EC1211">
            <w:pPr>
              <w:spacing w:after="0" w:line="240" w:lineRule="auto"/>
              <w:rPr>
                <w:rFonts w:ascii="Times New Roman" w:eastAsia="Times New Roman" w:hAnsi="Times New Roman" w:cs="Times New Roman"/>
                <w:sz w:val="20"/>
                <w:szCs w:val="20"/>
                <w:lang w:val="ru-RU" w:eastAsia="ru-RU"/>
              </w:rPr>
            </w:pPr>
          </w:p>
        </w:tc>
        <w:tc>
          <w:tcPr>
            <w:tcW w:w="10580" w:type="dxa"/>
            <w:tcBorders>
              <w:top w:val="nil"/>
              <w:left w:val="nil"/>
              <w:bottom w:val="nil"/>
              <w:right w:val="nil"/>
            </w:tcBorders>
            <w:shd w:val="clear" w:color="auto" w:fill="auto"/>
            <w:noWrap/>
            <w:vAlign w:val="bottom"/>
            <w:hideMark/>
          </w:tcPr>
          <w:p w:rsidR="00EC1211" w:rsidRPr="00EC1211" w:rsidRDefault="00EC1211" w:rsidP="00EC1211">
            <w:pPr>
              <w:spacing w:after="0" w:line="240" w:lineRule="auto"/>
              <w:rPr>
                <w:rFonts w:ascii="Times New Roman" w:eastAsia="Times New Roman" w:hAnsi="Times New Roman" w:cs="Times New Roman"/>
                <w:sz w:val="20"/>
                <w:szCs w:val="20"/>
                <w:lang w:val="ru-RU" w:eastAsia="ru-RU"/>
              </w:rPr>
            </w:pPr>
          </w:p>
        </w:tc>
        <w:tc>
          <w:tcPr>
            <w:tcW w:w="2180" w:type="dxa"/>
            <w:tcBorders>
              <w:top w:val="nil"/>
              <w:left w:val="nil"/>
              <w:bottom w:val="nil"/>
              <w:right w:val="nil"/>
            </w:tcBorders>
            <w:shd w:val="clear" w:color="auto" w:fill="auto"/>
            <w:noWrap/>
            <w:vAlign w:val="bottom"/>
            <w:hideMark/>
          </w:tcPr>
          <w:p w:rsidR="00EC1211" w:rsidRPr="00EC1211" w:rsidRDefault="00EC1211" w:rsidP="00EC1211">
            <w:pPr>
              <w:spacing w:after="0" w:line="240" w:lineRule="auto"/>
              <w:rPr>
                <w:rFonts w:ascii="Times New Roman" w:eastAsia="Times New Roman" w:hAnsi="Times New Roman" w:cs="Times New Roman"/>
                <w:sz w:val="20"/>
                <w:szCs w:val="20"/>
                <w:lang w:val="ru-RU" w:eastAsia="ru-RU"/>
              </w:rPr>
            </w:pPr>
          </w:p>
        </w:tc>
      </w:tr>
      <w:tr w:rsidR="00EC1211" w:rsidRPr="00EC1211" w:rsidTr="00EC1211">
        <w:trPr>
          <w:trHeight w:val="439"/>
        </w:trPr>
        <w:tc>
          <w:tcPr>
            <w:tcW w:w="14940" w:type="dxa"/>
            <w:gridSpan w:val="3"/>
            <w:tcBorders>
              <w:top w:val="nil"/>
              <w:left w:val="nil"/>
              <w:bottom w:val="nil"/>
              <w:right w:val="nil"/>
            </w:tcBorders>
            <w:shd w:val="clear" w:color="auto" w:fill="auto"/>
            <w:noWrap/>
            <w:vAlign w:val="bottom"/>
            <w:hideMark/>
          </w:tcPr>
          <w:p w:rsidR="00EC1211" w:rsidRPr="00EC1211" w:rsidRDefault="00EC1211" w:rsidP="00EC1211">
            <w:pPr>
              <w:spacing w:after="0" w:line="240" w:lineRule="auto"/>
              <w:rPr>
                <w:rFonts w:ascii="Calibri" w:eastAsia="Times New Roman" w:hAnsi="Calibri" w:cs="Calibri"/>
                <w:color w:val="000000"/>
                <w:lang w:val="ru-RU" w:eastAsia="ru-RU"/>
              </w:rPr>
            </w:pPr>
            <w:r w:rsidRPr="00EC1211">
              <w:rPr>
                <w:rFonts w:ascii="Calibri" w:eastAsia="Times New Roman" w:hAnsi="Calibri" w:cs="Calibri"/>
                <w:color w:val="000000"/>
                <w:lang w:val="ru-RU" w:eastAsia="ru-RU"/>
              </w:rPr>
              <w:t xml:space="preserve">      2. Показники міжбюджетних трансфертів іншим бюджетам</w:t>
            </w:r>
          </w:p>
        </w:tc>
        <w:tc>
          <w:tcPr>
            <w:tcW w:w="2180" w:type="dxa"/>
            <w:tcBorders>
              <w:top w:val="nil"/>
              <w:left w:val="nil"/>
              <w:bottom w:val="nil"/>
              <w:right w:val="nil"/>
            </w:tcBorders>
            <w:shd w:val="clear" w:color="auto" w:fill="auto"/>
            <w:noWrap/>
            <w:vAlign w:val="bottom"/>
            <w:hideMark/>
          </w:tcPr>
          <w:p w:rsidR="00EC1211" w:rsidRPr="00EC1211" w:rsidRDefault="00EC1211" w:rsidP="00EC1211">
            <w:pPr>
              <w:spacing w:after="0" w:line="240" w:lineRule="auto"/>
              <w:jc w:val="right"/>
              <w:rPr>
                <w:rFonts w:ascii="Calibri" w:eastAsia="Times New Roman" w:hAnsi="Calibri" w:cs="Calibri"/>
                <w:color w:val="000000"/>
                <w:sz w:val="20"/>
                <w:szCs w:val="20"/>
                <w:lang w:val="ru-RU" w:eastAsia="ru-RU"/>
              </w:rPr>
            </w:pPr>
            <w:r w:rsidRPr="00EC1211">
              <w:rPr>
                <w:rFonts w:ascii="Calibri" w:eastAsia="Times New Roman" w:hAnsi="Calibri" w:cs="Calibri"/>
                <w:color w:val="000000"/>
                <w:sz w:val="20"/>
                <w:szCs w:val="20"/>
                <w:lang w:val="ru-RU" w:eastAsia="ru-RU"/>
              </w:rPr>
              <w:t>(грн)</w:t>
            </w:r>
          </w:p>
        </w:tc>
      </w:tr>
      <w:tr w:rsidR="00EC1211" w:rsidRPr="00EC1211" w:rsidTr="00EC1211">
        <w:trPr>
          <w:trHeight w:val="1275"/>
        </w:trPr>
        <w:tc>
          <w:tcPr>
            <w:tcW w:w="2180" w:type="dxa"/>
            <w:tcBorders>
              <w:top w:val="single" w:sz="4" w:space="0" w:color="auto"/>
              <w:left w:val="single" w:sz="4" w:space="0" w:color="auto"/>
              <w:bottom w:val="single" w:sz="4" w:space="0" w:color="auto"/>
              <w:right w:val="single" w:sz="4" w:space="0" w:color="auto"/>
            </w:tcBorders>
            <w:shd w:val="clear" w:color="auto" w:fill="auto"/>
            <w:hideMark/>
          </w:tcPr>
          <w:p w:rsidR="00EC1211" w:rsidRPr="00EC1211" w:rsidRDefault="00EC1211" w:rsidP="00EC1211">
            <w:pPr>
              <w:spacing w:after="0" w:line="240" w:lineRule="auto"/>
              <w:jc w:val="center"/>
              <w:rPr>
                <w:rFonts w:ascii="Calibri" w:eastAsia="Times New Roman" w:hAnsi="Calibri" w:cs="Calibri"/>
                <w:color w:val="000000"/>
                <w:sz w:val="20"/>
                <w:szCs w:val="20"/>
                <w:lang w:val="ru-RU" w:eastAsia="ru-RU"/>
              </w:rPr>
            </w:pPr>
            <w:r w:rsidRPr="00EC1211">
              <w:rPr>
                <w:rFonts w:ascii="Calibri" w:eastAsia="Times New Roman" w:hAnsi="Calibri" w:cs="Calibri"/>
                <w:color w:val="000000"/>
                <w:sz w:val="20"/>
                <w:szCs w:val="20"/>
                <w:lang w:val="ru-RU" w:eastAsia="ru-RU"/>
              </w:rPr>
              <w:t>Код Програмної класифікації видатків та кредитування місцевого бюджету/ Код бюджету</w:t>
            </w:r>
          </w:p>
        </w:tc>
        <w:tc>
          <w:tcPr>
            <w:tcW w:w="2180" w:type="dxa"/>
            <w:tcBorders>
              <w:top w:val="single" w:sz="4" w:space="0" w:color="auto"/>
              <w:left w:val="nil"/>
              <w:bottom w:val="single" w:sz="4" w:space="0" w:color="auto"/>
              <w:right w:val="single" w:sz="4" w:space="0" w:color="auto"/>
            </w:tcBorders>
            <w:shd w:val="clear" w:color="auto" w:fill="auto"/>
            <w:hideMark/>
          </w:tcPr>
          <w:p w:rsidR="00EC1211" w:rsidRPr="00EC1211" w:rsidRDefault="00EC1211" w:rsidP="00EC1211">
            <w:pPr>
              <w:spacing w:after="0" w:line="240" w:lineRule="auto"/>
              <w:jc w:val="center"/>
              <w:rPr>
                <w:rFonts w:ascii="Calibri" w:eastAsia="Times New Roman" w:hAnsi="Calibri" w:cs="Calibri"/>
                <w:color w:val="000000"/>
                <w:sz w:val="20"/>
                <w:szCs w:val="20"/>
                <w:lang w:val="ru-RU" w:eastAsia="ru-RU"/>
              </w:rPr>
            </w:pPr>
            <w:r w:rsidRPr="00EC1211">
              <w:rPr>
                <w:rFonts w:ascii="Calibri" w:eastAsia="Times New Roman" w:hAnsi="Calibri" w:cs="Calibri"/>
                <w:color w:val="000000"/>
                <w:sz w:val="20"/>
                <w:szCs w:val="20"/>
                <w:lang w:val="ru-RU" w:eastAsia="ru-RU"/>
              </w:rPr>
              <w:t xml:space="preserve">Код типової програмної класифікації видатків та кредитування місцевого бюджету </w:t>
            </w:r>
          </w:p>
        </w:tc>
        <w:tc>
          <w:tcPr>
            <w:tcW w:w="10580" w:type="dxa"/>
            <w:tcBorders>
              <w:top w:val="single" w:sz="4" w:space="0" w:color="auto"/>
              <w:left w:val="nil"/>
              <w:bottom w:val="single" w:sz="4" w:space="0" w:color="auto"/>
              <w:right w:val="single" w:sz="4" w:space="0" w:color="auto"/>
            </w:tcBorders>
            <w:shd w:val="clear" w:color="auto" w:fill="auto"/>
            <w:hideMark/>
          </w:tcPr>
          <w:p w:rsidR="00EC1211" w:rsidRPr="00EC1211" w:rsidRDefault="00EC1211" w:rsidP="00EC1211">
            <w:pPr>
              <w:spacing w:after="0" w:line="240" w:lineRule="auto"/>
              <w:jc w:val="center"/>
              <w:rPr>
                <w:rFonts w:ascii="Calibri" w:eastAsia="Times New Roman" w:hAnsi="Calibri" w:cs="Calibri"/>
                <w:color w:val="000000"/>
                <w:sz w:val="20"/>
                <w:szCs w:val="20"/>
                <w:lang w:val="ru-RU" w:eastAsia="ru-RU"/>
              </w:rPr>
            </w:pPr>
            <w:r w:rsidRPr="00EC1211">
              <w:rPr>
                <w:rFonts w:ascii="Calibri" w:eastAsia="Times New Roman" w:hAnsi="Calibri" w:cs="Calibri"/>
                <w:color w:val="000000"/>
                <w:sz w:val="20"/>
                <w:szCs w:val="20"/>
                <w:lang w:val="ru-RU" w:eastAsia="ru-RU"/>
              </w:rPr>
              <w:t>Найменування трансферту/ Найменування бюджету – отримувача міжбюджетного трансферту</w:t>
            </w:r>
          </w:p>
        </w:tc>
        <w:tc>
          <w:tcPr>
            <w:tcW w:w="2180" w:type="dxa"/>
            <w:tcBorders>
              <w:top w:val="single" w:sz="4" w:space="0" w:color="auto"/>
              <w:left w:val="nil"/>
              <w:bottom w:val="single" w:sz="4" w:space="0" w:color="auto"/>
              <w:right w:val="single" w:sz="4" w:space="0" w:color="auto"/>
            </w:tcBorders>
            <w:shd w:val="clear" w:color="auto" w:fill="auto"/>
            <w:hideMark/>
          </w:tcPr>
          <w:p w:rsidR="00EC1211" w:rsidRPr="00EC1211" w:rsidRDefault="00EC1211" w:rsidP="00EC1211">
            <w:pPr>
              <w:spacing w:after="0" w:line="240" w:lineRule="auto"/>
              <w:jc w:val="center"/>
              <w:rPr>
                <w:rFonts w:ascii="Calibri" w:eastAsia="Times New Roman" w:hAnsi="Calibri" w:cs="Calibri"/>
                <w:color w:val="000000"/>
                <w:sz w:val="20"/>
                <w:szCs w:val="20"/>
                <w:lang w:val="ru-RU" w:eastAsia="ru-RU"/>
              </w:rPr>
            </w:pPr>
            <w:r w:rsidRPr="00EC1211">
              <w:rPr>
                <w:rFonts w:ascii="Calibri" w:eastAsia="Times New Roman" w:hAnsi="Calibri" w:cs="Calibri"/>
                <w:color w:val="000000"/>
                <w:sz w:val="20"/>
                <w:szCs w:val="20"/>
                <w:lang w:val="ru-RU" w:eastAsia="ru-RU"/>
              </w:rPr>
              <w:t>Усього</w:t>
            </w:r>
          </w:p>
        </w:tc>
      </w:tr>
      <w:tr w:rsidR="00EC1211" w:rsidRPr="00EC1211" w:rsidTr="00EC1211">
        <w:trPr>
          <w:trHeight w:val="255"/>
        </w:trPr>
        <w:tc>
          <w:tcPr>
            <w:tcW w:w="2180" w:type="dxa"/>
            <w:tcBorders>
              <w:top w:val="nil"/>
              <w:left w:val="single" w:sz="4" w:space="0" w:color="auto"/>
              <w:bottom w:val="nil"/>
              <w:right w:val="single" w:sz="4" w:space="0" w:color="auto"/>
            </w:tcBorders>
            <w:shd w:val="clear" w:color="auto" w:fill="auto"/>
            <w:hideMark/>
          </w:tcPr>
          <w:p w:rsidR="00EC1211" w:rsidRPr="00EC1211" w:rsidRDefault="00EC1211" w:rsidP="00EC1211">
            <w:pPr>
              <w:spacing w:after="0" w:line="240" w:lineRule="auto"/>
              <w:jc w:val="center"/>
              <w:rPr>
                <w:rFonts w:ascii="Calibri" w:eastAsia="Times New Roman" w:hAnsi="Calibri" w:cs="Calibri"/>
                <w:color w:val="000000"/>
                <w:sz w:val="20"/>
                <w:szCs w:val="20"/>
                <w:lang w:val="ru-RU" w:eastAsia="ru-RU"/>
              </w:rPr>
            </w:pPr>
            <w:r w:rsidRPr="00EC1211">
              <w:rPr>
                <w:rFonts w:ascii="Calibri" w:eastAsia="Times New Roman" w:hAnsi="Calibri" w:cs="Calibri"/>
                <w:color w:val="000000"/>
                <w:sz w:val="20"/>
                <w:szCs w:val="20"/>
                <w:lang w:val="ru-RU" w:eastAsia="ru-RU"/>
              </w:rPr>
              <w:t>1</w:t>
            </w:r>
          </w:p>
        </w:tc>
        <w:tc>
          <w:tcPr>
            <w:tcW w:w="2180" w:type="dxa"/>
            <w:tcBorders>
              <w:top w:val="nil"/>
              <w:left w:val="nil"/>
              <w:bottom w:val="nil"/>
              <w:right w:val="single" w:sz="4" w:space="0" w:color="auto"/>
            </w:tcBorders>
            <w:shd w:val="clear" w:color="auto" w:fill="auto"/>
            <w:hideMark/>
          </w:tcPr>
          <w:p w:rsidR="00EC1211" w:rsidRPr="00EC1211" w:rsidRDefault="00EC1211" w:rsidP="00EC1211">
            <w:pPr>
              <w:spacing w:after="0" w:line="240" w:lineRule="auto"/>
              <w:jc w:val="center"/>
              <w:rPr>
                <w:rFonts w:ascii="Calibri" w:eastAsia="Times New Roman" w:hAnsi="Calibri" w:cs="Calibri"/>
                <w:color w:val="000000"/>
                <w:sz w:val="20"/>
                <w:szCs w:val="20"/>
                <w:lang w:val="ru-RU" w:eastAsia="ru-RU"/>
              </w:rPr>
            </w:pPr>
            <w:r w:rsidRPr="00EC1211">
              <w:rPr>
                <w:rFonts w:ascii="Calibri" w:eastAsia="Times New Roman" w:hAnsi="Calibri" w:cs="Calibri"/>
                <w:color w:val="000000"/>
                <w:sz w:val="20"/>
                <w:szCs w:val="20"/>
                <w:lang w:val="ru-RU" w:eastAsia="ru-RU"/>
              </w:rPr>
              <w:t>2</w:t>
            </w:r>
          </w:p>
        </w:tc>
        <w:tc>
          <w:tcPr>
            <w:tcW w:w="10580" w:type="dxa"/>
            <w:tcBorders>
              <w:top w:val="nil"/>
              <w:left w:val="nil"/>
              <w:bottom w:val="nil"/>
              <w:right w:val="single" w:sz="4" w:space="0" w:color="auto"/>
            </w:tcBorders>
            <w:shd w:val="clear" w:color="auto" w:fill="auto"/>
            <w:hideMark/>
          </w:tcPr>
          <w:p w:rsidR="00EC1211" w:rsidRPr="00EC1211" w:rsidRDefault="00EC1211" w:rsidP="00EC1211">
            <w:pPr>
              <w:spacing w:after="0" w:line="240" w:lineRule="auto"/>
              <w:jc w:val="center"/>
              <w:rPr>
                <w:rFonts w:ascii="Calibri" w:eastAsia="Times New Roman" w:hAnsi="Calibri" w:cs="Calibri"/>
                <w:color w:val="000000"/>
                <w:sz w:val="20"/>
                <w:szCs w:val="20"/>
                <w:lang w:val="ru-RU" w:eastAsia="ru-RU"/>
              </w:rPr>
            </w:pPr>
            <w:r w:rsidRPr="00EC1211">
              <w:rPr>
                <w:rFonts w:ascii="Calibri" w:eastAsia="Times New Roman" w:hAnsi="Calibri" w:cs="Calibri"/>
                <w:color w:val="000000"/>
                <w:sz w:val="20"/>
                <w:szCs w:val="20"/>
                <w:lang w:val="ru-RU" w:eastAsia="ru-RU"/>
              </w:rPr>
              <w:t>3</w:t>
            </w:r>
          </w:p>
        </w:tc>
        <w:tc>
          <w:tcPr>
            <w:tcW w:w="2180" w:type="dxa"/>
            <w:tcBorders>
              <w:top w:val="nil"/>
              <w:left w:val="nil"/>
              <w:bottom w:val="nil"/>
              <w:right w:val="single" w:sz="4" w:space="0" w:color="auto"/>
            </w:tcBorders>
            <w:shd w:val="clear" w:color="auto" w:fill="auto"/>
            <w:hideMark/>
          </w:tcPr>
          <w:p w:rsidR="00EC1211" w:rsidRPr="00EC1211" w:rsidRDefault="00EC1211" w:rsidP="00EC1211">
            <w:pPr>
              <w:spacing w:after="0" w:line="240" w:lineRule="auto"/>
              <w:jc w:val="center"/>
              <w:rPr>
                <w:rFonts w:ascii="Calibri" w:eastAsia="Times New Roman" w:hAnsi="Calibri" w:cs="Calibri"/>
                <w:color w:val="000000"/>
                <w:sz w:val="20"/>
                <w:szCs w:val="20"/>
                <w:lang w:val="ru-RU" w:eastAsia="ru-RU"/>
              </w:rPr>
            </w:pPr>
            <w:r w:rsidRPr="00EC1211">
              <w:rPr>
                <w:rFonts w:ascii="Calibri" w:eastAsia="Times New Roman" w:hAnsi="Calibri" w:cs="Calibri"/>
                <w:color w:val="000000"/>
                <w:sz w:val="20"/>
                <w:szCs w:val="20"/>
                <w:lang w:val="ru-RU" w:eastAsia="ru-RU"/>
              </w:rPr>
              <w:t>4</w:t>
            </w:r>
          </w:p>
        </w:tc>
      </w:tr>
      <w:tr w:rsidR="00EC1211" w:rsidRPr="00EC1211" w:rsidTr="00EC1211">
        <w:trPr>
          <w:trHeight w:val="255"/>
        </w:trPr>
        <w:tc>
          <w:tcPr>
            <w:tcW w:w="17120" w:type="dxa"/>
            <w:gridSpan w:val="4"/>
            <w:tcBorders>
              <w:top w:val="single" w:sz="4" w:space="0" w:color="auto"/>
              <w:left w:val="single" w:sz="4" w:space="0" w:color="auto"/>
              <w:bottom w:val="single" w:sz="4" w:space="0" w:color="auto"/>
              <w:right w:val="single" w:sz="4" w:space="0" w:color="auto"/>
            </w:tcBorders>
            <w:shd w:val="clear" w:color="auto" w:fill="auto"/>
            <w:noWrap/>
            <w:vAlign w:val="bottom"/>
            <w:hideMark/>
          </w:tcPr>
          <w:p w:rsidR="00EC1211" w:rsidRPr="00EC1211" w:rsidRDefault="00EC1211" w:rsidP="00EC1211">
            <w:pPr>
              <w:spacing w:after="0" w:line="240" w:lineRule="auto"/>
              <w:jc w:val="center"/>
              <w:rPr>
                <w:rFonts w:ascii="Calibri" w:eastAsia="Times New Roman" w:hAnsi="Calibri" w:cs="Calibri"/>
                <w:color w:val="000000"/>
                <w:sz w:val="20"/>
                <w:szCs w:val="20"/>
                <w:lang w:val="ru-RU" w:eastAsia="ru-RU"/>
              </w:rPr>
            </w:pPr>
            <w:r w:rsidRPr="00EC1211">
              <w:rPr>
                <w:rFonts w:ascii="Calibri" w:eastAsia="Times New Roman" w:hAnsi="Calibri" w:cs="Calibri"/>
                <w:color w:val="000000"/>
                <w:sz w:val="20"/>
                <w:szCs w:val="20"/>
                <w:lang w:val="ru-RU" w:eastAsia="ru-RU"/>
              </w:rPr>
              <w:t>І. Трансферти із загального фонду бюджету</w:t>
            </w:r>
          </w:p>
        </w:tc>
      </w:tr>
      <w:tr w:rsidR="00EC1211" w:rsidRPr="00EC1211" w:rsidTr="00EC1211">
        <w:trPr>
          <w:trHeight w:val="402"/>
        </w:trPr>
        <w:tc>
          <w:tcPr>
            <w:tcW w:w="17120" w:type="dxa"/>
            <w:gridSpan w:val="4"/>
            <w:tcBorders>
              <w:top w:val="single" w:sz="4" w:space="0" w:color="auto"/>
              <w:left w:val="single" w:sz="4" w:space="0" w:color="auto"/>
              <w:bottom w:val="single" w:sz="4" w:space="0" w:color="auto"/>
              <w:right w:val="single" w:sz="4" w:space="0" w:color="000000"/>
            </w:tcBorders>
            <w:shd w:val="clear" w:color="auto" w:fill="auto"/>
            <w:noWrap/>
            <w:vAlign w:val="center"/>
            <w:hideMark/>
          </w:tcPr>
          <w:p w:rsidR="00EC1211" w:rsidRPr="00EC1211" w:rsidRDefault="00EC1211" w:rsidP="00EC1211">
            <w:pPr>
              <w:spacing w:after="0" w:line="240" w:lineRule="auto"/>
              <w:jc w:val="center"/>
              <w:rPr>
                <w:rFonts w:ascii="Calibri" w:eastAsia="Times New Roman" w:hAnsi="Calibri" w:cs="Calibri"/>
                <w:color w:val="000000"/>
                <w:sz w:val="20"/>
                <w:szCs w:val="20"/>
                <w:lang w:val="ru-RU" w:eastAsia="ru-RU"/>
              </w:rPr>
            </w:pPr>
            <w:r w:rsidRPr="00EC1211">
              <w:rPr>
                <w:rFonts w:ascii="Calibri" w:eastAsia="Times New Roman" w:hAnsi="Calibri" w:cs="Calibri"/>
                <w:color w:val="000000"/>
                <w:sz w:val="20"/>
                <w:szCs w:val="20"/>
                <w:lang w:val="ru-RU" w:eastAsia="ru-RU"/>
              </w:rPr>
              <w:t>ІІ. Трансферти із спеціального фонду бюджету</w:t>
            </w:r>
          </w:p>
        </w:tc>
      </w:tr>
      <w:tr w:rsidR="00EC1211" w:rsidRPr="00EC1211" w:rsidTr="00EC1211">
        <w:trPr>
          <w:trHeight w:val="255"/>
        </w:trPr>
        <w:tc>
          <w:tcPr>
            <w:tcW w:w="2180" w:type="dxa"/>
            <w:tcBorders>
              <w:top w:val="nil"/>
              <w:left w:val="single" w:sz="4" w:space="0" w:color="auto"/>
              <w:bottom w:val="single" w:sz="4" w:space="0" w:color="auto"/>
              <w:right w:val="single" w:sz="4" w:space="0" w:color="auto"/>
            </w:tcBorders>
            <w:shd w:val="clear" w:color="000000" w:fill="CCFFCC"/>
            <w:noWrap/>
            <w:vAlign w:val="center"/>
            <w:hideMark/>
          </w:tcPr>
          <w:p w:rsidR="00EC1211" w:rsidRPr="00EC1211" w:rsidRDefault="00EC1211" w:rsidP="00EC1211">
            <w:pPr>
              <w:spacing w:after="0" w:line="240" w:lineRule="auto"/>
              <w:jc w:val="center"/>
              <w:rPr>
                <w:rFonts w:ascii="Calibri" w:eastAsia="Times New Roman" w:hAnsi="Calibri" w:cs="Calibri"/>
                <w:b/>
                <w:bCs/>
                <w:color w:val="000000"/>
                <w:sz w:val="20"/>
                <w:szCs w:val="20"/>
                <w:lang w:val="ru-RU" w:eastAsia="ru-RU"/>
              </w:rPr>
            </w:pPr>
            <w:r w:rsidRPr="00EC1211">
              <w:rPr>
                <w:rFonts w:ascii="Calibri" w:eastAsia="Times New Roman" w:hAnsi="Calibri" w:cs="Calibri"/>
                <w:b/>
                <w:bCs/>
                <w:color w:val="000000"/>
                <w:sz w:val="20"/>
                <w:szCs w:val="20"/>
                <w:lang w:val="ru-RU" w:eastAsia="ru-RU"/>
              </w:rPr>
              <w:t>X</w:t>
            </w:r>
          </w:p>
        </w:tc>
        <w:tc>
          <w:tcPr>
            <w:tcW w:w="2180" w:type="dxa"/>
            <w:tcBorders>
              <w:top w:val="nil"/>
              <w:left w:val="nil"/>
              <w:bottom w:val="single" w:sz="4" w:space="0" w:color="auto"/>
              <w:right w:val="single" w:sz="4" w:space="0" w:color="auto"/>
            </w:tcBorders>
            <w:shd w:val="clear" w:color="000000" w:fill="CCFFCC"/>
            <w:noWrap/>
            <w:vAlign w:val="center"/>
            <w:hideMark/>
          </w:tcPr>
          <w:p w:rsidR="00EC1211" w:rsidRPr="00EC1211" w:rsidRDefault="00EC1211" w:rsidP="00EC1211">
            <w:pPr>
              <w:spacing w:after="0" w:line="240" w:lineRule="auto"/>
              <w:jc w:val="center"/>
              <w:rPr>
                <w:rFonts w:ascii="Calibri" w:eastAsia="Times New Roman" w:hAnsi="Calibri" w:cs="Calibri"/>
                <w:b/>
                <w:bCs/>
                <w:color w:val="000000"/>
                <w:sz w:val="20"/>
                <w:szCs w:val="20"/>
                <w:lang w:val="ru-RU" w:eastAsia="ru-RU"/>
              </w:rPr>
            </w:pPr>
            <w:r w:rsidRPr="00EC1211">
              <w:rPr>
                <w:rFonts w:ascii="Calibri" w:eastAsia="Times New Roman" w:hAnsi="Calibri" w:cs="Calibri"/>
                <w:b/>
                <w:bCs/>
                <w:color w:val="000000"/>
                <w:sz w:val="20"/>
                <w:szCs w:val="20"/>
                <w:lang w:val="ru-RU" w:eastAsia="ru-RU"/>
              </w:rPr>
              <w:t>X</w:t>
            </w:r>
          </w:p>
        </w:tc>
        <w:tc>
          <w:tcPr>
            <w:tcW w:w="10580" w:type="dxa"/>
            <w:tcBorders>
              <w:top w:val="nil"/>
              <w:left w:val="nil"/>
              <w:bottom w:val="single" w:sz="4" w:space="0" w:color="auto"/>
              <w:right w:val="single" w:sz="4" w:space="0" w:color="auto"/>
            </w:tcBorders>
            <w:shd w:val="clear" w:color="000000" w:fill="CCFFCC"/>
            <w:noWrap/>
            <w:vAlign w:val="center"/>
            <w:hideMark/>
          </w:tcPr>
          <w:p w:rsidR="00EC1211" w:rsidRPr="00EC1211" w:rsidRDefault="00EC1211" w:rsidP="00EC1211">
            <w:pPr>
              <w:spacing w:after="0" w:line="240" w:lineRule="auto"/>
              <w:rPr>
                <w:rFonts w:ascii="Calibri" w:eastAsia="Times New Roman" w:hAnsi="Calibri" w:cs="Calibri"/>
                <w:b/>
                <w:bCs/>
                <w:color w:val="000000"/>
                <w:sz w:val="20"/>
                <w:szCs w:val="20"/>
                <w:lang w:val="ru-RU" w:eastAsia="ru-RU"/>
              </w:rPr>
            </w:pPr>
            <w:r w:rsidRPr="00EC1211">
              <w:rPr>
                <w:rFonts w:ascii="Calibri" w:eastAsia="Times New Roman" w:hAnsi="Calibri" w:cs="Calibri"/>
                <w:b/>
                <w:bCs/>
                <w:color w:val="000000"/>
                <w:sz w:val="20"/>
                <w:szCs w:val="20"/>
                <w:lang w:val="ru-RU" w:eastAsia="ru-RU"/>
              </w:rPr>
              <w:t xml:space="preserve">УСЬОГО за розділом І та ІІ, у тому числі: </w:t>
            </w:r>
          </w:p>
        </w:tc>
        <w:tc>
          <w:tcPr>
            <w:tcW w:w="2180" w:type="dxa"/>
            <w:tcBorders>
              <w:top w:val="nil"/>
              <w:left w:val="nil"/>
              <w:bottom w:val="single" w:sz="4" w:space="0" w:color="auto"/>
              <w:right w:val="single" w:sz="4" w:space="0" w:color="auto"/>
            </w:tcBorders>
            <w:shd w:val="clear" w:color="000000" w:fill="CCFFCC"/>
            <w:noWrap/>
            <w:vAlign w:val="bottom"/>
            <w:hideMark/>
          </w:tcPr>
          <w:p w:rsidR="00EC1211" w:rsidRPr="00EC1211" w:rsidRDefault="00EC1211" w:rsidP="00EC1211">
            <w:pPr>
              <w:spacing w:after="0" w:line="240" w:lineRule="auto"/>
              <w:jc w:val="center"/>
              <w:rPr>
                <w:rFonts w:ascii="Calibri" w:eastAsia="Times New Roman" w:hAnsi="Calibri" w:cs="Calibri"/>
                <w:b/>
                <w:bCs/>
                <w:color w:val="000000"/>
                <w:sz w:val="20"/>
                <w:szCs w:val="20"/>
                <w:lang w:val="ru-RU" w:eastAsia="ru-RU"/>
              </w:rPr>
            </w:pPr>
            <w:r w:rsidRPr="00EC1211">
              <w:rPr>
                <w:rFonts w:ascii="Calibri" w:eastAsia="Times New Roman" w:hAnsi="Calibri" w:cs="Calibri"/>
                <w:b/>
                <w:bCs/>
                <w:color w:val="000000"/>
                <w:sz w:val="20"/>
                <w:szCs w:val="20"/>
                <w:lang w:val="ru-RU" w:eastAsia="ru-RU"/>
              </w:rPr>
              <w:t> </w:t>
            </w:r>
          </w:p>
        </w:tc>
      </w:tr>
      <w:tr w:rsidR="00EC1211" w:rsidRPr="00EC1211" w:rsidTr="00EC1211">
        <w:trPr>
          <w:trHeight w:val="255"/>
        </w:trPr>
        <w:tc>
          <w:tcPr>
            <w:tcW w:w="2180" w:type="dxa"/>
            <w:tcBorders>
              <w:top w:val="nil"/>
              <w:left w:val="single" w:sz="4" w:space="0" w:color="auto"/>
              <w:bottom w:val="nil"/>
              <w:right w:val="single" w:sz="4" w:space="0" w:color="auto"/>
            </w:tcBorders>
            <w:shd w:val="clear" w:color="000000" w:fill="CCFFCC"/>
            <w:noWrap/>
            <w:vAlign w:val="center"/>
            <w:hideMark/>
          </w:tcPr>
          <w:p w:rsidR="00EC1211" w:rsidRPr="00EC1211" w:rsidRDefault="00EC1211" w:rsidP="00EC1211">
            <w:pPr>
              <w:spacing w:after="0" w:line="240" w:lineRule="auto"/>
              <w:jc w:val="center"/>
              <w:rPr>
                <w:rFonts w:ascii="Calibri" w:eastAsia="Times New Roman" w:hAnsi="Calibri" w:cs="Calibri"/>
                <w:b/>
                <w:bCs/>
                <w:color w:val="000000"/>
                <w:sz w:val="20"/>
                <w:szCs w:val="20"/>
                <w:lang w:val="ru-RU" w:eastAsia="ru-RU"/>
              </w:rPr>
            </w:pPr>
            <w:r w:rsidRPr="00EC1211">
              <w:rPr>
                <w:rFonts w:ascii="Calibri" w:eastAsia="Times New Roman" w:hAnsi="Calibri" w:cs="Calibri"/>
                <w:b/>
                <w:bCs/>
                <w:color w:val="000000"/>
                <w:sz w:val="20"/>
                <w:szCs w:val="20"/>
                <w:lang w:val="ru-RU" w:eastAsia="ru-RU"/>
              </w:rPr>
              <w:t>X</w:t>
            </w:r>
          </w:p>
        </w:tc>
        <w:tc>
          <w:tcPr>
            <w:tcW w:w="2180" w:type="dxa"/>
            <w:tcBorders>
              <w:top w:val="nil"/>
              <w:left w:val="nil"/>
              <w:bottom w:val="nil"/>
              <w:right w:val="single" w:sz="4" w:space="0" w:color="auto"/>
            </w:tcBorders>
            <w:shd w:val="clear" w:color="000000" w:fill="CCFFCC"/>
            <w:noWrap/>
            <w:vAlign w:val="center"/>
            <w:hideMark/>
          </w:tcPr>
          <w:p w:rsidR="00EC1211" w:rsidRPr="00EC1211" w:rsidRDefault="00EC1211" w:rsidP="00EC1211">
            <w:pPr>
              <w:spacing w:after="0" w:line="240" w:lineRule="auto"/>
              <w:jc w:val="center"/>
              <w:rPr>
                <w:rFonts w:ascii="Calibri" w:eastAsia="Times New Roman" w:hAnsi="Calibri" w:cs="Calibri"/>
                <w:b/>
                <w:bCs/>
                <w:color w:val="000000"/>
                <w:sz w:val="20"/>
                <w:szCs w:val="20"/>
                <w:lang w:val="ru-RU" w:eastAsia="ru-RU"/>
              </w:rPr>
            </w:pPr>
            <w:r w:rsidRPr="00EC1211">
              <w:rPr>
                <w:rFonts w:ascii="Calibri" w:eastAsia="Times New Roman" w:hAnsi="Calibri" w:cs="Calibri"/>
                <w:b/>
                <w:bCs/>
                <w:color w:val="000000"/>
                <w:sz w:val="20"/>
                <w:szCs w:val="20"/>
                <w:lang w:val="ru-RU" w:eastAsia="ru-RU"/>
              </w:rPr>
              <w:t>X</w:t>
            </w:r>
          </w:p>
        </w:tc>
        <w:tc>
          <w:tcPr>
            <w:tcW w:w="10580" w:type="dxa"/>
            <w:tcBorders>
              <w:top w:val="nil"/>
              <w:left w:val="nil"/>
              <w:bottom w:val="nil"/>
              <w:right w:val="single" w:sz="4" w:space="0" w:color="auto"/>
            </w:tcBorders>
            <w:shd w:val="clear" w:color="000000" w:fill="CCFFCC"/>
            <w:noWrap/>
            <w:vAlign w:val="center"/>
            <w:hideMark/>
          </w:tcPr>
          <w:p w:rsidR="00EC1211" w:rsidRPr="00EC1211" w:rsidRDefault="00EC1211" w:rsidP="00EC1211">
            <w:pPr>
              <w:spacing w:after="0" w:line="240" w:lineRule="auto"/>
              <w:rPr>
                <w:rFonts w:ascii="Calibri" w:eastAsia="Times New Roman" w:hAnsi="Calibri" w:cs="Calibri"/>
                <w:b/>
                <w:bCs/>
                <w:color w:val="000000"/>
                <w:sz w:val="20"/>
                <w:szCs w:val="20"/>
                <w:lang w:val="ru-RU" w:eastAsia="ru-RU"/>
              </w:rPr>
            </w:pPr>
            <w:r w:rsidRPr="00EC1211">
              <w:rPr>
                <w:rFonts w:ascii="Calibri" w:eastAsia="Times New Roman" w:hAnsi="Calibri" w:cs="Calibri"/>
                <w:b/>
                <w:bCs/>
                <w:color w:val="000000"/>
                <w:sz w:val="20"/>
                <w:szCs w:val="20"/>
                <w:lang w:val="ru-RU" w:eastAsia="ru-RU"/>
              </w:rPr>
              <w:t>загальний фонд</w:t>
            </w:r>
          </w:p>
        </w:tc>
        <w:tc>
          <w:tcPr>
            <w:tcW w:w="2180" w:type="dxa"/>
            <w:tcBorders>
              <w:top w:val="nil"/>
              <w:left w:val="nil"/>
              <w:bottom w:val="nil"/>
              <w:right w:val="single" w:sz="4" w:space="0" w:color="auto"/>
            </w:tcBorders>
            <w:shd w:val="clear" w:color="000000" w:fill="CCFFCC"/>
            <w:noWrap/>
            <w:vAlign w:val="bottom"/>
            <w:hideMark/>
          </w:tcPr>
          <w:p w:rsidR="00EC1211" w:rsidRPr="00EC1211" w:rsidRDefault="00EC1211" w:rsidP="00EC1211">
            <w:pPr>
              <w:spacing w:after="0" w:line="240" w:lineRule="auto"/>
              <w:jc w:val="center"/>
              <w:rPr>
                <w:rFonts w:ascii="Calibri" w:eastAsia="Times New Roman" w:hAnsi="Calibri" w:cs="Calibri"/>
                <w:b/>
                <w:bCs/>
                <w:color w:val="000000"/>
                <w:sz w:val="20"/>
                <w:szCs w:val="20"/>
                <w:lang w:val="ru-RU" w:eastAsia="ru-RU"/>
              </w:rPr>
            </w:pPr>
            <w:r w:rsidRPr="00EC1211">
              <w:rPr>
                <w:rFonts w:ascii="Calibri" w:eastAsia="Times New Roman" w:hAnsi="Calibri" w:cs="Calibri"/>
                <w:b/>
                <w:bCs/>
                <w:color w:val="000000"/>
                <w:sz w:val="20"/>
                <w:szCs w:val="20"/>
                <w:lang w:val="ru-RU" w:eastAsia="ru-RU"/>
              </w:rPr>
              <w:t> </w:t>
            </w:r>
          </w:p>
        </w:tc>
      </w:tr>
      <w:tr w:rsidR="00EC1211" w:rsidRPr="00EC1211" w:rsidTr="00EC1211">
        <w:trPr>
          <w:trHeight w:val="255"/>
        </w:trPr>
        <w:tc>
          <w:tcPr>
            <w:tcW w:w="2180" w:type="dxa"/>
            <w:tcBorders>
              <w:top w:val="single" w:sz="4" w:space="0" w:color="auto"/>
              <w:left w:val="single" w:sz="4" w:space="0" w:color="auto"/>
              <w:bottom w:val="single" w:sz="4" w:space="0" w:color="auto"/>
              <w:right w:val="single" w:sz="4" w:space="0" w:color="auto"/>
            </w:tcBorders>
            <w:shd w:val="clear" w:color="000000" w:fill="CCFFCC"/>
            <w:noWrap/>
            <w:vAlign w:val="center"/>
            <w:hideMark/>
          </w:tcPr>
          <w:p w:rsidR="00EC1211" w:rsidRPr="00EC1211" w:rsidRDefault="00EC1211" w:rsidP="00EC1211">
            <w:pPr>
              <w:spacing w:after="0" w:line="240" w:lineRule="auto"/>
              <w:jc w:val="center"/>
              <w:rPr>
                <w:rFonts w:ascii="Calibri" w:eastAsia="Times New Roman" w:hAnsi="Calibri" w:cs="Calibri"/>
                <w:b/>
                <w:bCs/>
                <w:color w:val="000000"/>
                <w:sz w:val="20"/>
                <w:szCs w:val="20"/>
                <w:lang w:val="ru-RU" w:eastAsia="ru-RU"/>
              </w:rPr>
            </w:pPr>
            <w:r w:rsidRPr="00EC1211">
              <w:rPr>
                <w:rFonts w:ascii="Calibri" w:eastAsia="Times New Roman" w:hAnsi="Calibri" w:cs="Calibri"/>
                <w:b/>
                <w:bCs/>
                <w:color w:val="000000"/>
                <w:sz w:val="20"/>
                <w:szCs w:val="20"/>
                <w:lang w:val="ru-RU" w:eastAsia="ru-RU"/>
              </w:rPr>
              <w:t>X</w:t>
            </w:r>
          </w:p>
        </w:tc>
        <w:tc>
          <w:tcPr>
            <w:tcW w:w="2180" w:type="dxa"/>
            <w:tcBorders>
              <w:top w:val="single" w:sz="4" w:space="0" w:color="auto"/>
              <w:left w:val="nil"/>
              <w:bottom w:val="single" w:sz="4" w:space="0" w:color="auto"/>
              <w:right w:val="single" w:sz="4" w:space="0" w:color="auto"/>
            </w:tcBorders>
            <w:shd w:val="clear" w:color="000000" w:fill="CCFFCC"/>
            <w:noWrap/>
            <w:vAlign w:val="center"/>
            <w:hideMark/>
          </w:tcPr>
          <w:p w:rsidR="00EC1211" w:rsidRPr="00EC1211" w:rsidRDefault="00EC1211" w:rsidP="00EC1211">
            <w:pPr>
              <w:spacing w:after="0" w:line="240" w:lineRule="auto"/>
              <w:jc w:val="center"/>
              <w:rPr>
                <w:rFonts w:ascii="Calibri" w:eastAsia="Times New Roman" w:hAnsi="Calibri" w:cs="Calibri"/>
                <w:b/>
                <w:bCs/>
                <w:color w:val="000000"/>
                <w:sz w:val="20"/>
                <w:szCs w:val="20"/>
                <w:lang w:val="ru-RU" w:eastAsia="ru-RU"/>
              </w:rPr>
            </w:pPr>
            <w:r w:rsidRPr="00EC1211">
              <w:rPr>
                <w:rFonts w:ascii="Calibri" w:eastAsia="Times New Roman" w:hAnsi="Calibri" w:cs="Calibri"/>
                <w:b/>
                <w:bCs/>
                <w:color w:val="000000"/>
                <w:sz w:val="20"/>
                <w:szCs w:val="20"/>
                <w:lang w:val="ru-RU" w:eastAsia="ru-RU"/>
              </w:rPr>
              <w:t>X</w:t>
            </w:r>
          </w:p>
        </w:tc>
        <w:tc>
          <w:tcPr>
            <w:tcW w:w="10580" w:type="dxa"/>
            <w:tcBorders>
              <w:top w:val="single" w:sz="4" w:space="0" w:color="auto"/>
              <w:left w:val="nil"/>
              <w:bottom w:val="single" w:sz="4" w:space="0" w:color="auto"/>
              <w:right w:val="single" w:sz="4" w:space="0" w:color="auto"/>
            </w:tcBorders>
            <w:shd w:val="clear" w:color="000000" w:fill="CCFFCC"/>
            <w:noWrap/>
            <w:vAlign w:val="center"/>
            <w:hideMark/>
          </w:tcPr>
          <w:p w:rsidR="00EC1211" w:rsidRPr="00EC1211" w:rsidRDefault="00EC1211" w:rsidP="00EC1211">
            <w:pPr>
              <w:spacing w:after="0" w:line="240" w:lineRule="auto"/>
              <w:rPr>
                <w:rFonts w:ascii="Calibri" w:eastAsia="Times New Roman" w:hAnsi="Calibri" w:cs="Calibri"/>
                <w:b/>
                <w:bCs/>
                <w:color w:val="000000"/>
                <w:sz w:val="20"/>
                <w:szCs w:val="20"/>
                <w:lang w:val="ru-RU" w:eastAsia="ru-RU"/>
              </w:rPr>
            </w:pPr>
            <w:r w:rsidRPr="00EC1211">
              <w:rPr>
                <w:rFonts w:ascii="Calibri" w:eastAsia="Times New Roman" w:hAnsi="Calibri" w:cs="Calibri"/>
                <w:b/>
                <w:bCs/>
                <w:color w:val="000000"/>
                <w:sz w:val="20"/>
                <w:szCs w:val="20"/>
                <w:lang w:val="ru-RU" w:eastAsia="ru-RU"/>
              </w:rPr>
              <w:t>спеціальний фонд</w:t>
            </w:r>
          </w:p>
        </w:tc>
        <w:tc>
          <w:tcPr>
            <w:tcW w:w="2180" w:type="dxa"/>
            <w:tcBorders>
              <w:top w:val="single" w:sz="4" w:space="0" w:color="auto"/>
              <w:left w:val="nil"/>
              <w:bottom w:val="single" w:sz="4" w:space="0" w:color="auto"/>
              <w:right w:val="single" w:sz="4" w:space="0" w:color="auto"/>
            </w:tcBorders>
            <w:shd w:val="clear" w:color="000000" w:fill="CCFFCC"/>
            <w:noWrap/>
            <w:vAlign w:val="bottom"/>
            <w:hideMark/>
          </w:tcPr>
          <w:p w:rsidR="00EC1211" w:rsidRPr="00EC1211" w:rsidRDefault="00EC1211" w:rsidP="00EC1211">
            <w:pPr>
              <w:spacing w:after="0" w:line="240" w:lineRule="auto"/>
              <w:jc w:val="center"/>
              <w:rPr>
                <w:rFonts w:ascii="Calibri" w:eastAsia="Times New Roman" w:hAnsi="Calibri" w:cs="Calibri"/>
                <w:b/>
                <w:bCs/>
                <w:color w:val="000000"/>
                <w:sz w:val="20"/>
                <w:szCs w:val="20"/>
                <w:lang w:val="ru-RU" w:eastAsia="ru-RU"/>
              </w:rPr>
            </w:pPr>
            <w:r w:rsidRPr="00EC1211">
              <w:rPr>
                <w:rFonts w:ascii="Calibri" w:eastAsia="Times New Roman" w:hAnsi="Calibri" w:cs="Calibri"/>
                <w:b/>
                <w:bCs/>
                <w:color w:val="000000"/>
                <w:sz w:val="20"/>
                <w:szCs w:val="20"/>
                <w:lang w:val="ru-RU" w:eastAsia="ru-RU"/>
              </w:rPr>
              <w:t> </w:t>
            </w:r>
          </w:p>
        </w:tc>
      </w:tr>
      <w:tr w:rsidR="00EC1211" w:rsidRPr="00EC1211" w:rsidTr="00EC1211">
        <w:trPr>
          <w:trHeight w:val="255"/>
        </w:trPr>
        <w:tc>
          <w:tcPr>
            <w:tcW w:w="2180" w:type="dxa"/>
            <w:tcBorders>
              <w:top w:val="nil"/>
              <w:left w:val="single" w:sz="4" w:space="0" w:color="auto"/>
              <w:bottom w:val="single" w:sz="4" w:space="0" w:color="auto"/>
              <w:right w:val="single" w:sz="4" w:space="0" w:color="auto"/>
            </w:tcBorders>
            <w:shd w:val="clear" w:color="auto" w:fill="auto"/>
            <w:noWrap/>
            <w:vAlign w:val="center"/>
            <w:hideMark/>
          </w:tcPr>
          <w:p w:rsidR="00EC1211" w:rsidRPr="00EC1211" w:rsidRDefault="00EC1211" w:rsidP="00EC1211">
            <w:pPr>
              <w:spacing w:after="0" w:line="240" w:lineRule="auto"/>
              <w:jc w:val="center"/>
              <w:rPr>
                <w:rFonts w:ascii="Calibri" w:eastAsia="Times New Roman" w:hAnsi="Calibri" w:cs="Calibri"/>
                <w:color w:val="000000"/>
                <w:sz w:val="20"/>
                <w:szCs w:val="20"/>
                <w:lang w:val="ru-RU" w:eastAsia="ru-RU"/>
              </w:rPr>
            </w:pPr>
            <w:r w:rsidRPr="00EC1211">
              <w:rPr>
                <w:rFonts w:ascii="Calibri" w:eastAsia="Times New Roman" w:hAnsi="Calibri" w:cs="Calibri"/>
                <w:color w:val="000000"/>
                <w:sz w:val="20"/>
                <w:szCs w:val="20"/>
                <w:lang w:val="ru-RU" w:eastAsia="ru-RU"/>
              </w:rPr>
              <w:t> </w:t>
            </w:r>
          </w:p>
        </w:tc>
        <w:tc>
          <w:tcPr>
            <w:tcW w:w="2180" w:type="dxa"/>
            <w:tcBorders>
              <w:top w:val="nil"/>
              <w:left w:val="nil"/>
              <w:bottom w:val="single" w:sz="4" w:space="0" w:color="auto"/>
              <w:right w:val="single" w:sz="4" w:space="0" w:color="auto"/>
            </w:tcBorders>
            <w:shd w:val="clear" w:color="auto" w:fill="auto"/>
            <w:noWrap/>
            <w:vAlign w:val="center"/>
            <w:hideMark/>
          </w:tcPr>
          <w:p w:rsidR="00EC1211" w:rsidRPr="00EC1211" w:rsidRDefault="00EC1211" w:rsidP="00EC1211">
            <w:pPr>
              <w:spacing w:after="0" w:line="240" w:lineRule="auto"/>
              <w:jc w:val="center"/>
              <w:rPr>
                <w:rFonts w:ascii="Calibri" w:eastAsia="Times New Roman" w:hAnsi="Calibri" w:cs="Calibri"/>
                <w:color w:val="000000"/>
                <w:sz w:val="20"/>
                <w:szCs w:val="20"/>
                <w:lang w:val="ru-RU" w:eastAsia="ru-RU"/>
              </w:rPr>
            </w:pPr>
            <w:r w:rsidRPr="00EC1211">
              <w:rPr>
                <w:rFonts w:ascii="Calibri" w:eastAsia="Times New Roman" w:hAnsi="Calibri" w:cs="Calibri"/>
                <w:color w:val="000000"/>
                <w:sz w:val="20"/>
                <w:szCs w:val="20"/>
                <w:lang w:val="ru-RU" w:eastAsia="ru-RU"/>
              </w:rPr>
              <w:t> </w:t>
            </w:r>
          </w:p>
        </w:tc>
        <w:tc>
          <w:tcPr>
            <w:tcW w:w="10580" w:type="dxa"/>
            <w:tcBorders>
              <w:top w:val="nil"/>
              <w:left w:val="nil"/>
              <w:bottom w:val="single" w:sz="4" w:space="0" w:color="auto"/>
              <w:right w:val="single" w:sz="4" w:space="0" w:color="auto"/>
            </w:tcBorders>
            <w:shd w:val="clear" w:color="auto" w:fill="auto"/>
            <w:noWrap/>
            <w:vAlign w:val="center"/>
            <w:hideMark/>
          </w:tcPr>
          <w:p w:rsidR="00EC1211" w:rsidRPr="00EC1211" w:rsidRDefault="00EC1211" w:rsidP="00EC1211">
            <w:pPr>
              <w:spacing w:after="0" w:line="240" w:lineRule="auto"/>
              <w:jc w:val="center"/>
              <w:rPr>
                <w:rFonts w:ascii="Calibri" w:eastAsia="Times New Roman" w:hAnsi="Calibri" w:cs="Calibri"/>
                <w:color w:val="000000"/>
                <w:sz w:val="20"/>
                <w:szCs w:val="20"/>
                <w:lang w:val="ru-RU" w:eastAsia="ru-RU"/>
              </w:rPr>
            </w:pPr>
            <w:r w:rsidRPr="00EC1211">
              <w:rPr>
                <w:rFonts w:ascii="Calibri" w:eastAsia="Times New Roman" w:hAnsi="Calibri" w:cs="Calibri"/>
                <w:color w:val="000000"/>
                <w:sz w:val="20"/>
                <w:szCs w:val="20"/>
                <w:lang w:val="ru-RU" w:eastAsia="ru-RU"/>
              </w:rPr>
              <w:t> </w:t>
            </w:r>
          </w:p>
        </w:tc>
        <w:tc>
          <w:tcPr>
            <w:tcW w:w="2180" w:type="dxa"/>
            <w:tcBorders>
              <w:top w:val="nil"/>
              <w:left w:val="nil"/>
              <w:bottom w:val="single" w:sz="4" w:space="0" w:color="auto"/>
              <w:right w:val="single" w:sz="4" w:space="0" w:color="auto"/>
            </w:tcBorders>
            <w:shd w:val="clear" w:color="auto" w:fill="auto"/>
            <w:noWrap/>
            <w:vAlign w:val="bottom"/>
            <w:hideMark/>
          </w:tcPr>
          <w:p w:rsidR="00EC1211" w:rsidRPr="00EC1211" w:rsidRDefault="00EC1211" w:rsidP="00EC1211">
            <w:pPr>
              <w:spacing w:after="0" w:line="240" w:lineRule="auto"/>
              <w:jc w:val="center"/>
              <w:rPr>
                <w:rFonts w:ascii="Calibri" w:eastAsia="Times New Roman" w:hAnsi="Calibri" w:cs="Calibri"/>
                <w:color w:val="000000"/>
                <w:sz w:val="20"/>
                <w:szCs w:val="20"/>
                <w:lang w:val="ru-RU" w:eastAsia="ru-RU"/>
              </w:rPr>
            </w:pPr>
            <w:r w:rsidRPr="00EC1211">
              <w:rPr>
                <w:rFonts w:ascii="Calibri" w:eastAsia="Times New Roman" w:hAnsi="Calibri" w:cs="Calibri"/>
                <w:color w:val="000000"/>
                <w:sz w:val="20"/>
                <w:szCs w:val="20"/>
                <w:lang w:val="ru-RU" w:eastAsia="ru-RU"/>
              </w:rPr>
              <w:t> </w:t>
            </w:r>
          </w:p>
        </w:tc>
      </w:tr>
      <w:tr w:rsidR="00EC1211" w:rsidRPr="00EC1211" w:rsidTr="00EC1211">
        <w:trPr>
          <w:trHeight w:val="255"/>
        </w:trPr>
        <w:tc>
          <w:tcPr>
            <w:tcW w:w="17120" w:type="dxa"/>
            <w:gridSpan w:val="4"/>
            <w:tcBorders>
              <w:top w:val="single" w:sz="4" w:space="0" w:color="auto"/>
              <w:left w:val="single" w:sz="4" w:space="0" w:color="auto"/>
              <w:bottom w:val="single" w:sz="4" w:space="0" w:color="auto"/>
              <w:right w:val="single" w:sz="4" w:space="0" w:color="000000"/>
            </w:tcBorders>
            <w:shd w:val="clear" w:color="auto" w:fill="auto"/>
            <w:noWrap/>
            <w:vAlign w:val="center"/>
            <w:hideMark/>
          </w:tcPr>
          <w:p w:rsidR="00EC1211" w:rsidRPr="00EC1211" w:rsidRDefault="00EC1211" w:rsidP="00EC1211">
            <w:pPr>
              <w:spacing w:after="0" w:line="240" w:lineRule="auto"/>
              <w:jc w:val="center"/>
              <w:rPr>
                <w:rFonts w:ascii="Calibri" w:eastAsia="Times New Roman" w:hAnsi="Calibri" w:cs="Calibri"/>
                <w:i/>
                <w:iCs/>
                <w:color w:val="000000"/>
                <w:sz w:val="20"/>
                <w:szCs w:val="20"/>
                <w:lang w:val="ru-RU" w:eastAsia="ru-RU"/>
              </w:rPr>
            </w:pPr>
            <w:r w:rsidRPr="00EC1211">
              <w:rPr>
                <w:rFonts w:ascii="Calibri" w:eastAsia="Times New Roman" w:hAnsi="Calibri" w:cs="Calibri"/>
                <w:i/>
                <w:iCs/>
                <w:color w:val="000000"/>
                <w:sz w:val="20"/>
                <w:szCs w:val="20"/>
                <w:lang w:val="ru-RU" w:eastAsia="ru-RU"/>
              </w:rPr>
              <w:t> </w:t>
            </w:r>
          </w:p>
        </w:tc>
      </w:tr>
      <w:tr w:rsidR="00EC1211" w:rsidRPr="00EC1211" w:rsidTr="00EC1211">
        <w:trPr>
          <w:trHeight w:val="255"/>
        </w:trPr>
        <w:tc>
          <w:tcPr>
            <w:tcW w:w="2180" w:type="dxa"/>
            <w:tcBorders>
              <w:top w:val="nil"/>
              <w:left w:val="nil"/>
              <w:bottom w:val="nil"/>
              <w:right w:val="nil"/>
            </w:tcBorders>
            <w:shd w:val="clear" w:color="auto" w:fill="auto"/>
            <w:noWrap/>
            <w:vAlign w:val="bottom"/>
            <w:hideMark/>
          </w:tcPr>
          <w:p w:rsidR="00EC1211" w:rsidRPr="00EC1211" w:rsidRDefault="00EC1211" w:rsidP="00EC1211">
            <w:pPr>
              <w:spacing w:after="0" w:line="240" w:lineRule="auto"/>
              <w:jc w:val="center"/>
              <w:rPr>
                <w:rFonts w:ascii="Calibri" w:eastAsia="Times New Roman" w:hAnsi="Calibri" w:cs="Calibri"/>
                <w:i/>
                <w:iCs/>
                <w:color w:val="000000"/>
                <w:sz w:val="20"/>
                <w:szCs w:val="20"/>
                <w:lang w:val="ru-RU" w:eastAsia="ru-RU"/>
              </w:rPr>
            </w:pPr>
          </w:p>
        </w:tc>
        <w:tc>
          <w:tcPr>
            <w:tcW w:w="2180" w:type="dxa"/>
            <w:tcBorders>
              <w:top w:val="nil"/>
              <w:left w:val="nil"/>
              <w:bottom w:val="nil"/>
              <w:right w:val="nil"/>
            </w:tcBorders>
            <w:shd w:val="clear" w:color="auto" w:fill="auto"/>
            <w:noWrap/>
            <w:vAlign w:val="bottom"/>
            <w:hideMark/>
          </w:tcPr>
          <w:p w:rsidR="00EC1211" w:rsidRPr="00EC1211" w:rsidRDefault="00EC1211" w:rsidP="00EC1211">
            <w:pPr>
              <w:spacing w:after="0" w:line="240" w:lineRule="auto"/>
              <w:rPr>
                <w:rFonts w:ascii="Times New Roman" w:eastAsia="Times New Roman" w:hAnsi="Times New Roman" w:cs="Times New Roman"/>
                <w:sz w:val="20"/>
                <w:szCs w:val="20"/>
                <w:lang w:val="ru-RU" w:eastAsia="ru-RU"/>
              </w:rPr>
            </w:pPr>
          </w:p>
        </w:tc>
        <w:tc>
          <w:tcPr>
            <w:tcW w:w="10580" w:type="dxa"/>
            <w:tcBorders>
              <w:top w:val="nil"/>
              <w:left w:val="nil"/>
              <w:bottom w:val="nil"/>
              <w:right w:val="nil"/>
            </w:tcBorders>
            <w:shd w:val="clear" w:color="auto" w:fill="auto"/>
            <w:noWrap/>
            <w:vAlign w:val="bottom"/>
            <w:hideMark/>
          </w:tcPr>
          <w:p w:rsidR="00EC1211" w:rsidRPr="00EC1211" w:rsidRDefault="00EC1211" w:rsidP="00EC1211">
            <w:pPr>
              <w:spacing w:after="0" w:line="240" w:lineRule="auto"/>
              <w:rPr>
                <w:rFonts w:ascii="Times New Roman" w:eastAsia="Times New Roman" w:hAnsi="Times New Roman" w:cs="Times New Roman"/>
                <w:sz w:val="20"/>
                <w:szCs w:val="20"/>
                <w:lang w:val="ru-RU" w:eastAsia="ru-RU"/>
              </w:rPr>
            </w:pPr>
          </w:p>
        </w:tc>
        <w:tc>
          <w:tcPr>
            <w:tcW w:w="2180" w:type="dxa"/>
            <w:tcBorders>
              <w:top w:val="nil"/>
              <w:left w:val="nil"/>
              <w:bottom w:val="nil"/>
              <w:right w:val="nil"/>
            </w:tcBorders>
            <w:shd w:val="clear" w:color="auto" w:fill="auto"/>
            <w:noWrap/>
            <w:vAlign w:val="bottom"/>
            <w:hideMark/>
          </w:tcPr>
          <w:p w:rsidR="00EC1211" w:rsidRPr="00EC1211" w:rsidRDefault="00EC1211" w:rsidP="00EC1211">
            <w:pPr>
              <w:spacing w:after="0" w:line="240" w:lineRule="auto"/>
              <w:rPr>
                <w:rFonts w:ascii="Times New Roman" w:eastAsia="Times New Roman" w:hAnsi="Times New Roman" w:cs="Times New Roman"/>
                <w:sz w:val="20"/>
                <w:szCs w:val="20"/>
                <w:lang w:val="ru-RU" w:eastAsia="ru-RU"/>
              </w:rPr>
            </w:pPr>
          </w:p>
        </w:tc>
      </w:tr>
      <w:tr w:rsidR="00EC1211" w:rsidRPr="00EC1211" w:rsidTr="00EC1211">
        <w:trPr>
          <w:trHeight w:val="255"/>
        </w:trPr>
        <w:tc>
          <w:tcPr>
            <w:tcW w:w="2180" w:type="dxa"/>
            <w:tcBorders>
              <w:top w:val="nil"/>
              <w:left w:val="nil"/>
              <w:bottom w:val="nil"/>
              <w:right w:val="nil"/>
            </w:tcBorders>
            <w:shd w:val="clear" w:color="auto" w:fill="auto"/>
            <w:noWrap/>
            <w:vAlign w:val="bottom"/>
            <w:hideMark/>
          </w:tcPr>
          <w:p w:rsidR="00EC1211" w:rsidRPr="00EC1211" w:rsidRDefault="00EC1211" w:rsidP="00EC1211">
            <w:pPr>
              <w:spacing w:after="0" w:line="240" w:lineRule="auto"/>
              <w:rPr>
                <w:rFonts w:ascii="Times New Roman" w:eastAsia="Times New Roman" w:hAnsi="Times New Roman" w:cs="Times New Roman"/>
                <w:sz w:val="20"/>
                <w:szCs w:val="20"/>
                <w:lang w:val="ru-RU" w:eastAsia="ru-RU"/>
              </w:rPr>
            </w:pPr>
          </w:p>
        </w:tc>
        <w:tc>
          <w:tcPr>
            <w:tcW w:w="2180" w:type="dxa"/>
            <w:tcBorders>
              <w:top w:val="nil"/>
              <w:left w:val="nil"/>
              <w:bottom w:val="nil"/>
              <w:right w:val="nil"/>
            </w:tcBorders>
            <w:shd w:val="clear" w:color="auto" w:fill="auto"/>
            <w:noWrap/>
            <w:vAlign w:val="bottom"/>
            <w:hideMark/>
          </w:tcPr>
          <w:p w:rsidR="00EC1211" w:rsidRPr="00EC1211" w:rsidRDefault="00EC1211" w:rsidP="00EC1211">
            <w:pPr>
              <w:spacing w:after="0" w:line="240" w:lineRule="auto"/>
              <w:rPr>
                <w:rFonts w:ascii="Times New Roman" w:eastAsia="Times New Roman" w:hAnsi="Times New Roman" w:cs="Times New Roman"/>
                <w:sz w:val="20"/>
                <w:szCs w:val="20"/>
                <w:lang w:val="ru-RU" w:eastAsia="ru-RU"/>
              </w:rPr>
            </w:pPr>
          </w:p>
        </w:tc>
        <w:tc>
          <w:tcPr>
            <w:tcW w:w="10580" w:type="dxa"/>
            <w:tcBorders>
              <w:top w:val="nil"/>
              <w:left w:val="nil"/>
              <w:bottom w:val="nil"/>
              <w:right w:val="nil"/>
            </w:tcBorders>
            <w:shd w:val="clear" w:color="auto" w:fill="auto"/>
            <w:noWrap/>
            <w:vAlign w:val="bottom"/>
            <w:hideMark/>
          </w:tcPr>
          <w:p w:rsidR="00EC1211" w:rsidRPr="00EC1211" w:rsidRDefault="00EC1211" w:rsidP="00EC1211">
            <w:pPr>
              <w:spacing w:after="0" w:line="240" w:lineRule="auto"/>
              <w:rPr>
                <w:rFonts w:ascii="Calibri" w:eastAsia="Times New Roman" w:hAnsi="Calibri" w:cs="Calibri"/>
                <w:color w:val="000000"/>
                <w:sz w:val="20"/>
                <w:szCs w:val="20"/>
                <w:lang w:val="ru-RU" w:eastAsia="ru-RU"/>
              </w:rPr>
            </w:pPr>
            <w:r w:rsidRPr="00EC1211">
              <w:rPr>
                <w:rFonts w:ascii="Calibri" w:eastAsia="Times New Roman" w:hAnsi="Calibri" w:cs="Calibri"/>
                <w:color w:val="000000"/>
                <w:sz w:val="20"/>
                <w:szCs w:val="20"/>
                <w:lang w:val="ru-RU" w:eastAsia="ru-RU"/>
              </w:rPr>
              <w:t>Секретар ради                                                                                                                                                       Н.Д.Прокопчук</w:t>
            </w:r>
          </w:p>
        </w:tc>
        <w:tc>
          <w:tcPr>
            <w:tcW w:w="2180" w:type="dxa"/>
            <w:tcBorders>
              <w:top w:val="nil"/>
              <w:left w:val="nil"/>
              <w:bottom w:val="nil"/>
              <w:right w:val="nil"/>
            </w:tcBorders>
            <w:shd w:val="clear" w:color="auto" w:fill="auto"/>
            <w:noWrap/>
            <w:vAlign w:val="bottom"/>
            <w:hideMark/>
          </w:tcPr>
          <w:p w:rsidR="00EC1211" w:rsidRPr="00EC1211" w:rsidRDefault="00EC1211" w:rsidP="00EC1211">
            <w:pPr>
              <w:spacing w:after="0" w:line="240" w:lineRule="auto"/>
              <w:rPr>
                <w:rFonts w:ascii="Calibri" w:eastAsia="Times New Roman" w:hAnsi="Calibri" w:cs="Calibri"/>
                <w:color w:val="000000"/>
                <w:sz w:val="20"/>
                <w:szCs w:val="20"/>
                <w:lang w:val="ru-RU" w:eastAsia="ru-RU"/>
              </w:rPr>
            </w:pPr>
          </w:p>
        </w:tc>
      </w:tr>
      <w:tr w:rsidR="00EC1211" w:rsidRPr="00EC1211" w:rsidTr="00EC1211">
        <w:trPr>
          <w:trHeight w:val="255"/>
        </w:trPr>
        <w:tc>
          <w:tcPr>
            <w:tcW w:w="2180" w:type="dxa"/>
            <w:tcBorders>
              <w:top w:val="nil"/>
              <w:left w:val="nil"/>
              <w:bottom w:val="nil"/>
              <w:right w:val="nil"/>
            </w:tcBorders>
            <w:shd w:val="clear" w:color="auto" w:fill="auto"/>
            <w:noWrap/>
            <w:vAlign w:val="bottom"/>
            <w:hideMark/>
          </w:tcPr>
          <w:p w:rsidR="00EC1211" w:rsidRPr="00EC1211" w:rsidRDefault="00EC1211" w:rsidP="00EC1211">
            <w:pPr>
              <w:spacing w:after="0" w:line="240" w:lineRule="auto"/>
              <w:rPr>
                <w:rFonts w:ascii="Times New Roman" w:eastAsia="Times New Roman" w:hAnsi="Times New Roman" w:cs="Times New Roman"/>
                <w:sz w:val="20"/>
                <w:szCs w:val="20"/>
                <w:lang w:val="ru-RU" w:eastAsia="ru-RU"/>
              </w:rPr>
            </w:pPr>
          </w:p>
        </w:tc>
        <w:tc>
          <w:tcPr>
            <w:tcW w:w="2180" w:type="dxa"/>
            <w:tcBorders>
              <w:top w:val="nil"/>
              <w:left w:val="nil"/>
              <w:bottom w:val="nil"/>
              <w:right w:val="nil"/>
            </w:tcBorders>
            <w:shd w:val="clear" w:color="auto" w:fill="auto"/>
            <w:noWrap/>
            <w:vAlign w:val="bottom"/>
            <w:hideMark/>
          </w:tcPr>
          <w:p w:rsidR="00EC1211" w:rsidRPr="00EC1211" w:rsidRDefault="00EC1211" w:rsidP="00EC1211">
            <w:pPr>
              <w:spacing w:after="0" w:line="240" w:lineRule="auto"/>
              <w:rPr>
                <w:rFonts w:ascii="Times New Roman" w:eastAsia="Times New Roman" w:hAnsi="Times New Roman" w:cs="Times New Roman"/>
                <w:sz w:val="20"/>
                <w:szCs w:val="20"/>
                <w:lang w:val="ru-RU" w:eastAsia="ru-RU"/>
              </w:rPr>
            </w:pPr>
          </w:p>
        </w:tc>
        <w:tc>
          <w:tcPr>
            <w:tcW w:w="10580" w:type="dxa"/>
            <w:tcBorders>
              <w:top w:val="nil"/>
              <w:left w:val="nil"/>
              <w:bottom w:val="nil"/>
              <w:right w:val="nil"/>
            </w:tcBorders>
            <w:shd w:val="clear" w:color="auto" w:fill="auto"/>
            <w:noWrap/>
            <w:vAlign w:val="bottom"/>
            <w:hideMark/>
          </w:tcPr>
          <w:p w:rsidR="00EC1211" w:rsidRPr="00EC1211" w:rsidRDefault="00EC1211" w:rsidP="00EC1211">
            <w:pPr>
              <w:spacing w:after="0" w:line="240" w:lineRule="auto"/>
              <w:rPr>
                <w:rFonts w:ascii="Times New Roman" w:eastAsia="Times New Roman" w:hAnsi="Times New Roman" w:cs="Times New Roman"/>
                <w:sz w:val="20"/>
                <w:szCs w:val="20"/>
                <w:lang w:val="ru-RU" w:eastAsia="ru-RU"/>
              </w:rPr>
            </w:pPr>
          </w:p>
        </w:tc>
        <w:tc>
          <w:tcPr>
            <w:tcW w:w="2180" w:type="dxa"/>
            <w:tcBorders>
              <w:top w:val="nil"/>
              <w:left w:val="nil"/>
              <w:bottom w:val="nil"/>
              <w:right w:val="nil"/>
            </w:tcBorders>
            <w:shd w:val="clear" w:color="auto" w:fill="auto"/>
            <w:noWrap/>
            <w:vAlign w:val="bottom"/>
            <w:hideMark/>
          </w:tcPr>
          <w:p w:rsidR="00EC1211" w:rsidRPr="00EC1211" w:rsidRDefault="00EC1211" w:rsidP="00EC1211">
            <w:pPr>
              <w:spacing w:after="0" w:line="240" w:lineRule="auto"/>
              <w:rPr>
                <w:rFonts w:ascii="Times New Roman" w:eastAsia="Times New Roman" w:hAnsi="Times New Roman" w:cs="Times New Roman"/>
                <w:sz w:val="20"/>
                <w:szCs w:val="20"/>
                <w:lang w:val="ru-RU" w:eastAsia="ru-RU"/>
              </w:rPr>
            </w:pPr>
          </w:p>
        </w:tc>
      </w:tr>
    </w:tbl>
    <w:p w:rsidR="007252B8" w:rsidRPr="00EC1211" w:rsidRDefault="007252B8" w:rsidP="00EC1211">
      <w:pPr>
        <w:pStyle w:val="Standard"/>
        <w:tabs>
          <w:tab w:val="left" w:pos="6435"/>
        </w:tabs>
      </w:pPr>
    </w:p>
    <w:p w:rsidR="007252B8" w:rsidRDefault="007252B8" w:rsidP="00A91E68">
      <w:pPr>
        <w:pStyle w:val="Standard"/>
        <w:tabs>
          <w:tab w:val="left" w:pos="6435"/>
        </w:tabs>
        <w:jc w:val="right"/>
        <w:rPr>
          <w:lang w:val="uk-UA"/>
        </w:rPr>
      </w:pPr>
    </w:p>
    <w:p w:rsidR="007252B8" w:rsidRDefault="007252B8" w:rsidP="00A91E68">
      <w:pPr>
        <w:pStyle w:val="Standard"/>
        <w:tabs>
          <w:tab w:val="left" w:pos="6435"/>
        </w:tabs>
        <w:jc w:val="right"/>
        <w:rPr>
          <w:lang w:val="uk-UA"/>
        </w:rPr>
      </w:pPr>
    </w:p>
    <w:tbl>
      <w:tblPr>
        <w:tblW w:w="16700" w:type="dxa"/>
        <w:tblInd w:w="108" w:type="dxa"/>
        <w:tblLook w:val="04A0"/>
      </w:tblPr>
      <w:tblGrid>
        <w:gridCol w:w="1332"/>
        <w:gridCol w:w="1260"/>
        <w:gridCol w:w="1294"/>
        <w:gridCol w:w="4280"/>
        <w:gridCol w:w="1478"/>
        <w:gridCol w:w="1573"/>
        <w:gridCol w:w="1440"/>
        <w:gridCol w:w="1440"/>
        <w:gridCol w:w="1440"/>
        <w:gridCol w:w="1440"/>
      </w:tblGrid>
      <w:tr w:rsidR="00EC1211" w:rsidRPr="00EC1211" w:rsidTr="00EC1211">
        <w:trPr>
          <w:trHeight w:val="255"/>
        </w:trPr>
        <w:tc>
          <w:tcPr>
            <w:tcW w:w="1260" w:type="dxa"/>
            <w:tcBorders>
              <w:top w:val="nil"/>
              <w:left w:val="nil"/>
              <w:bottom w:val="nil"/>
              <w:right w:val="nil"/>
            </w:tcBorders>
            <w:shd w:val="clear" w:color="auto" w:fill="auto"/>
            <w:noWrap/>
            <w:vAlign w:val="bottom"/>
            <w:hideMark/>
          </w:tcPr>
          <w:p w:rsidR="00EC1211" w:rsidRPr="00EC1211" w:rsidRDefault="00EC1211" w:rsidP="00EC1211">
            <w:pPr>
              <w:spacing w:after="0" w:line="240" w:lineRule="auto"/>
              <w:rPr>
                <w:rFonts w:ascii="Times New Roman" w:eastAsia="Times New Roman" w:hAnsi="Times New Roman" w:cs="Times New Roman"/>
                <w:sz w:val="24"/>
                <w:szCs w:val="24"/>
                <w:lang w:val="ru-RU" w:eastAsia="ru-RU"/>
              </w:rPr>
            </w:pPr>
          </w:p>
        </w:tc>
        <w:tc>
          <w:tcPr>
            <w:tcW w:w="1260" w:type="dxa"/>
            <w:tcBorders>
              <w:top w:val="nil"/>
              <w:left w:val="nil"/>
              <w:bottom w:val="nil"/>
              <w:right w:val="nil"/>
            </w:tcBorders>
            <w:shd w:val="clear" w:color="auto" w:fill="auto"/>
            <w:noWrap/>
            <w:vAlign w:val="bottom"/>
            <w:hideMark/>
          </w:tcPr>
          <w:p w:rsidR="00EC1211" w:rsidRPr="00EC1211" w:rsidRDefault="00EC1211" w:rsidP="00EC1211">
            <w:pPr>
              <w:spacing w:after="0" w:line="240" w:lineRule="auto"/>
              <w:rPr>
                <w:rFonts w:ascii="Times New Roman" w:eastAsia="Times New Roman" w:hAnsi="Times New Roman" w:cs="Times New Roman"/>
                <w:sz w:val="20"/>
                <w:szCs w:val="20"/>
                <w:lang w:val="ru-RU" w:eastAsia="ru-RU"/>
              </w:rPr>
            </w:pPr>
          </w:p>
        </w:tc>
        <w:tc>
          <w:tcPr>
            <w:tcW w:w="1260" w:type="dxa"/>
            <w:tcBorders>
              <w:top w:val="nil"/>
              <w:left w:val="nil"/>
              <w:bottom w:val="nil"/>
              <w:right w:val="nil"/>
            </w:tcBorders>
            <w:shd w:val="clear" w:color="auto" w:fill="auto"/>
            <w:noWrap/>
            <w:vAlign w:val="bottom"/>
            <w:hideMark/>
          </w:tcPr>
          <w:p w:rsidR="00EC1211" w:rsidRPr="00EC1211" w:rsidRDefault="00EC1211" w:rsidP="00EC1211">
            <w:pPr>
              <w:spacing w:after="0" w:line="240" w:lineRule="auto"/>
              <w:rPr>
                <w:rFonts w:ascii="Times New Roman" w:eastAsia="Times New Roman" w:hAnsi="Times New Roman" w:cs="Times New Roman"/>
                <w:sz w:val="20"/>
                <w:szCs w:val="20"/>
                <w:lang w:val="ru-RU" w:eastAsia="ru-RU"/>
              </w:rPr>
            </w:pPr>
          </w:p>
        </w:tc>
        <w:tc>
          <w:tcPr>
            <w:tcW w:w="4280" w:type="dxa"/>
            <w:tcBorders>
              <w:top w:val="nil"/>
              <w:left w:val="nil"/>
              <w:bottom w:val="nil"/>
              <w:right w:val="nil"/>
            </w:tcBorders>
            <w:shd w:val="clear" w:color="auto" w:fill="auto"/>
            <w:noWrap/>
            <w:vAlign w:val="bottom"/>
            <w:hideMark/>
          </w:tcPr>
          <w:p w:rsidR="00EC1211" w:rsidRPr="00EC1211" w:rsidRDefault="00EC1211" w:rsidP="00EC1211">
            <w:pPr>
              <w:spacing w:after="0" w:line="240" w:lineRule="auto"/>
              <w:rPr>
                <w:rFonts w:ascii="Times New Roman" w:eastAsia="Times New Roman" w:hAnsi="Times New Roman" w:cs="Times New Roman"/>
                <w:sz w:val="20"/>
                <w:szCs w:val="20"/>
                <w:lang w:val="ru-RU" w:eastAsia="ru-RU"/>
              </w:rPr>
            </w:pPr>
          </w:p>
        </w:tc>
        <w:tc>
          <w:tcPr>
            <w:tcW w:w="1440" w:type="dxa"/>
            <w:tcBorders>
              <w:top w:val="nil"/>
              <w:left w:val="nil"/>
              <w:bottom w:val="nil"/>
              <w:right w:val="nil"/>
            </w:tcBorders>
            <w:shd w:val="clear" w:color="auto" w:fill="auto"/>
            <w:noWrap/>
            <w:vAlign w:val="bottom"/>
            <w:hideMark/>
          </w:tcPr>
          <w:p w:rsidR="00EC1211" w:rsidRPr="00EC1211" w:rsidRDefault="00EC1211" w:rsidP="00EC1211">
            <w:pPr>
              <w:spacing w:after="0" w:line="240" w:lineRule="auto"/>
              <w:rPr>
                <w:rFonts w:ascii="Times New Roman" w:eastAsia="Times New Roman" w:hAnsi="Times New Roman" w:cs="Times New Roman"/>
                <w:sz w:val="20"/>
                <w:szCs w:val="20"/>
                <w:lang w:val="ru-RU" w:eastAsia="ru-RU"/>
              </w:rPr>
            </w:pPr>
          </w:p>
        </w:tc>
        <w:tc>
          <w:tcPr>
            <w:tcW w:w="1440" w:type="dxa"/>
            <w:tcBorders>
              <w:top w:val="nil"/>
              <w:left w:val="nil"/>
              <w:bottom w:val="nil"/>
              <w:right w:val="nil"/>
            </w:tcBorders>
            <w:shd w:val="clear" w:color="auto" w:fill="auto"/>
            <w:noWrap/>
            <w:vAlign w:val="bottom"/>
            <w:hideMark/>
          </w:tcPr>
          <w:p w:rsidR="00EC1211" w:rsidRPr="00EC1211" w:rsidRDefault="00EC1211" w:rsidP="00EC1211">
            <w:pPr>
              <w:spacing w:after="0" w:line="240" w:lineRule="auto"/>
              <w:rPr>
                <w:rFonts w:ascii="Times New Roman" w:eastAsia="Times New Roman" w:hAnsi="Times New Roman" w:cs="Times New Roman"/>
                <w:sz w:val="20"/>
                <w:szCs w:val="20"/>
                <w:lang w:val="ru-RU" w:eastAsia="ru-RU"/>
              </w:rPr>
            </w:pPr>
          </w:p>
        </w:tc>
        <w:tc>
          <w:tcPr>
            <w:tcW w:w="1440" w:type="dxa"/>
            <w:tcBorders>
              <w:top w:val="nil"/>
              <w:left w:val="nil"/>
              <w:bottom w:val="nil"/>
              <w:right w:val="nil"/>
            </w:tcBorders>
            <w:shd w:val="clear" w:color="auto" w:fill="auto"/>
            <w:noWrap/>
            <w:vAlign w:val="bottom"/>
            <w:hideMark/>
          </w:tcPr>
          <w:p w:rsidR="00EC1211" w:rsidRPr="00EC1211" w:rsidRDefault="00EC1211" w:rsidP="00EC1211">
            <w:pPr>
              <w:spacing w:after="0" w:line="240" w:lineRule="auto"/>
              <w:rPr>
                <w:rFonts w:ascii="Times New Roman" w:eastAsia="Times New Roman" w:hAnsi="Times New Roman" w:cs="Times New Roman"/>
                <w:sz w:val="20"/>
                <w:szCs w:val="20"/>
                <w:lang w:val="ru-RU" w:eastAsia="ru-RU"/>
              </w:rPr>
            </w:pPr>
          </w:p>
        </w:tc>
        <w:tc>
          <w:tcPr>
            <w:tcW w:w="1440" w:type="dxa"/>
            <w:tcBorders>
              <w:top w:val="nil"/>
              <w:left w:val="nil"/>
              <w:bottom w:val="nil"/>
              <w:right w:val="nil"/>
            </w:tcBorders>
            <w:shd w:val="clear" w:color="auto" w:fill="auto"/>
            <w:noWrap/>
            <w:vAlign w:val="bottom"/>
            <w:hideMark/>
          </w:tcPr>
          <w:p w:rsidR="00EC1211" w:rsidRPr="00EC1211" w:rsidRDefault="00EC1211" w:rsidP="00EC1211">
            <w:pPr>
              <w:spacing w:after="0" w:line="240" w:lineRule="auto"/>
              <w:rPr>
                <w:rFonts w:ascii="Calibri" w:eastAsia="Times New Roman" w:hAnsi="Calibri" w:cs="Calibri"/>
                <w:color w:val="000000"/>
                <w:sz w:val="20"/>
                <w:szCs w:val="20"/>
                <w:lang w:val="ru-RU" w:eastAsia="ru-RU"/>
              </w:rPr>
            </w:pPr>
            <w:r w:rsidRPr="00EC1211">
              <w:rPr>
                <w:rFonts w:ascii="Calibri" w:eastAsia="Times New Roman" w:hAnsi="Calibri" w:cs="Calibri"/>
                <w:color w:val="000000"/>
                <w:sz w:val="20"/>
                <w:szCs w:val="20"/>
                <w:lang w:val="ru-RU" w:eastAsia="ru-RU"/>
              </w:rPr>
              <w:t>Додаток 4</w:t>
            </w:r>
          </w:p>
        </w:tc>
        <w:tc>
          <w:tcPr>
            <w:tcW w:w="1440" w:type="dxa"/>
            <w:tcBorders>
              <w:top w:val="nil"/>
              <w:left w:val="nil"/>
              <w:bottom w:val="nil"/>
              <w:right w:val="nil"/>
            </w:tcBorders>
            <w:shd w:val="clear" w:color="auto" w:fill="auto"/>
            <w:noWrap/>
            <w:vAlign w:val="bottom"/>
            <w:hideMark/>
          </w:tcPr>
          <w:p w:rsidR="00EC1211" w:rsidRPr="00EC1211" w:rsidRDefault="00EC1211" w:rsidP="00EC1211">
            <w:pPr>
              <w:spacing w:after="0" w:line="240" w:lineRule="auto"/>
              <w:rPr>
                <w:rFonts w:ascii="Calibri" w:eastAsia="Times New Roman" w:hAnsi="Calibri" w:cs="Calibri"/>
                <w:color w:val="000000"/>
                <w:sz w:val="20"/>
                <w:szCs w:val="20"/>
                <w:lang w:val="ru-RU" w:eastAsia="ru-RU"/>
              </w:rPr>
            </w:pPr>
          </w:p>
        </w:tc>
        <w:tc>
          <w:tcPr>
            <w:tcW w:w="1440" w:type="dxa"/>
            <w:tcBorders>
              <w:top w:val="nil"/>
              <w:left w:val="nil"/>
              <w:bottom w:val="nil"/>
              <w:right w:val="nil"/>
            </w:tcBorders>
            <w:shd w:val="clear" w:color="auto" w:fill="auto"/>
            <w:noWrap/>
            <w:vAlign w:val="bottom"/>
            <w:hideMark/>
          </w:tcPr>
          <w:p w:rsidR="00EC1211" w:rsidRPr="00EC1211" w:rsidRDefault="00EC1211" w:rsidP="00EC1211">
            <w:pPr>
              <w:spacing w:after="0" w:line="240" w:lineRule="auto"/>
              <w:rPr>
                <w:rFonts w:ascii="Times New Roman" w:eastAsia="Times New Roman" w:hAnsi="Times New Roman" w:cs="Times New Roman"/>
                <w:sz w:val="20"/>
                <w:szCs w:val="20"/>
                <w:lang w:val="ru-RU" w:eastAsia="ru-RU"/>
              </w:rPr>
            </w:pPr>
          </w:p>
        </w:tc>
      </w:tr>
      <w:tr w:rsidR="00EC1211" w:rsidRPr="00EC1211" w:rsidTr="00EC1211">
        <w:trPr>
          <w:trHeight w:val="255"/>
        </w:trPr>
        <w:tc>
          <w:tcPr>
            <w:tcW w:w="1260" w:type="dxa"/>
            <w:tcBorders>
              <w:top w:val="nil"/>
              <w:left w:val="nil"/>
              <w:bottom w:val="nil"/>
              <w:right w:val="nil"/>
            </w:tcBorders>
            <w:shd w:val="clear" w:color="auto" w:fill="auto"/>
            <w:noWrap/>
            <w:vAlign w:val="bottom"/>
            <w:hideMark/>
          </w:tcPr>
          <w:p w:rsidR="00EC1211" w:rsidRPr="00EC1211" w:rsidRDefault="00EC1211" w:rsidP="00EC1211">
            <w:pPr>
              <w:spacing w:after="0" w:line="240" w:lineRule="auto"/>
              <w:rPr>
                <w:rFonts w:ascii="Times New Roman" w:eastAsia="Times New Roman" w:hAnsi="Times New Roman" w:cs="Times New Roman"/>
                <w:sz w:val="20"/>
                <w:szCs w:val="20"/>
                <w:lang w:val="ru-RU" w:eastAsia="ru-RU"/>
              </w:rPr>
            </w:pPr>
          </w:p>
        </w:tc>
        <w:tc>
          <w:tcPr>
            <w:tcW w:w="1260" w:type="dxa"/>
            <w:tcBorders>
              <w:top w:val="nil"/>
              <w:left w:val="nil"/>
              <w:bottom w:val="nil"/>
              <w:right w:val="nil"/>
            </w:tcBorders>
            <w:shd w:val="clear" w:color="auto" w:fill="auto"/>
            <w:noWrap/>
            <w:vAlign w:val="bottom"/>
            <w:hideMark/>
          </w:tcPr>
          <w:p w:rsidR="00EC1211" w:rsidRPr="00EC1211" w:rsidRDefault="00EC1211" w:rsidP="00EC1211">
            <w:pPr>
              <w:spacing w:after="0" w:line="240" w:lineRule="auto"/>
              <w:rPr>
                <w:rFonts w:ascii="Times New Roman" w:eastAsia="Times New Roman" w:hAnsi="Times New Roman" w:cs="Times New Roman"/>
                <w:sz w:val="20"/>
                <w:szCs w:val="20"/>
                <w:lang w:val="ru-RU" w:eastAsia="ru-RU"/>
              </w:rPr>
            </w:pPr>
          </w:p>
        </w:tc>
        <w:tc>
          <w:tcPr>
            <w:tcW w:w="1260" w:type="dxa"/>
            <w:tcBorders>
              <w:top w:val="nil"/>
              <w:left w:val="nil"/>
              <w:bottom w:val="nil"/>
              <w:right w:val="nil"/>
            </w:tcBorders>
            <w:shd w:val="clear" w:color="auto" w:fill="auto"/>
            <w:noWrap/>
            <w:vAlign w:val="bottom"/>
            <w:hideMark/>
          </w:tcPr>
          <w:p w:rsidR="00EC1211" w:rsidRPr="00EC1211" w:rsidRDefault="00EC1211" w:rsidP="00EC1211">
            <w:pPr>
              <w:spacing w:after="0" w:line="240" w:lineRule="auto"/>
              <w:rPr>
                <w:rFonts w:ascii="Times New Roman" w:eastAsia="Times New Roman" w:hAnsi="Times New Roman" w:cs="Times New Roman"/>
                <w:sz w:val="20"/>
                <w:szCs w:val="20"/>
                <w:lang w:val="ru-RU" w:eastAsia="ru-RU"/>
              </w:rPr>
            </w:pPr>
          </w:p>
        </w:tc>
        <w:tc>
          <w:tcPr>
            <w:tcW w:w="4280" w:type="dxa"/>
            <w:tcBorders>
              <w:top w:val="nil"/>
              <w:left w:val="nil"/>
              <w:bottom w:val="nil"/>
              <w:right w:val="nil"/>
            </w:tcBorders>
            <w:shd w:val="clear" w:color="auto" w:fill="auto"/>
            <w:noWrap/>
            <w:vAlign w:val="bottom"/>
            <w:hideMark/>
          </w:tcPr>
          <w:p w:rsidR="00EC1211" w:rsidRPr="00EC1211" w:rsidRDefault="00EC1211" w:rsidP="00EC1211">
            <w:pPr>
              <w:spacing w:after="0" w:line="240" w:lineRule="auto"/>
              <w:rPr>
                <w:rFonts w:ascii="Times New Roman" w:eastAsia="Times New Roman" w:hAnsi="Times New Roman" w:cs="Times New Roman"/>
                <w:sz w:val="20"/>
                <w:szCs w:val="20"/>
                <w:lang w:val="ru-RU" w:eastAsia="ru-RU"/>
              </w:rPr>
            </w:pPr>
          </w:p>
        </w:tc>
        <w:tc>
          <w:tcPr>
            <w:tcW w:w="1440" w:type="dxa"/>
            <w:tcBorders>
              <w:top w:val="nil"/>
              <w:left w:val="nil"/>
              <w:bottom w:val="nil"/>
              <w:right w:val="nil"/>
            </w:tcBorders>
            <w:shd w:val="clear" w:color="auto" w:fill="auto"/>
            <w:noWrap/>
            <w:vAlign w:val="bottom"/>
            <w:hideMark/>
          </w:tcPr>
          <w:p w:rsidR="00EC1211" w:rsidRPr="00EC1211" w:rsidRDefault="00EC1211" w:rsidP="00EC1211">
            <w:pPr>
              <w:spacing w:after="0" w:line="240" w:lineRule="auto"/>
              <w:rPr>
                <w:rFonts w:ascii="Times New Roman" w:eastAsia="Times New Roman" w:hAnsi="Times New Roman" w:cs="Times New Roman"/>
                <w:sz w:val="20"/>
                <w:szCs w:val="20"/>
                <w:lang w:val="ru-RU" w:eastAsia="ru-RU"/>
              </w:rPr>
            </w:pPr>
          </w:p>
        </w:tc>
        <w:tc>
          <w:tcPr>
            <w:tcW w:w="1440" w:type="dxa"/>
            <w:tcBorders>
              <w:top w:val="nil"/>
              <w:left w:val="nil"/>
              <w:bottom w:val="nil"/>
              <w:right w:val="nil"/>
            </w:tcBorders>
            <w:shd w:val="clear" w:color="auto" w:fill="auto"/>
            <w:noWrap/>
            <w:vAlign w:val="bottom"/>
            <w:hideMark/>
          </w:tcPr>
          <w:p w:rsidR="00EC1211" w:rsidRPr="00EC1211" w:rsidRDefault="00EC1211" w:rsidP="00EC1211">
            <w:pPr>
              <w:spacing w:after="0" w:line="240" w:lineRule="auto"/>
              <w:rPr>
                <w:rFonts w:ascii="Times New Roman" w:eastAsia="Times New Roman" w:hAnsi="Times New Roman" w:cs="Times New Roman"/>
                <w:sz w:val="20"/>
                <w:szCs w:val="20"/>
                <w:lang w:val="ru-RU" w:eastAsia="ru-RU"/>
              </w:rPr>
            </w:pPr>
          </w:p>
        </w:tc>
        <w:tc>
          <w:tcPr>
            <w:tcW w:w="1440" w:type="dxa"/>
            <w:tcBorders>
              <w:top w:val="nil"/>
              <w:left w:val="nil"/>
              <w:bottom w:val="nil"/>
              <w:right w:val="nil"/>
            </w:tcBorders>
            <w:shd w:val="clear" w:color="auto" w:fill="auto"/>
            <w:noWrap/>
            <w:vAlign w:val="bottom"/>
            <w:hideMark/>
          </w:tcPr>
          <w:p w:rsidR="00EC1211" w:rsidRPr="00EC1211" w:rsidRDefault="00EC1211" w:rsidP="00EC1211">
            <w:pPr>
              <w:spacing w:after="0" w:line="240" w:lineRule="auto"/>
              <w:rPr>
                <w:rFonts w:ascii="Times New Roman" w:eastAsia="Times New Roman" w:hAnsi="Times New Roman" w:cs="Times New Roman"/>
                <w:sz w:val="20"/>
                <w:szCs w:val="20"/>
                <w:lang w:val="ru-RU" w:eastAsia="ru-RU"/>
              </w:rPr>
            </w:pPr>
          </w:p>
        </w:tc>
        <w:tc>
          <w:tcPr>
            <w:tcW w:w="4320" w:type="dxa"/>
            <w:gridSpan w:val="3"/>
            <w:tcBorders>
              <w:top w:val="nil"/>
              <w:left w:val="nil"/>
              <w:bottom w:val="nil"/>
              <w:right w:val="nil"/>
            </w:tcBorders>
            <w:shd w:val="clear" w:color="auto" w:fill="auto"/>
            <w:noWrap/>
            <w:vAlign w:val="bottom"/>
            <w:hideMark/>
          </w:tcPr>
          <w:p w:rsidR="00EC1211" w:rsidRPr="00EC1211" w:rsidRDefault="00EC1211" w:rsidP="00EC1211">
            <w:pPr>
              <w:spacing w:after="0" w:line="240" w:lineRule="auto"/>
              <w:rPr>
                <w:rFonts w:ascii="Calibri" w:eastAsia="Times New Roman" w:hAnsi="Calibri" w:cs="Calibri"/>
                <w:color w:val="000000"/>
                <w:sz w:val="20"/>
                <w:szCs w:val="20"/>
                <w:lang w:val="ru-RU" w:eastAsia="ru-RU"/>
              </w:rPr>
            </w:pPr>
            <w:r w:rsidRPr="00EC1211">
              <w:rPr>
                <w:rFonts w:ascii="Calibri" w:eastAsia="Times New Roman" w:hAnsi="Calibri" w:cs="Calibri"/>
                <w:color w:val="000000"/>
                <w:sz w:val="20"/>
                <w:szCs w:val="20"/>
                <w:lang w:val="ru-RU" w:eastAsia="ru-RU"/>
              </w:rPr>
              <w:t>до рішення "Про сільський бюджет на 2021рік"</w:t>
            </w:r>
          </w:p>
        </w:tc>
      </w:tr>
      <w:tr w:rsidR="00EC1211" w:rsidRPr="00EC1211" w:rsidTr="00EC1211">
        <w:trPr>
          <w:trHeight w:val="255"/>
        </w:trPr>
        <w:tc>
          <w:tcPr>
            <w:tcW w:w="1260" w:type="dxa"/>
            <w:tcBorders>
              <w:top w:val="nil"/>
              <w:left w:val="nil"/>
              <w:bottom w:val="nil"/>
              <w:right w:val="nil"/>
            </w:tcBorders>
            <w:shd w:val="clear" w:color="auto" w:fill="auto"/>
            <w:noWrap/>
            <w:vAlign w:val="bottom"/>
            <w:hideMark/>
          </w:tcPr>
          <w:p w:rsidR="00EC1211" w:rsidRPr="00EC1211" w:rsidRDefault="00EC1211" w:rsidP="00EC1211">
            <w:pPr>
              <w:spacing w:after="0" w:line="240" w:lineRule="auto"/>
              <w:rPr>
                <w:rFonts w:ascii="Calibri" w:eastAsia="Times New Roman" w:hAnsi="Calibri" w:cs="Calibri"/>
                <w:color w:val="000000"/>
                <w:sz w:val="20"/>
                <w:szCs w:val="20"/>
                <w:lang w:val="ru-RU" w:eastAsia="ru-RU"/>
              </w:rPr>
            </w:pPr>
          </w:p>
        </w:tc>
        <w:tc>
          <w:tcPr>
            <w:tcW w:w="1260" w:type="dxa"/>
            <w:tcBorders>
              <w:top w:val="nil"/>
              <w:left w:val="nil"/>
              <w:bottom w:val="nil"/>
              <w:right w:val="nil"/>
            </w:tcBorders>
            <w:shd w:val="clear" w:color="auto" w:fill="auto"/>
            <w:noWrap/>
            <w:vAlign w:val="bottom"/>
            <w:hideMark/>
          </w:tcPr>
          <w:p w:rsidR="00EC1211" w:rsidRPr="00EC1211" w:rsidRDefault="00EC1211" w:rsidP="00EC1211">
            <w:pPr>
              <w:spacing w:after="0" w:line="240" w:lineRule="auto"/>
              <w:rPr>
                <w:rFonts w:ascii="Times New Roman" w:eastAsia="Times New Roman" w:hAnsi="Times New Roman" w:cs="Times New Roman"/>
                <w:sz w:val="20"/>
                <w:szCs w:val="20"/>
                <w:lang w:val="ru-RU" w:eastAsia="ru-RU"/>
              </w:rPr>
            </w:pPr>
          </w:p>
        </w:tc>
        <w:tc>
          <w:tcPr>
            <w:tcW w:w="1260" w:type="dxa"/>
            <w:tcBorders>
              <w:top w:val="nil"/>
              <w:left w:val="nil"/>
              <w:bottom w:val="nil"/>
              <w:right w:val="nil"/>
            </w:tcBorders>
            <w:shd w:val="clear" w:color="auto" w:fill="auto"/>
            <w:noWrap/>
            <w:vAlign w:val="bottom"/>
            <w:hideMark/>
          </w:tcPr>
          <w:p w:rsidR="00EC1211" w:rsidRPr="00EC1211" w:rsidRDefault="00EC1211" w:rsidP="00EC1211">
            <w:pPr>
              <w:spacing w:after="0" w:line="240" w:lineRule="auto"/>
              <w:rPr>
                <w:rFonts w:ascii="Times New Roman" w:eastAsia="Times New Roman" w:hAnsi="Times New Roman" w:cs="Times New Roman"/>
                <w:sz w:val="20"/>
                <w:szCs w:val="20"/>
                <w:lang w:val="ru-RU" w:eastAsia="ru-RU"/>
              </w:rPr>
            </w:pPr>
          </w:p>
        </w:tc>
        <w:tc>
          <w:tcPr>
            <w:tcW w:w="4280" w:type="dxa"/>
            <w:tcBorders>
              <w:top w:val="nil"/>
              <w:left w:val="nil"/>
              <w:bottom w:val="nil"/>
              <w:right w:val="nil"/>
            </w:tcBorders>
            <w:shd w:val="clear" w:color="auto" w:fill="auto"/>
            <w:noWrap/>
            <w:vAlign w:val="bottom"/>
            <w:hideMark/>
          </w:tcPr>
          <w:p w:rsidR="00EC1211" w:rsidRPr="00EC1211" w:rsidRDefault="00EC1211" w:rsidP="00EC1211">
            <w:pPr>
              <w:spacing w:after="0" w:line="240" w:lineRule="auto"/>
              <w:rPr>
                <w:rFonts w:ascii="Times New Roman" w:eastAsia="Times New Roman" w:hAnsi="Times New Roman" w:cs="Times New Roman"/>
                <w:sz w:val="20"/>
                <w:szCs w:val="20"/>
                <w:lang w:val="ru-RU" w:eastAsia="ru-RU"/>
              </w:rPr>
            </w:pPr>
          </w:p>
        </w:tc>
        <w:tc>
          <w:tcPr>
            <w:tcW w:w="1440" w:type="dxa"/>
            <w:tcBorders>
              <w:top w:val="nil"/>
              <w:left w:val="nil"/>
              <w:bottom w:val="nil"/>
              <w:right w:val="nil"/>
            </w:tcBorders>
            <w:shd w:val="clear" w:color="auto" w:fill="auto"/>
            <w:noWrap/>
            <w:vAlign w:val="bottom"/>
            <w:hideMark/>
          </w:tcPr>
          <w:p w:rsidR="00EC1211" w:rsidRPr="00EC1211" w:rsidRDefault="00EC1211" w:rsidP="00EC1211">
            <w:pPr>
              <w:spacing w:after="0" w:line="240" w:lineRule="auto"/>
              <w:rPr>
                <w:rFonts w:ascii="Times New Roman" w:eastAsia="Times New Roman" w:hAnsi="Times New Roman" w:cs="Times New Roman"/>
                <w:sz w:val="20"/>
                <w:szCs w:val="20"/>
                <w:lang w:val="ru-RU" w:eastAsia="ru-RU"/>
              </w:rPr>
            </w:pPr>
          </w:p>
        </w:tc>
        <w:tc>
          <w:tcPr>
            <w:tcW w:w="1440" w:type="dxa"/>
            <w:tcBorders>
              <w:top w:val="nil"/>
              <w:left w:val="nil"/>
              <w:bottom w:val="nil"/>
              <w:right w:val="nil"/>
            </w:tcBorders>
            <w:shd w:val="clear" w:color="auto" w:fill="auto"/>
            <w:noWrap/>
            <w:vAlign w:val="bottom"/>
            <w:hideMark/>
          </w:tcPr>
          <w:p w:rsidR="00EC1211" w:rsidRPr="00EC1211" w:rsidRDefault="00EC1211" w:rsidP="00EC1211">
            <w:pPr>
              <w:spacing w:after="0" w:line="240" w:lineRule="auto"/>
              <w:rPr>
                <w:rFonts w:ascii="Times New Roman" w:eastAsia="Times New Roman" w:hAnsi="Times New Roman" w:cs="Times New Roman"/>
                <w:sz w:val="20"/>
                <w:szCs w:val="20"/>
                <w:lang w:val="ru-RU" w:eastAsia="ru-RU"/>
              </w:rPr>
            </w:pPr>
          </w:p>
        </w:tc>
        <w:tc>
          <w:tcPr>
            <w:tcW w:w="1440" w:type="dxa"/>
            <w:tcBorders>
              <w:top w:val="nil"/>
              <w:left w:val="nil"/>
              <w:bottom w:val="nil"/>
              <w:right w:val="nil"/>
            </w:tcBorders>
            <w:shd w:val="clear" w:color="auto" w:fill="auto"/>
            <w:noWrap/>
            <w:vAlign w:val="bottom"/>
            <w:hideMark/>
          </w:tcPr>
          <w:p w:rsidR="00EC1211" w:rsidRPr="00EC1211" w:rsidRDefault="00EC1211" w:rsidP="00EC1211">
            <w:pPr>
              <w:spacing w:after="0" w:line="240" w:lineRule="auto"/>
              <w:rPr>
                <w:rFonts w:ascii="Times New Roman" w:eastAsia="Times New Roman" w:hAnsi="Times New Roman" w:cs="Times New Roman"/>
                <w:sz w:val="20"/>
                <w:szCs w:val="20"/>
                <w:lang w:val="ru-RU" w:eastAsia="ru-RU"/>
              </w:rPr>
            </w:pPr>
          </w:p>
        </w:tc>
        <w:tc>
          <w:tcPr>
            <w:tcW w:w="2880" w:type="dxa"/>
            <w:gridSpan w:val="2"/>
            <w:tcBorders>
              <w:top w:val="nil"/>
              <w:left w:val="nil"/>
              <w:bottom w:val="nil"/>
              <w:right w:val="nil"/>
            </w:tcBorders>
            <w:shd w:val="clear" w:color="auto" w:fill="auto"/>
            <w:noWrap/>
            <w:vAlign w:val="bottom"/>
            <w:hideMark/>
          </w:tcPr>
          <w:p w:rsidR="00EC1211" w:rsidRPr="00EC1211" w:rsidRDefault="00EC1211" w:rsidP="00EC1211">
            <w:pPr>
              <w:spacing w:after="0" w:line="240" w:lineRule="auto"/>
              <w:rPr>
                <w:rFonts w:ascii="Calibri" w:eastAsia="Times New Roman" w:hAnsi="Calibri" w:cs="Calibri"/>
                <w:color w:val="000000"/>
                <w:sz w:val="20"/>
                <w:szCs w:val="20"/>
                <w:lang w:val="ru-RU" w:eastAsia="ru-RU"/>
              </w:rPr>
            </w:pPr>
            <w:r w:rsidRPr="00EC1211">
              <w:rPr>
                <w:rFonts w:ascii="Calibri" w:eastAsia="Times New Roman" w:hAnsi="Calibri" w:cs="Calibri"/>
                <w:color w:val="000000"/>
                <w:sz w:val="20"/>
                <w:szCs w:val="20"/>
                <w:lang w:val="ru-RU" w:eastAsia="ru-RU"/>
              </w:rPr>
              <w:t>№73 від 23.12.2020 року</w:t>
            </w:r>
          </w:p>
        </w:tc>
        <w:tc>
          <w:tcPr>
            <w:tcW w:w="1440" w:type="dxa"/>
            <w:tcBorders>
              <w:top w:val="nil"/>
              <w:left w:val="nil"/>
              <w:bottom w:val="nil"/>
              <w:right w:val="nil"/>
            </w:tcBorders>
            <w:shd w:val="clear" w:color="auto" w:fill="auto"/>
            <w:noWrap/>
            <w:vAlign w:val="bottom"/>
            <w:hideMark/>
          </w:tcPr>
          <w:p w:rsidR="00EC1211" w:rsidRPr="00EC1211" w:rsidRDefault="00EC1211" w:rsidP="00EC1211">
            <w:pPr>
              <w:spacing w:after="0" w:line="240" w:lineRule="auto"/>
              <w:rPr>
                <w:rFonts w:ascii="Calibri" w:eastAsia="Times New Roman" w:hAnsi="Calibri" w:cs="Calibri"/>
                <w:color w:val="000000"/>
                <w:sz w:val="20"/>
                <w:szCs w:val="20"/>
                <w:lang w:val="ru-RU" w:eastAsia="ru-RU"/>
              </w:rPr>
            </w:pPr>
          </w:p>
        </w:tc>
      </w:tr>
      <w:tr w:rsidR="00EC1211" w:rsidRPr="00EC1211" w:rsidTr="00EC1211">
        <w:trPr>
          <w:trHeight w:val="255"/>
        </w:trPr>
        <w:tc>
          <w:tcPr>
            <w:tcW w:w="1260" w:type="dxa"/>
            <w:tcBorders>
              <w:top w:val="nil"/>
              <w:left w:val="nil"/>
              <w:bottom w:val="nil"/>
              <w:right w:val="nil"/>
            </w:tcBorders>
            <w:shd w:val="clear" w:color="auto" w:fill="auto"/>
            <w:noWrap/>
            <w:vAlign w:val="bottom"/>
            <w:hideMark/>
          </w:tcPr>
          <w:p w:rsidR="00EC1211" w:rsidRPr="00EC1211" w:rsidRDefault="00EC1211" w:rsidP="00EC1211">
            <w:pPr>
              <w:spacing w:after="0" w:line="240" w:lineRule="auto"/>
              <w:rPr>
                <w:rFonts w:ascii="Times New Roman" w:eastAsia="Times New Roman" w:hAnsi="Times New Roman" w:cs="Times New Roman"/>
                <w:sz w:val="20"/>
                <w:szCs w:val="20"/>
                <w:lang w:val="ru-RU" w:eastAsia="ru-RU"/>
              </w:rPr>
            </w:pPr>
          </w:p>
        </w:tc>
        <w:tc>
          <w:tcPr>
            <w:tcW w:w="1260" w:type="dxa"/>
            <w:tcBorders>
              <w:top w:val="nil"/>
              <w:left w:val="nil"/>
              <w:bottom w:val="nil"/>
              <w:right w:val="nil"/>
            </w:tcBorders>
            <w:shd w:val="clear" w:color="auto" w:fill="auto"/>
            <w:noWrap/>
            <w:vAlign w:val="bottom"/>
            <w:hideMark/>
          </w:tcPr>
          <w:p w:rsidR="00EC1211" w:rsidRPr="00EC1211" w:rsidRDefault="00EC1211" w:rsidP="00EC1211">
            <w:pPr>
              <w:spacing w:after="0" w:line="240" w:lineRule="auto"/>
              <w:rPr>
                <w:rFonts w:ascii="Times New Roman" w:eastAsia="Times New Roman" w:hAnsi="Times New Roman" w:cs="Times New Roman"/>
                <w:sz w:val="20"/>
                <w:szCs w:val="20"/>
                <w:lang w:val="ru-RU" w:eastAsia="ru-RU"/>
              </w:rPr>
            </w:pPr>
          </w:p>
        </w:tc>
        <w:tc>
          <w:tcPr>
            <w:tcW w:w="1260" w:type="dxa"/>
            <w:tcBorders>
              <w:top w:val="nil"/>
              <w:left w:val="nil"/>
              <w:bottom w:val="nil"/>
              <w:right w:val="nil"/>
            </w:tcBorders>
            <w:shd w:val="clear" w:color="auto" w:fill="auto"/>
            <w:noWrap/>
            <w:vAlign w:val="bottom"/>
            <w:hideMark/>
          </w:tcPr>
          <w:p w:rsidR="00EC1211" w:rsidRPr="00EC1211" w:rsidRDefault="00EC1211" w:rsidP="00EC1211">
            <w:pPr>
              <w:spacing w:after="0" w:line="240" w:lineRule="auto"/>
              <w:rPr>
                <w:rFonts w:ascii="Times New Roman" w:eastAsia="Times New Roman" w:hAnsi="Times New Roman" w:cs="Times New Roman"/>
                <w:sz w:val="20"/>
                <w:szCs w:val="20"/>
                <w:lang w:val="ru-RU" w:eastAsia="ru-RU"/>
              </w:rPr>
            </w:pPr>
          </w:p>
        </w:tc>
        <w:tc>
          <w:tcPr>
            <w:tcW w:w="4280" w:type="dxa"/>
            <w:tcBorders>
              <w:top w:val="nil"/>
              <w:left w:val="nil"/>
              <w:bottom w:val="nil"/>
              <w:right w:val="nil"/>
            </w:tcBorders>
            <w:shd w:val="clear" w:color="auto" w:fill="auto"/>
            <w:noWrap/>
            <w:vAlign w:val="bottom"/>
            <w:hideMark/>
          </w:tcPr>
          <w:p w:rsidR="00EC1211" w:rsidRPr="00EC1211" w:rsidRDefault="00EC1211" w:rsidP="00EC1211">
            <w:pPr>
              <w:spacing w:after="0" w:line="240" w:lineRule="auto"/>
              <w:rPr>
                <w:rFonts w:ascii="Times New Roman" w:eastAsia="Times New Roman" w:hAnsi="Times New Roman" w:cs="Times New Roman"/>
                <w:sz w:val="20"/>
                <w:szCs w:val="20"/>
                <w:lang w:val="ru-RU" w:eastAsia="ru-RU"/>
              </w:rPr>
            </w:pPr>
          </w:p>
        </w:tc>
        <w:tc>
          <w:tcPr>
            <w:tcW w:w="1440" w:type="dxa"/>
            <w:tcBorders>
              <w:top w:val="nil"/>
              <w:left w:val="nil"/>
              <w:bottom w:val="nil"/>
              <w:right w:val="nil"/>
            </w:tcBorders>
            <w:shd w:val="clear" w:color="auto" w:fill="auto"/>
            <w:noWrap/>
            <w:vAlign w:val="bottom"/>
            <w:hideMark/>
          </w:tcPr>
          <w:p w:rsidR="00EC1211" w:rsidRPr="00EC1211" w:rsidRDefault="00EC1211" w:rsidP="00EC1211">
            <w:pPr>
              <w:spacing w:after="0" w:line="240" w:lineRule="auto"/>
              <w:rPr>
                <w:rFonts w:ascii="Times New Roman" w:eastAsia="Times New Roman" w:hAnsi="Times New Roman" w:cs="Times New Roman"/>
                <w:sz w:val="20"/>
                <w:szCs w:val="20"/>
                <w:lang w:val="ru-RU" w:eastAsia="ru-RU"/>
              </w:rPr>
            </w:pPr>
          </w:p>
        </w:tc>
        <w:tc>
          <w:tcPr>
            <w:tcW w:w="1440" w:type="dxa"/>
            <w:tcBorders>
              <w:top w:val="nil"/>
              <w:left w:val="nil"/>
              <w:bottom w:val="nil"/>
              <w:right w:val="nil"/>
            </w:tcBorders>
            <w:shd w:val="clear" w:color="auto" w:fill="auto"/>
            <w:noWrap/>
            <w:vAlign w:val="bottom"/>
            <w:hideMark/>
          </w:tcPr>
          <w:p w:rsidR="00EC1211" w:rsidRPr="00EC1211" w:rsidRDefault="00EC1211" w:rsidP="00EC1211">
            <w:pPr>
              <w:spacing w:after="0" w:line="240" w:lineRule="auto"/>
              <w:rPr>
                <w:rFonts w:ascii="Times New Roman" w:eastAsia="Times New Roman" w:hAnsi="Times New Roman" w:cs="Times New Roman"/>
                <w:sz w:val="20"/>
                <w:szCs w:val="20"/>
                <w:lang w:val="ru-RU" w:eastAsia="ru-RU"/>
              </w:rPr>
            </w:pPr>
          </w:p>
        </w:tc>
        <w:tc>
          <w:tcPr>
            <w:tcW w:w="1440" w:type="dxa"/>
            <w:tcBorders>
              <w:top w:val="nil"/>
              <w:left w:val="nil"/>
              <w:bottom w:val="nil"/>
              <w:right w:val="nil"/>
            </w:tcBorders>
            <w:shd w:val="clear" w:color="auto" w:fill="auto"/>
            <w:noWrap/>
            <w:vAlign w:val="bottom"/>
            <w:hideMark/>
          </w:tcPr>
          <w:p w:rsidR="00EC1211" w:rsidRPr="00EC1211" w:rsidRDefault="00EC1211" w:rsidP="00EC1211">
            <w:pPr>
              <w:spacing w:after="0" w:line="240" w:lineRule="auto"/>
              <w:rPr>
                <w:rFonts w:ascii="Times New Roman" w:eastAsia="Times New Roman" w:hAnsi="Times New Roman" w:cs="Times New Roman"/>
                <w:sz w:val="20"/>
                <w:szCs w:val="20"/>
                <w:lang w:val="ru-RU" w:eastAsia="ru-RU"/>
              </w:rPr>
            </w:pPr>
          </w:p>
        </w:tc>
        <w:tc>
          <w:tcPr>
            <w:tcW w:w="1440" w:type="dxa"/>
            <w:tcBorders>
              <w:top w:val="nil"/>
              <w:left w:val="nil"/>
              <w:bottom w:val="nil"/>
              <w:right w:val="nil"/>
            </w:tcBorders>
            <w:shd w:val="clear" w:color="auto" w:fill="auto"/>
            <w:noWrap/>
            <w:vAlign w:val="bottom"/>
            <w:hideMark/>
          </w:tcPr>
          <w:p w:rsidR="00EC1211" w:rsidRPr="00EC1211" w:rsidRDefault="00EC1211" w:rsidP="00EC1211">
            <w:pPr>
              <w:spacing w:after="0" w:line="240" w:lineRule="auto"/>
              <w:rPr>
                <w:rFonts w:ascii="Times New Roman" w:eastAsia="Times New Roman" w:hAnsi="Times New Roman" w:cs="Times New Roman"/>
                <w:sz w:val="20"/>
                <w:szCs w:val="20"/>
                <w:lang w:val="ru-RU" w:eastAsia="ru-RU"/>
              </w:rPr>
            </w:pPr>
          </w:p>
        </w:tc>
        <w:tc>
          <w:tcPr>
            <w:tcW w:w="1440" w:type="dxa"/>
            <w:tcBorders>
              <w:top w:val="nil"/>
              <w:left w:val="nil"/>
              <w:bottom w:val="nil"/>
              <w:right w:val="nil"/>
            </w:tcBorders>
            <w:shd w:val="clear" w:color="auto" w:fill="auto"/>
            <w:noWrap/>
            <w:vAlign w:val="bottom"/>
            <w:hideMark/>
          </w:tcPr>
          <w:p w:rsidR="00EC1211" w:rsidRPr="00EC1211" w:rsidRDefault="00EC1211" w:rsidP="00EC1211">
            <w:pPr>
              <w:spacing w:after="0" w:line="240" w:lineRule="auto"/>
              <w:rPr>
                <w:rFonts w:ascii="Times New Roman" w:eastAsia="Times New Roman" w:hAnsi="Times New Roman" w:cs="Times New Roman"/>
                <w:sz w:val="20"/>
                <w:szCs w:val="20"/>
                <w:lang w:val="ru-RU" w:eastAsia="ru-RU"/>
              </w:rPr>
            </w:pPr>
          </w:p>
        </w:tc>
        <w:tc>
          <w:tcPr>
            <w:tcW w:w="1440" w:type="dxa"/>
            <w:tcBorders>
              <w:top w:val="nil"/>
              <w:left w:val="nil"/>
              <w:bottom w:val="nil"/>
              <w:right w:val="nil"/>
            </w:tcBorders>
            <w:shd w:val="clear" w:color="auto" w:fill="auto"/>
            <w:noWrap/>
            <w:vAlign w:val="bottom"/>
            <w:hideMark/>
          </w:tcPr>
          <w:p w:rsidR="00EC1211" w:rsidRPr="00EC1211" w:rsidRDefault="00EC1211" w:rsidP="00EC1211">
            <w:pPr>
              <w:spacing w:after="0" w:line="240" w:lineRule="auto"/>
              <w:rPr>
                <w:rFonts w:ascii="Times New Roman" w:eastAsia="Times New Roman" w:hAnsi="Times New Roman" w:cs="Times New Roman"/>
                <w:sz w:val="20"/>
                <w:szCs w:val="20"/>
                <w:lang w:val="ru-RU" w:eastAsia="ru-RU"/>
              </w:rPr>
            </w:pPr>
          </w:p>
        </w:tc>
      </w:tr>
      <w:tr w:rsidR="00EC1211" w:rsidRPr="00EC1211" w:rsidTr="00EC1211">
        <w:trPr>
          <w:trHeight w:val="255"/>
        </w:trPr>
        <w:tc>
          <w:tcPr>
            <w:tcW w:w="16700" w:type="dxa"/>
            <w:gridSpan w:val="10"/>
            <w:tcBorders>
              <w:top w:val="nil"/>
              <w:left w:val="nil"/>
              <w:bottom w:val="nil"/>
              <w:right w:val="nil"/>
            </w:tcBorders>
            <w:shd w:val="clear" w:color="auto" w:fill="auto"/>
            <w:noWrap/>
            <w:vAlign w:val="bottom"/>
            <w:hideMark/>
          </w:tcPr>
          <w:p w:rsidR="00EC1211" w:rsidRPr="00EC1211" w:rsidRDefault="00EC1211" w:rsidP="00EC1211">
            <w:pPr>
              <w:spacing w:after="0" w:line="240" w:lineRule="auto"/>
              <w:jc w:val="center"/>
              <w:rPr>
                <w:rFonts w:ascii="Calibri" w:eastAsia="Times New Roman" w:hAnsi="Calibri" w:cs="Calibri"/>
                <w:b/>
                <w:bCs/>
                <w:color w:val="000000"/>
                <w:sz w:val="20"/>
                <w:szCs w:val="20"/>
                <w:lang w:val="ru-RU" w:eastAsia="ru-RU"/>
              </w:rPr>
            </w:pPr>
            <w:r w:rsidRPr="00EC1211">
              <w:rPr>
                <w:rFonts w:ascii="Calibri" w:eastAsia="Times New Roman" w:hAnsi="Calibri" w:cs="Calibri"/>
                <w:b/>
                <w:bCs/>
                <w:color w:val="000000"/>
                <w:sz w:val="20"/>
                <w:szCs w:val="20"/>
                <w:lang w:val="ru-RU" w:eastAsia="ru-RU"/>
              </w:rPr>
              <w:t>Розподіл витрат місцевого бюджету на реалізацію місцевих/регіональних програм у 2021 році</w:t>
            </w:r>
          </w:p>
        </w:tc>
      </w:tr>
      <w:tr w:rsidR="00EC1211" w:rsidRPr="00EC1211" w:rsidTr="00EC1211">
        <w:trPr>
          <w:trHeight w:val="255"/>
        </w:trPr>
        <w:tc>
          <w:tcPr>
            <w:tcW w:w="1260" w:type="dxa"/>
            <w:tcBorders>
              <w:top w:val="nil"/>
              <w:left w:val="nil"/>
              <w:bottom w:val="nil"/>
              <w:right w:val="nil"/>
            </w:tcBorders>
            <w:shd w:val="clear" w:color="auto" w:fill="auto"/>
            <w:noWrap/>
            <w:vAlign w:val="bottom"/>
            <w:hideMark/>
          </w:tcPr>
          <w:p w:rsidR="00EC1211" w:rsidRPr="00EC1211" w:rsidRDefault="00EC1211" w:rsidP="00EC1211">
            <w:pPr>
              <w:spacing w:after="0" w:line="240" w:lineRule="auto"/>
              <w:jc w:val="center"/>
              <w:rPr>
                <w:rFonts w:ascii="Calibri" w:eastAsia="Times New Roman" w:hAnsi="Calibri" w:cs="Calibri"/>
                <w:b/>
                <w:bCs/>
                <w:color w:val="000000"/>
                <w:sz w:val="20"/>
                <w:szCs w:val="20"/>
                <w:lang w:val="ru-RU" w:eastAsia="ru-RU"/>
              </w:rPr>
            </w:pPr>
          </w:p>
        </w:tc>
        <w:tc>
          <w:tcPr>
            <w:tcW w:w="1260" w:type="dxa"/>
            <w:tcBorders>
              <w:top w:val="nil"/>
              <w:left w:val="nil"/>
              <w:bottom w:val="nil"/>
              <w:right w:val="nil"/>
            </w:tcBorders>
            <w:shd w:val="clear" w:color="auto" w:fill="auto"/>
            <w:noWrap/>
            <w:vAlign w:val="bottom"/>
            <w:hideMark/>
          </w:tcPr>
          <w:p w:rsidR="00EC1211" w:rsidRPr="00EC1211" w:rsidRDefault="00EC1211" w:rsidP="00EC1211">
            <w:pPr>
              <w:spacing w:after="0" w:line="240" w:lineRule="auto"/>
              <w:rPr>
                <w:rFonts w:ascii="Times New Roman" w:eastAsia="Times New Roman" w:hAnsi="Times New Roman" w:cs="Times New Roman"/>
                <w:sz w:val="20"/>
                <w:szCs w:val="20"/>
                <w:lang w:val="ru-RU" w:eastAsia="ru-RU"/>
              </w:rPr>
            </w:pPr>
          </w:p>
        </w:tc>
        <w:tc>
          <w:tcPr>
            <w:tcW w:w="1260" w:type="dxa"/>
            <w:tcBorders>
              <w:top w:val="nil"/>
              <w:left w:val="nil"/>
              <w:bottom w:val="nil"/>
              <w:right w:val="nil"/>
            </w:tcBorders>
            <w:shd w:val="clear" w:color="auto" w:fill="auto"/>
            <w:noWrap/>
            <w:vAlign w:val="bottom"/>
            <w:hideMark/>
          </w:tcPr>
          <w:p w:rsidR="00EC1211" w:rsidRPr="00EC1211" w:rsidRDefault="00EC1211" w:rsidP="00EC1211">
            <w:pPr>
              <w:spacing w:after="0" w:line="240" w:lineRule="auto"/>
              <w:rPr>
                <w:rFonts w:ascii="Times New Roman" w:eastAsia="Times New Roman" w:hAnsi="Times New Roman" w:cs="Times New Roman"/>
                <w:sz w:val="20"/>
                <w:szCs w:val="20"/>
                <w:lang w:val="ru-RU" w:eastAsia="ru-RU"/>
              </w:rPr>
            </w:pPr>
          </w:p>
        </w:tc>
        <w:tc>
          <w:tcPr>
            <w:tcW w:w="4280" w:type="dxa"/>
            <w:tcBorders>
              <w:top w:val="nil"/>
              <w:left w:val="nil"/>
              <w:bottom w:val="nil"/>
              <w:right w:val="nil"/>
            </w:tcBorders>
            <w:shd w:val="clear" w:color="auto" w:fill="auto"/>
            <w:noWrap/>
            <w:vAlign w:val="bottom"/>
            <w:hideMark/>
          </w:tcPr>
          <w:p w:rsidR="00EC1211" w:rsidRPr="00EC1211" w:rsidRDefault="00EC1211" w:rsidP="00EC1211">
            <w:pPr>
              <w:spacing w:after="0" w:line="240" w:lineRule="auto"/>
              <w:rPr>
                <w:rFonts w:ascii="Times New Roman" w:eastAsia="Times New Roman" w:hAnsi="Times New Roman" w:cs="Times New Roman"/>
                <w:sz w:val="20"/>
                <w:szCs w:val="20"/>
                <w:lang w:val="ru-RU" w:eastAsia="ru-RU"/>
              </w:rPr>
            </w:pPr>
          </w:p>
        </w:tc>
        <w:tc>
          <w:tcPr>
            <w:tcW w:w="1440" w:type="dxa"/>
            <w:tcBorders>
              <w:top w:val="nil"/>
              <w:left w:val="nil"/>
              <w:bottom w:val="nil"/>
              <w:right w:val="nil"/>
            </w:tcBorders>
            <w:shd w:val="clear" w:color="auto" w:fill="auto"/>
            <w:noWrap/>
            <w:vAlign w:val="bottom"/>
            <w:hideMark/>
          </w:tcPr>
          <w:p w:rsidR="00EC1211" w:rsidRPr="00EC1211" w:rsidRDefault="00EC1211" w:rsidP="00EC1211">
            <w:pPr>
              <w:spacing w:after="0" w:line="240" w:lineRule="auto"/>
              <w:rPr>
                <w:rFonts w:ascii="Times New Roman" w:eastAsia="Times New Roman" w:hAnsi="Times New Roman" w:cs="Times New Roman"/>
                <w:sz w:val="20"/>
                <w:szCs w:val="20"/>
                <w:lang w:val="ru-RU" w:eastAsia="ru-RU"/>
              </w:rPr>
            </w:pPr>
          </w:p>
        </w:tc>
        <w:tc>
          <w:tcPr>
            <w:tcW w:w="1440" w:type="dxa"/>
            <w:tcBorders>
              <w:top w:val="nil"/>
              <w:left w:val="nil"/>
              <w:bottom w:val="nil"/>
              <w:right w:val="nil"/>
            </w:tcBorders>
            <w:shd w:val="clear" w:color="auto" w:fill="auto"/>
            <w:noWrap/>
            <w:vAlign w:val="bottom"/>
            <w:hideMark/>
          </w:tcPr>
          <w:p w:rsidR="00EC1211" w:rsidRPr="00EC1211" w:rsidRDefault="00EC1211" w:rsidP="00EC1211">
            <w:pPr>
              <w:spacing w:after="0" w:line="240" w:lineRule="auto"/>
              <w:rPr>
                <w:rFonts w:ascii="Times New Roman" w:eastAsia="Times New Roman" w:hAnsi="Times New Roman" w:cs="Times New Roman"/>
                <w:sz w:val="20"/>
                <w:szCs w:val="20"/>
                <w:lang w:val="ru-RU" w:eastAsia="ru-RU"/>
              </w:rPr>
            </w:pPr>
          </w:p>
        </w:tc>
        <w:tc>
          <w:tcPr>
            <w:tcW w:w="1440" w:type="dxa"/>
            <w:tcBorders>
              <w:top w:val="nil"/>
              <w:left w:val="nil"/>
              <w:bottom w:val="nil"/>
              <w:right w:val="nil"/>
            </w:tcBorders>
            <w:shd w:val="clear" w:color="auto" w:fill="auto"/>
            <w:noWrap/>
            <w:vAlign w:val="bottom"/>
            <w:hideMark/>
          </w:tcPr>
          <w:p w:rsidR="00EC1211" w:rsidRPr="00EC1211" w:rsidRDefault="00EC1211" w:rsidP="00EC1211">
            <w:pPr>
              <w:spacing w:after="0" w:line="240" w:lineRule="auto"/>
              <w:rPr>
                <w:rFonts w:ascii="Times New Roman" w:eastAsia="Times New Roman" w:hAnsi="Times New Roman" w:cs="Times New Roman"/>
                <w:sz w:val="20"/>
                <w:szCs w:val="20"/>
                <w:lang w:val="ru-RU" w:eastAsia="ru-RU"/>
              </w:rPr>
            </w:pPr>
          </w:p>
        </w:tc>
        <w:tc>
          <w:tcPr>
            <w:tcW w:w="1440" w:type="dxa"/>
            <w:tcBorders>
              <w:top w:val="nil"/>
              <w:left w:val="nil"/>
              <w:bottom w:val="nil"/>
              <w:right w:val="nil"/>
            </w:tcBorders>
            <w:shd w:val="clear" w:color="auto" w:fill="auto"/>
            <w:noWrap/>
            <w:vAlign w:val="bottom"/>
            <w:hideMark/>
          </w:tcPr>
          <w:p w:rsidR="00EC1211" w:rsidRPr="00EC1211" w:rsidRDefault="00EC1211" w:rsidP="00EC1211">
            <w:pPr>
              <w:spacing w:after="0" w:line="240" w:lineRule="auto"/>
              <w:rPr>
                <w:rFonts w:ascii="Times New Roman" w:eastAsia="Times New Roman" w:hAnsi="Times New Roman" w:cs="Times New Roman"/>
                <w:sz w:val="20"/>
                <w:szCs w:val="20"/>
                <w:lang w:val="ru-RU" w:eastAsia="ru-RU"/>
              </w:rPr>
            </w:pPr>
          </w:p>
        </w:tc>
        <w:tc>
          <w:tcPr>
            <w:tcW w:w="1440" w:type="dxa"/>
            <w:tcBorders>
              <w:top w:val="nil"/>
              <w:left w:val="nil"/>
              <w:bottom w:val="nil"/>
              <w:right w:val="nil"/>
            </w:tcBorders>
            <w:shd w:val="clear" w:color="auto" w:fill="auto"/>
            <w:noWrap/>
            <w:vAlign w:val="bottom"/>
            <w:hideMark/>
          </w:tcPr>
          <w:p w:rsidR="00EC1211" w:rsidRPr="00EC1211" w:rsidRDefault="00EC1211" w:rsidP="00EC1211">
            <w:pPr>
              <w:spacing w:after="0" w:line="240" w:lineRule="auto"/>
              <w:rPr>
                <w:rFonts w:ascii="Times New Roman" w:eastAsia="Times New Roman" w:hAnsi="Times New Roman" w:cs="Times New Roman"/>
                <w:sz w:val="20"/>
                <w:szCs w:val="20"/>
                <w:lang w:val="ru-RU" w:eastAsia="ru-RU"/>
              </w:rPr>
            </w:pPr>
          </w:p>
        </w:tc>
        <w:tc>
          <w:tcPr>
            <w:tcW w:w="1440" w:type="dxa"/>
            <w:tcBorders>
              <w:top w:val="nil"/>
              <w:left w:val="nil"/>
              <w:bottom w:val="nil"/>
              <w:right w:val="nil"/>
            </w:tcBorders>
            <w:shd w:val="clear" w:color="auto" w:fill="auto"/>
            <w:noWrap/>
            <w:vAlign w:val="bottom"/>
            <w:hideMark/>
          </w:tcPr>
          <w:p w:rsidR="00EC1211" w:rsidRPr="00EC1211" w:rsidRDefault="00EC1211" w:rsidP="00EC1211">
            <w:pPr>
              <w:spacing w:after="0" w:line="240" w:lineRule="auto"/>
              <w:rPr>
                <w:rFonts w:ascii="Times New Roman" w:eastAsia="Times New Roman" w:hAnsi="Times New Roman" w:cs="Times New Roman"/>
                <w:sz w:val="20"/>
                <w:szCs w:val="20"/>
                <w:lang w:val="ru-RU" w:eastAsia="ru-RU"/>
              </w:rPr>
            </w:pPr>
          </w:p>
        </w:tc>
      </w:tr>
      <w:tr w:rsidR="00EC1211" w:rsidRPr="00EC1211" w:rsidTr="00EC1211">
        <w:trPr>
          <w:trHeight w:val="255"/>
        </w:trPr>
        <w:tc>
          <w:tcPr>
            <w:tcW w:w="1260" w:type="dxa"/>
            <w:tcBorders>
              <w:top w:val="nil"/>
              <w:left w:val="nil"/>
              <w:bottom w:val="nil"/>
              <w:right w:val="nil"/>
            </w:tcBorders>
            <w:shd w:val="clear" w:color="auto" w:fill="auto"/>
            <w:noWrap/>
            <w:vAlign w:val="bottom"/>
            <w:hideMark/>
          </w:tcPr>
          <w:p w:rsidR="00EC1211" w:rsidRPr="00EC1211" w:rsidRDefault="00EC1211" w:rsidP="00EC1211">
            <w:pPr>
              <w:spacing w:after="0" w:line="240" w:lineRule="auto"/>
              <w:jc w:val="center"/>
              <w:rPr>
                <w:rFonts w:ascii="Calibri" w:eastAsia="Times New Roman" w:hAnsi="Calibri" w:cs="Calibri"/>
                <w:b/>
                <w:bCs/>
                <w:color w:val="000000"/>
                <w:sz w:val="20"/>
                <w:szCs w:val="20"/>
                <w:u w:val="single"/>
                <w:lang w:val="ru-RU" w:eastAsia="ru-RU"/>
              </w:rPr>
            </w:pPr>
            <w:r w:rsidRPr="00EC1211">
              <w:rPr>
                <w:rFonts w:ascii="Calibri" w:eastAsia="Times New Roman" w:hAnsi="Calibri" w:cs="Calibri"/>
                <w:b/>
                <w:bCs/>
                <w:color w:val="000000"/>
                <w:sz w:val="20"/>
                <w:szCs w:val="20"/>
                <w:u w:val="single"/>
                <w:lang w:val="ru-RU" w:eastAsia="ru-RU"/>
              </w:rPr>
              <w:t>17502000000</w:t>
            </w:r>
          </w:p>
        </w:tc>
        <w:tc>
          <w:tcPr>
            <w:tcW w:w="1260" w:type="dxa"/>
            <w:tcBorders>
              <w:top w:val="nil"/>
              <w:left w:val="nil"/>
              <w:bottom w:val="nil"/>
              <w:right w:val="nil"/>
            </w:tcBorders>
            <w:shd w:val="clear" w:color="auto" w:fill="auto"/>
            <w:noWrap/>
            <w:vAlign w:val="bottom"/>
            <w:hideMark/>
          </w:tcPr>
          <w:p w:rsidR="00EC1211" w:rsidRPr="00EC1211" w:rsidRDefault="00EC1211" w:rsidP="00EC1211">
            <w:pPr>
              <w:spacing w:after="0" w:line="240" w:lineRule="auto"/>
              <w:jc w:val="center"/>
              <w:rPr>
                <w:rFonts w:ascii="Calibri" w:eastAsia="Times New Roman" w:hAnsi="Calibri" w:cs="Calibri"/>
                <w:b/>
                <w:bCs/>
                <w:color w:val="000000"/>
                <w:sz w:val="20"/>
                <w:szCs w:val="20"/>
                <w:u w:val="single"/>
                <w:lang w:val="ru-RU" w:eastAsia="ru-RU"/>
              </w:rPr>
            </w:pPr>
          </w:p>
        </w:tc>
        <w:tc>
          <w:tcPr>
            <w:tcW w:w="1260" w:type="dxa"/>
            <w:tcBorders>
              <w:top w:val="nil"/>
              <w:left w:val="nil"/>
              <w:bottom w:val="nil"/>
              <w:right w:val="nil"/>
            </w:tcBorders>
            <w:shd w:val="clear" w:color="auto" w:fill="auto"/>
            <w:noWrap/>
            <w:vAlign w:val="bottom"/>
            <w:hideMark/>
          </w:tcPr>
          <w:p w:rsidR="00EC1211" w:rsidRPr="00EC1211" w:rsidRDefault="00EC1211" w:rsidP="00EC1211">
            <w:pPr>
              <w:spacing w:after="0" w:line="240" w:lineRule="auto"/>
              <w:rPr>
                <w:rFonts w:ascii="Times New Roman" w:eastAsia="Times New Roman" w:hAnsi="Times New Roman" w:cs="Times New Roman"/>
                <w:sz w:val="20"/>
                <w:szCs w:val="20"/>
                <w:lang w:val="ru-RU" w:eastAsia="ru-RU"/>
              </w:rPr>
            </w:pPr>
          </w:p>
        </w:tc>
        <w:tc>
          <w:tcPr>
            <w:tcW w:w="4280" w:type="dxa"/>
            <w:tcBorders>
              <w:top w:val="nil"/>
              <w:left w:val="nil"/>
              <w:bottom w:val="nil"/>
              <w:right w:val="nil"/>
            </w:tcBorders>
            <w:shd w:val="clear" w:color="auto" w:fill="auto"/>
            <w:noWrap/>
            <w:vAlign w:val="bottom"/>
            <w:hideMark/>
          </w:tcPr>
          <w:p w:rsidR="00EC1211" w:rsidRPr="00EC1211" w:rsidRDefault="00EC1211" w:rsidP="00EC1211">
            <w:pPr>
              <w:spacing w:after="0" w:line="240" w:lineRule="auto"/>
              <w:rPr>
                <w:rFonts w:ascii="Times New Roman" w:eastAsia="Times New Roman" w:hAnsi="Times New Roman" w:cs="Times New Roman"/>
                <w:sz w:val="20"/>
                <w:szCs w:val="20"/>
                <w:lang w:val="ru-RU" w:eastAsia="ru-RU"/>
              </w:rPr>
            </w:pPr>
          </w:p>
        </w:tc>
        <w:tc>
          <w:tcPr>
            <w:tcW w:w="1440" w:type="dxa"/>
            <w:tcBorders>
              <w:top w:val="nil"/>
              <w:left w:val="nil"/>
              <w:bottom w:val="nil"/>
              <w:right w:val="nil"/>
            </w:tcBorders>
            <w:shd w:val="clear" w:color="auto" w:fill="auto"/>
            <w:noWrap/>
            <w:vAlign w:val="bottom"/>
            <w:hideMark/>
          </w:tcPr>
          <w:p w:rsidR="00EC1211" w:rsidRPr="00EC1211" w:rsidRDefault="00EC1211" w:rsidP="00EC1211">
            <w:pPr>
              <w:spacing w:after="0" w:line="240" w:lineRule="auto"/>
              <w:rPr>
                <w:rFonts w:ascii="Times New Roman" w:eastAsia="Times New Roman" w:hAnsi="Times New Roman" w:cs="Times New Roman"/>
                <w:sz w:val="20"/>
                <w:szCs w:val="20"/>
                <w:lang w:val="ru-RU" w:eastAsia="ru-RU"/>
              </w:rPr>
            </w:pPr>
          </w:p>
        </w:tc>
        <w:tc>
          <w:tcPr>
            <w:tcW w:w="1440" w:type="dxa"/>
            <w:tcBorders>
              <w:top w:val="nil"/>
              <w:left w:val="nil"/>
              <w:bottom w:val="nil"/>
              <w:right w:val="nil"/>
            </w:tcBorders>
            <w:shd w:val="clear" w:color="auto" w:fill="auto"/>
            <w:noWrap/>
            <w:vAlign w:val="bottom"/>
            <w:hideMark/>
          </w:tcPr>
          <w:p w:rsidR="00EC1211" w:rsidRPr="00EC1211" w:rsidRDefault="00EC1211" w:rsidP="00EC1211">
            <w:pPr>
              <w:spacing w:after="0" w:line="240" w:lineRule="auto"/>
              <w:rPr>
                <w:rFonts w:ascii="Times New Roman" w:eastAsia="Times New Roman" w:hAnsi="Times New Roman" w:cs="Times New Roman"/>
                <w:sz w:val="20"/>
                <w:szCs w:val="20"/>
                <w:lang w:val="ru-RU" w:eastAsia="ru-RU"/>
              </w:rPr>
            </w:pPr>
          </w:p>
        </w:tc>
        <w:tc>
          <w:tcPr>
            <w:tcW w:w="1440" w:type="dxa"/>
            <w:tcBorders>
              <w:top w:val="nil"/>
              <w:left w:val="nil"/>
              <w:bottom w:val="nil"/>
              <w:right w:val="nil"/>
            </w:tcBorders>
            <w:shd w:val="clear" w:color="auto" w:fill="auto"/>
            <w:noWrap/>
            <w:vAlign w:val="bottom"/>
            <w:hideMark/>
          </w:tcPr>
          <w:p w:rsidR="00EC1211" w:rsidRPr="00EC1211" w:rsidRDefault="00EC1211" w:rsidP="00EC1211">
            <w:pPr>
              <w:spacing w:after="0" w:line="240" w:lineRule="auto"/>
              <w:rPr>
                <w:rFonts w:ascii="Times New Roman" w:eastAsia="Times New Roman" w:hAnsi="Times New Roman" w:cs="Times New Roman"/>
                <w:sz w:val="20"/>
                <w:szCs w:val="20"/>
                <w:lang w:val="ru-RU" w:eastAsia="ru-RU"/>
              </w:rPr>
            </w:pPr>
          </w:p>
        </w:tc>
        <w:tc>
          <w:tcPr>
            <w:tcW w:w="1440" w:type="dxa"/>
            <w:tcBorders>
              <w:top w:val="nil"/>
              <w:left w:val="nil"/>
              <w:bottom w:val="nil"/>
              <w:right w:val="nil"/>
            </w:tcBorders>
            <w:shd w:val="clear" w:color="auto" w:fill="auto"/>
            <w:noWrap/>
            <w:vAlign w:val="bottom"/>
            <w:hideMark/>
          </w:tcPr>
          <w:p w:rsidR="00EC1211" w:rsidRPr="00EC1211" w:rsidRDefault="00EC1211" w:rsidP="00EC1211">
            <w:pPr>
              <w:spacing w:after="0" w:line="240" w:lineRule="auto"/>
              <w:rPr>
                <w:rFonts w:ascii="Times New Roman" w:eastAsia="Times New Roman" w:hAnsi="Times New Roman" w:cs="Times New Roman"/>
                <w:sz w:val="20"/>
                <w:szCs w:val="20"/>
                <w:lang w:val="ru-RU" w:eastAsia="ru-RU"/>
              </w:rPr>
            </w:pPr>
          </w:p>
        </w:tc>
        <w:tc>
          <w:tcPr>
            <w:tcW w:w="1440" w:type="dxa"/>
            <w:tcBorders>
              <w:top w:val="nil"/>
              <w:left w:val="nil"/>
              <w:bottom w:val="nil"/>
              <w:right w:val="nil"/>
            </w:tcBorders>
            <w:shd w:val="clear" w:color="auto" w:fill="auto"/>
            <w:noWrap/>
            <w:vAlign w:val="bottom"/>
            <w:hideMark/>
          </w:tcPr>
          <w:p w:rsidR="00EC1211" w:rsidRPr="00EC1211" w:rsidRDefault="00EC1211" w:rsidP="00EC1211">
            <w:pPr>
              <w:spacing w:after="0" w:line="240" w:lineRule="auto"/>
              <w:rPr>
                <w:rFonts w:ascii="Times New Roman" w:eastAsia="Times New Roman" w:hAnsi="Times New Roman" w:cs="Times New Roman"/>
                <w:sz w:val="20"/>
                <w:szCs w:val="20"/>
                <w:lang w:val="ru-RU" w:eastAsia="ru-RU"/>
              </w:rPr>
            </w:pPr>
          </w:p>
        </w:tc>
        <w:tc>
          <w:tcPr>
            <w:tcW w:w="1440" w:type="dxa"/>
            <w:tcBorders>
              <w:top w:val="nil"/>
              <w:left w:val="nil"/>
              <w:bottom w:val="nil"/>
              <w:right w:val="nil"/>
            </w:tcBorders>
            <w:shd w:val="clear" w:color="auto" w:fill="auto"/>
            <w:noWrap/>
            <w:vAlign w:val="bottom"/>
            <w:hideMark/>
          </w:tcPr>
          <w:p w:rsidR="00EC1211" w:rsidRPr="00EC1211" w:rsidRDefault="00EC1211" w:rsidP="00EC1211">
            <w:pPr>
              <w:spacing w:after="0" w:line="240" w:lineRule="auto"/>
              <w:rPr>
                <w:rFonts w:ascii="Times New Roman" w:eastAsia="Times New Roman" w:hAnsi="Times New Roman" w:cs="Times New Roman"/>
                <w:sz w:val="20"/>
                <w:szCs w:val="20"/>
                <w:lang w:val="ru-RU" w:eastAsia="ru-RU"/>
              </w:rPr>
            </w:pPr>
          </w:p>
        </w:tc>
      </w:tr>
      <w:tr w:rsidR="00EC1211" w:rsidRPr="00EC1211" w:rsidTr="00EC1211">
        <w:trPr>
          <w:trHeight w:val="255"/>
        </w:trPr>
        <w:tc>
          <w:tcPr>
            <w:tcW w:w="2520" w:type="dxa"/>
            <w:gridSpan w:val="2"/>
            <w:tcBorders>
              <w:top w:val="nil"/>
              <w:left w:val="nil"/>
              <w:bottom w:val="nil"/>
              <w:right w:val="nil"/>
            </w:tcBorders>
            <w:shd w:val="clear" w:color="auto" w:fill="auto"/>
            <w:noWrap/>
            <w:vAlign w:val="bottom"/>
            <w:hideMark/>
          </w:tcPr>
          <w:p w:rsidR="00EC1211" w:rsidRPr="00EC1211" w:rsidRDefault="00EC1211" w:rsidP="00EC1211">
            <w:pPr>
              <w:spacing w:after="0" w:line="240" w:lineRule="auto"/>
              <w:rPr>
                <w:rFonts w:ascii="Calibri" w:eastAsia="Times New Roman" w:hAnsi="Calibri" w:cs="Calibri"/>
                <w:color w:val="000000"/>
                <w:sz w:val="20"/>
                <w:szCs w:val="20"/>
                <w:lang w:val="ru-RU" w:eastAsia="ru-RU"/>
              </w:rPr>
            </w:pPr>
            <w:r w:rsidRPr="00EC1211">
              <w:rPr>
                <w:rFonts w:ascii="Calibri" w:eastAsia="Times New Roman" w:hAnsi="Calibri" w:cs="Calibri"/>
                <w:color w:val="000000"/>
                <w:sz w:val="20"/>
                <w:szCs w:val="20"/>
                <w:lang w:val="ru-RU" w:eastAsia="ru-RU"/>
              </w:rPr>
              <w:t>(код бюджету)</w:t>
            </w:r>
          </w:p>
        </w:tc>
        <w:tc>
          <w:tcPr>
            <w:tcW w:w="1260" w:type="dxa"/>
            <w:tcBorders>
              <w:top w:val="nil"/>
              <w:left w:val="nil"/>
              <w:bottom w:val="nil"/>
              <w:right w:val="nil"/>
            </w:tcBorders>
            <w:shd w:val="clear" w:color="auto" w:fill="auto"/>
            <w:noWrap/>
            <w:vAlign w:val="bottom"/>
            <w:hideMark/>
          </w:tcPr>
          <w:p w:rsidR="00EC1211" w:rsidRPr="00EC1211" w:rsidRDefault="00EC1211" w:rsidP="00EC1211">
            <w:pPr>
              <w:spacing w:after="0" w:line="240" w:lineRule="auto"/>
              <w:rPr>
                <w:rFonts w:ascii="Calibri" w:eastAsia="Times New Roman" w:hAnsi="Calibri" w:cs="Calibri"/>
                <w:color w:val="000000"/>
                <w:sz w:val="20"/>
                <w:szCs w:val="20"/>
                <w:lang w:val="ru-RU" w:eastAsia="ru-RU"/>
              </w:rPr>
            </w:pPr>
          </w:p>
        </w:tc>
        <w:tc>
          <w:tcPr>
            <w:tcW w:w="4280" w:type="dxa"/>
            <w:tcBorders>
              <w:top w:val="nil"/>
              <w:left w:val="nil"/>
              <w:bottom w:val="nil"/>
              <w:right w:val="nil"/>
            </w:tcBorders>
            <w:shd w:val="clear" w:color="auto" w:fill="auto"/>
            <w:noWrap/>
            <w:vAlign w:val="bottom"/>
            <w:hideMark/>
          </w:tcPr>
          <w:p w:rsidR="00EC1211" w:rsidRPr="00EC1211" w:rsidRDefault="00EC1211" w:rsidP="00EC1211">
            <w:pPr>
              <w:spacing w:after="0" w:line="240" w:lineRule="auto"/>
              <w:rPr>
                <w:rFonts w:ascii="Times New Roman" w:eastAsia="Times New Roman" w:hAnsi="Times New Roman" w:cs="Times New Roman"/>
                <w:sz w:val="20"/>
                <w:szCs w:val="20"/>
                <w:lang w:val="ru-RU" w:eastAsia="ru-RU"/>
              </w:rPr>
            </w:pPr>
          </w:p>
        </w:tc>
        <w:tc>
          <w:tcPr>
            <w:tcW w:w="1440" w:type="dxa"/>
            <w:tcBorders>
              <w:top w:val="nil"/>
              <w:left w:val="nil"/>
              <w:bottom w:val="nil"/>
              <w:right w:val="nil"/>
            </w:tcBorders>
            <w:shd w:val="clear" w:color="auto" w:fill="auto"/>
            <w:noWrap/>
            <w:vAlign w:val="bottom"/>
            <w:hideMark/>
          </w:tcPr>
          <w:p w:rsidR="00EC1211" w:rsidRPr="00EC1211" w:rsidRDefault="00EC1211" w:rsidP="00EC1211">
            <w:pPr>
              <w:spacing w:after="0" w:line="240" w:lineRule="auto"/>
              <w:rPr>
                <w:rFonts w:ascii="Times New Roman" w:eastAsia="Times New Roman" w:hAnsi="Times New Roman" w:cs="Times New Roman"/>
                <w:sz w:val="20"/>
                <w:szCs w:val="20"/>
                <w:lang w:val="ru-RU" w:eastAsia="ru-RU"/>
              </w:rPr>
            </w:pPr>
          </w:p>
        </w:tc>
        <w:tc>
          <w:tcPr>
            <w:tcW w:w="1440" w:type="dxa"/>
            <w:tcBorders>
              <w:top w:val="nil"/>
              <w:left w:val="nil"/>
              <w:bottom w:val="nil"/>
              <w:right w:val="nil"/>
            </w:tcBorders>
            <w:shd w:val="clear" w:color="auto" w:fill="auto"/>
            <w:noWrap/>
            <w:vAlign w:val="bottom"/>
            <w:hideMark/>
          </w:tcPr>
          <w:p w:rsidR="00EC1211" w:rsidRPr="00EC1211" w:rsidRDefault="00EC1211" w:rsidP="00EC1211">
            <w:pPr>
              <w:spacing w:after="0" w:line="240" w:lineRule="auto"/>
              <w:rPr>
                <w:rFonts w:ascii="Times New Roman" w:eastAsia="Times New Roman" w:hAnsi="Times New Roman" w:cs="Times New Roman"/>
                <w:sz w:val="20"/>
                <w:szCs w:val="20"/>
                <w:lang w:val="ru-RU" w:eastAsia="ru-RU"/>
              </w:rPr>
            </w:pPr>
          </w:p>
        </w:tc>
        <w:tc>
          <w:tcPr>
            <w:tcW w:w="1440" w:type="dxa"/>
            <w:tcBorders>
              <w:top w:val="nil"/>
              <w:left w:val="nil"/>
              <w:bottom w:val="nil"/>
              <w:right w:val="nil"/>
            </w:tcBorders>
            <w:shd w:val="clear" w:color="auto" w:fill="auto"/>
            <w:noWrap/>
            <w:vAlign w:val="bottom"/>
            <w:hideMark/>
          </w:tcPr>
          <w:p w:rsidR="00EC1211" w:rsidRPr="00EC1211" w:rsidRDefault="00EC1211" w:rsidP="00EC1211">
            <w:pPr>
              <w:spacing w:after="0" w:line="240" w:lineRule="auto"/>
              <w:rPr>
                <w:rFonts w:ascii="Times New Roman" w:eastAsia="Times New Roman" w:hAnsi="Times New Roman" w:cs="Times New Roman"/>
                <w:sz w:val="20"/>
                <w:szCs w:val="20"/>
                <w:lang w:val="ru-RU" w:eastAsia="ru-RU"/>
              </w:rPr>
            </w:pPr>
          </w:p>
        </w:tc>
        <w:tc>
          <w:tcPr>
            <w:tcW w:w="1440" w:type="dxa"/>
            <w:tcBorders>
              <w:top w:val="nil"/>
              <w:left w:val="nil"/>
              <w:bottom w:val="nil"/>
              <w:right w:val="nil"/>
            </w:tcBorders>
            <w:shd w:val="clear" w:color="auto" w:fill="auto"/>
            <w:noWrap/>
            <w:vAlign w:val="bottom"/>
            <w:hideMark/>
          </w:tcPr>
          <w:p w:rsidR="00EC1211" w:rsidRPr="00EC1211" w:rsidRDefault="00EC1211" w:rsidP="00EC1211">
            <w:pPr>
              <w:spacing w:after="0" w:line="240" w:lineRule="auto"/>
              <w:rPr>
                <w:rFonts w:ascii="Times New Roman" w:eastAsia="Times New Roman" w:hAnsi="Times New Roman" w:cs="Times New Roman"/>
                <w:sz w:val="20"/>
                <w:szCs w:val="20"/>
                <w:lang w:val="ru-RU" w:eastAsia="ru-RU"/>
              </w:rPr>
            </w:pPr>
          </w:p>
        </w:tc>
        <w:tc>
          <w:tcPr>
            <w:tcW w:w="1440" w:type="dxa"/>
            <w:tcBorders>
              <w:top w:val="nil"/>
              <w:left w:val="nil"/>
              <w:bottom w:val="nil"/>
              <w:right w:val="nil"/>
            </w:tcBorders>
            <w:shd w:val="clear" w:color="auto" w:fill="auto"/>
            <w:noWrap/>
            <w:vAlign w:val="bottom"/>
            <w:hideMark/>
          </w:tcPr>
          <w:p w:rsidR="00EC1211" w:rsidRPr="00EC1211" w:rsidRDefault="00EC1211" w:rsidP="00EC1211">
            <w:pPr>
              <w:spacing w:after="0" w:line="240" w:lineRule="auto"/>
              <w:rPr>
                <w:rFonts w:ascii="Times New Roman" w:eastAsia="Times New Roman" w:hAnsi="Times New Roman" w:cs="Times New Roman"/>
                <w:sz w:val="20"/>
                <w:szCs w:val="20"/>
                <w:lang w:val="ru-RU" w:eastAsia="ru-RU"/>
              </w:rPr>
            </w:pPr>
          </w:p>
        </w:tc>
        <w:tc>
          <w:tcPr>
            <w:tcW w:w="1440" w:type="dxa"/>
            <w:tcBorders>
              <w:top w:val="nil"/>
              <w:left w:val="nil"/>
              <w:bottom w:val="nil"/>
              <w:right w:val="nil"/>
            </w:tcBorders>
            <w:shd w:val="clear" w:color="auto" w:fill="auto"/>
            <w:noWrap/>
            <w:vAlign w:val="bottom"/>
            <w:hideMark/>
          </w:tcPr>
          <w:p w:rsidR="00EC1211" w:rsidRPr="00EC1211" w:rsidRDefault="00EC1211" w:rsidP="00EC1211">
            <w:pPr>
              <w:spacing w:after="0" w:line="240" w:lineRule="auto"/>
              <w:jc w:val="right"/>
              <w:rPr>
                <w:rFonts w:ascii="Calibri" w:eastAsia="Times New Roman" w:hAnsi="Calibri" w:cs="Calibri"/>
                <w:color w:val="000000"/>
                <w:sz w:val="20"/>
                <w:szCs w:val="20"/>
                <w:lang w:val="ru-RU" w:eastAsia="ru-RU"/>
              </w:rPr>
            </w:pPr>
            <w:r w:rsidRPr="00EC1211">
              <w:rPr>
                <w:rFonts w:ascii="Calibri" w:eastAsia="Times New Roman" w:hAnsi="Calibri" w:cs="Calibri"/>
                <w:color w:val="000000"/>
                <w:sz w:val="20"/>
                <w:szCs w:val="20"/>
                <w:lang w:val="ru-RU" w:eastAsia="ru-RU"/>
              </w:rPr>
              <w:t>(грн.)</w:t>
            </w:r>
          </w:p>
        </w:tc>
      </w:tr>
      <w:tr w:rsidR="00EC1211" w:rsidRPr="00EC1211" w:rsidTr="00EC1211">
        <w:trPr>
          <w:trHeight w:val="255"/>
        </w:trPr>
        <w:tc>
          <w:tcPr>
            <w:tcW w:w="1260"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EC1211" w:rsidRPr="00EC1211" w:rsidRDefault="00EC1211" w:rsidP="00EC1211">
            <w:pPr>
              <w:spacing w:after="0" w:line="240" w:lineRule="auto"/>
              <w:jc w:val="center"/>
              <w:rPr>
                <w:rFonts w:ascii="Calibri" w:eastAsia="Times New Roman" w:hAnsi="Calibri" w:cs="Calibri"/>
                <w:color w:val="000000"/>
                <w:sz w:val="16"/>
                <w:szCs w:val="16"/>
                <w:lang w:val="ru-RU" w:eastAsia="ru-RU"/>
              </w:rPr>
            </w:pPr>
            <w:r w:rsidRPr="00EC1211">
              <w:rPr>
                <w:rFonts w:ascii="Calibri" w:eastAsia="Times New Roman" w:hAnsi="Calibri" w:cs="Calibri"/>
                <w:color w:val="000000"/>
                <w:sz w:val="16"/>
                <w:szCs w:val="16"/>
                <w:lang w:val="ru-RU" w:eastAsia="ru-RU"/>
              </w:rPr>
              <w:t>Код Програмної класифікації видатків та кредитування місцевого бюджету</w:t>
            </w:r>
          </w:p>
        </w:tc>
        <w:tc>
          <w:tcPr>
            <w:tcW w:w="1260"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EC1211" w:rsidRPr="00EC1211" w:rsidRDefault="00EC1211" w:rsidP="00EC1211">
            <w:pPr>
              <w:spacing w:after="0" w:line="240" w:lineRule="auto"/>
              <w:jc w:val="center"/>
              <w:rPr>
                <w:rFonts w:ascii="Calibri" w:eastAsia="Times New Roman" w:hAnsi="Calibri" w:cs="Calibri"/>
                <w:color w:val="000000"/>
                <w:sz w:val="16"/>
                <w:szCs w:val="16"/>
                <w:lang w:val="ru-RU" w:eastAsia="ru-RU"/>
              </w:rPr>
            </w:pPr>
            <w:r w:rsidRPr="00EC1211">
              <w:rPr>
                <w:rFonts w:ascii="Calibri" w:eastAsia="Times New Roman" w:hAnsi="Calibri" w:cs="Calibri"/>
                <w:color w:val="000000"/>
                <w:sz w:val="16"/>
                <w:szCs w:val="16"/>
                <w:lang w:val="ru-RU" w:eastAsia="ru-RU"/>
              </w:rPr>
              <w:t>Код Типової програмної класифікації видатків та кредитування місцевого бюджету</w:t>
            </w:r>
          </w:p>
        </w:tc>
        <w:tc>
          <w:tcPr>
            <w:tcW w:w="1260"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EC1211" w:rsidRPr="00EC1211" w:rsidRDefault="00EC1211" w:rsidP="00EC1211">
            <w:pPr>
              <w:spacing w:after="0" w:line="240" w:lineRule="auto"/>
              <w:jc w:val="center"/>
              <w:rPr>
                <w:rFonts w:ascii="Calibri" w:eastAsia="Times New Roman" w:hAnsi="Calibri" w:cs="Calibri"/>
                <w:color w:val="000000"/>
                <w:sz w:val="16"/>
                <w:szCs w:val="16"/>
                <w:lang w:val="ru-RU" w:eastAsia="ru-RU"/>
              </w:rPr>
            </w:pPr>
            <w:r w:rsidRPr="00EC1211">
              <w:rPr>
                <w:rFonts w:ascii="Calibri" w:eastAsia="Times New Roman" w:hAnsi="Calibri" w:cs="Calibri"/>
                <w:color w:val="000000"/>
                <w:sz w:val="16"/>
                <w:szCs w:val="16"/>
                <w:lang w:val="ru-RU" w:eastAsia="ru-RU"/>
              </w:rPr>
              <w:t>Код Функціональної класифікації видатків та кредитування бюджету</w:t>
            </w:r>
          </w:p>
        </w:tc>
        <w:tc>
          <w:tcPr>
            <w:tcW w:w="4280"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EC1211" w:rsidRPr="00EC1211" w:rsidRDefault="00EC1211" w:rsidP="00EC1211">
            <w:pPr>
              <w:spacing w:after="0" w:line="240" w:lineRule="auto"/>
              <w:jc w:val="center"/>
              <w:rPr>
                <w:rFonts w:ascii="Calibri" w:eastAsia="Times New Roman" w:hAnsi="Calibri" w:cs="Calibri"/>
                <w:color w:val="000000"/>
                <w:sz w:val="20"/>
                <w:szCs w:val="20"/>
                <w:lang w:val="ru-RU" w:eastAsia="ru-RU"/>
              </w:rPr>
            </w:pPr>
            <w:r w:rsidRPr="00EC1211">
              <w:rPr>
                <w:rFonts w:ascii="Calibri" w:eastAsia="Times New Roman" w:hAnsi="Calibri" w:cs="Calibri"/>
                <w:color w:val="000000"/>
                <w:sz w:val="20"/>
                <w:szCs w:val="20"/>
                <w:lang w:val="ru-RU" w:eastAsia="ru-RU"/>
              </w:rPr>
              <w:t>Найменування головного розпорядника коштів місцевого бюджету/ відповідального виконавця, найменування бюджетної програми згідно з Типовою програмною класифікацією видатків та кредитування місцевого бюджету</w:t>
            </w:r>
          </w:p>
        </w:tc>
        <w:tc>
          <w:tcPr>
            <w:tcW w:w="1440"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EC1211" w:rsidRPr="00EC1211" w:rsidRDefault="00EC1211" w:rsidP="00EC1211">
            <w:pPr>
              <w:spacing w:after="0" w:line="240" w:lineRule="auto"/>
              <w:jc w:val="center"/>
              <w:rPr>
                <w:rFonts w:ascii="Calibri" w:eastAsia="Times New Roman" w:hAnsi="Calibri" w:cs="Calibri"/>
                <w:color w:val="000000"/>
                <w:sz w:val="20"/>
                <w:szCs w:val="20"/>
                <w:lang w:val="ru-RU" w:eastAsia="ru-RU"/>
              </w:rPr>
            </w:pPr>
            <w:r w:rsidRPr="00EC1211">
              <w:rPr>
                <w:rFonts w:ascii="Calibri" w:eastAsia="Times New Roman" w:hAnsi="Calibri" w:cs="Calibri"/>
                <w:color w:val="000000"/>
                <w:sz w:val="20"/>
                <w:szCs w:val="20"/>
                <w:lang w:val="ru-RU" w:eastAsia="ru-RU"/>
              </w:rPr>
              <w:t>Найменування місцевої/ регіональної програми</w:t>
            </w:r>
          </w:p>
        </w:tc>
        <w:tc>
          <w:tcPr>
            <w:tcW w:w="1440"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EC1211" w:rsidRPr="00EC1211" w:rsidRDefault="00EC1211" w:rsidP="00EC1211">
            <w:pPr>
              <w:spacing w:after="0" w:line="240" w:lineRule="auto"/>
              <w:jc w:val="center"/>
              <w:rPr>
                <w:rFonts w:ascii="Calibri" w:eastAsia="Times New Roman" w:hAnsi="Calibri" w:cs="Calibri"/>
                <w:color w:val="000000"/>
                <w:sz w:val="16"/>
                <w:szCs w:val="16"/>
                <w:lang w:val="ru-RU" w:eastAsia="ru-RU"/>
              </w:rPr>
            </w:pPr>
            <w:r w:rsidRPr="00EC1211">
              <w:rPr>
                <w:rFonts w:ascii="Calibri" w:eastAsia="Times New Roman" w:hAnsi="Calibri" w:cs="Calibri"/>
                <w:color w:val="000000"/>
                <w:sz w:val="16"/>
                <w:szCs w:val="16"/>
                <w:lang w:val="ru-RU" w:eastAsia="ru-RU"/>
              </w:rPr>
              <w:t>Дата та номер документа, яким затверджено місцеву регіональну програму</w:t>
            </w:r>
          </w:p>
        </w:tc>
        <w:tc>
          <w:tcPr>
            <w:tcW w:w="1440" w:type="dxa"/>
            <w:vMerge w:val="restart"/>
            <w:tcBorders>
              <w:top w:val="single" w:sz="4" w:space="0" w:color="auto"/>
              <w:left w:val="single" w:sz="4" w:space="0" w:color="auto"/>
              <w:bottom w:val="single" w:sz="4" w:space="0" w:color="auto"/>
              <w:right w:val="single" w:sz="4" w:space="0" w:color="auto"/>
            </w:tcBorders>
            <w:shd w:val="clear" w:color="000000" w:fill="CCFFFF"/>
            <w:vAlign w:val="center"/>
            <w:hideMark/>
          </w:tcPr>
          <w:p w:rsidR="00EC1211" w:rsidRPr="00EC1211" w:rsidRDefault="00EC1211" w:rsidP="00EC1211">
            <w:pPr>
              <w:spacing w:after="0" w:line="240" w:lineRule="auto"/>
              <w:jc w:val="center"/>
              <w:rPr>
                <w:rFonts w:ascii="Calibri" w:eastAsia="Times New Roman" w:hAnsi="Calibri" w:cs="Calibri"/>
                <w:color w:val="000000"/>
                <w:sz w:val="20"/>
                <w:szCs w:val="20"/>
                <w:lang w:val="ru-RU" w:eastAsia="ru-RU"/>
              </w:rPr>
            </w:pPr>
            <w:r w:rsidRPr="00EC1211">
              <w:rPr>
                <w:rFonts w:ascii="Calibri" w:eastAsia="Times New Roman" w:hAnsi="Calibri" w:cs="Calibri"/>
                <w:color w:val="000000"/>
                <w:sz w:val="20"/>
                <w:szCs w:val="20"/>
                <w:lang w:val="ru-RU" w:eastAsia="ru-RU"/>
              </w:rPr>
              <w:t>Усього</w:t>
            </w:r>
          </w:p>
        </w:tc>
        <w:tc>
          <w:tcPr>
            <w:tcW w:w="1440"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EC1211" w:rsidRPr="00EC1211" w:rsidRDefault="00EC1211" w:rsidP="00EC1211">
            <w:pPr>
              <w:spacing w:after="0" w:line="240" w:lineRule="auto"/>
              <w:jc w:val="center"/>
              <w:rPr>
                <w:rFonts w:ascii="Calibri" w:eastAsia="Times New Roman" w:hAnsi="Calibri" w:cs="Calibri"/>
                <w:color w:val="000000"/>
                <w:sz w:val="20"/>
                <w:szCs w:val="20"/>
                <w:lang w:val="ru-RU" w:eastAsia="ru-RU"/>
              </w:rPr>
            </w:pPr>
            <w:r w:rsidRPr="00EC1211">
              <w:rPr>
                <w:rFonts w:ascii="Calibri" w:eastAsia="Times New Roman" w:hAnsi="Calibri" w:cs="Calibri"/>
                <w:color w:val="000000"/>
                <w:sz w:val="20"/>
                <w:szCs w:val="20"/>
                <w:lang w:val="ru-RU" w:eastAsia="ru-RU"/>
              </w:rPr>
              <w:t>Загальний фонд</w:t>
            </w:r>
          </w:p>
        </w:tc>
        <w:tc>
          <w:tcPr>
            <w:tcW w:w="2880" w:type="dxa"/>
            <w:gridSpan w:val="2"/>
            <w:tcBorders>
              <w:top w:val="single" w:sz="4" w:space="0" w:color="auto"/>
              <w:left w:val="nil"/>
              <w:bottom w:val="single" w:sz="4" w:space="0" w:color="auto"/>
              <w:right w:val="single" w:sz="4" w:space="0" w:color="auto"/>
            </w:tcBorders>
            <w:shd w:val="clear" w:color="auto" w:fill="auto"/>
            <w:vAlign w:val="center"/>
            <w:hideMark/>
          </w:tcPr>
          <w:p w:rsidR="00EC1211" w:rsidRPr="00EC1211" w:rsidRDefault="00EC1211" w:rsidP="00EC1211">
            <w:pPr>
              <w:spacing w:after="0" w:line="240" w:lineRule="auto"/>
              <w:jc w:val="center"/>
              <w:rPr>
                <w:rFonts w:ascii="Calibri" w:eastAsia="Times New Roman" w:hAnsi="Calibri" w:cs="Calibri"/>
                <w:color w:val="000000"/>
                <w:sz w:val="20"/>
                <w:szCs w:val="20"/>
                <w:lang w:val="ru-RU" w:eastAsia="ru-RU"/>
              </w:rPr>
            </w:pPr>
            <w:r w:rsidRPr="00EC1211">
              <w:rPr>
                <w:rFonts w:ascii="Calibri" w:eastAsia="Times New Roman" w:hAnsi="Calibri" w:cs="Calibri"/>
                <w:color w:val="000000"/>
                <w:sz w:val="20"/>
                <w:szCs w:val="20"/>
                <w:lang w:val="ru-RU" w:eastAsia="ru-RU"/>
              </w:rPr>
              <w:t>Спеціальний фонд</w:t>
            </w:r>
          </w:p>
        </w:tc>
      </w:tr>
      <w:tr w:rsidR="00EC1211" w:rsidRPr="00EC1211" w:rsidTr="00EC1211">
        <w:trPr>
          <w:trHeight w:val="1362"/>
        </w:trPr>
        <w:tc>
          <w:tcPr>
            <w:tcW w:w="1260" w:type="dxa"/>
            <w:vMerge/>
            <w:tcBorders>
              <w:top w:val="single" w:sz="4" w:space="0" w:color="auto"/>
              <w:left w:val="single" w:sz="4" w:space="0" w:color="auto"/>
              <w:bottom w:val="single" w:sz="4" w:space="0" w:color="auto"/>
              <w:right w:val="single" w:sz="4" w:space="0" w:color="auto"/>
            </w:tcBorders>
            <w:vAlign w:val="center"/>
            <w:hideMark/>
          </w:tcPr>
          <w:p w:rsidR="00EC1211" w:rsidRPr="00EC1211" w:rsidRDefault="00EC1211" w:rsidP="00EC1211">
            <w:pPr>
              <w:spacing w:after="0" w:line="240" w:lineRule="auto"/>
              <w:rPr>
                <w:rFonts w:ascii="Calibri" w:eastAsia="Times New Roman" w:hAnsi="Calibri" w:cs="Calibri"/>
                <w:color w:val="000000"/>
                <w:sz w:val="16"/>
                <w:szCs w:val="16"/>
                <w:lang w:val="ru-RU" w:eastAsia="ru-RU"/>
              </w:rPr>
            </w:pPr>
          </w:p>
        </w:tc>
        <w:tc>
          <w:tcPr>
            <w:tcW w:w="1260" w:type="dxa"/>
            <w:vMerge/>
            <w:tcBorders>
              <w:top w:val="single" w:sz="4" w:space="0" w:color="auto"/>
              <w:left w:val="single" w:sz="4" w:space="0" w:color="auto"/>
              <w:bottom w:val="single" w:sz="4" w:space="0" w:color="auto"/>
              <w:right w:val="single" w:sz="4" w:space="0" w:color="auto"/>
            </w:tcBorders>
            <w:vAlign w:val="center"/>
            <w:hideMark/>
          </w:tcPr>
          <w:p w:rsidR="00EC1211" w:rsidRPr="00EC1211" w:rsidRDefault="00EC1211" w:rsidP="00EC1211">
            <w:pPr>
              <w:spacing w:after="0" w:line="240" w:lineRule="auto"/>
              <w:rPr>
                <w:rFonts w:ascii="Calibri" w:eastAsia="Times New Roman" w:hAnsi="Calibri" w:cs="Calibri"/>
                <w:color w:val="000000"/>
                <w:sz w:val="16"/>
                <w:szCs w:val="16"/>
                <w:lang w:val="ru-RU" w:eastAsia="ru-RU"/>
              </w:rPr>
            </w:pPr>
          </w:p>
        </w:tc>
        <w:tc>
          <w:tcPr>
            <w:tcW w:w="1260" w:type="dxa"/>
            <w:vMerge/>
            <w:tcBorders>
              <w:top w:val="single" w:sz="4" w:space="0" w:color="auto"/>
              <w:left w:val="single" w:sz="4" w:space="0" w:color="auto"/>
              <w:bottom w:val="single" w:sz="4" w:space="0" w:color="auto"/>
              <w:right w:val="single" w:sz="4" w:space="0" w:color="auto"/>
            </w:tcBorders>
            <w:vAlign w:val="center"/>
            <w:hideMark/>
          </w:tcPr>
          <w:p w:rsidR="00EC1211" w:rsidRPr="00EC1211" w:rsidRDefault="00EC1211" w:rsidP="00EC1211">
            <w:pPr>
              <w:spacing w:after="0" w:line="240" w:lineRule="auto"/>
              <w:rPr>
                <w:rFonts w:ascii="Calibri" w:eastAsia="Times New Roman" w:hAnsi="Calibri" w:cs="Calibri"/>
                <w:color w:val="000000"/>
                <w:sz w:val="16"/>
                <w:szCs w:val="16"/>
                <w:lang w:val="ru-RU" w:eastAsia="ru-RU"/>
              </w:rPr>
            </w:pPr>
          </w:p>
        </w:tc>
        <w:tc>
          <w:tcPr>
            <w:tcW w:w="4280" w:type="dxa"/>
            <w:vMerge/>
            <w:tcBorders>
              <w:top w:val="single" w:sz="4" w:space="0" w:color="auto"/>
              <w:left w:val="single" w:sz="4" w:space="0" w:color="auto"/>
              <w:bottom w:val="single" w:sz="4" w:space="0" w:color="auto"/>
              <w:right w:val="single" w:sz="4" w:space="0" w:color="auto"/>
            </w:tcBorders>
            <w:vAlign w:val="center"/>
            <w:hideMark/>
          </w:tcPr>
          <w:p w:rsidR="00EC1211" w:rsidRPr="00EC1211" w:rsidRDefault="00EC1211" w:rsidP="00EC1211">
            <w:pPr>
              <w:spacing w:after="0" w:line="240" w:lineRule="auto"/>
              <w:rPr>
                <w:rFonts w:ascii="Calibri" w:eastAsia="Times New Roman" w:hAnsi="Calibri" w:cs="Calibri"/>
                <w:color w:val="000000"/>
                <w:sz w:val="20"/>
                <w:szCs w:val="20"/>
                <w:lang w:val="ru-RU" w:eastAsia="ru-RU"/>
              </w:rPr>
            </w:pPr>
          </w:p>
        </w:tc>
        <w:tc>
          <w:tcPr>
            <w:tcW w:w="1440" w:type="dxa"/>
            <w:vMerge/>
            <w:tcBorders>
              <w:top w:val="single" w:sz="4" w:space="0" w:color="auto"/>
              <w:left w:val="single" w:sz="4" w:space="0" w:color="auto"/>
              <w:bottom w:val="single" w:sz="4" w:space="0" w:color="auto"/>
              <w:right w:val="single" w:sz="4" w:space="0" w:color="auto"/>
            </w:tcBorders>
            <w:vAlign w:val="center"/>
            <w:hideMark/>
          </w:tcPr>
          <w:p w:rsidR="00EC1211" w:rsidRPr="00EC1211" w:rsidRDefault="00EC1211" w:rsidP="00EC1211">
            <w:pPr>
              <w:spacing w:after="0" w:line="240" w:lineRule="auto"/>
              <w:rPr>
                <w:rFonts w:ascii="Calibri" w:eastAsia="Times New Roman" w:hAnsi="Calibri" w:cs="Calibri"/>
                <w:color w:val="000000"/>
                <w:sz w:val="20"/>
                <w:szCs w:val="20"/>
                <w:lang w:val="ru-RU" w:eastAsia="ru-RU"/>
              </w:rPr>
            </w:pPr>
          </w:p>
        </w:tc>
        <w:tc>
          <w:tcPr>
            <w:tcW w:w="1440" w:type="dxa"/>
            <w:vMerge/>
            <w:tcBorders>
              <w:top w:val="single" w:sz="4" w:space="0" w:color="auto"/>
              <w:left w:val="single" w:sz="4" w:space="0" w:color="auto"/>
              <w:bottom w:val="single" w:sz="4" w:space="0" w:color="auto"/>
              <w:right w:val="single" w:sz="4" w:space="0" w:color="auto"/>
            </w:tcBorders>
            <w:vAlign w:val="center"/>
            <w:hideMark/>
          </w:tcPr>
          <w:p w:rsidR="00EC1211" w:rsidRPr="00EC1211" w:rsidRDefault="00EC1211" w:rsidP="00EC1211">
            <w:pPr>
              <w:spacing w:after="0" w:line="240" w:lineRule="auto"/>
              <w:rPr>
                <w:rFonts w:ascii="Calibri" w:eastAsia="Times New Roman" w:hAnsi="Calibri" w:cs="Calibri"/>
                <w:color w:val="000000"/>
                <w:sz w:val="16"/>
                <w:szCs w:val="16"/>
                <w:lang w:val="ru-RU" w:eastAsia="ru-RU"/>
              </w:rPr>
            </w:pPr>
          </w:p>
        </w:tc>
        <w:tc>
          <w:tcPr>
            <w:tcW w:w="1440" w:type="dxa"/>
            <w:vMerge/>
            <w:tcBorders>
              <w:top w:val="single" w:sz="4" w:space="0" w:color="auto"/>
              <w:left w:val="single" w:sz="4" w:space="0" w:color="auto"/>
              <w:bottom w:val="single" w:sz="4" w:space="0" w:color="auto"/>
              <w:right w:val="single" w:sz="4" w:space="0" w:color="auto"/>
            </w:tcBorders>
            <w:vAlign w:val="center"/>
            <w:hideMark/>
          </w:tcPr>
          <w:p w:rsidR="00EC1211" w:rsidRPr="00EC1211" w:rsidRDefault="00EC1211" w:rsidP="00EC1211">
            <w:pPr>
              <w:spacing w:after="0" w:line="240" w:lineRule="auto"/>
              <w:rPr>
                <w:rFonts w:ascii="Calibri" w:eastAsia="Times New Roman" w:hAnsi="Calibri" w:cs="Calibri"/>
                <w:color w:val="000000"/>
                <w:sz w:val="20"/>
                <w:szCs w:val="20"/>
                <w:lang w:val="ru-RU" w:eastAsia="ru-RU"/>
              </w:rPr>
            </w:pPr>
          </w:p>
        </w:tc>
        <w:tc>
          <w:tcPr>
            <w:tcW w:w="1440" w:type="dxa"/>
            <w:vMerge/>
            <w:tcBorders>
              <w:top w:val="single" w:sz="4" w:space="0" w:color="auto"/>
              <w:left w:val="single" w:sz="4" w:space="0" w:color="auto"/>
              <w:bottom w:val="single" w:sz="4" w:space="0" w:color="auto"/>
              <w:right w:val="single" w:sz="4" w:space="0" w:color="auto"/>
            </w:tcBorders>
            <w:vAlign w:val="center"/>
            <w:hideMark/>
          </w:tcPr>
          <w:p w:rsidR="00EC1211" w:rsidRPr="00EC1211" w:rsidRDefault="00EC1211" w:rsidP="00EC1211">
            <w:pPr>
              <w:spacing w:after="0" w:line="240" w:lineRule="auto"/>
              <w:rPr>
                <w:rFonts w:ascii="Calibri" w:eastAsia="Times New Roman" w:hAnsi="Calibri" w:cs="Calibri"/>
                <w:color w:val="000000"/>
                <w:sz w:val="20"/>
                <w:szCs w:val="20"/>
                <w:lang w:val="ru-RU" w:eastAsia="ru-RU"/>
              </w:rPr>
            </w:pPr>
          </w:p>
        </w:tc>
        <w:tc>
          <w:tcPr>
            <w:tcW w:w="1440" w:type="dxa"/>
            <w:tcBorders>
              <w:top w:val="nil"/>
              <w:left w:val="nil"/>
              <w:bottom w:val="single" w:sz="4" w:space="0" w:color="auto"/>
              <w:right w:val="single" w:sz="4" w:space="0" w:color="auto"/>
            </w:tcBorders>
            <w:shd w:val="clear" w:color="auto" w:fill="auto"/>
            <w:vAlign w:val="center"/>
            <w:hideMark/>
          </w:tcPr>
          <w:p w:rsidR="00EC1211" w:rsidRPr="00EC1211" w:rsidRDefault="00EC1211" w:rsidP="00EC1211">
            <w:pPr>
              <w:spacing w:after="0" w:line="240" w:lineRule="auto"/>
              <w:jc w:val="center"/>
              <w:rPr>
                <w:rFonts w:ascii="Calibri" w:eastAsia="Times New Roman" w:hAnsi="Calibri" w:cs="Calibri"/>
                <w:color w:val="000000"/>
                <w:sz w:val="20"/>
                <w:szCs w:val="20"/>
                <w:lang w:val="ru-RU" w:eastAsia="ru-RU"/>
              </w:rPr>
            </w:pPr>
            <w:r w:rsidRPr="00EC1211">
              <w:rPr>
                <w:rFonts w:ascii="Calibri" w:eastAsia="Times New Roman" w:hAnsi="Calibri" w:cs="Calibri"/>
                <w:color w:val="000000"/>
                <w:sz w:val="20"/>
                <w:szCs w:val="20"/>
                <w:lang w:val="ru-RU" w:eastAsia="ru-RU"/>
              </w:rPr>
              <w:t>усього</w:t>
            </w:r>
          </w:p>
        </w:tc>
        <w:tc>
          <w:tcPr>
            <w:tcW w:w="1440" w:type="dxa"/>
            <w:tcBorders>
              <w:top w:val="nil"/>
              <w:left w:val="nil"/>
              <w:bottom w:val="single" w:sz="4" w:space="0" w:color="auto"/>
              <w:right w:val="single" w:sz="4" w:space="0" w:color="auto"/>
            </w:tcBorders>
            <w:shd w:val="clear" w:color="auto" w:fill="auto"/>
            <w:vAlign w:val="center"/>
            <w:hideMark/>
          </w:tcPr>
          <w:p w:rsidR="00EC1211" w:rsidRPr="00EC1211" w:rsidRDefault="00EC1211" w:rsidP="00EC1211">
            <w:pPr>
              <w:spacing w:after="0" w:line="240" w:lineRule="auto"/>
              <w:jc w:val="center"/>
              <w:rPr>
                <w:rFonts w:ascii="Calibri" w:eastAsia="Times New Roman" w:hAnsi="Calibri" w:cs="Calibri"/>
                <w:color w:val="000000"/>
                <w:sz w:val="20"/>
                <w:szCs w:val="20"/>
                <w:lang w:val="ru-RU" w:eastAsia="ru-RU"/>
              </w:rPr>
            </w:pPr>
            <w:r w:rsidRPr="00EC1211">
              <w:rPr>
                <w:rFonts w:ascii="Calibri" w:eastAsia="Times New Roman" w:hAnsi="Calibri" w:cs="Calibri"/>
                <w:color w:val="000000"/>
                <w:sz w:val="20"/>
                <w:szCs w:val="20"/>
                <w:lang w:val="ru-RU" w:eastAsia="ru-RU"/>
              </w:rPr>
              <w:t>у тому числі бюджет розвитку</w:t>
            </w:r>
          </w:p>
        </w:tc>
      </w:tr>
      <w:tr w:rsidR="00EC1211" w:rsidRPr="00EC1211" w:rsidTr="00EC1211">
        <w:trPr>
          <w:trHeight w:val="255"/>
        </w:trPr>
        <w:tc>
          <w:tcPr>
            <w:tcW w:w="1260" w:type="dxa"/>
            <w:tcBorders>
              <w:top w:val="nil"/>
              <w:left w:val="single" w:sz="4" w:space="0" w:color="auto"/>
              <w:bottom w:val="single" w:sz="4" w:space="0" w:color="auto"/>
              <w:right w:val="single" w:sz="4" w:space="0" w:color="auto"/>
            </w:tcBorders>
            <w:shd w:val="clear" w:color="auto" w:fill="auto"/>
            <w:noWrap/>
            <w:vAlign w:val="bottom"/>
            <w:hideMark/>
          </w:tcPr>
          <w:p w:rsidR="00EC1211" w:rsidRPr="00EC1211" w:rsidRDefault="00EC1211" w:rsidP="00EC1211">
            <w:pPr>
              <w:spacing w:after="0" w:line="240" w:lineRule="auto"/>
              <w:jc w:val="right"/>
              <w:rPr>
                <w:rFonts w:ascii="Calibri" w:eastAsia="Times New Roman" w:hAnsi="Calibri" w:cs="Calibri"/>
                <w:color w:val="000000"/>
                <w:sz w:val="20"/>
                <w:szCs w:val="20"/>
                <w:lang w:val="ru-RU" w:eastAsia="ru-RU"/>
              </w:rPr>
            </w:pPr>
            <w:r w:rsidRPr="00EC1211">
              <w:rPr>
                <w:rFonts w:ascii="Calibri" w:eastAsia="Times New Roman" w:hAnsi="Calibri" w:cs="Calibri"/>
                <w:color w:val="000000"/>
                <w:sz w:val="20"/>
                <w:szCs w:val="20"/>
                <w:lang w:val="ru-RU" w:eastAsia="ru-RU"/>
              </w:rPr>
              <w:t>1</w:t>
            </w:r>
          </w:p>
        </w:tc>
        <w:tc>
          <w:tcPr>
            <w:tcW w:w="1260" w:type="dxa"/>
            <w:tcBorders>
              <w:top w:val="nil"/>
              <w:left w:val="nil"/>
              <w:bottom w:val="single" w:sz="4" w:space="0" w:color="auto"/>
              <w:right w:val="single" w:sz="4" w:space="0" w:color="auto"/>
            </w:tcBorders>
            <w:shd w:val="clear" w:color="auto" w:fill="auto"/>
            <w:noWrap/>
            <w:vAlign w:val="bottom"/>
            <w:hideMark/>
          </w:tcPr>
          <w:p w:rsidR="00EC1211" w:rsidRPr="00EC1211" w:rsidRDefault="00EC1211" w:rsidP="00EC1211">
            <w:pPr>
              <w:spacing w:after="0" w:line="240" w:lineRule="auto"/>
              <w:jc w:val="right"/>
              <w:rPr>
                <w:rFonts w:ascii="Calibri" w:eastAsia="Times New Roman" w:hAnsi="Calibri" w:cs="Calibri"/>
                <w:color w:val="000000"/>
                <w:sz w:val="20"/>
                <w:szCs w:val="20"/>
                <w:lang w:val="ru-RU" w:eastAsia="ru-RU"/>
              </w:rPr>
            </w:pPr>
            <w:r w:rsidRPr="00EC1211">
              <w:rPr>
                <w:rFonts w:ascii="Calibri" w:eastAsia="Times New Roman" w:hAnsi="Calibri" w:cs="Calibri"/>
                <w:color w:val="000000"/>
                <w:sz w:val="20"/>
                <w:szCs w:val="20"/>
                <w:lang w:val="ru-RU" w:eastAsia="ru-RU"/>
              </w:rPr>
              <w:t>2</w:t>
            </w:r>
          </w:p>
        </w:tc>
        <w:tc>
          <w:tcPr>
            <w:tcW w:w="1260" w:type="dxa"/>
            <w:tcBorders>
              <w:top w:val="nil"/>
              <w:left w:val="nil"/>
              <w:bottom w:val="single" w:sz="4" w:space="0" w:color="auto"/>
              <w:right w:val="single" w:sz="4" w:space="0" w:color="auto"/>
            </w:tcBorders>
            <w:shd w:val="clear" w:color="auto" w:fill="auto"/>
            <w:noWrap/>
            <w:vAlign w:val="bottom"/>
            <w:hideMark/>
          </w:tcPr>
          <w:p w:rsidR="00EC1211" w:rsidRPr="00EC1211" w:rsidRDefault="00EC1211" w:rsidP="00EC1211">
            <w:pPr>
              <w:spacing w:after="0" w:line="240" w:lineRule="auto"/>
              <w:jc w:val="right"/>
              <w:rPr>
                <w:rFonts w:ascii="Calibri" w:eastAsia="Times New Roman" w:hAnsi="Calibri" w:cs="Calibri"/>
                <w:color w:val="000000"/>
                <w:sz w:val="20"/>
                <w:szCs w:val="20"/>
                <w:lang w:val="ru-RU" w:eastAsia="ru-RU"/>
              </w:rPr>
            </w:pPr>
            <w:r w:rsidRPr="00EC1211">
              <w:rPr>
                <w:rFonts w:ascii="Calibri" w:eastAsia="Times New Roman" w:hAnsi="Calibri" w:cs="Calibri"/>
                <w:color w:val="000000"/>
                <w:sz w:val="20"/>
                <w:szCs w:val="20"/>
                <w:lang w:val="ru-RU" w:eastAsia="ru-RU"/>
              </w:rPr>
              <w:t>3</w:t>
            </w:r>
          </w:p>
        </w:tc>
        <w:tc>
          <w:tcPr>
            <w:tcW w:w="4280" w:type="dxa"/>
            <w:tcBorders>
              <w:top w:val="nil"/>
              <w:left w:val="nil"/>
              <w:bottom w:val="single" w:sz="4" w:space="0" w:color="auto"/>
              <w:right w:val="single" w:sz="4" w:space="0" w:color="auto"/>
            </w:tcBorders>
            <w:shd w:val="clear" w:color="auto" w:fill="auto"/>
            <w:noWrap/>
            <w:vAlign w:val="bottom"/>
            <w:hideMark/>
          </w:tcPr>
          <w:p w:rsidR="00EC1211" w:rsidRPr="00EC1211" w:rsidRDefault="00EC1211" w:rsidP="00EC1211">
            <w:pPr>
              <w:spacing w:after="0" w:line="240" w:lineRule="auto"/>
              <w:jc w:val="right"/>
              <w:rPr>
                <w:rFonts w:ascii="Calibri" w:eastAsia="Times New Roman" w:hAnsi="Calibri" w:cs="Calibri"/>
                <w:color w:val="000000"/>
                <w:sz w:val="20"/>
                <w:szCs w:val="20"/>
                <w:lang w:val="ru-RU" w:eastAsia="ru-RU"/>
              </w:rPr>
            </w:pPr>
            <w:r w:rsidRPr="00EC1211">
              <w:rPr>
                <w:rFonts w:ascii="Calibri" w:eastAsia="Times New Roman" w:hAnsi="Calibri" w:cs="Calibri"/>
                <w:color w:val="000000"/>
                <w:sz w:val="20"/>
                <w:szCs w:val="20"/>
                <w:lang w:val="ru-RU" w:eastAsia="ru-RU"/>
              </w:rPr>
              <w:t>4</w:t>
            </w:r>
          </w:p>
        </w:tc>
        <w:tc>
          <w:tcPr>
            <w:tcW w:w="1440" w:type="dxa"/>
            <w:tcBorders>
              <w:top w:val="nil"/>
              <w:left w:val="nil"/>
              <w:bottom w:val="single" w:sz="4" w:space="0" w:color="auto"/>
              <w:right w:val="single" w:sz="4" w:space="0" w:color="auto"/>
            </w:tcBorders>
            <w:shd w:val="clear" w:color="auto" w:fill="auto"/>
            <w:noWrap/>
            <w:vAlign w:val="bottom"/>
            <w:hideMark/>
          </w:tcPr>
          <w:p w:rsidR="00EC1211" w:rsidRPr="00EC1211" w:rsidRDefault="00EC1211" w:rsidP="00EC1211">
            <w:pPr>
              <w:spacing w:after="0" w:line="240" w:lineRule="auto"/>
              <w:jc w:val="right"/>
              <w:rPr>
                <w:rFonts w:ascii="Calibri" w:eastAsia="Times New Roman" w:hAnsi="Calibri" w:cs="Calibri"/>
                <w:color w:val="000000"/>
                <w:sz w:val="20"/>
                <w:szCs w:val="20"/>
                <w:lang w:val="ru-RU" w:eastAsia="ru-RU"/>
              </w:rPr>
            </w:pPr>
            <w:r w:rsidRPr="00EC1211">
              <w:rPr>
                <w:rFonts w:ascii="Calibri" w:eastAsia="Times New Roman" w:hAnsi="Calibri" w:cs="Calibri"/>
                <w:color w:val="000000"/>
                <w:sz w:val="20"/>
                <w:szCs w:val="20"/>
                <w:lang w:val="ru-RU" w:eastAsia="ru-RU"/>
              </w:rPr>
              <w:t>5</w:t>
            </w:r>
          </w:p>
        </w:tc>
        <w:tc>
          <w:tcPr>
            <w:tcW w:w="1440" w:type="dxa"/>
            <w:tcBorders>
              <w:top w:val="nil"/>
              <w:left w:val="nil"/>
              <w:bottom w:val="single" w:sz="4" w:space="0" w:color="auto"/>
              <w:right w:val="single" w:sz="4" w:space="0" w:color="auto"/>
            </w:tcBorders>
            <w:shd w:val="clear" w:color="auto" w:fill="auto"/>
            <w:noWrap/>
            <w:vAlign w:val="bottom"/>
            <w:hideMark/>
          </w:tcPr>
          <w:p w:rsidR="00EC1211" w:rsidRPr="00EC1211" w:rsidRDefault="00EC1211" w:rsidP="00EC1211">
            <w:pPr>
              <w:spacing w:after="0" w:line="240" w:lineRule="auto"/>
              <w:jc w:val="right"/>
              <w:rPr>
                <w:rFonts w:ascii="Calibri" w:eastAsia="Times New Roman" w:hAnsi="Calibri" w:cs="Calibri"/>
                <w:color w:val="000000"/>
                <w:sz w:val="20"/>
                <w:szCs w:val="20"/>
                <w:lang w:val="ru-RU" w:eastAsia="ru-RU"/>
              </w:rPr>
            </w:pPr>
            <w:r w:rsidRPr="00EC1211">
              <w:rPr>
                <w:rFonts w:ascii="Calibri" w:eastAsia="Times New Roman" w:hAnsi="Calibri" w:cs="Calibri"/>
                <w:color w:val="000000"/>
                <w:sz w:val="20"/>
                <w:szCs w:val="20"/>
                <w:lang w:val="ru-RU" w:eastAsia="ru-RU"/>
              </w:rPr>
              <w:t>6</w:t>
            </w:r>
          </w:p>
        </w:tc>
        <w:tc>
          <w:tcPr>
            <w:tcW w:w="1440" w:type="dxa"/>
            <w:tcBorders>
              <w:top w:val="nil"/>
              <w:left w:val="nil"/>
              <w:bottom w:val="single" w:sz="4" w:space="0" w:color="auto"/>
              <w:right w:val="single" w:sz="4" w:space="0" w:color="auto"/>
            </w:tcBorders>
            <w:shd w:val="clear" w:color="000000" w:fill="CCFFFF"/>
            <w:noWrap/>
            <w:vAlign w:val="bottom"/>
            <w:hideMark/>
          </w:tcPr>
          <w:p w:rsidR="00EC1211" w:rsidRPr="00EC1211" w:rsidRDefault="00EC1211" w:rsidP="00EC1211">
            <w:pPr>
              <w:spacing w:after="0" w:line="240" w:lineRule="auto"/>
              <w:jc w:val="right"/>
              <w:rPr>
                <w:rFonts w:ascii="Calibri" w:eastAsia="Times New Roman" w:hAnsi="Calibri" w:cs="Calibri"/>
                <w:color w:val="000000"/>
                <w:sz w:val="20"/>
                <w:szCs w:val="20"/>
                <w:lang w:val="ru-RU" w:eastAsia="ru-RU"/>
              </w:rPr>
            </w:pPr>
            <w:r w:rsidRPr="00EC1211">
              <w:rPr>
                <w:rFonts w:ascii="Calibri" w:eastAsia="Times New Roman" w:hAnsi="Calibri" w:cs="Calibri"/>
                <w:color w:val="000000"/>
                <w:sz w:val="20"/>
                <w:szCs w:val="20"/>
                <w:lang w:val="ru-RU" w:eastAsia="ru-RU"/>
              </w:rPr>
              <w:t>7</w:t>
            </w:r>
          </w:p>
        </w:tc>
        <w:tc>
          <w:tcPr>
            <w:tcW w:w="1440" w:type="dxa"/>
            <w:tcBorders>
              <w:top w:val="nil"/>
              <w:left w:val="nil"/>
              <w:bottom w:val="single" w:sz="4" w:space="0" w:color="auto"/>
              <w:right w:val="single" w:sz="4" w:space="0" w:color="auto"/>
            </w:tcBorders>
            <w:shd w:val="clear" w:color="auto" w:fill="auto"/>
            <w:noWrap/>
            <w:vAlign w:val="bottom"/>
            <w:hideMark/>
          </w:tcPr>
          <w:p w:rsidR="00EC1211" w:rsidRPr="00EC1211" w:rsidRDefault="00EC1211" w:rsidP="00EC1211">
            <w:pPr>
              <w:spacing w:after="0" w:line="240" w:lineRule="auto"/>
              <w:jc w:val="right"/>
              <w:rPr>
                <w:rFonts w:ascii="Calibri" w:eastAsia="Times New Roman" w:hAnsi="Calibri" w:cs="Calibri"/>
                <w:color w:val="000000"/>
                <w:sz w:val="20"/>
                <w:szCs w:val="20"/>
                <w:lang w:val="ru-RU" w:eastAsia="ru-RU"/>
              </w:rPr>
            </w:pPr>
            <w:r w:rsidRPr="00EC1211">
              <w:rPr>
                <w:rFonts w:ascii="Calibri" w:eastAsia="Times New Roman" w:hAnsi="Calibri" w:cs="Calibri"/>
                <w:color w:val="000000"/>
                <w:sz w:val="20"/>
                <w:szCs w:val="20"/>
                <w:lang w:val="ru-RU" w:eastAsia="ru-RU"/>
              </w:rPr>
              <w:t>8</w:t>
            </w:r>
          </w:p>
        </w:tc>
        <w:tc>
          <w:tcPr>
            <w:tcW w:w="1440" w:type="dxa"/>
            <w:tcBorders>
              <w:top w:val="nil"/>
              <w:left w:val="nil"/>
              <w:bottom w:val="single" w:sz="4" w:space="0" w:color="auto"/>
              <w:right w:val="single" w:sz="4" w:space="0" w:color="auto"/>
            </w:tcBorders>
            <w:shd w:val="clear" w:color="auto" w:fill="auto"/>
            <w:noWrap/>
            <w:vAlign w:val="bottom"/>
            <w:hideMark/>
          </w:tcPr>
          <w:p w:rsidR="00EC1211" w:rsidRPr="00EC1211" w:rsidRDefault="00EC1211" w:rsidP="00EC1211">
            <w:pPr>
              <w:spacing w:after="0" w:line="240" w:lineRule="auto"/>
              <w:jc w:val="right"/>
              <w:rPr>
                <w:rFonts w:ascii="Calibri" w:eastAsia="Times New Roman" w:hAnsi="Calibri" w:cs="Calibri"/>
                <w:color w:val="000000"/>
                <w:sz w:val="20"/>
                <w:szCs w:val="20"/>
                <w:lang w:val="ru-RU" w:eastAsia="ru-RU"/>
              </w:rPr>
            </w:pPr>
            <w:r w:rsidRPr="00EC1211">
              <w:rPr>
                <w:rFonts w:ascii="Calibri" w:eastAsia="Times New Roman" w:hAnsi="Calibri" w:cs="Calibri"/>
                <w:color w:val="000000"/>
                <w:sz w:val="20"/>
                <w:szCs w:val="20"/>
                <w:lang w:val="ru-RU" w:eastAsia="ru-RU"/>
              </w:rPr>
              <w:t>9</w:t>
            </w:r>
          </w:p>
        </w:tc>
        <w:tc>
          <w:tcPr>
            <w:tcW w:w="1440" w:type="dxa"/>
            <w:tcBorders>
              <w:top w:val="nil"/>
              <w:left w:val="nil"/>
              <w:bottom w:val="single" w:sz="4" w:space="0" w:color="auto"/>
              <w:right w:val="single" w:sz="4" w:space="0" w:color="auto"/>
            </w:tcBorders>
            <w:shd w:val="clear" w:color="auto" w:fill="auto"/>
            <w:noWrap/>
            <w:vAlign w:val="bottom"/>
            <w:hideMark/>
          </w:tcPr>
          <w:p w:rsidR="00EC1211" w:rsidRPr="00EC1211" w:rsidRDefault="00EC1211" w:rsidP="00EC1211">
            <w:pPr>
              <w:spacing w:after="0" w:line="240" w:lineRule="auto"/>
              <w:jc w:val="right"/>
              <w:rPr>
                <w:rFonts w:ascii="Calibri" w:eastAsia="Times New Roman" w:hAnsi="Calibri" w:cs="Calibri"/>
                <w:color w:val="000000"/>
                <w:sz w:val="20"/>
                <w:szCs w:val="20"/>
                <w:lang w:val="ru-RU" w:eastAsia="ru-RU"/>
              </w:rPr>
            </w:pPr>
            <w:r w:rsidRPr="00EC1211">
              <w:rPr>
                <w:rFonts w:ascii="Calibri" w:eastAsia="Times New Roman" w:hAnsi="Calibri" w:cs="Calibri"/>
                <w:color w:val="000000"/>
                <w:sz w:val="20"/>
                <w:szCs w:val="20"/>
                <w:lang w:val="ru-RU" w:eastAsia="ru-RU"/>
              </w:rPr>
              <w:t>10</w:t>
            </w:r>
          </w:p>
        </w:tc>
      </w:tr>
      <w:tr w:rsidR="00EC1211" w:rsidRPr="00EC1211" w:rsidTr="00EC1211">
        <w:trPr>
          <w:trHeight w:val="510"/>
        </w:trPr>
        <w:tc>
          <w:tcPr>
            <w:tcW w:w="1260" w:type="dxa"/>
            <w:tcBorders>
              <w:top w:val="nil"/>
              <w:left w:val="single" w:sz="4" w:space="0" w:color="auto"/>
              <w:bottom w:val="single" w:sz="4" w:space="0" w:color="auto"/>
              <w:right w:val="single" w:sz="4" w:space="0" w:color="auto"/>
            </w:tcBorders>
            <w:shd w:val="clear" w:color="auto" w:fill="auto"/>
            <w:noWrap/>
            <w:vAlign w:val="center"/>
            <w:hideMark/>
          </w:tcPr>
          <w:p w:rsidR="00EC1211" w:rsidRPr="00EC1211" w:rsidRDefault="00EC1211" w:rsidP="00EC1211">
            <w:pPr>
              <w:spacing w:after="0" w:line="240" w:lineRule="auto"/>
              <w:rPr>
                <w:rFonts w:ascii="Calibri" w:eastAsia="Times New Roman" w:hAnsi="Calibri" w:cs="Calibri"/>
                <w:b/>
                <w:bCs/>
                <w:color w:val="000000"/>
                <w:sz w:val="20"/>
                <w:szCs w:val="20"/>
                <w:lang w:val="ru-RU" w:eastAsia="ru-RU"/>
              </w:rPr>
            </w:pPr>
            <w:r w:rsidRPr="00EC1211">
              <w:rPr>
                <w:rFonts w:ascii="Calibri" w:eastAsia="Times New Roman" w:hAnsi="Calibri" w:cs="Calibri"/>
                <w:b/>
                <w:bCs/>
                <w:color w:val="000000"/>
                <w:sz w:val="20"/>
                <w:szCs w:val="20"/>
                <w:lang w:val="ru-RU" w:eastAsia="ru-RU"/>
              </w:rPr>
              <w:lastRenderedPageBreak/>
              <w:t>0100000</w:t>
            </w:r>
          </w:p>
        </w:tc>
        <w:tc>
          <w:tcPr>
            <w:tcW w:w="1260" w:type="dxa"/>
            <w:tcBorders>
              <w:top w:val="nil"/>
              <w:left w:val="nil"/>
              <w:bottom w:val="single" w:sz="4" w:space="0" w:color="auto"/>
              <w:right w:val="single" w:sz="4" w:space="0" w:color="auto"/>
            </w:tcBorders>
            <w:shd w:val="clear" w:color="auto" w:fill="auto"/>
            <w:vAlign w:val="center"/>
            <w:hideMark/>
          </w:tcPr>
          <w:p w:rsidR="00EC1211" w:rsidRPr="00EC1211" w:rsidRDefault="00EC1211" w:rsidP="00EC1211">
            <w:pPr>
              <w:spacing w:after="0" w:line="240" w:lineRule="auto"/>
              <w:rPr>
                <w:rFonts w:ascii="Calibri" w:eastAsia="Times New Roman" w:hAnsi="Calibri" w:cs="Calibri"/>
                <w:b/>
                <w:bCs/>
                <w:color w:val="000000"/>
                <w:sz w:val="20"/>
                <w:szCs w:val="20"/>
                <w:lang w:val="ru-RU" w:eastAsia="ru-RU"/>
              </w:rPr>
            </w:pPr>
            <w:r w:rsidRPr="00EC1211">
              <w:rPr>
                <w:rFonts w:ascii="Calibri" w:eastAsia="Times New Roman" w:hAnsi="Calibri" w:cs="Calibri"/>
                <w:b/>
                <w:bCs/>
                <w:color w:val="000000"/>
                <w:sz w:val="20"/>
                <w:szCs w:val="20"/>
                <w:lang w:val="ru-RU" w:eastAsia="ru-RU"/>
              </w:rPr>
              <w:t> </w:t>
            </w:r>
          </w:p>
        </w:tc>
        <w:tc>
          <w:tcPr>
            <w:tcW w:w="1260" w:type="dxa"/>
            <w:tcBorders>
              <w:top w:val="nil"/>
              <w:left w:val="nil"/>
              <w:bottom w:val="single" w:sz="4" w:space="0" w:color="auto"/>
              <w:right w:val="single" w:sz="4" w:space="0" w:color="auto"/>
            </w:tcBorders>
            <w:shd w:val="clear" w:color="auto" w:fill="auto"/>
            <w:vAlign w:val="center"/>
            <w:hideMark/>
          </w:tcPr>
          <w:p w:rsidR="00EC1211" w:rsidRPr="00EC1211" w:rsidRDefault="00EC1211" w:rsidP="00EC1211">
            <w:pPr>
              <w:spacing w:after="0" w:line="240" w:lineRule="auto"/>
              <w:rPr>
                <w:rFonts w:ascii="Calibri" w:eastAsia="Times New Roman" w:hAnsi="Calibri" w:cs="Calibri"/>
                <w:b/>
                <w:bCs/>
                <w:color w:val="000000"/>
                <w:sz w:val="20"/>
                <w:szCs w:val="20"/>
                <w:lang w:val="ru-RU" w:eastAsia="ru-RU"/>
              </w:rPr>
            </w:pPr>
            <w:r w:rsidRPr="00EC1211">
              <w:rPr>
                <w:rFonts w:ascii="Calibri" w:eastAsia="Times New Roman" w:hAnsi="Calibri" w:cs="Calibri"/>
                <w:b/>
                <w:bCs/>
                <w:color w:val="000000"/>
                <w:sz w:val="20"/>
                <w:szCs w:val="20"/>
                <w:lang w:val="ru-RU" w:eastAsia="ru-RU"/>
              </w:rPr>
              <w:t> </w:t>
            </w:r>
          </w:p>
        </w:tc>
        <w:tc>
          <w:tcPr>
            <w:tcW w:w="4280" w:type="dxa"/>
            <w:tcBorders>
              <w:top w:val="nil"/>
              <w:left w:val="nil"/>
              <w:bottom w:val="single" w:sz="4" w:space="0" w:color="auto"/>
              <w:right w:val="single" w:sz="4" w:space="0" w:color="auto"/>
            </w:tcBorders>
            <w:shd w:val="clear" w:color="auto" w:fill="auto"/>
            <w:vAlign w:val="center"/>
            <w:hideMark/>
          </w:tcPr>
          <w:p w:rsidR="00EC1211" w:rsidRPr="00EC1211" w:rsidRDefault="00EC1211" w:rsidP="00EC1211">
            <w:pPr>
              <w:spacing w:after="0" w:line="240" w:lineRule="auto"/>
              <w:rPr>
                <w:rFonts w:ascii="Calibri" w:eastAsia="Times New Roman" w:hAnsi="Calibri" w:cs="Calibri"/>
                <w:b/>
                <w:bCs/>
                <w:color w:val="000000"/>
                <w:sz w:val="20"/>
                <w:szCs w:val="20"/>
                <w:lang w:val="ru-RU" w:eastAsia="ru-RU"/>
              </w:rPr>
            </w:pPr>
            <w:r w:rsidRPr="00EC1211">
              <w:rPr>
                <w:rFonts w:ascii="Calibri" w:eastAsia="Times New Roman" w:hAnsi="Calibri" w:cs="Calibri"/>
                <w:b/>
                <w:bCs/>
                <w:color w:val="000000"/>
                <w:sz w:val="20"/>
                <w:szCs w:val="20"/>
                <w:lang w:val="ru-RU" w:eastAsia="ru-RU"/>
              </w:rPr>
              <w:t>Бугринська сiльська рада Гощанського району Рiвненської областi</w:t>
            </w:r>
          </w:p>
        </w:tc>
        <w:tc>
          <w:tcPr>
            <w:tcW w:w="1440" w:type="dxa"/>
            <w:tcBorders>
              <w:top w:val="nil"/>
              <w:left w:val="nil"/>
              <w:bottom w:val="single" w:sz="4" w:space="0" w:color="auto"/>
              <w:right w:val="single" w:sz="4" w:space="0" w:color="auto"/>
            </w:tcBorders>
            <w:shd w:val="clear" w:color="auto" w:fill="auto"/>
            <w:vAlign w:val="center"/>
            <w:hideMark/>
          </w:tcPr>
          <w:p w:rsidR="00EC1211" w:rsidRPr="00EC1211" w:rsidRDefault="00EC1211" w:rsidP="00EC1211">
            <w:pPr>
              <w:spacing w:after="0" w:line="240" w:lineRule="auto"/>
              <w:rPr>
                <w:rFonts w:ascii="Calibri" w:eastAsia="Times New Roman" w:hAnsi="Calibri" w:cs="Calibri"/>
                <w:b/>
                <w:bCs/>
                <w:color w:val="000000"/>
                <w:sz w:val="20"/>
                <w:szCs w:val="20"/>
                <w:lang w:val="ru-RU" w:eastAsia="ru-RU"/>
              </w:rPr>
            </w:pPr>
            <w:r w:rsidRPr="00EC1211">
              <w:rPr>
                <w:rFonts w:ascii="Calibri" w:eastAsia="Times New Roman" w:hAnsi="Calibri" w:cs="Calibri"/>
                <w:b/>
                <w:bCs/>
                <w:color w:val="000000"/>
                <w:sz w:val="20"/>
                <w:szCs w:val="20"/>
                <w:lang w:val="ru-RU" w:eastAsia="ru-RU"/>
              </w:rPr>
              <w:t> </w:t>
            </w:r>
          </w:p>
        </w:tc>
        <w:tc>
          <w:tcPr>
            <w:tcW w:w="1440" w:type="dxa"/>
            <w:tcBorders>
              <w:top w:val="nil"/>
              <w:left w:val="nil"/>
              <w:bottom w:val="single" w:sz="4" w:space="0" w:color="auto"/>
              <w:right w:val="single" w:sz="4" w:space="0" w:color="auto"/>
            </w:tcBorders>
            <w:shd w:val="clear" w:color="auto" w:fill="auto"/>
            <w:vAlign w:val="center"/>
            <w:hideMark/>
          </w:tcPr>
          <w:p w:rsidR="00EC1211" w:rsidRPr="00EC1211" w:rsidRDefault="00EC1211" w:rsidP="00EC1211">
            <w:pPr>
              <w:spacing w:after="0" w:line="240" w:lineRule="auto"/>
              <w:rPr>
                <w:rFonts w:ascii="Calibri" w:eastAsia="Times New Roman" w:hAnsi="Calibri" w:cs="Calibri"/>
                <w:b/>
                <w:bCs/>
                <w:color w:val="000000"/>
                <w:sz w:val="20"/>
                <w:szCs w:val="20"/>
                <w:lang w:val="ru-RU" w:eastAsia="ru-RU"/>
              </w:rPr>
            </w:pPr>
            <w:r w:rsidRPr="00EC1211">
              <w:rPr>
                <w:rFonts w:ascii="Calibri" w:eastAsia="Times New Roman" w:hAnsi="Calibri" w:cs="Calibri"/>
                <w:b/>
                <w:bCs/>
                <w:color w:val="000000"/>
                <w:sz w:val="20"/>
                <w:szCs w:val="20"/>
                <w:lang w:val="ru-RU" w:eastAsia="ru-RU"/>
              </w:rPr>
              <w:t> </w:t>
            </w:r>
          </w:p>
        </w:tc>
        <w:tc>
          <w:tcPr>
            <w:tcW w:w="1440" w:type="dxa"/>
            <w:tcBorders>
              <w:top w:val="nil"/>
              <w:left w:val="nil"/>
              <w:bottom w:val="single" w:sz="4" w:space="0" w:color="auto"/>
              <w:right w:val="single" w:sz="4" w:space="0" w:color="auto"/>
            </w:tcBorders>
            <w:shd w:val="clear" w:color="000000" w:fill="CCFFFF"/>
            <w:vAlign w:val="center"/>
            <w:hideMark/>
          </w:tcPr>
          <w:p w:rsidR="00EC1211" w:rsidRPr="00EC1211" w:rsidRDefault="00EC1211" w:rsidP="00EC1211">
            <w:pPr>
              <w:spacing w:after="0" w:line="240" w:lineRule="auto"/>
              <w:jc w:val="right"/>
              <w:rPr>
                <w:rFonts w:ascii="Calibri" w:eastAsia="Times New Roman" w:hAnsi="Calibri" w:cs="Calibri"/>
                <w:b/>
                <w:bCs/>
                <w:color w:val="000000"/>
                <w:sz w:val="20"/>
                <w:szCs w:val="20"/>
                <w:lang w:val="ru-RU" w:eastAsia="ru-RU"/>
              </w:rPr>
            </w:pPr>
            <w:r w:rsidRPr="00EC1211">
              <w:rPr>
                <w:rFonts w:ascii="Calibri" w:eastAsia="Times New Roman" w:hAnsi="Calibri" w:cs="Calibri"/>
                <w:b/>
                <w:bCs/>
                <w:color w:val="000000"/>
                <w:sz w:val="20"/>
                <w:szCs w:val="20"/>
                <w:lang w:val="ru-RU" w:eastAsia="ru-RU"/>
              </w:rPr>
              <w:t>36 386 800</w:t>
            </w:r>
          </w:p>
        </w:tc>
        <w:tc>
          <w:tcPr>
            <w:tcW w:w="1440" w:type="dxa"/>
            <w:tcBorders>
              <w:top w:val="nil"/>
              <w:left w:val="nil"/>
              <w:bottom w:val="single" w:sz="4" w:space="0" w:color="auto"/>
              <w:right w:val="single" w:sz="4" w:space="0" w:color="auto"/>
            </w:tcBorders>
            <w:shd w:val="clear" w:color="auto" w:fill="auto"/>
            <w:noWrap/>
            <w:vAlign w:val="center"/>
            <w:hideMark/>
          </w:tcPr>
          <w:p w:rsidR="00EC1211" w:rsidRPr="00EC1211" w:rsidRDefault="00EC1211" w:rsidP="00EC1211">
            <w:pPr>
              <w:spacing w:after="0" w:line="240" w:lineRule="auto"/>
              <w:jc w:val="right"/>
              <w:rPr>
                <w:rFonts w:ascii="Calibri" w:eastAsia="Times New Roman" w:hAnsi="Calibri" w:cs="Calibri"/>
                <w:b/>
                <w:bCs/>
                <w:color w:val="000000"/>
                <w:sz w:val="20"/>
                <w:szCs w:val="20"/>
                <w:lang w:val="ru-RU" w:eastAsia="ru-RU"/>
              </w:rPr>
            </w:pPr>
            <w:r w:rsidRPr="00EC1211">
              <w:rPr>
                <w:rFonts w:ascii="Calibri" w:eastAsia="Times New Roman" w:hAnsi="Calibri" w:cs="Calibri"/>
                <w:b/>
                <w:bCs/>
                <w:color w:val="000000"/>
                <w:sz w:val="20"/>
                <w:szCs w:val="20"/>
                <w:lang w:val="ru-RU" w:eastAsia="ru-RU"/>
              </w:rPr>
              <w:t>36 106 800</w:t>
            </w:r>
          </w:p>
        </w:tc>
        <w:tc>
          <w:tcPr>
            <w:tcW w:w="1440" w:type="dxa"/>
            <w:tcBorders>
              <w:top w:val="nil"/>
              <w:left w:val="nil"/>
              <w:bottom w:val="single" w:sz="4" w:space="0" w:color="auto"/>
              <w:right w:val="single" w:sz="4" w:space="0" w:color="auto"/>
            </w:tcBorders>
            <w:shd w:val="clear" w:color="auto" w:fill="auto"/>
            <w:noWrap/>
            <w:vAlign w:val="center"/>
            <w:hideMark/>
          </w:tcPr>
          <w:p w:rsidR="00EC1211" w:rsidRPr="00EC1211" w:rsidRDefault="00EC1211" w:rsidP="00EC1211">
            <w:pPr>
              <w:spacing w:after="0" w:line="240" w:lineRule="auto"/>
              <w:jc w:val="right"/>
              <w:rPr>
                <w:rFonts w:ascii="Calibri" w:eastAsia="Times New Roman" w:hAnsi="Calibri" w:cs="Calibri"/>
                <w:b/>
                <w:bCs/>
                <w:color w:val="000000"/>
                <w:sz w:val="20"/>
                <w:szCs w:val="20"/>
                <w:lang w:val="ru-RU" w:eastAsia="ru-RU"/>
              </w:rPr>
            </w:pPr>
            <w:r w:rsidRPr="00EC1211">
              <w:rPr>
                <w:rFonts w:ascii="Calibri" w:eastAsia="Times New Roman" w:hAnsi="Calibri" w:cs="Calibri"/>
                <w:b/>
                <w:bCs/>
                <w:color w:val="000000"/>
                <w:sz w:val="20"/>
                <w:szCs w:val="20"/>
                <w:lang w:val="ru-RU" w:eastAsia="ru-RU"/>
              </w:rPr>
              <w:t>280 000</w:t>
            </w:r>
          </w:p>
        </w:tc>
        <w:tc>
          <w:tcPr>
            <w:tcW w:w="1440" w:type="dxa"/>
            <w:tcBorders>
              <w:top w:val="nil"/>
              <w:left w:val="nil"/>
              <w:bottom w:val="single" w:sz="4" w:space="0" w:color="auto"/>
              <w:right w:val="single" w:sz="4" w:space="0" w:color="auto"/>
            </w:tcBorders>
            <w:shd w:val="clear" w:color="auto" w:fill="auto"/>
            <w:noWrap/>
            <w:vAlign w:val="center"/>
            <w:hideMark/>
          </w:tcPr>
          <w:p w:rsidR="00EC1211" w:rsidRPr="00EC1211" w:rsidRDefault="00EC1211" w:rsidP="00EC1211">
            <w:pPr>
              <w:spacing w:after="0" w:line="240" w:lineRule="auto"/>
              <w:jc w:val="right"/>
              <w:rPr>
                <w:rFonts w:ascii="Calibri" w:eastAsia="Times New Roman" w:hAnsi="Calibri" w:cs="Calibri"/>
                <w:b/>
                <w:bCs/>
                <w:color w:val="000000"/>
                <w:sz w:val="20"/>
                <w:szCs w:val="20"/>
                <w:lang w:val="ru-RU" w:eastAsia="ru-RU"/>
              </w:rPr>
            </w:pPr>
            <w:r w:rsidRPr="00EC1211">
              <w:rPr>
                <w:rFonts w:ascii="Calibri" w:eastAsia="Times New Roman" w:hAnsi="Calibri" w:cs="Calibri"/>
                <w:b/>
                <w:bCs/>
                <w:color w:val="000000"/>
                <w:sz w:val="20"/>
                <w:szCs w:val="20"/>
                <w:lang w:val="ru-RU" w:eastAsia="ru-RU"/>
              </w:rPr>
              <w:t>-</w:t>
            </w:r>
          </w:p>
        </w:tc>
      </w:tr>
      <w:tr w:rsidR="00EC1211" w:rsidRPr="00EC1211" w:rsidTr="00EC1211">
        <w:trPr>
          <w:trHeight w:val="1275"/>
        </w:trPr>
        <w:tc>
          <w:tcPr>
            <w:tcW w:w="1260" w:type="dxa"/>
            <w:tcBorders>
              <w:top w:val="nil"/>
              <w:left w:val="single" w:sz="4" w:space="0" w:color="auto"/>
              <w:bottom w:val="single" w:sz="4" w:space="0" w:color="auto"/>
              <w:right w:val="single" w:sz="4" w:space="0" w:color="auto"/>
            </w:tcBorders>
            <w:shd w:val="clear" w:color="auto" w:fill="auto"/>
            <w:noWrap/>
            <w:vAlign w:val="center"/>
            <w:hideMark/>
          </w:tcPr>
          <w:p w:rsidR="00EC1211" w:rsidRPr="00EC1211" w:rsidRDefault="00EC1211" w:rsidP="00EC1211">
            <w:pPr>
              <w:spacing w:after="0" w:line="240" w:lineRule="auto"/>
              <w:rPr>
                <w:rFonts w:ascii="Calibri" w:eastAsia="Times New Roman" w:hAnsi="Calibri" w:cs="Calibri"/>
                <w:color w:val="000000"/>
                <w:sz w:val="20"/>
                <w:szCs w:val="20"/>
                <w:lang w:val="ru-RU" w:eastAsia="ru-RU"/>
              </w:rPr>
            </w:pPr>
            <w:r w:rsidRPr="00EC1211">
              <w:rPr>
                <w:rFonts w:ascii="Calibri" w:eastAsia="Times New Roman" w:hAnsi="Calibri" w:cs="Calibri"/>
                <w:color w:val="000000"/>
                <w:sz w:val="20"/>
                <w:szCs w:val="20"/>
                <w:lang w:val="ru-RU" w:eastAsia="ru-RU"/>
              </w:rPr>
              <w:t>0110150</w:t>
            </w:r>
          </w:p>
        </w:tc>
        <w:tc>
          <w:tcPr>
            <w:tcW w:w="1260" w:type="dxa"/>
            <w:tcBorders>
              <w:top w:val="nil"/>
              <w:left w:val="nil"/>
              <w:bottom w:val="single" w:sz="4" w:space="0" w:color="auto"/>
              <w:right w:val="single" w:sz="4" w:space="0" w:color="auto"/>
            </w:tcBorders>
            <w:shd w:val="clear" w:color="auto" w:fill="auto"/>
            <w:vAlign w:val="center"/>
            <w:hideMark/>
          </w:tcPr>
          <w:p w:rsidR="00EC1211" w:rsidRPr="00EC1211" w:rsidRDefault="00EC1211" w:rsidP="00EC1211">
            <w:pPr>
              <w:spacing w:after="0" w:line="240" w:lineRule="auto"/>
              <w:rPr>
                <w:rFonts w:ascii="Calibri" w:eastAsia="Times New Roman" w:hAnsi="Calibri" w:cs="Calibri"/>
                <w:color w:val="000000"/>
                <w:sz w:val="20"/>
                <w:szCs w:val="20"/>
                <w:lang w:val="ru-RU" w:eastAsia="ru-RU"/>
              </w:rPr>
            </w:pPr>
            <w:r w:rsidRPr="00EC1211">
              <w:rPr>
                <w:rFonts w:ascii="Calibri" w:eastAsia="Times New Roman" w:hAnsi="Calibri" w:cs="Calibri"/>
                <w:color w:val="000000"/>
                <w:sz w:val="20"/>
                <w:szCs w:val="20"/>
                <w:lang w:val="ru-RU" w:eastAsia="ru-RU"/>
              </w:rPr>
              <w:t>0150</w:t>
            </w:r>
          </w:p>
        </w:tc>
        <w:tc>
          <w:tcPr>
            <w:tcW w:w="1260" w:type="dxa"/>
            <w:tcBorders>
              <w:top w:val="nil"/>
              <w:left w:val="nil"/>
              <w:bottom w:val="single" w:sz="4" w:space="0" w:color="auto"/>
              <w:right w:val="single" w:sz="4" w:space="0" w:color="auto"/>
            </w:tcBorders>
            <w:shd w:val="clear" w:color="auto" w:fill="auto"/>
            <w:vAlign w:val="center"/>
            <w:hideMark/>
          </w:tcPr>
          <w:p w:rsidR="00EC1211" w:rsidRPr="00EC1211" w:rsidRDefault="00EC1211" w:rsidP="00EC1211">
            <w:pPr>
              <w:spacing w:after="0" w:line="240" w:lineRule="auto"/>
              <w:rPr>
                <w:rFonts w:ascii="Calibri" w:eastAsia="Times New Roman" w:hAnsi="Calibri" w:cs="Calibri"/>
                <w:color w:val="000000"/>
                <w:sz w:val="20"/>
                <w:szCs w:val="20"/>
                <w:lang w:val="ru-RU" w:eastAsia="ru-RU"/>
              </w:rPr>
            </w:pPr>
            <w:r w:rsidRPr="00EC1211">
              <w:rPr>
                <w:rFonts w:ascii="Calibri" w:eastAsia="Times New Roman" w:hAnsi="Calibri" w:cs="Calibri"/>
                <w:color w:val="000000"/>
                <w:sz w:val="20"/>
                <w:szCs w:val="20"/>
                <w:lang w:val="ru-RU" w:eastAsia="ru-RU"/>
              </w:rPr>
              <w:t>0111</w:t>
            </w:r>
          </w:p>
        </w:tc>
        <w:tc>
          <w:tcPr>
            <w:tcW w:w="4280" w:type="dxa"/>
            <w:tcBorders>
              <w:top w:val="nil"/>
              <w:left w:val="nil"/>
              <w:bottom w:val="single" w:sz="4" w:space="0" w:color="auto"/>
              <w:right w:val="single" w:sz="4" w:space="0" w:color="auto"/>
            </w:tcBorders>
            <w:shd w:val="clear" w:color="auto" w:fill="auto"/>
            <w:vAlign w:val="center"/>
            <w:hideMark/>
          </w:tcPr>
          <w:p w:rsidR="00EC1211" w:rsidRPr="00EC1211" w:rsidRDefault="00EC1211" w:rsidP="00EC1211">
            <w:pPr>
              <w:spacing w:after="0" w:line="240" w:lineRule="auto"/>
              <w:rPr>
                <w:rFonts w:ascii="Calibri" w:eastAsia="Times New Roman" w:hAnsi="Calibri" w:cs="Calibri"/>
                <w:color w:val="000000"/>
                <w:sz w:val="20"/>
                <w:szCs w:val="20"/>
                <w:lang w:val="ru-RU" w:eastAsia="ru-RU"/>
              </w:rPr>
            </w:pPr>
            <w:r w:rsidRPr="00EC1211">
              <w:rPr>
                <w:rFonts w:ascii="Calibri" w:eastAsia="Times New Roman" w:hAnsi="Calibri" w:cs="Calibri"/>
                <w:color w:val="000000"/>
                <w:sz w:val="20"/>
                <w:szCs w:val="20"/>
                <w:lang w:val="ru-RU" w:eastAsia="ru-RU"/>
              </w:rPr>
              <w:t>Організаційне, інформаційно-аналітичне та матеріально-технічне забезпечення діяльності обласної ради, районної ради, районної у місті ради (у разі її створення), міської, селищної, сільської рад</w:t>
            </w:r>
          </w:p>
        </w:tc>
        <w:tc>
          <w:tcPr>
            <w:tcW w:w="1440" w:type="dxa"/>
            <w:tcBorders>
              <w:top w:val="nil"/>
              <w:left w:val="nil"/>
              <w:bottom w:val="single" w:sz="4" w:space="0" w:color="auto"/>
              <w:right w:val="single" w:sz="4" w:space="0" w:color="auto"/>
            </w:tcBorders>
            <w:shd w:val="clear" w:color="auto" w:fill="auto"/>
            <w:vAlign w:val="center"/>
            <w:hideMark/>
          </w:tcPr>
          <w:p w:rsidR="00EC1211" w:rsidRPr="00EC1211" w:rsidRDefault="00EC1211" w:rsidP="00EC1211">
            <w:pPr>
              <w:spacing w:after="0" w:line="240" w:lineRule="auto"/>
              <w:rPr>
                <w:rFonts w:ascii="Calibri" w:eastAsia="Times New Roman" w:hAnsi="Calibri" w:cs="Calibri"/>
                <w:color w:val="000000"/>
                <w:sz w:val="20"/>
                <w:szCs w:val="20"/>
                <w:lang w:val="ru-RU" w:eastAsia="ru-RU"/>
              </w:rPr>
            </w:pPr>
            <w:r w:rsidRPr="00EC1211">
              <w:rPr>
                <w:rFonts w:ascii="Calibri" w:eastAsia="Times New Roman" w:hAnsi="Calibri" w:cs="Calibri"/>
                <w:color w:val="000000"/>
                <w:sz w:val="20"/>
                <w:szCs w:val="20"/>
                <w:lang w:val="ru-RU" w:eastAsia="ru-RU"/>
              </w:rPr>
              <w:t>Програма</w:t>
            </w:r>
          </w:p>
        </w:tc>
        <w:tc>
          <w:tcPr>
            <w:tcW w:w="1440" w:type="dxa"/>
            <w:tcBorders>
              <w:top w:val="nil"/>
              <w:left w:val="nil"/>
              <w:bottom w:val="single" w:sz="4" w:space="0" w:color="auto"/>
              <w:right w:val="single" w:sz="4" w:space="0" w:color="auto"/>
            </w:tcBorders>
            <w:shd w:val="clear" w:color="auto" w:fill="auto"/>
            <w:vAlign w:val="center"/>
            <w:hideMark/>
          </w:tcPr>
          <w:p w:rsidR="00EC1211" w:rsidRPr="00EC1211" w:rsidRDefault="00EC1211" w:rsidP="00EC1211">
            <w:pPr>
              <w:spacing w:after="0" w:line="240" w:lineRule="auto"/>
              <w:rPr>
                <w:rFonts w:ascii="Calibri" w:eastAsia="Times New Roman" w:hAnsi="Calibri" w:cs="Calibri"/>
                <w:color w:val="000000"/>
                <w:sz w:val="20"/>
                <w:szCs w:val="20"/>
                <w:lang w:val="ru-RU" w:eastAsia="ru-RU"/>
              </w:rPr>
            </w:pPr>
            <w:r w:rsidRPr="00EC1211">
              <w:rPr>
                <w:rFonts w:ascii="Calibri" w:eastAsia="Times New Roman" w:hAnsi="Calibri" w:cs="Calibri"/>
                <w:color w:val="000000"/>
                <w:sz w:val="20"/>
                <w:szCs w:val="20"/>
                <w:lang w:val="ru-RU" w:eastAsia="ru-RU"/>
              </w:rPr>
              <w:t>Рішення</w:t>
            </w:r>
            <w:r w:rsidRPr="00EC1211">
              <w:rPr>
                <w:rFonts w:ascii="Calibri" w:eastAsia="Times New Roman" w:hAnsi="Calibri" w:cs="Calibri"/>
                <w:color w:val="000000"/>
                <w:sz w:val="20"/>
                <w:szCs w:val="20"/>
                <w:lang w:val="ru-RU" w:eastAsia="ru-RU"/>
              </w:rPr>
              <w:br/>
            </w:r>
            <w:r w:rsidRPr="00EC1211">
              <w:rPr>
                <w:rFonts w:ascii="Calibri" w:eastAsia="Times New Roman" w:hAnsi="Calibri" w:cs="Calibri"/>
                <w:color w:val="000000"/>
                <w:sz w:val="20"/>
                <w:szCs w:val="20"/>
                <w:lang w:val="ru-RU" w:eastAsia="ru-RU"/>
              </w:rPr>
              <w:br/>
              <w:t>№646 від 21.12.2018р.</w:t>
            </w:r>
          </w:p>
        </w:tc>
        <w:tc>
          <w:tcPr>
            <w:tcW w:w="1440" w:type="dxa"/>
            <w:tcBorders>
              <w:top w:val="nil"/>
              <w:left w:val="nil"/>
              <w:bottom w:val="single" w:sz="4" w:space="0" w:color="auto"/>
              <w:right w:val="single" w:sz="4" w:space="0" w:color="auto"/>
            </w:tcBorders>
            <w:shd w:val="clear" w:color="000000" w:fill="CCFFFF"/>
            <w:vAlign w:val="center"/>
            <w:hideMark/>
          </w:tcPr>
          <w:p w:rsidR="00EC1211" w:rsidRPr="00EC1211" w:rsidRDefault="00EC1211" w:rsidP="00EC1211">
            <w:pPr>
              <w:spacing w:after="0" w:line="240" w:lineRule="auto"/>
              <w:jc w:val="right"/>
              <w:rPr>
                <w:rFonts w:ascii="Calibri" w:eastAsia="Times New Roman" w:hAnsi="Calibri" w:cs="Calibri"/>
                <w:color w:val="000000"/>
                <w:sz w:val="20"/>
                <w:szCs w:val="20"/>
                <w:lang w:val="ru-RU" w:eastAsia="ru-RU"/>
              </w:rPr>
            </w:pPr>
            <w:r w:rsidRPr="00EC1211">
              <w:rPr>
                <w:rFonts w:ascii="Calibri" w:eastAsia="Times New Roman" w:hAnsi="Calibri" w:cs="Calibri"/>
                <w:color w:val="000000"/>
                <w:sz w:val="20"/>
                <w:szCs w:val="20"/>
                <w:lang w:val="ru-RU" w:eastAsia="ru-RU"/>
              </w:rPr>
              <w:t>3 816 000</w:t>
            </w:r>
          </w:p>
        </w:tc>
        <w:tc>
          <w:tcPr>
            <w:tcW w:w="1440" w:type="dxa"/>
            <w:tcBorders>
              <w:top w:val="nil"/>
              <w:left w:val="nil"/>
              <w:bottom w:val="single" w:sz="4" w:space="0" w:color="auto"/>
              <w:right w:val="single" w:sz="4" w:space="0" w:color="auto"/>
            </w:tcBorders>
            <w:shd w:val="clear" w:color="auto" w:fill="auto"/>
            <w:noWrap/>
            <w:vAlign w:val="center"/>
            <w:hideMark/>
          </w:tcPr>
          <w:p w:rsidR="00EC1211" w:rsidRPr="00EC1211" w:rsidRDefault="00EC1211" w:rsidP="00EC1211">
            <w:pPr>
              <w:spacing w:after="0" w:line="240" w:lineRule="auto"/>
              <w:jc w:val="right"/>
              <w:rPr>
                <w:rFonts w:ascii="Calibri" w:eastAsia="Times New Roman" w:hAnsi="Calibri" w:cs="Calibri"/>
                <w:color w:val="000000"/>
                <w:sz w:val="20"/>
                <w:szCs w:val="20"/>
                <w:lang w:val="ru-RU" w:eastAsia="ru-RU"/>
              </w:rPr>
            </w:pPr>
            <w:r w:rsidRPr="00EC1211">
              <w:rPr>
                <w:rFonts w:ascii="Calibri" w:eastAsia="Times New Roman" w:hAnsi="Calibri" w:cs="Calibri"/>
                <w:color w:val="000000"/>
                <w:sz w:val="20"/>
                <w:szCs w:val="20"/>
                <w:lang w:val="ru-RU" w:eastAsia="ru-RU"/>
              </w:rPr>
              <w:t>3 811 000</w:t>
            </w:r>
          </w:p>
        </w:tc>
        <w:tc>
          <w:tcPr>
            <w:tcW w:w="1440" w:type="dxa"/>
            <w:tcBorders>
              <w:top w:val="nil"/>
              <w:left w:val="nil"/>
              <w:bottom w:val="single" w:sz="4" w:space="0" w:color="auto"/>
              <w:right w:val="single" w:sz="4" w:space="0" w:color="auto"/>
            </w:tcBorders>
            <w:shd w:val="clear" w:color="auto" w:fill="auto"/>
            <w:noWrap/>
            <w:vAlign w:val="center"/>
            <w:hideMark/>
          </w:tcPr>
          <w:p w:rsidR="00EC1211" w:rsidRPr="00EC1211" w:rsidRDefault="00EC1211" w:rsidP="00EC1211">
            <w:pPr>
              <w:spacing w:after="0" w:line="240" w:lineRule="auto"/>
              <w:jc w:val="right"/>
              <w:rPr>
                <w:rFonts w:ascii="Calibri" w:eastAsia="Times New Roman" w:hAnsi="Calibri" w:cs="Calibri"/>
                <w:color w:val="000000"/>
                <w:sz w:val="20"/>
                <w:szCs w:val="20"/>
                <w:lang w:val="ru-RU" w:eastAsia="ru-RU"/>
              </w:rPr>
            </w:pPr>
            <w:r w:rsidRPr="00EC1211">
              <w:rPr>
                <w:rFonts w:ascii="Calibri" w:eastAsia="Times New Roman" w:hAnsi="Calibri" w:cs="Calibri"/>
                <w:color w:val="000000"/>
                <w:sz w:val="20"/>
                <w:szCs w:val="20"/>
                <w:lang w:val="ru-RU" w:eastAsia="ru-RU"/>
              </w:rPr>
              <w:t>5 000</w:t>
            </w:r>
          </w:p>
        </w:tc>
        <w:tc>
          <w:tcPr>
            <w:tcW w:w="1440" w:type="dxa"/>
            <w:tcBorders>
              <w:top w:val="nil"/>
              <w:left w:val="nil"/>
              <w:bottom w:val="single" w:sz="4" w:space="0" w:color="auto"/>
              <w:right w:val="single" w:sz="4" w:space="0" w:color="auto"/>
            </w:tcBorders>
            <w:shd w:val="clear" w:color="auto" w:fill="auto"/>
            <w:noWrap/>
            <w:vAlign w:val="center"/>
            <w:hideMark/>
          </w:tcPr>
          <w:p w:rsidR="00EC1211" w:rsidRPr="00EC1211" w:rsidRDefault="00EC1211" w:rsidP="00EC1211">
            <w:pPr>
              <w:spacing w:after="0" w:line="240" w:lineRule="auto"/>
              <w:jc w:val="right"/>
              <w:rPr>
                <w:rFonts w:ascii="Calibri" w:eastAsia="Times New Roman" w:hAnsi="Calibri" w:cs="Calibri"/>
                <w:color w:val="000000"/>
                <w:sz w:val="20"/>
                <w:szCs w:val="20"/>
                <w:lang w:val="ru-RU" w:eastAsia="ru-RU"/>
              </w:rPr>
            </w:pPr>
            <w:r w:rsidRPr="00EC1211">
              <w:rPr>
                <w:rFonts w:ascii="Calibri" w:eastAsia="Times New Roman" w:hAnsi="Calibri" w:cs="Calibri"/>
                <w:color w:val="000000"/>
                <w:sz w:val="20"/>
                <w:szCs w:val="20"/>
                <w:lang w:val="ru-RU" w:eastAsia="ru-RU"/>
              </w:rPr>
              <w:t>-</w:t>
            </w:r>
          </w:p>
        </w:tc>
      </w:tr>
      <w:tr w:rsidR="00EC1211" w:rsidRPr="00EC1211" w:rsidTr="00EC1211">
        <w:trPr>
          <w:trHeight w:val="3570"/>
        </w:trPr>
        <w:tc>
          <w:tcPr>
            <w:tcW w:w="1260" w:type="dxa"/>
            <w:tcBorders>
              <w:top w:val="nil"/>
              <w:left w:val="single" w:sz="4" w:space="0" w:color="auto"/>
              <w:bottom w:val="single" w:sz="4" w:space="0" w:color="auto"/>
              <w:right w:val="single" w:sz="4" w:space="0" w:color="auto"/>
            </w:tcBorders>
            <w:shd w:val="clear" w:color="auto" w:fill="auto"/>
            <w:noWrap/>
            <w:vAlign w:val="center"/>
            <w:hideMark/>
          </w:tcPr>
          <w:p w:rsidR="00EC1211" w:rsidRPr="00EC1211" w:rsidRDefault="00EC1211" w:rsidP="00EC1211">
            <w:pPr>
              <w:spacing w:after="0" w:line="240" w:lineRule="auto"/>
              <w:rPr>
                <w:rFonts w:ascii="Calibri" w:eastAsia="Times New Roman" w:hAnsi="Calibri" w:cs="Calibri"/>
                <w:color w:val="000000"/>
                <w:sz w:val="20"/>
                <w:szCs w:val="20"/>
                <w:lang w:val="ru-RU" w:eastAsia="ru-RU"/>
              </w:rPr>
            </w:pPr>
            <w:r w:rsidRPr="00EC1211">
              <w:rPr>
                <w:rFonts w:ascii="Calibri" w:eastAsia="Times New Roman" w:hAnsi="Calibri" w:cs="Calibri"/>
                <w:color w:val="000000"/>
                <w:sz w:val="20"/>
                <w:szCs w:val="20"/>
                <w:lang w:val="ru-RU" w:eastAsia="ru-RU"/>
              </w:rPr>
              <w:t>0111010</w:t>
            </w:r>
          </w:p>
        </w:tc>
        <w:tc>
          <w:tcPr>
            <w:tcW w:w="1260" w:type="dxa"/>
            <w:tcBorders>
              <w:top w:val="nil"/>
              <w:left w:val="nil"/>
              <w:bottom w:val="single" w:sz="4" w:space="0" w:color="auto"/>
              <w:right w:val="single" w:sz="4" w:space="0" w:color="auto"/>
            </w:tcBorders>
            <w:shd w:val="clear" w:color="auto" w:fill="auto"/>
            <w:vAlign w:val="center"/>
            <w:hideMark/>
          </w:tcPr>
          <w:p w:rsidR="00EC1211" w:rsidRPr="00EC1211" w:rsidRDefault="00EC1211" w:rsidP="00EC1211">
            <w:pPr>
              <w:spacing w:after="0" w:line="240" w:lineRule="auto"/>
              <w:rPr>
                <w:rFonts w:ascii="Calibri" w:eastAsia="Times New Roman" w:hAnsi="Calibri" w:cs="Calibri"/>
                <w:color w:val="000000"/>
                <w:sz w:val="20"/>
                <w:szCs w:val="20"/>
                <w:lang w:val="ru-RU" w:eastAsia="ru-RU"/>
              </w:rPr>
            </w:pPr>
            <w:r w:rsidRPr="00EC1211">
              <w:rPr>
                <w:rFonts w:ascii="Calibri" w:eastAsia="Times New Roman" w:hAnsi="Calibri" w:cs="Calibri"/>
                <w:color w:val="000000"/>
                <w:sz w:val="20"/>
                <w:szCs w:val="20"/>
                <w:lang w:val="ru-RU" w:eastAsia="ru-RU"/>
              </w:rPr>
              <w:t>1010</w:t>
            </w:r>
          </w:p>
        </w:tc>
        <w:tc>
          <w:tcPr>
            <w:tcW w:w="1260" w:type="dxa"/>
            <w:tcBorders>
              <w:top w:val="nil"/>
              <w:left w:val="nil"/>
              <w:bottom w:val="single" w:sz="4" w:space="0" w:color="auto"/>
              <w:right w:val="single" w:sz="4" w:space="0" w:color="auto"/>
            </w:tcBorders>
            <w:shd w:val="clear" w:color="auto" w:fill="auto"/>
            <w:vAlign w:val="center"/>
            <w:hideMark/>
          </w:tcPr>
          <w:p w:rsidR="00EC1211" w:rsidRPr="00EC1211" w:rsidRDefault="00EC1211" w:rsidP="00EC1211">
            <w:pPr>
              <w:spacing w:after="0" w:line="240" w:lineRule="auto"/>
              <w:rPr>
                <w:rFonts w:ascii="Calibri" w:eastAsia="Times New Roman" w:hAnsi="Calibri" w:cs="Calibri"/>
                <w:color w:val="000000"/>
                <w:sz w:val="20"/>
                <w:szCs w:val="20"/>
                <w:lang w:val="ru-RU" w:eastAsia="ru-RU"/>
              </w:rPr>
            </w:pPr>
            <w:r w:rsidRPr="00EC1211">
              <w:rPr>
                <w:rFonts w:ascii="Calibri" w:eastAsia="Times New Roman" w:hAnsi="Calibri" w:cs="Calibri"/>
                <w:color w:val="000000"/>
                <w:sz w:val="20"/>
                <w:szCs w:val="20"/>
                <w:lang w:val="ru-RU" w:eastAsia="ru-RU"/>
              </w:rPr>
              <w:t>0910</w:t>
            </w:r>
          </w:p>
        </w:tc>
        <w:tc>
          <w:tcPr>
            <w:tcW w:w="4280" w:type="dxa"/>
            <w:tcBorders>
              <w:top w:val="nil"/>
              <w:left w:val="nil"/>
              <w:bottom w:val="single" w:sz="4" w:space="0" w:color="auto"/>
              <w:right w:val="single" w:sz="4" w:space="0" w:color="auto"/>
            </w:tcBorders>
            <w:shd w:val="clear" w:color="auto" w:fill="auto"/>
            <w:vAlign w:val="center"/>
            <w:hideMark/>
          </w:tcPr>
          <w:p w:rsidR="00EC1211" w:rsidRPr="00EC1211" w:rsidRDefault="00EC1211" w:rsidP="00EC1211">
            <w:pPr>
              <w:spacing w:after="0" w:line="240" w:lineRule="auto"/>
              <w:rPr>
                <w:rFonts w:ascii="Calibri" w:eastAsia="Times New Roman" w:hAnsi="Calibri" w:cs="Calibri"/>
                <w:color w:val="000000"/>
                <w:sz w:val="20"/>
                <w:szCs w:val="20"/>
                <w:lang w:val="ru-RU" w:eastAsia="ru-RU"/>
              </w:rPr>
            </w:pPr>
            <w:r w:rsidRPr="00EC1211">
              <w:rPr>
                <w:rFonts w:ascii="Calibri" w:eastAsia="Times New Roman" w:hAnsi="Calibri" w:cs="Calibri"/>
                <w:color w:val="000000"/>
                <w:sz w:val="20"/>
                <w:szCs w:val="20"/>
                <w:lang w:val="ru-RU" w:eastAsia="ru-RU"/>
              </w:rPr>
              <w:t>Надання дошкільної освіти</w:t>
            </w:r>
          </w:p>
        </w:tc>
        <w:tc>
          <w:tcPr>
            <w:tcW w:w="1440" w:type="dxa"/>
            <w:tcBorders>
              <w:top w:val="nil"/>
              <w:left w:val="nil"/>
              <w:bottom w:val="single" w:sz="4" w:space="0" w:color="auto"/>
              <w:right w:val="single" w:sz="4" w:space="0" w:color="auto"/>
            </w:tcBorders>
            <w:shd w:val="clear" w:color="auto" w:fill="auto"/>
            <w:vAlign w:val="center"/>
            <w:hideMark/>
          </w:tcPr>
          <w:p w:rsidR="00EC1211" w:rsidRPr="00EC1211" w:rsidRDefault="00EC1211" w:rsidP="00EC1211">
            <w:pPr>
              <w:spacing w:after="0" w:line="240" w:lineRule="auto"/>
              <w:rPr>
                <w:rFonts w:ascii="Calibri" w:eastAsia="Times New Roman" w:hAnsi="Calibri" w:cs="Calibri"/>
                <w:color w:val="000000"/>
                <w:sz w:val="20"/>
                <w:szCs w:val="20"/>
                <w:lang w:val="ru-RU" w:eastAsia="ru-RU"/>
              </w:rPr>
            </w:pPr>
            <w:r w:rsidRPr="00EC1211">
              <w:rPr>
                <w:rFonts w:ascii="Calibri" w:eastAsia="Times New Roman" w:hAnsi="Calibri" w:cs="Calibri"/>
                <w:color w:val="000000"/>
                <w:sz w:val="20"/>
                <w:szCs w:val="20"/>
                <w:lang w:val="ru-RU" w:eastAsia="ru-RU"/>
              </w:rPr>
              <w:t>Програма</w:t>
            </w:r>
            <w:r w:rsidRPr="00EC1211">
              <w:rPr>
                <w:rFonts w:ascii="Calibri" w:eastAsia="Times New Roman" w:hAnsi="Calibri" w:cs="Calibri"/>
                <w:color w:val="000000"/>
                <w:sz w:val="20"/>
                <w:szCs w:val="20"/>
                <w:lang w:val="ru-RU" w:eastAsia="ru-RU"/>
              </w:rPr>
              <w:br/>
            </w:r>
            <w:r w:rsidRPr="00EC1211">
              <w:rPr>
                <w:rFonts w:ascii="Calibri" w:eastAsia="Times New Roman" w:hAnsi="Calibri" w:cs="Calibri"/>
                <w:color w:val="000000"/>
                <w:sz w:val="20"/>
                <w:szCs w:val="20"/>
                <w:lang w:val="ru-RU" w:eastAsia="ru-RU"/>
              </w:rPr>
              <w:br/>
              <w:t>на 2019-2021 роки</w:t>
            </w:r>
            <w:r w:rsidRPr="00EC1211">
              <w:rPr>
                <w:rFonts w:ascii="Calibri" w:eastAsia="Times New Roman" w:hAnsi="Calibri" w:cs="Calibri"/>
                <w:color w:val="000000"/>
                <w:sz w:val="20"/>
                <w:szCs w:val="20"/>
                <w:lang w:val="ru-RU" w:eastAsia="ru-RU"/>
              </w:rPr>
              <w:br/>
            </w:r>
            <w:r w:rsidRPr="00EC1211">
              <w:rPr>
                <w:rFonts w:ascii="Calibri" w:eastAsia="Times New Roman" w:hAnsi="Calibri" w:cs="Calibri"/>
                <w:color w:val="000000"/>
                <w:sz w:val="20"/>
                <w:szCs w:val="20"/>
                <w:lang w:val="ru-RU" w:eastAsia="ru-RU"/>
              </w:rPr>
              <w:br/>
              <w:t xml:space="preserve">розвитку Комунального закладу « Посягвівський дитячий садочок « Яблучко » Бугринської сільської ради  </w:t>
            </w:r>
            <w:r w:rsidRPr="00EC1211">
              <w:rPr>
                <w:rFonts w:ascii="Calibri" w:eastAsia="Times New Roman" w:hAnsi="Calibri" w:cs="Calibri"/>
                <w:color w:val="000000"/>
                <w:sz w:val="20"/>
                <w:szCs w:val="20"/>
                <w:lang w:val="ru-RU" w:eastAsia="ru-RU"/>
              </w:rPr>
              <w:br/>
            </w:r>
            <w:r w:rsidRPr="00EC1211">
              <w:rPr>
                <w:rFonts w:ascii="Calibri" w:eastAsia="Times New Roman" w:hAnsi="Calibri" w:cs="Calibri"/>
                <w:color w:val="000000"/>
                <w:sz w:val="20"/>
                <w:szCs w:val="20"/>
                <w:lang w:val="ru-RU" w:eastAsia="ru-RU"/>
              </w:rPr>
              <w:br/>
              <w:t>на 2019-2021 роки</w:t>
            </w:r>
          </w:p>
        </w:tc>
        <w:tc>
          <w:tcPr>
            <w:tcW w:w="1440" w:type="dxa"/>
            <w:tcBorders>
              <w:top w:val="nil"/>
              <w:left w:val="nil"/>
              <w:bottom w:val="single" w:sz="4" w:space="0" w:color="auto"/>
              <w:right w:val="single" w:sz="4" w:space="0" w:color="auto"/>
            </w:tcBorders>
            <w:shd w:val="clear" w:color="auto" w:fill="auto"/>
            <w:vAlign w:val="center"/>
            <w:hideMark/>
          </w:tcPr>
          <w:p w:rsidR="00EC1211" w:rsidRPr="00EC1211" w:rsidRDefault="00EC1211" w:rsidP="00EC1211">
            <w:pPr>
              <w:spacing w:after="0" w:line="240" w:lineRule="auto"/>
              <w:rPr>
                <w:rFonts w:ascii="Calibri" w:eastAsia="Times New Roman" w:hAnsi="Calibri" w:cs="Calibri"/>
                <w:color w:val="000000"/>
                <w:sz w:val="20"/>
                <w:szCs w:val="20"/>
                <w:lang w:val="ru-RU" w:eastAsia="ru-RU"/>
              </w:rPr>
            </w:pPr>
            <w:r w:rsidRPr="00EC1211">
              <w:rPr>
                <w:rFonts w:ascii="Calibri" w:eastAsia="Times New Roman" w:hAnsi="Calibri" w:cs="Calibri"/>
                <w:color w:val="000000"/>
                <w:sz w:val="20"/>
                <w:szCs w:val="20"/>
                <w:lang w:val="ru-RU" w:eastAsia="ru-RU"/>
              </w:rPr>
              <w:t>Рішення</w:t>
            </w:r>
            <w:r w:rsidRPr="00EC1211">
              <w:rPr>
                <w:rFonts w:ascii="Calibri" w:eastAsia="Times New Roman" w:hAnsi="Calibri" w:cs="Calibri"/>
                <w:color w:val="000000"/>
                <w:sz w:val="20"/>
                <w:szCs w:val="20"/>
                <w:lang w:val="ru-RU" w:eastAsia="ru-RU"/>
              </w:rPr>
              <w:br/>
            </w:r>
            <w:r w:rsidRPr="00EC1211">
              <w:rPr>
                <w:rFonts w:ascii="Calibri" w:eastAsia="Times New Roman" w:hAnsi="Calibri" w:cs="Calibri"/>
                <w:color w:val="000000"/>
                <w:sz w:val="20"/>
                <w:szCs w:val="20"/>
                <w:lang w:val="ru-RU" w:eastAsia="ru-RU"/>
              </w:rPr>
              <w:br/>
              <w:t>№654 від 21.12.2018р.</w:t>
            </w:r>
          </w:p>
        </w:tc>
        <w:tc>
          <w:tcPr>
            <w:tcW w:w="1440" w:type="dxa"/>
            <w:tcBorders>
              <w:top w:val="nil"/>
              <w:left w:val="nil"/>
              <w:bottom w:val="single" w:sz="4" w:space="0" w:color="auto"/>
              <w:right w:val="single" w:sz="4" w:space="0" w:color="auto"/>
            </w:tcBorders>
            <w:shd w:val="clear" w:color="000000" w:fill="CCFFFF"/>
            <w:vAlign w:val="center"/>
            <w:hideMark/>
          </w:tcPr>
          <w:p w:rsidR="00EC1211" w:rsidRPr="00EC1211" w:rsidRDefault="00EC1211" w:rsidP="00EC1211">
            <w:pPr>
              <w:spacing w:after="0" w:line="240" w:lineRule="auto"/>
              <w:jc w:val="right"/>
              <w:rPr>
                <w:rFonts w:ascii="Calibri" w:eastAsia="Times New Roman" w:hAnsi="Calibri" w:cs="Calibri"/>
                <w:color w:val="000000"/>
                <w:sz w:val="20"/>
                <w:szCs w:val="20"/>
                <w:lang w:val="ru-RU" w:eastAsia="ru-RU"/>
              </w:rPr>
            </w:pPr>
            <w:r w:rsidRPr="00EC1211">
              <w:rPr>
                <w:rFonts w:ascii="Calibri" w:eastAsia="Times New Roman" w:hAnsi="Calibri" w:cs="Calibri"/>
                <w:color w:val="000000"/>
                <w:sz w:val="20"/>
                <w:szCs w:val="20"/>
                <w:lang w:val="ru-RU" w:eastAsia="ru-RU"/>
              </w:rPr>
              <w:t>851 000</w:t>
            </w:r>
          </w:p>
        </w:tc>
        <w:tc>
          <w:tcPr>
            <w:tcW w:w="1440" w:type="dxa"/>
            <w:tcBorders>
              <w:top w:val="nil"/>
              <w:left w:val="nil"/>
              <w:bottom w:val="single" w:sz="4" w:space="0" w:color="auto"/>
              <w:right w:val="single" w:sz="4" w:space="0" w:color="auto"/>
            </w:tcBorders>
            <w:shd w:val="clear" w:color="auto" w:fill="auto"/>
            <w:noWrap/>
            <w:vAlign w:val="center"/>
            <w:hideMark/>
          </w:tcPr>
          <w:p w:rsidR="00EC1211" w:rsidRPr="00EC1211" w:rsidRDefault="00EC1211" w:rsidP="00EC1211">
            <w:pPr>
              <w:spacing w:after="0" w:line="240" w:lineRule="auto"/>
              <w:jc w:val="right"/>
              <w:rPr>
                <w:rFonts w:ascii="Calibri" w:eastAsia="Times New Roman" w:hAnsi="Calibri" w:cs="Calibri"/>
                <w:color w:val="000000"/>
                <w:sz w:val="20"/>
                <w:szCs w:val="20"/>
                <w:lang w:val="ru-RU" w:eastAsia="ru-RU"/>
              </w:rPr>
            </w:pPr>
            <w:r w:rsidRPr="00EC1211">
              <w:rPr>
                <w:rFonts w:ascii="Calibri" w:eastAsia="Times New Roman" w:hAnsi="Calibri" w:cs="Calibri"/>
                <w:color w:val="000000"/>
                <w:sz w:val="20"/>
                <w:szCs w:val="20"/>
                <w:lang w:val="ru-RU" w:eastAsia="ru-RU"/>
              </w:rPr>
              <w:t>831 000</w:t>
            </w:r>
          </w:p>
        </w:tc>
        <w:tc>
          <w:tcPr>
            <w:tcW w:w="1440" w:type="dxa"/>
            <w:tcBorders>
              <w:top w:val="nil"/>
              <w:left w:val="nil"/>
              <w:bottom w:val="single" w:sz="4" w:space="0" w:color="auto"/>
              <w:right w:val="single" w:sz="4" w:space="0" w:color="auto"/>
            </w:tcBorders>
            <w:shd w:val="clear" w:color="auto" w:fill="auto"/>
            <w:noWrap/>
            <w:vAlign w:val="center"/>
            <w:hideMark/>
          </w:tcPr>
          <w:p w:rsidR="00EC1211" w:rsidRPr="00EC1211" w:rsidRDefault="00EC1211" w:rsidP="00EC1211">
            <w:pPr>
              <w:spacing w:after="0" w:line="240" w:lineRule="auto"/>
              <w:jc w:val="right"/>
              <w:rPr>
                <w:rFonts w:ascii="Calibri" w:eastAsia="Times New Roman" w:hAnsi="Calibri" w:cs="Calibri"/>
                <w:color w:val="000000"/>
                <w:sz w:val="20"/>
                <w:szCs w:val="20"/>
                <w:lang w:val="ru-RU" w:eastAsia="ru-RU"/>
              </w:rPr>
            </w:pPr>
            <w:r w:rsidRPr="00EC1211">
              <w:rPr>
                <w:rFonts w:ascii="Calibri" w:eastAsia="Times New Roman" w:hAnsi="Calibri" w:cs="Calibri"/>
                <w:color w:val="000000"/>
                <w:sz w:val="20"/>
                <w:szCs w:val="20"/>
                <w:lang w:val="ru-RU" w:eastAsia="ru-RU"/>
              </w:rPr>
              <w:t>20 000</w:t>
            </w:r>
          </w:p>
        </w:tc>
        <w:tc>
          <w:tcPr>
            <w:tcW w:w="1440" w:type="dxa"/>
            <w:tcBorders>
              <w:top w:val="nil"/>
              <w:left w:val="nil"/>
              <w:bottom w:val="single" w:sz="4" w:space="0" w:color="auto"/>
              <w:right w:val="single" w:sz="4" w:space="0" w:color="auto"/>
            </w:tcBorders>
            <w:shd w:val="clear" w:color="auto" w:fill="auto"/>
            <w:noWrap/>
            <w:vAlign w:val="center"/>
            <w:hideMark/>
          </w:tcPr>
          <w:p w:rsidR="00EC1211" w:rsidRPr="00EC1211" w:rsidRDefault="00EC1211" w:rsidP="00EC1211">
            <w:pPr>
              <w:spacing w:after="0" w:line="240" w:lineRule="auto"/>
              <w:jc w:val="right"/>
              <w:rPr>
                <w:rFonts w:ascii="Calibri" w:eastAsia="Times New Roman" w:hAnsi="Calibri" w:cs="Calibri"/>
                <w:color w:val="000000"/>
                <w:sz w:val="20"/>
                <w:szCs w:val="20"/>
                <w:lang w:val="ru-RU" w:eastAsia="ru-RU"/>
              </w:rPr>
            </w:pPr>
            <w:r w:rsidRPr="00EC1211">
              <w:rPr>
                <w:rFonts w:ascii="Calibri" w:eastAsia="Times New Roman" w:hAnsi="Calibri" w:cs="Calibri"/>
                <w:color w:val="000000"/>
                <w:sz w:val="20"/>
                <w:szCs w:val="20"/>
                <w:lang w:val="ru-RU" w:eastAsia="ru-RU"/>
              </w:rPr>
              <w:t>-</w:t>
            </w:r>
          </w:p>
        </w:tc>
      </w:tr>
      <w:tr w:rsidR="00EC1211" w:rsidRPr="00EC1211" w:rsidTr="00EC1211">
        <w:trPr>
          <w:trHeight w:val="765"/>
        </w:trPr>
        <w:tc>
          <w:tcPr>
            <w:tcW w:w="1260" w:type="dxa"/>
            <w:tcBorders>
              <w:top w:val="nil"/>
              <w:left w:val="single" w:sz="4" w:space="0" w:color="auto"/>
              <w:bottom w:val="single" w:sz="4" w:space="0" w:color="auto"/>
              <w:right w:val="single" w:sz="4" w:space="0" w:color="auto"/>
            </w:tcBorders>
            <w:shd w:val="clear" w:color="auto" w:fill="auto"/>
            <w:noWrap/>
            <w:vAlign w:val="center"/>
            <w:hideMark/>
          </w:tcPr>
          <w:p w:rsidR="00EC1211" w:rsidRPr="00EC1211" w:rsidRDefault="00EC1211" w:rsidP="00EC1211">
            <w:pPr>
              <w:spacing w:after="0" w:line="240" w:lineRule="auto"/>
              <w:rPr>
                <w:rFonts w:ascii="Calibri" w:eastAsia="Times New Roman" w:hAnsi="Calibri" w:cs="Calibri"/>
                <w:color w:val="000000"/>
                <w:sz w:val="20"/>
                <w:szCs w:val="20"/>
                <w:lang w:val="ru-RU" w:eastAsia="ru-RU"/>
              </w:rPr>
            </w:pPr>
            <w:r w:rsidRPr="00EC1211">
              <w:rPr>
                <w:rFonts w:ascii="Calibri" w:eastAsia="Times New Roman" w:hAnsi="Calibri" w:cs="Calibri"/>
                <w:color w:val="000000"/>
                <w:sz w:val="20"/>
                <w:szCs w:val="20"/>
                <w:lang w:val="ru-RU" w:eastAsia="ru-RU"/>
              </w:rPr>
              <w:t>0111021</w:t>
            </w:r>
          </w:p>
        </w:tc>
        <w:tc>
          <w:tcPr>
            <w:tcW w:w="1260" w:type="dxa"/>
            <w:tcBorders>
              <w:top w:val="nil"/>
              <w:left w:val="nil"/>
              <w:bottom w:val="single" w:sz="4" w:space="0" w:color="auto"/>
              <w:right w:val="single" w:sz="4" w:space="0" w:color="auto"/>
            </w:tcBorders>
            <w:shd w:val="clear" w:color="auto" w:fill="auto"/>
            <w:vAlign w:val="center"/>
            <w:hideMark/>
          </w:tcPr>
          <w:p w:rsidR="00EC1211" w:rsidRPr="00EC1211" w:rsidRDefault="00EC1211" w:rsidP="00EC1211">
            <w:pPr>
              <w:spacing w:after="0" w:line="240" w:lineRule="auto"/>
              <w:rPr>
                <w:rFonts w:ascii="Calibri" w:eastAsia="Times New Roman" w:hAnsi="Calibri" w:cs="Calibri"/>
                <w:color w:val="000000"/>
                <w:sz w:val="20"/>
                <w:szCs w:val="20"/>
                <w:lang w:val="ru-RU" w:eastAsia="ru-RU"/>
              </w:rPr>
            </w:pPr>
            <w:r w:rsidRPr="00EC1211">
              <w:rPr>
                <w:rFonts w:ascii="Calibri" w:eastAsia="Times New Roman" w:hAnsi="Calibri" w:cs="Calibri"/>
                <w:color w:val="000000"/>
                <w:sz w:val="20"/>
                <w:szCs w:val="20"/>
                <w:lang w:val="ru-RU" w:eastAsia="ru-RU"/>
              </w:rPr>
              <w:t>1021</w:t>
            </w:r>
          </w:p>
        </w:tc>
        <w:tc>
          <w:tcPr>
            <w:tcW w:w="1260" w:type="dxa"/>
            <w:tcBorders>
              <w:top w:val="nil"/>
              <w:left w:val="nil"/>
              <w:bottom w:val="single" w:sz="4" w:space="0" w:color="auto"/>
              <w:right w:val="single" w:sz="4" w:space="0" w:color="auto"/>
            </w:tcBorders>
            <w:shd w:val="clear" w:color="auto" w:fill="auto"/>
            <w:vAlign w:val="center"/>
            <w:hideMark/>
          </w:tcPr>
          <w:p w:rsidR="00EC1211" w:rsidRPr="00EC1211" w:rsidRDefault="00EC1211" w:rsidP="00EC1211">
            <w:pPr>
              <w:spacing w:after="0" w:line="240" w:lineRule="auto"/>
              <w:rPr>
                <w:rFonts w:ascii="Calibri" w:eastAsia="Times New Roman" w:hAnsi="Calibri" w:cs="Calibri"/>
                <w:color w:val="000000"/>
                <w:sz w:val="20"/>
                <w:szCs w:val="20"/>
                <w:lang w:val="ru-RU" w:eastAsia="ru-RU"/>
              </w:rPr>
            </w:pPr>
            <w:r w:rsidRPr="00EC1211">
              <w:rPr>
                <w:rFonts w:ascii="Calibri" w:eastAsia="Times New Roman" w:hAnsi="Calibri" w:cs="Calibri"/>
                <w:color w:val="000000"/>
                <w:sz w:val="20"/>
                <w:szCs w:val="20"/>
                <w:lang w:val="ru-RU" w:eastAsia="ru-RU"/>
              </w:rPr>
              <w:t>0921</w:t>
            </w:r>
          </w:p>
        </w:tc>
        <w:tc>
          <w:tcPr>
            <w:tcW w:w="4280" w:type="dxa"/>
            <w:tcBorders>
              <w:top w:val="nil"/>
              <w:left w:val="nil"/>
              <w:bottom w:val="single" w:sz="4" w:space="0" w:color="auto"/>
              <w:right w:val="single" w:sz="4" w:space="0" w:color="auto"/>
            </w:tcBorders>
            <w:shd w:val="clear" w:color="auto" w:fill="auto"/>
            <w:vAlign w:val="center"/>
            <w:hideMark/>
          </w:tcPr>
          <w:p w:rsidR="00EC1211" w:rsidRPr="00EC1211" w:rsidRDefault="00EC1211" w:rsidP="00EC1211">
            <w:pPr>
              <w:spacing w:after="0" w:line="240" w:lineRule="auto"/>
              <w:rPr>
                <w:rFonts w:ascii="Calibri" w:eastAsia="Times New Roman" w:hAnsi="Calibri" w:cs="Calibri"/>
                <w:color w:val="000000"/>
                <w:sz w:val="20"/>
                <w:szCs w:val="20"/>
                <w:lang w:val="ru-RU" w:eastAsia="ru-RU"/>
              </w:rPr>
            </w:pPr>
            <w:r w:rsidRPr="00EC1211">
              <w:rPr>
                <w:rFonts w:ascii="Calibri" w:eastAsia="Times New Roman" w:hAnsi="Calibri" w:cs="Calibri"/>
                <w:color w:val="000000"/>
                <w:sz w:val="20"/>
                <w:szCs w:val="20"/>
                <w:lang w:val="ru-RU" w:eastAsia="ru-RU"/>
              </w:rPr>
              <w:t>Надання загальної середньої освіти закладами загальної середньої освіти</w:t>
            </w:r>
          </w:p>
        </w:tc>
        <w:tc>
          <w:tcPr>
            <w:tcW w:w="1440" w:type="dxa"/>
            <w:tcBorders>
              <w:top w:val="nil"/>
              <w:left w:val="nil"/>
              <w:bottom w:val="single" w:sz="4" w:space="0" w:color="auto"/>
              <w:right w:val="single" w:sz="4" w:space="0" w:color="auto"/>
            </w:tcBorders>
            <w:shd w:val="clear" w:color="auto" w:fill="auto"/>
            <w:vAlign w:val="center"/>
            <w:hideMark/>
          </w:tcPr>
          <w:p w:rsidR="00EC1211" w:rsidRPr="00EC1211" w:rsidRDefault="00EC1211" w:rsidP="00EC1211">
            <w:pPr>
              <w:spacing w:after="0" w:line="240" w:lineRule="auto"/>
              <w:rPr>
                <w:rFonts w:ascii="Calibri" w:eastAsia="Times New Roman" w:hAnsi="Calibri" w:cs="Calibri"/>
                <w:color w:val="000000"/>
                <w:sz w:val="20"/>
                <w:szCs w:val="20"/>
                <w:lang w:val="ru-RU" w:eastAsia="ru-RU"/>
              </w:rPr>
            </w:pPr>
            <w:r w:rsidRPr="00EC1211">
              <w:rPr>
                <w:rFonts w:ascii="Calibri" w:eastAsia="Times New Roman" w:hAnsi="Calibri" w:cs="Calibri"/>
                <w:color w:val="000000"/>
                <w:sz w:val="20"/>
                <w:szCs w:val="20"/>
                <w:lang w:val="ru-RU" w:eastAsia="ru-RU"/>
              </w:rPr>
              <w:t>Програма</w:t>
            </w:r>
          </w:p>
        </w:tc>
        <w:tc>
          <w:tcPr>
            <w:tcW w:w="1440" w:type="dxa"/>
            <w:tcBorders>
              <w:top w:val="nil"/>
              <w:left w:val="nil"/>
              <w:bottom w:val="single" w:sz="4" w:space="0" w:color="auto"/>
              <w:right w:val="single" w:sz="4" w:space="0" w:color="auto"/>
            </w:tcBorders>
            <w:shd w:val="clear" w:color="auto" w:fill="auto"/>
            <w:vAlign w:val="center"/>
            <w:hideMark/>
          </w:tcPr>
          <w:p w:rsidR="00EC1211" w:rsidRPr="00EC1211" w:rsidRDefault="00EC1211" w:rsidP="00EC1211">
            <w:pPr>
              <w:spacing w:after="0" w:line="240" w:lineRule="auto"/>
              <w:rPr>
                <w:rFonts w:ascii="Calibri" w:eastAsia="Times New Roman" w:hAnsi="Calibri" w:cs="Calibri"/>
                <w:color w:val="000000"/>
                <w:sz w:val="20"/>
                <w:szCs w:val="20"/>
                <w:lang w:val="ru-RU" w:eastAsia="ru-RU"/>
              </w:rPr>
            </w:pPr>
            <w:r w:rsidRPr="00EC1211">
              <w:rPr>
                <w:rFonts w:ascii="Calibri" w:eastAsia="Times New Roman" w:hAnsi="Calibri" w:cs="Calibri"/>
                <w:color w:val="000000"/>
                <w:sz w:val="20"/>
                <w:szCs w:val="20"/>
                <w:lang w:val="ru-RU" w:eastAsia="ru-RU"/>
              </w:rPr>
              <w:t>Рішення</w:t>
            </w:r>
            <w:r w:rsidRPr="00EC1211">
              <w:rPr>
                <w:rFonts w:ascii="Calibri" w:eastAsia="Times New Roman" w:hAnsi="Calibri" w:cs="Calibri"/>
                <w:color w:val="000000"/>
                <w:sz w:val="20"/>
                <w:szCs w:val="20"/>
                <w:lang w:val="ru-RU" w:eastAsia="ru-RU"/>
              </w:rPr>
              <w:br/>
            </w:r>
            <w:r w:rsidRPr="00EC1211">
              <w:rPr>
                <w:rFonts w:ascii="Calibri" w:eastAsia="Times New Roman" w:hAnsi="Calibri" w:cs="Calibri"/>
                <w:color w:val="000000"/>
                <w:sz w:val="20"/>
                <w:szCs w:val="20"/>
                <w:lang w:val="ru-RU" w:eastAsia="ru-RU"/>
              </w:rPr>
              <w:br/>
              <w:t>№656 від 21.12.2018р.</w:t>
            </w:r>
          </w:p>
        </w:tc>
        <w:tc>
          <w:tcPr>
            <w:tcW w:w="1440" w:type="dxa"/>
            <w:tcBorders>
              <w:top w:val="nil"/>
              <w:left w:val="nil"/>
              <w:bottom w:val="single" w:sz="4" w:space="0" w:color="auto"/>
              <w:right w:val="single" w:sz="4" w:space="0" w:color="auto"/>
            </w:tcBorders>
            <w:shd w:val="clear" w:color="000000" w:fill="CCFFFF"/>
            <w:vAlign w:val="center"/>
            <w:hideMark/>
          </w:tcPr>
          <w:p w:rsidR="00EC1211" w:rsidRPr="00EC1211" w:rsidRDefault="00EC1211" w:rsidP="00EC1211">
            <w:pPr>
              <w:spacing w:after="0" w:line="240" w:lineRule="auto"/>
              <w:jc w:val="right"/>
              <w:rPr>
                <w:rFonts w:ascii="Calibri" w:eastAsia="Times New Roman" w:hAnsi="Calibri" w:cs="Calibri"/>
                <w:color w:val="000000"/>
                <w:sz w:val="20"/>
                <w:szCs w:val="20"/>
                <w:lang w:val="ru-RU" w:eastAsia="ru-RU"/>
              </w:rPr>
            </w:pPr>
            <w:r w:rsidRPr="00EC1211">
              <w:rPr>
                <w:rFonts w:ascii="Calibri" w:eastAsia="Times New Roman" w:hAnsi="Calibri" w:cs="Calibri"/>
                <w:color w:val="000000"/>
                <w:sz w:val="20"/>
                <w:szCs w:val="20"/>
                <w:lang w:val="ru-RU" w:eastAsia="ru-RU"/>
              </w:rPr>
              <w:t>7 094 100</w:t>
            </w:r>
          </w:p>
        </w:tc>
        <w:tc>
          <w:tcPr>
            <w:tcW w:w="1440" w:type="dxa"/>
            <w:tcBorders>
              <w:top w:val="nil"/>
              <w:left w:val="nil"/>
              <w:bottom w:val="single" w:sz="4" w:space="0" w:color="auto"/>
              <w:right w:val="single" w:sz="4" w:space="0" w:color="auto"/>
            </w:tcBorders>
            <w:shd w:val="clear" w:color="auto" w:fill="auto"/>
            <w:noWrap/>
            <w:vAlign w:val="center"/>
            <w:hideMark/>
          </w:tcPr>
          <w:p w:rsidR="00EC1211" w:rsidRPr="00EC1211" w:rsidRDefault="00EC1211" w:rsidP="00EC1211">
            <w:pPr>
              <w:spacing w:after="0" w:line="240" w:lineRule="auto"/>
              <w:jc w:val="right"/>
              <w:rPr>
                <w:rFonts w:ascii="Calibri" w:eastAsia="Times New Roman" w:hAnsi="Calibri" w:cs="Calibri"/>
                <w:color w:val="000000"/>
                <w:sz w:val="20"/>
                <w:szCs w:val="20"/>
                <w:lang w:val="ru-RU" w:eastAsia="ru-RU"/>
              </w:rPr>
            </w:pPr>
            <w:r w:rsidRPr="00EC1211">
              <w:rPr>
                <w:rFonts w:ascii="Calibri" w:eastAsia="Times New Roman" w:hAnsi="Calibri" w:cs="Calibri"/>
                <w:color w:val="000000"/>
                <w:sz w:val="20"/>
                <w:szCs w:val="20"/>
                <w:lang w:val="ru-RU" w:eastAsia="ru-RU"/>
              </w:rPr>
              <w:t>6 859 100</w:t>
            </w:r>
          </w:p>
        </w:tc>
        <w:tc>
          <w:tcPr>
            <w:tcW w:w="1440" w:type="dxa"/>
            <w:tcBorders>
              <w:top w:val="nil"/>
              <w:left w:val="nil"/>
              <w:bottom w:val="single" w:sz="4" w:space="0" w:color="auto"/>
              <w:right w:val="single" w:sz="4" w:space="0" w:color="auto"/>
            </w:tcBorders>
            <w:shd w:val="clear" w:color="auto" w:fill="auto"/>
            <w:noWrap/>
            <w:vAlign w:val="center"/>
            <w:hideMark/>
          </w:tcPr>
          <w:p w:rsidR="00EC1211" w:rsidRPr="00EC1211" w:rsidRDefault="00EC1211" w:rsidP="00EC1211">
            <w:pPr>
              <w:spacing w:after="0" w:line="240" w:lineRule="auto"/>
              <w:jc w:val="right"/>
              <w:rPr>
                <w:rFonts w:ascii="Calibri" w:eastAsia="Times New Roman" w:hAnsi="Calibri" w:cs="Calibri"/>
                <w:color w:val="000000"/>
                <w:sz w:val="20"/>
                <w:szCs w:val="20"/>
                <w:lang w:val="ru-RU" w:eastAsia="ru-RU"/>
              </w:rPr>
            </w:pPr>
            <w:r w:rsidRPr="00EC1211">
              <w:rPr>
                <w:rFonts w:ascii="Calibri" w:eastAsia="Times New Roman" w:hAnsi="Calibri" w:cs="Calibri"/>
                <w:color w:val="000000"/>
                <w:sz w:val="20"/>
                <w:szCs w:val="20"/>
                <w:lang w:val="ru-RU" w:eastAsia="ru-RU"/>
              </w:rPr>
              <w:t>235 000</w:t>
            </w:r>
          </w:p>
        </w:tc>
        <w:tc>
          <w:tcPr>
            <w:tcW w:w="1440" w:type="dxa"/>
            <w:tcBorders>
              <w:top w:val="nil"/>
              <w:left w:val="nil"/>
              <w:bottom w:val="single" w:sz="4" w:space="0" w:color="auto"/>
              <w:right w:val="single" w:sz="4" w:space="0" w:color="auto"/>
            </w:tcBorders>
            <w:shd w:val="clear" w:color="auto" w:fill="auto"/>
            <w:noWrap/>
            <w:vAlign w:val="center"/>
            <w:hideMark/>
          </w:tcPr>
          <w:p w:rsidR="00EC1211" w:rsidRPr="00EC1211" w:rsidRDefault="00EC1211" w:rsidP="00EC1211">
            <w:pPr>
              <w:spacing w:after="0" w:line="240" w:lineRule="auto"/>
              <w:jc w:val="right"/>
              <w:rPr>
                <w:rFonts w:ascii="Calibri" w:eastAsia="Times New Roman" w:hAnsi="Calibri" w:cs="Calibri"/>
                <w:color w:val="000000"/>
                <w:sz w:val="20"/>
                <w:szCs w:val="20"/>
                <w:lang w:val="ru-RU" w:eastAsia="ru-RU"/>
              </w:rPr>
            </w:pPr>
            <w:r w:rsidRPr="00EC1211">
              <w:rPr>
                <w:rFonts w:ascii="Calibri" w:eastAsia="Times New Roman" w:hAnsi="Calibri" w:cs="Calibri"/>
                <w:color w:val="000000"/>
                <w:sz w:val="20"/>
                <w:szCs w:val="20"/>
                <w:lang w:val="ru-RU" w:eastAsia="ru-RU"/>
              </w:rPr>
              <w:t>-</w:t>
            </w:r>
          </w:p>
        </w:tc>
      </w:tr>
      <w:tr w:rsidR="00EC1211" w:rsidRPr="00EC1211" w:rsidTr="00EC1211">
        <w:trPr>
          <w:trHeight w:val="765"/>
        </w:trPr>
        <w:tc>
          <w:tcPr>
            <w:tcW w:w="1260" w:type="dxa"/>
            <w:tcBorders>
              <w:top w:val="nil"/>
              <w:left w:val="single" w:sz="4" w:space="0" w:color="auto"/>
              <w:bottom w:val="single" w:sz="4" w:space="0" w:color="auto"/>
              <w:right w:val="single" w:sz="4" w:space="0" w:color="auto"/>
            </w:tcBorders>
            <w:shd w:val="clear" w:color="auto" w:fill="auto"/>
            <w:noWrap/>
            <w:vAlign w:val="center"/>
            <w:hideMark/>
          </w:tcPr>
          <w:p w:rsidR="00EC1211" w:rsidRPr="00EC1211" w:rsidRDefault="00EC1211" w:rsidP="00EC1211">
            <w:pPr>
              <w:spacing w:after="0" w:line="240" w:lineRule="auto"/>
              <w:rPr>
                <w:rFonts w:ascii="Calibri" w:eastAsia="Times New Roman" w:hAnsi="Calibri" w:cs="Calibri"/>
                <w:color w:val="000000"/>
                <w:sz w:val="20"/>
                <w:szCs w:val="20"/>
                <w:lang w:val="ru-RU" w:eastAsia="ru-RU"/>
              </w:rPr>
            </w:pPr>
            <w:r w:rsidRPr="00EC1211">
              <w:rPr>
                <w:rFonts w:ascii="Calibri" w:eastAsia="Times New Roman" w:hAnsi="Calibri" w:cs="Calibri"/>
                <w:color w:val="000000"/>
                <w:sz w:val="20"/>
                <w:szCs w:val="20"/>
                <w:lang w:val="ru-RU" w:eastAsia="ru-RU"/>
              </w:rPr>
              <w:t>0111031</w:t>
            </w:r>
          </w:p>
        </w:tc>
        <w:tc>
          <w:tcPr>
            <w:tcW w:w="1260" w:type="dxa"/>
            <w:tcBorders>
              <w:top w:val="nil"/>
              <w:left w:val="nil"/>
              <w:bottom w:val="single" w:sz="4" w:space="0" w:color="auto"/>
              <w:right w:val="single" w:sz="4" w:space="0" w:color="auto"/>
            </w:tcBorders>
            <w:shd w:val="clear" w:color="auto" w:fill="auto"/>
            <w:vAlign w:val="center"/>
            <w:hideMark/>
          </w:tcPr>
          <w:p w:rsidR="00EC1211" w:rsidRPr="00EC1211" w:rsidRDefault="00EC1211" w:rsidP="00EC1211">
            <w:pPr>
              <w:spacing w:after="0" w:line="240" w:lineRule="auto"/>
              <w:rPr>
                <w:rFonts w:ascii="Calibri" w:eastAsia="Times New Roman" w:hAnsi="Calibri" w:cs="Calibri"/>
                <w:color w:val="000000"/>
                <w:sz w:val="20"/>
                <w:szCs w:val="20"/>
                <w:lang w:val="ru-RU" w:eastAsia="ru-RU"/>
              </w:rPr>
            </w:pPr>
            <w:r w:rsidRPr="00EC1211">
              <w:rPr>
                <w:rFonts w:ascii="Calibri" w:eastAsia="Times New Roman" w:hAnsi="Calibri" w:cs="Calibri"/>
                <w:color w:val="000000"/>
                <w:sz w:val="20"/>
                <w:szCs w:val="20"/>
                <w:lang w:val="ru-RU" w:eastAsia="ru-RU"/>
              </w:rPr>
              <w:t>1031</w:t>
            </w:r>
          </w:p>
        </w:tc>
        <w:tc>
          <w:tcPr>
            <w:tcW w:w="1260" w:type="dxa"/>
            <w:tcBorders>
              <w:top w:val="nil"/>
              <w:left w:val="nil"/>
              <w:bottom w:val="single" w:sz="4" w:space="0" w:color="auto"/>
              <w:right w:val="single" w:sz="4" w:space="0" w:color="auto"/>
            </w:tcBorders>
            <w:shd w:val="clear" w:color="auto" w:fill="auto"/>
            <w:vAlign w:val="center"/>
            <w:hideMark/>
          </w:tcPr>
          <w:p w:rsidR="00EC1211" w:rsidRPr="00EC1211" w:rsidRDefault="00EC1211" w:rsidP="00EC1211">
            <w:pPr>
              <w:spacing w:after="0" w:line="240" w:lineRule="auto"/>
              <w:rPr>
                <w:rFonts w:ascii="Calibri" w:eastAsia="Times New Roman" w:hAnsi="Calibri" w:cs="Calibri"/>
                <w:color w:val="000000"/>
                <w:sz w:val="20"/>
                <w:szCs w:val="20"/>
                <w:lang w:val="ru-RU" w:eastAsia="ru-RU"/>
              </w:rPr>
            </w:pPr>
            <w:r w:rsidRPr="00EC1211">
              <w:rPr>
                <w:rFonts w:ascii="Calibri" w:eastAsia="Times New Roman" w:hAnsi="Calibri" w:cs="Calibri"/>
                <w:color w:val="000000"/>
                <w:sz w:val="20"/>
                <w:szCs w:val="20"/>
                <w:lang w:val="ru-RU" w:eastAsia="ru-RU"/>
              </w:rPr>
              <w:t>0921</w:t>
            </w:r>
          </w:p>
        </w:tc>
        <w:tc>
          <w:tcPr>
            <w:tcW w:w="4280" w:type="dxa"/>
            <w:tcBorders>
              <w:top w:val="nil"/>
              <w:left w:val="nil"/>
              <w:bottom w:val="single" w:sz="4" w:space="0" w:color="auto"/>
              <w:right w:val="single" w:sz="4" w:space="0" w:color="auto"/>
            </w:tcBorders>
            <w:shd w:val="clear" w:color="auto" w:fill="auto"/>
            <w:vAlign w:val="center"/>
            <w:hideMark/>
          </w:tcPr>
          <w:p w:rsidR="00EC1211" w:rsidRPr="00EC1211" w:rsidRDefault="00EC1211" w:rsidP="00EC1211">
            <w:pPr>
              <w:spacing w:after="0" w:line="240" w:lineRule="auto"/>
              <w:rPr>
                <w:rFonts w:ascii="Calibri" w:eastAsia="Times New Roman" w:hAnsi="Calibri" w:cs="Calibri"/>
                <w:color w:val="000000"/>
                <w:sz w:val="20"/>
                <w:szCs w:val="20"/>
                <w:lang w:val="ru-RU" w:eastAsia="ru-RU"/>
              </w:rPr>
            </w:pPr>
            <w:r w:rsidRPr="00EC1211">
              <w:rPr>
                <w:rFonts w:ascii="Calibri" w:eastAsia="Times New Roman" w:hAnsi="Calibri" w:cs="Calibri"/>
                <w:color w:val="000000"/>
                <w:sz w:val="20"/>
                <w:szCs w:val="20"/>
                <w:lang w:val="ru-RU" w:eastAsia="ru-RU"/>
              </w:rPr>
              <w:t>Надання загальної середньої освіти закладами загальної середньої освіти</w:t>
            </w:r>
          </w:p>
        </w:tc>
        <w:tc>
          <w:tcPr>
            <w:tcW w:w="1440" w:type="dxa"/>
            <w:tcBorders>
              <w:top w:val="nil"/>
              <w:left w:val="nil"/>
              <w:bottom w:val="single" w:sz="4" w:space="0" w:color="auto"/>
              <w:right w:val="single" w:sz="4" w:space="0" w:color="auto"/>
            </w:tcBorders>
            <w:shd w:val="clear" w:color="auto" w:fill="auto"/>
            <w:vAlign w:val="center"/>
            <w:hideMark/>
          </w:tcPr>
          <w:p w:rsidR="00EC1211" w:rsidRPr="00EC1211" w:rsidRDefault="00EC1211" w:rsidP="00EC1211">
            <w:pPr>
              <w:spacing w:after="0" w:line="240" w:lineRule="auto"/>
              <w:rPr>
                <w:rFonts w:ascii="Calibri" w:eastAsia="Times New Roman" w:hAnsi="Calibri" w:cs="Calibri"/>
                <w:color w:val="000000"/>
                <w:sz w:val="20"/>
                <w:szCs w:val="20"/>
                <w:lang w:val="ru-RU" w:eastAsia="ru-RU"/>
              </w:rPr>
            </w:pPr>
            <w:r w:rsidRPr="00EC1211">
              <w:rPr>
                <w:rFonts w:ascii="Calibri" w:eastAsia="Times New Roman" w:hAnsi="Calibri" w:cs="Calibri"/>
                <w:color w:val="000000"/>
                <w:sz w:val="20"/>
                <w:szCs w:val="20"/>
                <w:lang w:val="ru-RU" w:eastAsia="ru-RU"/>
              </w:rPr>
              <w:t>Програма</w:t>
            </w:r>
          </w:p>
        </w:tc>
        <w:tc>
          <w:tcPr>
            <w:tcW w:w="1440" w:type="dxa"/>
            <w:tcBorders>
              <w:top w:val="nil"/>
              <w:left w:val="nil"/>
              <w:bottom w:val="single" w:sz="4" w:space="0" w:color="auto"/>
              <w:right w:val="single" w:sz="4" w:space="0" w:color="auto"/>
            </w:tcBorders>
            <w:shd w:val="clear" w:color="auto" w:fill="auto"/>
            <w:vAlign w:val="center"/>
            <w:hideMark/>
          </w:tcPr>
          <w:p w:rsidR="00EC1211" w:rsidRPr="00EC1211" w:rsidRDefault="00EC1211" w:rsidP="00EC1211">
            <w:pPr>
              <w:spacing w:after="0" w:line="240" w:lineRule="auto"/>
              <w:rPr>
                <w:rFonts w:ascii="Calibri" w:eastAsia="Times New Roman" w:hAnsi="Calibri" w:cs="Calibri"/>
                <w:color w:val="000000"/>
                <w:sz w:val="20"/>
                <w:szCs w:val="20"/>
                <w:lang w:val="ru-RU" w:eastAsia="ru-RU"/>
              </w:rPr>
            </w:pPr>
            <w:r w:rsidRPr="00EC1211">
              <w:rPr>
                <w:rFonts w:ascii="Calibri" w:eastAsia="Times New Roman" w:hAnsi="Calibri" w:cs="Calibri"/>
                <w:color w:val="000000"/>
                <w:sz w:val="20"/>
                <w:szCs w:val="20"/>
                <w:lang w:val="ru-RU" w:eastAsia="ru-RU"/>
              </w:rPr>
              <w:t>Рішення</w:t>
            </w:r>
            <w:r w:rsidRPr="00EC1211">
              <w:rPr>
                <w:rFonts w:ascii="Calibri" w:eastAsia="Times New Roman" w:hAnsi="Calibri" w:cs="Calibri"/>
                <w:color w:val="000000"/>
                <w:sz w:val="20"/>
                <w:szCs w:val="20"/>
                <w:lang w:val="ru-RU" w:eastAsia="ru-RU"/>
              </w:rPr>
              <w:br/>
            </w:r>
            <w:r w:rsidRPr="00EC1211">
              <w:rPr>
                <w:rFonts w:ascii="Calibri" w:eastAsia="Times New Roman" w:hAnsi="Calibri" w:cs="Calibri"/>
                <w:color w:val="000000"/>
                <w:sz w:val="20"/>
                <w:szCs w:val="20"/>
                <w:lang w:val="ru-RU" w:eastAsia="ru-RU"/>
              </w:rPr>
              <w:br/>
              <w:t>№656 від 21.12.2018р.</w:t>
            </w:r>
          </w:p>
        </w:tc>
        <w:tc>
          <w:tcPr>
            <w:tcW w:w="1440" w:type="dxa"/>
            <w:tcBorders>
              <w:top w:val="nil"/>
              <w:left w:val="nil"/>
              <w:bottom w:val="single" w:sz="4" w:space="0" w:color="auto"/>
              <w:right w:val="single" w:sz="4" w:space="0" w:color="auto"/>
            </w:tcBorders>
            <w:shd w:val="clear" w:color="000000" w:fill="CCFFFF"/>
            <w:vAlign w:val="center"/>
            <w:hideMark/>
          </w:tcPr>
          <w:p w:rsidR="00EC1211" w:rsidRPr="00EC1211" w:rsidRDefault="00EC1211" w:rsidP="00EC1211">
            <w:pPr>
              <w:spacing w:after="0" w:line="240" w:lineRule="auto"/>
              <w:jc w:val="right"/>
              <w:rPr>
                <w:rFonts w:ascii="Calibri" w:eastAsia="Times New Roman" w:hAnsi="Calibri" w:cs="Calibri"/>
                <w:color w:val="000000"/>
                <w:sz w:val="20"/>
                <w:szCs w:val="20"/>
                <w:lang w:val="ru-RU" w:eastAsia="ru-RU"/>
              </w:rPr>
            </w:pPr>
            <w:r w:rsidRPr="00EC1211">
              <w:rPr>
                <w:rFonts w:ascii="Calibri" w:eastAsia="Times New Roman" w:hAnsi="Calibri" w:cs="Calibri"/>
                <w:color w:val="000000"/>
                <w:sz w:val="20"/>
                <w:szCs w:val="20"/>
                <w:lang w:val="ru-RU" w:eastAsia="ru-RU"/>
              </w:rPr>
              <w:t>19 237 200</w:t>
            </w:r>
          </w:p>
        </w:tc>
        <w:tc>
          <w:tcPr>
            <w:tcW w:w="1440" w:type="dxa"/>
            <w:tcBorders>
              <w:top w:val="nil"/>
              <w:left w:val="nil"/>
              <w:bottom w:val="single" w:sz="4" w:space="0" w:color="auto"/>
              <w:right w:val="single" w:sz="4" w:space="0" w:color="auto"/>
            </w:tcBorders>
            <w:shd w:val="clear" w:color="auto" w:fill="auto"/>
            <w:noWrap/>
            <w:vAlign w:val="center"/>
            <w:hideMark/>
          </w:tcPr>
          <w:p w:rsidR="00EC1211" w:rsidRPr="00EC1211" w:rsidRDefault="00EC1211" w:rsidP="00EC1211">
            <w:pPr>
              <w:spacing w:after="0" w:line="240" w:lineRule="auto"/>
              <w:jc w:val="right"/>
              <w:rPr>
                <w:rFonts w:ascii="Calibri" w:eastAsia="Times New Roman" w:hAnsi="Calibri" w:cs="Calibri"/>
                <w:color w:val="000000"/>
                <w:sz w:val="20"/>
                <w:szCs w:val="20"/>
                <w:lang w:val="ru-RU" w:eastAsia="ru-RU"/>
              </w:rPr>
            </w:pPr>
            <w:r w:rsidRPr="00EC1211">
              <w:rPr>
                <w:rFonts w:ascii="Calibri" w:eastAsia="Times New Roman" w:hAnsi="Calibri" w:cs="Calibri"/>
                <w:color w:val="000000"/>
                <w:sz w:val="20"/>
                <w:szCs w:val="20"/>
                <w:lang w:val="ru-RU" w:eastAsia="ru-RU"/>
              </w:rPr>
              <w:t>19 237 200</w:t>
            </w:r>
          </w:p>
        </w:tc>
        <w:tc>
          <w:tcPr>
            <w:tcW w:w="1440" w:type="dxa"/>
            <w:tcBorders>
              <w:top w:val="nil"/>
              <w:left w:val="nil"/>
              <w:bottom w:val="single" w:sz="4" w:space="0" w:color="auto"/>
              <w:right w:val="single" w:sz="4" w:space="0" w:color="auto"/>
            </w:tcBorders>
            <w:shd w:val="clear" w:color="auto" w:fill="auto"/>
            <w:noWrap/>
            <w:vAlign w:val="center"/>
            <w:hideMark/>
          </w:tcPr>
          <w:p w:rsidR="00EC1211" w:rsidRPr="00EC1211" w:rsidRDefault="00EC1211" w:rsidP="00EC1211">
            <w:pPr>
              <w:spacing w:after="0" w:line="240" w:lineRule="auto"/>
              <w:jc w:val="right"/>
              <w:rPr>
                <w:rFonts w:ascii="Calibri" w:eastAsia="Times New Roman" w:hAnsi="Calibri" w:cs="Calibri"/>
                <w:color w:val="000000"/>
                <w:sz w:val="20"/>
                <w:szCs w:val="20"/>
                <w:lang w:val="ru-RU" w:eastAsia="ru-RU"/>
              </w:rPr>
            </w:pPr>
            <w:r w:rsidRPr="00EC1211">
              <w:rPr>
                <w:rFonts w:ascii="Calibri" w:eastAsia="Times New Roman" w:hAnsi="Calibri" w:cs="Calibri"/>
                <w:color w:val="000000"/>
                <w:sz w:val="20"/>
                <w:szCs w:val="20"/>
                <w:lang w:val="ru-RU" w:eastAsia="ru-RU"/>
              </w:rPr>
              <w:t>-</w:t>
            </w:r>
          </w:p>
        </w:tc>
        <w:tc>
          <w:tcPr>
            <w:tcW w:w="1440" w:type="dxa"/>
            <w:tcBorders>
              <w:top w:val="nil"/>
              <w:left w:val="nil"/>
              <w:bottom w:val="single" w:sz="4" w:space="0" w:color="auto"/>
              <w:right w:val="single" w:sz="4" w:space="0" w:color="auto"/>
            </w:tcBorders>
            <w:shd w:val="clear" w:color="auto" w:fill="auto"/>
            <w:noWrap/>
            <w:vAlign w:val="center"/>
            <w:hideMark/>
          </w:tcPr>
          <w:p w:rsidR="00EC1211" w:rsidRPr="00EC1211" w:rsidRDefault="00EC1211" w:rsidP="00EC1211">
            <w:pPr>
              <w:spacing w:after="0" w:line="240" w:lineRule="auto"/>
              <w:jc w:val="right"/>
              <w:rPr>
                <w:rFonts w:ascii="Calibri" w:eastAsia="Times New Roman" w:hAnsi="Calibri" w:cs="Calibri"/>
                <w:color w:val="000000"/>
                <w:sz w:val="20"/>
                <w:szCs w:val="20"/>
                <w:lang w:val="ru-RU" w:eastAsia="ru-RU"/>
              </w:rPr>
            </w:pPr>
            <w:r w:rsidRPr="00EC1211">
              <w:rPr>
                <w:rFonts w:ascii="Calibri" w:eastAsia="Times New Roman" w:hAnsi="Calibri" w:cs="Calibri"/>
                <w:color w:val="000000"/>
                <w:sz w:val="20"/>
                <w:szCs w:val="20"/>
                <w:lang w:val="ru-RU" w:eastAsia="ru-RU"/>
              </w:rPr>
              <w:t>-</w:t>
            </w:r>
          </w:p>
        </w:tc>
      </w:tr>
      <w:tr w:rsidR="00EC1211" w:rsidRPr="00EC1211" w:rsidTr="00EC1211">
        <w:trPr>
          <w:trHeight w:val="765"/>
        </w:trPr>
        <w:tc>
          <w:tcPr>
            <w:tcW w:w="1260" w:type="dxa"/>
            <w:tcBorders>
              <w:top w:val="nil"/>
              <w:left w:val="single" w:sz="4" w:space="0" w:color="auto"/>
              <w:bottom w:val="single" w:sz="4" w:space="0" w:color="auto"/>
              <w:right w:val="single" w:sz="4" w:space="0" w:color="auto"/>
            </w:tcBorders>
            <w:shd w:val="clear" w:color="auto" w:fill="auto"/>
            <w:noWrap/>
            <w:vAlign w:val="center"/>
            <w:hideMark/>
          </w:tcPr>
          <w:p w:rsidR="00EC1211" w:rsidRPr="00EC1211" w:rsidRDefault="00EC1211" w:rsidP="00EC1211">
            <w:pPr>
              <w:spacing w:after="0" w:line="240" w:lineRule="auto"/>
              <w:rPr>
                <w:rFonts w:ascii="Calibri" w:eastAsia="Times New Roman" w:hAnsi="Calibri" w:cs="Calibri"/>
                <w:color w:val="000000"/>
                <w:sz w:val="20"/>
                <w:szCs w:val="20"/>
                <w:lang w:val="ru-RU" w:eastAsia="ru-RU"/>
              </w:rPr>
            </w:pPr>
            <w:r w:rsidRPr="00EC1211">
              <w:rPr>
                <w:rFonts w:ascii="Calibri" w:eastAsia="Times New Roman" w:hAnsi="Calibri" w:cs="Calibri"/>
                <w:color w:val="000000"/>
                <w:sz w:val="20"/>
                <w:szCs w:val="20"/>
                <w:lang w:val="ru-RU" w:eastAsia="ru-RU"/>
              </w:rPr>
              <w:t>0112113</w:t>
            </w:r>
          </w:p>
        </w:tc>
        <w:tc>
          <w:tcPr>
            <w:tcW w:w="1260" w:type="dxa"/>
            <w:tcBorders>
              <w:top w:val="nil"/>
              <w:left w:val="nil"/>
              <w:bottom w:val="single" w:sz="4" w:space="0" w:color="auto"/>
              <w:right w:val="single" w:sz="4" w:space="0" w:color="auto"/>
            </w:tcBorders>
            <w:shd w:val="clear" w:color="auto" w:fill="auto"/>
            <w:vAlign w:val="center"/>
            <w:hideMark/>
          </w:tcPr>
          <w:p w:rsidR="00EC1211" w:rsidRPr="00EC1211" w:rsidRDefault="00EC1211" w:rsidP="00EC1211">
            <w:pPr>
              <w:spacing w:after="0" w:line="240" w:lineRule="auto"/>
              <w:rPr>
                <w:rFonts w:ascii="Calibri" w:eastAsia="Times New Roman" w:hAnsi="Calibri" w:cs="Calibri"/>
                <w:color w:val="000000"/>
                <w:sz w:val="20"/>
                <w:szCs w:val="20"/>
                <w:lang w:val="ru-RU" w:eastAsia="ru-RU"/>
              </w:rPr>
            </w:pPr>
            <w:r w:rsidRPr="00EC1211">
              <w:rPr>
                <w:rFonts w:ascii="Calibri" w:eastAsia="Times New Roman" w:hAnsi="Calibri" w:cs="Calibri"/>
                <w:color w:val="000000"/>
                <w:sz w:val="20"/>
                <w:szCs w:val="20"/>
                <w:lang w:val="ru-RU" w:eastAsia="ru-RU"/>
              </w:rPr>
              <w:t>2113</w:t>
            </w:r>
          </w:p>
        </w:tc>
        <w:tc>
          <w:tcPr>
            <w:tcW w:w="1260" w:type="dxa"/>
            <w:tcBorders>
              <w:top w:val="nil"/>
              <w:left w:val="nil"/>
              <w:bottom w:val="single" w:sz="4" w:space="0" w:color="auto"/>
              <w:right w:val="single" w:sz="4" w:space="0" w:color="auto"/>
            </w:tcBorders>
            <w:shd w:val="clear" w:color="auto" w:fill="auto"/>
            <w:vAlign w:val="center"/>
            <w:hideMark/>
          </w:tcPr>
          <w:p w:rsidR="00EC1211" w:rsidRPr="00EC1211" w:rsidRDefault="00EC1211" w:rsidP="00EC1211">
            <w:pPr>
              <w:spacing w:after="0" w:line="240" w:lineRule="auto"/>
              <w:rPr>
                <w:rFonts w:ascii="Calibri" w:eastAsia="Times New Roman" w:hAnsi="Calibri" w:cs="Calibri"/>
                <w:color w:val="000000"/>
                <w:sz w:val="20"/>
                <w:szCs w:val="20"/>
                <w:lang w:val="ru-RU" w:eastAsia="ru-RU"/>
              </w:rPr>
            </w:pPr>
            <w:r w:rsidRPr="00EC1211">
              <w:rPr>
                <w:rFonts w:ascii="Calibri" w:eastAsia="Times New Roman" w:hAnsi="Calibri" w:cs="Calibri"/>
                <w:color w:val="000000"/>
                <w:sz w:val="20"/>
                <w:szCs w:val="20"/>
                <w:lang w:val="ru-RU" w:eastAsia="ru-RU"/>
              </w:rPr>
              <w:t>0721</w:t>
            </w:r>
          </w:p>
        </w:tc>
        <w:tc>
          <w:tcPr>
            <w:tcW w:w="4280" w:type="dxa"/>
            <w:tcBorders>
              <w:top w:val="nil"/>
              <w:left w:val="nil"/>
              <w:bottom w:val="single" w:sz="4" w:space="0" w:color="auto"/>
              <w:right w:val="single" w:sz="4" w:space="0" w:color="auto"/>
            </w:tcBorders>
            <w:shd w:val="clear" w:color="auto" w:fill="auto"/>
            <w:vAlign w:val="center"/>
            <w:hideMark/>
          </w:tcPr>
          <w:p w:rsidR="00EC1211" w:rsidRPr="00EC1211" w:rsidRDefault="00EC1211" w:rsidP="00EC1211">
            <w:pPr>
              <w:spacing w:after="0" w:line="240" w:lineRule="auto"/>
              <w:rPr>
                <w:rFonts w:ascii="Calibri" w:eastAsia="Times New Roman" w:hAnsi="Calibri" w:cs="Calibri"/>
                <w:color w:val="000000"/>
                <w:sz w:val="20"/>
                <w:szCs w:val="20"/>
                <w:lang w:val="ru-RU" w:eastAsia="ru-RU"/>
              </w:rPr>
            </w:pPr>
            <w:r w:rsidRPr="00EC1211">
              <w:rPr>
                <w:rFonts w:ascii="Calibri" w:eastAsia="Times New Roman" w:hAnsi="Calibri" w:cs="Calibri"/>
                <w:color w:val="000000"/>
                <w:sz w:val="20"/>
                <w:szCs w:val="20"/>
                <w:lang w:val="ru-RU" w:eastAsia="ru-RU"/>
              </w:rPr>
              <w:t>Первинна медична допомога населенню, що надається амбулаторно-поліклінічними закладами (відділеннями)</w:t>
            </w:r>
          </w:p>
        </w:tc>
        <w:tc>
          <w:tcPr>
            <w:tcW w:w="1440" w:type="dxa"/>
            <w:tcBorders>
              <w:top w:val="nil"/>
              <w:left w:val="nil"/>
              <w:bottom w:val="single" w:sz="4" w:space="0" w:color="auto"/>
              <w:right w:val="single" w:sz="4" w:space="0" w:color="auto"/>
            </w:tcBorders>
            <w:shd w:val="clear" w:color="auto" w:fill="auto"/>
            <w:vAlign w:val="center"/>
            <w:hideMark/>
          </w:tcPr>
          <w:p w:rsidR="00EC1211" w:rsidRPr="00EC1211" w:rsidRDefault="00EC1211" w:rsidP="00EC1211">
            <w:pPr>
              <w:spacing w:after="0" w:line="240" w:lineRule="auto"/>
              <w:rPr>
                <w:rFonts w:ascii="Calibri" w:eastAsia="Times New Roman" w:hAnsi="Calibri" w:cs="Calibri"/>
                <w:color w:val="000000"/>
                <w:sz w:val="20"/>
                <w:szCs w:val="20"/>
                <w:lang w:val="ru-RU" w:eastAsia="ru-RU"/>
              </w:rPr>
            </w:pPr>
            <w:r w:rsidRPr="00EC1211">
              <w:rPr>
                <w:rFonts w:ascii="Calibri" w:eastAsia="Times New Roman" w:hAnsi="Calibri" w:cs="Calibri"/>
                <w:color w:val="000000"/>
                <w:sz w:val="20"/>
                <w:szCs w:val="20"/>
                <w:lang w:val="ru-RU" w:eastAsia="ru-RU"/>
              </w:rPr>
              <w:t>Програми</w:t>
            </w:r>
          </w:p>
        </w:tc>
        <w:tc>
          <w:tcPr>
            <w:tcW w:w="1440" w:type="dxa"/>
            <w:tcBorders>
              <w:top w:val="nil"/>
              <w:left w:val="nil"/>
              <w:bottom w:val="single" w:sz="4" w:space="0" w:color="auto"/>
              <w:right w:val="single" w:sz="4" w:space="0" w:color="auto"/>
            </w:tcBorders>
            <w:shd w:val="clear" w:color="auto" w:fill="auto"/>
            <w:vAlign w:val="center"/>
            <w:hideMark/>
          </w:tcPr>
          <w:p w:rsidR="00EC1211" w:rsidRPr="00EC1211" w:rsidRDefault="00EC1211" w:rsidP="00EC1211">
            <w:pPr>
              <w:spacing w:after="0" w:line="240" w:lineRule="auto"/>
              <w:rPr>
                <w:rFonts w:ascii="Calibri" w:eastAsia="Times New Roman" w:hAnsi="Calibri" w:cs="Calibri"/>
                <w:color w:val="000000"/>
                <w:sz w:val="20"/>
                <w:szCs w:val="20"/>
                <w:lang w:val="ru-RU" w:eastAsia="ru-RU"/>
              </w:rPr>
            </w:pPr>
            <w:r w:rsidRPr="00EC1211">
              <w:rPr>
                <w:rFonts w:ascii="Calibri" w:eastAsia="Times New Roman" w:hAnsi="Calibri" w:cs="Calibri"/>
                <w:color w:val="000000"/>
                <w:sz w:val="20"/>
                <w:szCs w:val="20"/>
                <w:lang w:val="ru-RU" w:eastAsia="ru-RU"/>
              </w:rPr>
              <w:t>Рішення</w:t>
            </w:r>
            <w:r w:rsidRPr="00EC1211">
              <w:rPr>
                <w:rFonts w:ascii="Calibri" w:eastAsia="Times New Roman" w:hAnsi="Calibri" w:cs="Calibri"/>
                <w:color w:val="000000"/>
                <w:sz w:val="20"/>
                <w:szCs w:val="20"/>
                <w:lang w:val="ru-RU" w:eastAsia="ru-RU"/>
              </w:rPr>
              <w:br/>
            </w:r>
            <w:r w:rsidRPr="00EC1211">
              <w:rPr>
                <w:rFonts w:ascii="Calibri" w:eastAsia="Times New Roman" w:hAnsi="Calibri" w:cs="Calibri"/>
                <w:color w:val="000000"/>
                <w:sz w:val="20"/>
                <w:szCs w:val="20"/>
                <w:lang w:val="ru-RU" w:eastAsia="ru-RU"/>
              </w:rPr>
              <w:br/>
              <w:t>№657 від 21.12.2018р</w:t>
            </w:r>
          </w:p>
        </w:tc>
        <w:tc>
          <w:tcPr>
            <w:tcW w:w="1440" w:type="dxa"/>
            <w:tcBorders>
              <w:top w:val="nil"/>
              <w:left w:val="nil"/>
              <w:bottom w:val="single" w:sz="4" w:space="0" w:color="auto"/>
              <w:right w:val="single" w:sz="4" w:space="0" w:color="auto"/>
            </w:tcBorders>
            <w:shd w:val="clear" w:color="000000" w:fill="CCFFFF"/>
            <w:vAlign w:val="center"/>
            <w:hideMark/>
          </w:tcPr>
          <w:p w:rsidR="00EC1211" w:rsidRPr="00EC1211" w:rsidRDefault="00EC1211" w:rsidP="00EC1211">
            <w:pPr>
              <w:spacing w:after="0" w:line="240" w:lineRule="auto"/>
              <w:jc w:val="right"/>
              <w:rPr>
                <w:rFonts w:ascii="Calibri" w:eastAsia="Times New Roman" w:hAnsi="Calibri" w:cs="Calibri"/>
                <w:color w:val="000000"/>
                <w:sz w:val="20"/>
                <w:szCs w:val="20"/>
                <w:lang w:val="ru-RU" w:eastAsia="ru-RU"/>
              </w:rPr>
            </w:pPr>
            <w:r w:rsidRPr="00EC1211">
              <w:rPr>
                <w:rFonts w:ascii="Calibri" w:eastAsia="Times New Roman" w:hAnsi="Calibri" w:cs="Calibri"/>
                <w:color w:val="000000"/>
                <w:sz w:val="20"/>
                <w:szCs w:val="20"/>
                <w:lang w:val="ru-RU" w:eastAsia="ru-RU"/>
              </w:rPr>
              <w:t>200 000</w:t>
            </w:r>
          </w:p>
        </w:tc>
        <w:tc>
          <w:tcPr>
            <w:tcW w:w="1440" w:type="dxa"/>
            <w:tcBorders>
              <w:top w:val="nil"/>
              <w:left w:val="nil"/>
              <w:bottom w:val="single" w:sz="4" w:space="0" w:color="auto"/>
              <w:right w:val="single" w:sz="4" w:space="0" w:color="auto"/>
            </w:tcBorders>
            <w:shd w:val="clear" w:color="auto" w:fill="auto"/>
            <w:noWrap/>
            <w:vAlign w:val="center"/>
            <w:hideMark/>
          </w:tcPr>
          <w:p w:rsidR="00EC1211" w:rsidRPr="00EC1211" w:rsidRDefault="00EC1211" w:rsidP="00EC1211">
            <w:pPr>
              <w:spacing w:after="0" w:line="240" w:lineRule="auto"/>
              <w:jc w:val="right"/>
              <w:rPr>
                <w:rFonts w:ascii="Calibri" w:eastAsia="Times New Roman" w:hAnsi="Calibri" w:cs="Calibri"/>
                <w:color w:val="000000"/>
                <w:sz w:val="20"/>
                <w:szCs w:val="20"/>
                <w:lang w:val="ru-RU" w:eastAsia="ru-RU"/>
              </w:rPr>
            </w:pPr>
            <w:r w:rsidRPr="00EC1211">
              <w:rPr>
                <w:rFonts w:ascii="Calibri" w:eastAsia="Times New Roman" w:hAnsi="Calibri" w:cs="Calibri"/>
                <w:color w:val="000000"/>
                <w:sz w:val="20"/>
                <w:szCs w:val="20"/>
                <w:lang w:val="ru-RU" w:eastAsia="ru-RU"/>
              </w:rPr>
              <w:t>200 000</w:t>
            </w:r>
          </w:p>
        </w:tc>
        <w:tc>
          <w:tcPr>
            <w:tcW w:w="1440" w:type="dxa"/>
            <w:tcBorders>
              <w:top w:val="nil"/>
              <w:left w:val="nil"/>
              <w:bottom w:val="single" w:sz="4" w:space="0" w:color="auto"/>
              <w:right w:val="single" w:sz="4" w:space="0" w:color="auto"/>
            </w:tcBorders>
            <w:shd w:val="clear" w:color="auto" w:fill="auto"/>
            <w:noWrap/>
            <w:vAlign w:val="center"/>
            <w:hideMark/>
          </w:tcPr>
          <w:p w:rsidR="00EC1211" w:rsidRPr="00EC1211" w:rsidRDefault="00EC1211" w:rsidP="00EC1211">
            <w:pPr>
              <w:spacing w:after="0" w:line="240" w:lineRule="auto"/>
              <w:jc w:val="right"/>
              <w:rPr>
                <w:rFonts w:ascii="Calibri" w:eastAsia="Times New Roman" w:hAnsi="Calibri" w:cs="Calibri"/>
                <w:color w:val="000000"/>
                <w:sz w:val="20"/>
                <w:szCs w:val="20"/>
                <w:lang w:val="ru-RU" w:eastAsia="ru-RU"/>
              </w:rPr>
            </w:pPr>
            <w:r w:rsidRPr="00EC1211">
              <w:rPr>
                <w:rFonts w:ascii="Calibri" w:eastAsia="Times New Roman" w:hAnsi="Calibri" w:cs="Calibri"/>
                <w:color w:val="000000"/>
                <w:sz w:val="20"/>
                <w:szCs w:val="20"/>
                <w:lang w:val="ru-RU" w:eastAsia="ru-RU"/>
              </w:rPr>
              <w:t>-</w:t>
            </w:r>
          </w:p>
        </w:tc>
        <w:tc>
          <w:tcPr>
            <w:tcW w:w="1440" w:type="dxa"/>
            <w:tcBorders>
              <w:top w:val="nil"/>
              <w:left w:val="nil"/>
              <w:bottom w:val="single" w:sz="4" w:space="0" w:color="auto"/>
              <w:right w:val="single" w:sz="4" w:space="0" w:color="auto"/>
            </w:tcBorders>
            <w:shd w:val="clear" w:color="auto" w:fill="auto"/>
            <w:noWrap/>
            <w:vAlign w:val="center"/>
            <w:hideMark/>
          </w:tcPr>
          <w:p w:rsidR="00EC1211" w:rsidRPr="00EC1211" w:rsidRDefault="00EC1211" w:rsidP="00EC1211">
            <w:pPr>
              <w:spacing w:after="0" w:line="240" w:lineRule="auto"/>
              <w:jc w:val="right"/>
              <w:rPr>
                <w:rFonts w:ascii="Calibri" w:eastAsia="Times New Roman" w:hAnsi="Calibri" w:cs="Calibri"/>
                <w:color w:val="000000"/>
                <w:sz w:val="20"/>
                <w:szCs w:val="20"/>
                <w:lang w:val="ru-RU" w:eastAsia="ru-RU"/>
              </w:rPr>
            </w:pPr>
            <w:r w:rsidRPr="00EC1211">
              <w:rPr>
                <w:rFonts w:ascii="Calibri" w:eastAsia="Times New Roman" w:hAnsi="Calibri" w:cs="Calibri"/>
                <w:color w:val="000000"/>
                <w:sz w:val="20"/>
                <w:szCs w:val="20"/>
                <w:lang w:val="ru-RU" w:eastAsia="ru-RU"/>
              </w:rPr>
              <w:t>-</w:t>
            </w:r>
          </w:p>
        </w:tc>
      </w:tr>
      <w:tr w:rsidR="00EC1211" w:rsidRPr="00EC1211" w:rsidTr="00EC1211">
        <w:trPr>
          <w:trHeight w:val="1020"/>
        </w:trPr>
        <w:tc>
          <w:tcPr>
            <w:tcW w:w="1260" w:type="dxa"/>
            <w:tcBorders>
              <w:top w:val="nil"/>
              <w:left w:val="single" w:sz="4" w:space="0" w:color="auto"/>
              <w:bottom w:val="single" w:sz="4" w:space="0" w:color="auto"/>
              <w:right w:val="single" w:sz="4" w:space="0" w:color="auto"/>
            </w:tcBorders>
            <w:shd w:val="clear" w:color="auto" w:fill="auto"/>
            <w:noWrap/>
            <w:vAlign w:val="center"/>
            <w:hideMark/>
          </w:tcPr>
          <w:p w:rsidR="00EC1211" w:rsidRPr="00EC1211" w:rsidRDefault="00EC1211" w:rsidP="00EC1211">
            <w:pPr>
              <w:spacing w:after="0" w:line="240" w:lineRule="auto"/>
              <w:rPr>
                <w:rFonts w:ascii="Calibri" w:eastAsia="Times New Roman" w:hAnsi="Calibri" w:cs="Calibri"/>
                <w:color w:val="000000"/>
                <w:sz w:val="20"/>
                <w:szCs w:val="20"/>
                <w:lang w:val="ru-RU" w:eastAsia="ru-RU"/>
              </w:rPr>
            </w:pPr>
            <w:r w:rsidRPr="00EC1211">
              <w:rPr>
                <w:rFonts w:ascii="Calibri" w:eastAsia="Times New Roman" w:hAnsi="Calibri" w:cs="Calibri"/>
                <w:color w:val="000000"/>
                <w:sz w:val="20"/>
                <w:szCs w:val="20"/>
                <w:lang w:val="ru-RU" w:eastAsia="ru-RU"/>
              </w:rPr>
              <w:t>0113104</w:t>
            </w:r>
          </w:p>
        </w:tc>
        <w:tc>
          <w:tcPr>
            <w:tcW w:w="1260" w:type="dxa"/>
            <w:tcBorders>
              <w:top w:val="nil"/>
              <w:left w:val="nil"/>
              <w:bottom w:val="single" w:sz="4" w:space="0" w:color="auto"/>
              <w:right w:val="single" w:sz="4" w:space="0" w:color="auto"/>
            </w:tcBorders>
            <w:shd w:val="clear" w:color="auto" w:fill="auto"/>
            <w:vAlign w:val="center"/>
            <w:hideMark/>
          </w:tcPr>
          <w:p w:rsidR="00EC1211" w:rsidRPr="00EC1211" w:rsidRDefault="00EC1211" w:rsidP="00EC1211">
            <w:pPr>
              <w:spacing w:after="0" w:line="240" w:lineRule="auto"/>
              <w:rPr>
                <w:rFonts w:ascii="Calibri" w:eastAsia="Times New Roman" w:hAnsi="Calibri" w:cs="Calibri"/>
                <w:color w:val="000000"/>
                <w:sz w:val="20"/>
                <w:szCs w:val="20"/>
                <w:lang w:val="ru-RU" w:eastAsia="ru-RU"/>
              </w:rPr>
            </w:pPr>
            <w:r w:rsidRPr="00EC1211">
              <w:rPr>
                <w:rFonts w:ascii="Calibri" w:eastAsia="Times New Roman" w:hAnsi="Calibri" w:cs="Calibri"/>
                <w:color w:val="000000"/>
                <w:sz w:val="20"/>
                <w:szCs w:val="20"/>
                <w:lang w:val="ru-RU" w:eastAsia="ru-RU"/>
              </w:rPr>
              <w:t>3104</w:t>
            </w:r>
          </w:p>
        </w:tc>
        <w:tc>
          <w:tcPr>
            <w:tcW w:w="1260" w:type="dxa"/>
            <w:tcBorders>
              <w:top w:val="nil"/>
              <w:left w:val="nil"/>
              <w:bottom w:val="single" w:sz="4" w:space="0" w:color="auto"/>
              <w:right w:val="single" w:sz="4" w:space="0" w:color="auto"/>
            </w:tcBorders>
            <w:shd w:val="clear" w:color="auto" w:fill="auto"/>
            <w:vAlign w:val="center"/>
            <w:hideMark/>
          </w:tcPr>
          <w:p w:rsidR="00EC1211" w:rsidRPr="00EC1211" w:rsidRDefault="00EC1211" w:rsidP="00EC1211">
            <w:pPr>
              <w:spacing w:after="0" w:line="240" w:lineRule="auto"/>
              <w:rPr>
                <w:rFonts w:ascii="Calibri" w:eastAsia="Times New Roman" w:hAnsi="Calibri" w:cs="Calibri"/>
                <w:color w:val="000000"/>
                <w:sz w:val="20"/>
                <w:szCs w:val="20"/>
                <w:lang w:val="ru-RU" w:eastAsia="ru-RU"/>
              </w:rPr>
            </w:pPr>
            <w:r w:rsidRPr="00EC1211">
              <w:rPr>
                <w:rFonts w:ascii="Calibri" w:eastAsia="Times New Roman" w:hAnsi="Calibri" w:cs="Calibri"/>
                <w:color w:val="000000"/>
                <w:sz w:val="20"/>
                <w:szCs w:val="20"/>
                <w:lang w:val="ru-RU" w:eastAsia="ru-RU"/>
              </w:rPr>
              <w:t>1020</w:t>
            </w:r>
          </w:p>
        </w:tc>
        <w:tc>
          <w:tcPr>
            <w:tcW w:w="4280" w:type="dxa"/>
            <w:tcBorders>
              <w:top w:val="nil"/>
              <w:left w:val="nil"/>
              <w:bottom w:val="single" w:sz="4" w:space="0" w:color="auto"/>
              <w:right w:val="single" w:sz="4" w:space="0" w:color="auto"/>
            </w:tcBorders>
            <w:shd w:val="clear" w:color="auto" w:fill="auto"/>
            <w:vAlign w:val="center"/>
            <w:hideMark/>
          </w:tcPr>
          <w:p w:rsidR="00EC1211" w:rsidRPr="00EC1211" w:rsidRDefault="00EC1211" w:rsidP="00EC1211">
            <w:pPr>
              <w:spacing w:after="0" w:line="240" w:lineRule="auto"/>
              <w:rPr>
                <w:rFonts w:ascii="Calibri" w:eastAsia="Times New Roman" w:hAnsi="Calibri" w:cs="Calibri"/>
                <w:color w:val="000000"/>
                <w:sz w:val="20"/>
                <w:szCs w:val="20"/>
                <w:lang w:val="ru-RU" w:eastAsia="ru-RU"/>
              </w:rPr>
            </w:pPr>
            <w:r w:rsidRPr="00EC1211">
              <w:rPr>
                <w:rFonts w:ascii="Calibri" w:eastAsia="Times New Roman" w:hAnsi="Calibri" w:cs="Calibri"/>
                <w:color w:val="000000"/>
                <w:sz w:val="20"/>
                <w:szCs w:val="20"/>
                <w:lang w:val="ru-RU" w:eastAsia="ru-RU"/>
              </w:rPr>
              <w:t>Забезпечення соціальними послугами за місцем проживання громадян, які не здатні до самообслуговування у зв`язку з похилим віком, хворобою, інвалідністю</w:t>
            </w:r>
          </w:p>
        </w:tc>
        <w:tc>
          <w:tcPr>
            <w:tcW w:w="1440" w:type="dxa"/>
            <w:tcBorders>
              <w:top w:val="nil"/>
              <w:left w:val="nil"/>
              <w:bottom w:val="single" w:sz="4" w:space="0" w:color="auto"/>
              <w:right w:val="single" w:sz="4" w:space="0" w:color="auto"/>
            </w:tcBorders>
            <w:shd w:val="clear" w:color="auto" w:fill="auto"/>
            <w:vAlign w:val="center"/>
            <w:hideMark/>
          </w:tcPr>
          <w:p w:rsidR="00EC1211" w:rsidRPr="00EC1211" w:rsidRDefault="00EC1211" w:rsidP="00EC1211">
            <w:pPr>
              <w:spacing w:after="0" w:line="240" w:lineRule="auto"/>
              <w:rPr>
                <w:rFonts w:ascii="Calibri" w:eastAsia="Times New Roman" w:hAnsi="Calibri" w:cs="Calibri"/>
                <w:color w:val="000000"/>
                <w:sz w:val="20"/>
                <w:szCs w:val="20"/>
                <w:lang w:val="ru-RU" w:eastAsia="ru-RU"/>
              </w:rPr>
            </w:pPr>
            <w:r w:rsidRPr="00EC1211">
              <w:rPr>
                <w:rFonts w:ascii="Calibri" w:eastAsia="Times New Roman" w:hAnsi="Calibri" w:cs="Calibri"/>
                <w:color w:val="000000"/>
                <w:sz w:val="20"/>
                <w:szCs w:val="20"/>
                <w:lang w:val="ru-RU" w:eastAsia="ru-RU"/>
              </w:rPr>
              <w:t>Програма</w:t>
            </w:r>
          </w:p>
        </w:tc>
        <w:tc>
          <w:tcPr>
            <w:tcW w:w="1440" w:type="dxa"/>
            <w:tcBorders>
              <w:top w:val="nil"/>
              <w:left w:val="nil"/>
              <w:bottom w:val="single" w:sz="4" w:space="0" w:color="auto"/>
              <w:right w:val="single" w:sz="4" w:space="0" w:color="auto"/>
            </w:tcBorders>
            <w:shd w:val="clear" w:color="auto" w:fill="auto"/>
            <w:vAlign w:val="center"/>
            <w:hideMark/>
          </w:tcPr>
          <w:p w:rsidR="00EC1211" w:rsidRPr="00EC1211" w:rsidRDefault="00EC1211" w:rsidP="00EC1211">
            <w:pPr>
              <w:spacing w:after="0" w:line="240" w:lineRule="auto"/>
              <w:rPr>
                <w:rFonts w:ascii="Calibri" w:eastAsia="Times New Roman" w:hAnsi="Calibri" w:cs="Calibri"/>
                <w:color w:val="000000"/>
                <w:sz w:val="20"/>
                <w:szCs w:val="20"/>
                <w:lang w:val="ru-RU" w:eastAsia="ru-RU"/>
              </w:rPr>
            </w:pPr>
            <w:r w:rsidRPr="00EC1211">
              <w:rPr>
                <w:rFonts w:ascii="Calibri" w:eastAsia="Times New Roman" w:hAnsi="Calibri" w:cs="Calibri"/>
                <w:color w:val="000000"/>
                <w:sz w:val="20"/>
                <w:szCs w:val="20"/>
                <w:lang w:val="ru-RU" w:eastAsia="ru-RU"/>
              </w:rPr>
              <w:t>Рішення</w:t>
            </w:r>
            <w:r w:rsidRPr="00EC1211">
              <w:rPr>
                <w:rFonts w:ascii="Calibri" w:eastAsia="Times New Roman" w:hAnsi="Calibri" w:cs="Calibri"/>
                <w:color w:val="000000"/>
                <w:sz w:val="20"/>
                <w:szCs w:val="20"/>
                <w:lang w:val="ru-RU" w:eastAsia="ru-RU"/>
              </w:rPr>
              <w:br/>
            </w:r>
            <w:r w:rsidRPr="00EC1211">
              <w:rPr>
                <w:rFonts w:ascii="Calibri" w:eastAsia="Times New Roman" w:hAnsi="Calibri" w:cs="Calibri"/>
                <w:color w:val="000000"/>
                <w:sz w:val="20"/>
                <w:szCs w:val="20"/>
                <w:lang w:val="ru-RU" w:eastAsia="ru-RU"/>
              </w:rPr>
              <w:br/>
              <w:t>№655 від 21.12.2018р.</w:t>
            </w:r>
          </w:p>
        </w:tc>
        <w:tc>
          <w:tcPr>
            <w:tcW w:w="1440" w:type="dxa"/>
            <w:tcBorders>
              <w:top w:val="nil"/>
              <w:left w:val="nil"/>
              <w:bottom w:val="single" w:sz="4" w:space="0" w:color="auto"/>
              <w:right w:val="single" w:sz="4" w:space="0" w:color="auto"/>
            </w:tcBorders>
            <w:shd w:val="clear" w:color="000000" w:fill="CCFFFF"/>
            <w:vAlign w:val="center"/>
            <w:hideMark/>
          </w:tcPr>
          <w:p w:rsidR="00EC1211" w:rsidRPr="00EC1211" w:rsidRDefault="00EC1211" w:rsidP="00EC1211">
            <w:pPr>
              <w:spacing w:after="0" w:line="240" w:lineRule="auto"/>
              <w:jc w:val="right"/>
              <w:rPr>
                <w:rFonts w:ascii="Calibri" w:eastAsia="Times New Roman" w:hAnsi="Calibri" w:cs="Calibri"/>
                <w:color w:val="000000"/>
                <w:sz w:val="20"/>
                <w:szCs w:val="20"/>
                <w:lang w:val="ru-RU" w:eastAsia="ru-RU"/>
              </w:rPr>
            </w:pPr>
            <w:r w:rsidRPr="00EC1211">
              <w:rPr>
                <w:rFonts w:ascii="Calibri" w:eastAsia="Times New Roman" w:hAnsi="Calibri" w:cs="Calibri"/>
                <w:color w:val="000000"/>
                <w:sz w:val="20"/>
                <w:szCs w:val="20"/>
                <w:lang w:val="ru-RU" w:eastAsia="ru-RU"/>
              </w:rPr>
              <w:t>800 000</w:t>
            </w:r>
          </w:p>
        </w:tc>
        <w:tc>
          <w:tcPr>
            <w:tcW w:w="1440" w:type="dxa"/>
            <w:tcBorders>
              <w:top w:val="nil"/>
              <w:left w:val="nil"/>
              <w:bottom w:val="single" w:sz="4" w:space="0" w:color="auto"/>
              <w:right w:val="single" w:sz="4" w:space="0" w:color="auto"/>
            </w:tcBorders>
            <w:shd w:val="clear" w:color="auto" w:fill="auto"/>
            <w:noWrap/>
            <w:vAlign w:val="center"/>
            <w:hideMark/>
          </w:tcPr>
          <w:p w:rsidR="00EC1211" w:rsidRPr="00EC1211" w:rsidRDefault="00EC1211" w:rsidP="00EC1211">
            <w:pPr>
              <w:spacing w:after="0" w:line="240" w:lineRule="auto"/>
              <w:jc w:val="right"/>
              <w:rPr>
                <w:rFonts w:ascii="Calibri" w:eastAsia="Times New Roman" w:hAnsi="Calibri" w:cs="Calibri"/>
                <w:color w:val="000000"/>
                <w:sz w:val="20"/>
                <w:szCs w:val="20"/>
                <w:lang w:val="ru-RU" w:eastAsia="ru-RU"/>
              </w:rPr>
            </w:pPr>
            <w:r w:rsidRPr="00EC1211">
              <w:rPr>
                <w:rFonts w:ascii="Calibri" w:eastAsia="Times New Roman" w:hAnsi="Calibri" w:cs="Calibri"/>
                <w:color w:val="000000"/>
                <w:sz w:val="20"/>
                <w:szCs w:val="20"/>
                <w:lang w:val="ru-RU" w:eastAsia="ru-RU"/>
              </w:rPr>
              <w:t>800 000</w:t>
            </w:r>
          </w:p>
        </w:tc>
        <w:tc>
          <w:tcPr>
            <w:tcW w:w="1440" w:type="dxa"/>
            <w:tcBorders>
              <w:top w:val="nil"/>
              <w:left w:val="nil"/>
              <w:bottom w:val="single" w:sz="4" w:space="0" w:color="auto"/>
              <w:right w:val="single" w:sz="4" w:space="0" w:color="auto"/>
            </w:tcBorders>
            <w:shd w:val="clear" w:color="auto" w:fill="auto"/>
            <w:noWrap/>
            <w:vAlign w:val="center"/>
            <w:hideMark/>
          </w:tcPr>
          <w:p w:rsidR="00EC1211" w:rsidRPr="00EC1211" w:rsidRDefault="00EC1211" w:rsidP="00EC1211">
            <w:pPr>
              <w:spacing w:after="0" w:line="240" w:lineRule="auto"/>
              <w:jc w:val="right"/>
              <w:rPr>
                <w:rFonts w:ascii="Calibri" w:eastAsia="Times New Roman" w:hAnsi="Calibri" w:cs="Calibri"/>
                <w:color w:val="000000"/>
                <w:sz w:val="20"/>
                <w:szCs w:val="20"/>
                <w:lang w:val="ru-RU" w:eastAsia="ru-RU"/>
              </w:rPr>
            </w:pPr>
            <w:r w:rsidRPr="00EC1211">
              <w:rPr>
                <w:rFonts w:ascii="Calibri" w:eastAsia="Times New Roman" w:hAnsi="Calibri" w:cs="Calibri"/>
                <w:color w:val="000000"/>
                <w:sz w:val="20"/>
                <w:szCs w:val="20"/>
                <w:lang w:val="ru-RU" w:eastAsia="ru-RU"/>
              </w:rPr>
              <w:t>-</w:t>
            </w:r>
          </w:p>
        </w:tc>
        <w:tc>
          <w:tcPr>
            <w:tcW w:w="1440" w:type="dxa"/>
            <w:tcBorders>
              <w:top w:val="nil"/>
              <w:left w:val="nil"/>
              <w:bottom w:val="single" w:sz="4" w:space="0" w:color="auto"/>
              <w:right w:val="single" w:sz="4" w:space="0" w:color="auto"/>
            </w:tcBorders>
            <w:shd w:val="clear" w:color="auto" w:fill="auto"/>
            <w:noWrap/>
            <w:vAlign w:val="center"/>
            <w:hideMark/>
          </w:tcPr>
          <w:p w:rsidR="00EC1211" w:rsidRPr="00EC1211" w:rsidRDefault="00EC1211" w:rsidP="00EC1211">
            <w:pPr>
              <w:spacing w:after="0" w:line="240" w:lineRule="auto"/>
              <w:jc w:val="right"/>
              <w:rPr>
                <w:rFonts w:ascii="Calibri" w:eastAsia="Times New Roman" w:hAnsi="Calibri" w:cs="Calibri"/>
                <w:color w:val="000000"/>
                <w:sz w:val="20"/>
                <w:szCs w:val="20"/>
                <w:lang w:val="ru-RU" w:eastAsia="ru-RU"/>
              </w:rPr>
            </w:pPr>
            <w:r w:rsidRPr="00EC1211">
              <w:rPr>
                <w:rFonts w:ascii="Calibri" w:eastAsia="Times New Roman" w:hAnsi="Calibri" w:cs="Calibri"/>
                <w:color w:val="000000"/>
                <w:sz w:val="20"/>
                <w:szCs w:val="20"/>
                <w:lang w:val="ru-RU" w:eastAsia="ru-RU"/>
              </w:rPr>
              <w:t>-</w:t>
            </w:r>
          </w:p>
        </w:tc>
      </w:tr>
      <w:tr w:rsidR="00EC1211" w:rsidRPr="00EC1211" w:rsidTr="00EC1211">
        <w:trPr>
          <w:trHeight w:val="765"/>
        </w:trPr>
        <w:tc>
          <w:tcPr>
            <w:tcW w:w="1260" w:type="dxa"/>
            <w:tcBorders>
              <w:top w:val="nil"/>
              <w:left w:val="single" w:sz="4" w:space="0" w:color="auto"/>
              <w:bottom w:val="single" w:sz="4" w:space="0" w:color="auto"/>
              <w:right w:val="single" w:sz="4" w:space="0" w:color="auto"/>
            </w:tcBorders>
            <w:shd w:val="clear" w:color="auto" w:fill="auto"/>
            <w:noWrap/>
            <w:vAlign w:val="center"/>
            <w:hideMark/>
          </w:tcPr>
          <w:p w:rsidR="00EC1211" w:rsidRPr="00EC1211" w:rsidRDefault="00EC1211" w:rsidP="00EC1211">
            <w:pPr>
              <w:spacing w:after="0" w:line="240" w:lineRule="auto"/>
              <w:rPr>
                <w:rFonts w:ascii="Calibri" w:eastAsia="Times New Roman" w:hAnsi="Calibri" w:cs="Calibri"/>
                <w:color w:val="000000"/>
                <w:sz w:val="20"/>
                <w:szCs w:val="20"/>
                <w:lang w:val="ru-RU" w:eastAsia="ru-RU"/>
              </w:rPr>
            </w:pPr>
            <w:r w:rsidRPr="00EC1211">
              <w:rPr>
                <w:rFonts w:ascii="Calibri" w:eastAsia="Times New Roman" w:hAnsi="Calibri" w:cs="Calibri"/>
                <w:color w:val="000000"/>
                <w:sz w:val="20"/>
                <w:szCs w:val="20"/>
                <w:lang w:val="ru-RU" w:eastAsia="ru-RU"/>
              </w:rPr>
              <w:t>0113132</w:t>
            </w:r>
          </w:p>
        </w:tc>
        <w:tc>
          <w:tcPr>
            <w:tcW w:w="1260" w:type="dxa"/>
            <w:tcBorders>
              <w:top w:val="nil"/>
              <w:left w:val="nil"/>
              <w:bottom w:val="single" w:sz="4" w:space="0" w:color="auto"/>
              <w:right w:val="single" w:sz="4" w:space="0" w:color="auto"/>
            </w:tcBorders>
            <w:shd w:val="clear" w:color="auto" w:fill="auto"/>
            <w:vAlign w:val="center"/>
            <w:hideMark/>
          </w:tcPr>
          <w:p w:rsidR="00EC1211" w:rsidRPr="00EC1211" w:rsidRDefault="00EC1211" w:rsidP="00EC1211">
            <w:pPr>
              <w:spacing w:after="0" w:line="240" w:lineRule="auto"/>
              <w:rPr>
                <w:rFonts w:ascii="Calibri" w:eastAsia="Times New Roman" w:hAnsi="Calibri" w:cs="Calibri"/>
                <w:color w:val="000000"/>
                <w:sz w:val="20"/>
                <w:szCs w:val="20"/>
                <w:lang w:val="ru-RU" w:eastAsia="ru-RU"/>
              </w:rPr>
            </w:pPr>
            <w:r w:rsidRPr="00EC1211">
              <w:rPr>
                <w:rFonts w:ascii="Calibri" w:eastAsia="Times New Roman" w:hAnsi="Calibri" w:cs="Calibri"/>
                <w:color w:val="000000"/>
                <w:sz w:val="20"/>
                <w:szCs w:val="20"/>
                <w:lang w:val="ru-RU" w:eastAsia="ru-RU"/>
              </w:rPr>
              <w:t>3132</w:t>
            </w:r>
          </w:p>
        </w:tc>
        <w:tc>
          <w:tcPr>
            <w:tcW w:w="1260" w:type="dxa"/>
            <w:tcBorders>
              <w:top w:val="nil"/>
              <w:left w:val="nil"/>
              <w:bottom w:val="single" w:sz="4" w:space="0" w:color="auto"/>
              <w:right w:val="single" w:sz="4" w:space="0" w:color="auto"/>
            </w:tcBorders>
            <w:shd w:val="clear" w:color="auto" w:fill="auto"/>
            <w:vAlign w:val="center"/>
            <w:hideMark/>
          </w:tcPr>
          <w:p w:rsidR="00EC1211" w:rsidRPr="00EC1211" w:rsidRDefault="00EC1211" w:rsidP="00EC1211">
            <w:pPr>
              <w:spacing w:after="0" w:line="240" w:lineRule="auto"/>
              <w:rPr>
                <w:rFonts w:ascii="Calibri" w:eastAsia="Times New Roman" w:hAnsi="Calibri" w:cs="Calibri"/>
                <w:color w:val="000000"/>
                <w:sz w:val="20"/>
                <w:szCs w:val="20"/>
                <w:lang w:val="ru-RU" w:eastAsia="ru-RU"/>
              </w:rPr>
            </w:pPr>
            <w:r w:rsidRPr="00EC1211">
              <w:rPr>
                <w:rFonts w:ascii="Calibri" w:eastAsia="Times New Roman" w:hAnsi="Calibri" w:cs="Calibri"/>
                <w:color w:val="000000"/>
                <w:sz w:val="20"/>
                <w:szCs w:val="20"/>
                <w:lang w:val="ru-RU" w:eastAsia="ru-RU"/>
              </w:rPr>
              <w:t>1040</w:t>
            </w:r>
          </w:p>
        </w:tc>
        <w:tc>
          <w:tcPr>
            <w:tcW w:w="4280" w:type="dxa"/>
            <w:tcBorders>
              <w:top w:val="nil"/>
              <w:left w:val="nil"/>
              <w:bottom w:val="single" w:sz="4" w:space="0" w:color="auto"/>
              <w:right w:val="single" w:sz="4" w:space="0" w:color="auto"/>
            </w:tcBorders>
            <w:shd w:val="clear" w:color="auto" w:fill="auto"/>
            <w:vAlign w:val="center"/>
            <w:hideMark/>
          </w:tcPr>
          <w:p w:rsidR="00EC1211" w:rsidRPr="00EC1211" w:rsidRDefault="00EC1211" w:rsidP="00EC1211">
            <w:pPr>
              <w:spacing w:after="0" w:line="240" w:lineRule="auto"/>
              <w:rPr>
                <w:rFonts w:ascii="Calibri" w:eastAsia="Times New Roman" w:hAnsi="Calibri" w:cs="Calibri"/>
                <w:color w:val="000000"/>
                <w:sz w:val="20"/>
                <w:szCs w:val="20"/>
                <w:lang w:val="ru-RU" w:eastAsia="ru-RU"/>
              </w:rPr>
            </w:pPr>
            <w:r w:rsidRPr="00EC1211">
              <w:rPr>
                <w:rFonts w:ascii="Calibri" w:eastAsia="Times New Roman" w:hAnsi="Calibri" w:cs="Calibri"/>
                <w:color w:val="000000"/>
                <w:sz w:val="20"/>
                <w:szCs w:val="20"/>
                <w:lang w:val="ru-RU" w:eastAsia="ru-RU"/>
              </w:rPr>
              <w:t>Утримання клубів для підлітків за місцем проживання</w:t>
            </w:r>
          </w:p>
        </w:tc>
        <w:tc>
          <w:tcPr>
            <w:tcW w:w="1440" w:type="dxa"/>
            <w:tcBorders>
              <w:top w:val="nil"/>
              <w:left w:val="nil"/>
              <w:bottom w:val="single" w:sz="4" w:space="0" w:color="auto"/>
              <w:right w:val="single" w:sz="4" w:space="0" w:color="auto"/>
            </w:tcBorders>
            <w:shd w:val="clear" w:color="auto" w:fill="auto"/>
            <w:vAlign w:val="center"/>
            <w:hideMark/>
          </w:tcPr>
          <w:p w:rsidR="00EC1211" w:rsidRPr="00EC1211" w:rsidRDefault="00EC1211" w:rsidP="00EC1211">
            <w:pPr>
              <w:spacing w:after="0" w:line="240" w:lineRule="auto"/>
              <w:rPr>
                <w:rFonts w:ascii="Calibri" w:eastAsia="Times New Roman" w:hAnsi="Calibri" w:cs="Calibri"/>
                <w:color w:val="000000"/>
                <w:sz w:val="20"/>
                <w:szCs w:val="20"/>
                <w:lang w:val="ru-RU" w:eastAsia="ru-RU"/>
              </w:rPr>
            </w:pPr>
            <w:r w:rsidRPr="00EC1211">
              <w:rPr>
                <w:rFonts w:ascii="Calibri" w:eastAsia="Times New Roman" w:hAnsi="Calibri" w:cs="Calibri"/>
                <w:color w:val="000000"/>
                <w:sz w:val="20"/>
                <w:szCs w:val="20"/>
                <w:lang w:val="ru-RU" w:eastAsia="ru-RU"/>
              </w:rPr>
              <w:t>Програма</w:t>
            </w:r>
          </w:p>
        </w:tc>
        <w:tc>
          <w:tcPr>
            <w:tcW w:w="1440" w:type="dxa"/>
            <w:tcBorders>
              <w:top w:val="nil"/>
              <w:left w:val="nil"/>
              <w:bottom w:val="single" w:sz="4" w:space="0" w:color="auto"/>
              <w:right w:val="single" w:sz="4" w:space="0" w:color="auto"/>
            </w:tcBorders>
            <w:shd w:val="clear" w:color="auto" w:fill="auto"/>
            <w:vAlign w:val="center"/>
            <w:hideMark/>
          </w:tcPr>
          <w:p w:rsidR="00EC1211" w:rsidRPr="00EC1211" w:rsidRDefault="00EC1211" w:rsidP="00EC1211">
            <w:pPr>
              <w:spacing w:after="0" w:line="240" w:lineRule="auto"/>
              <w:rPr>
                <w:rFonts w:ascii="Calibri" w:eastAsia="Times New Roman" w:hAnsi="Calibri" w:cs="Calibri"/>
                <w:color w:val="000000"/>
                <w:sz w:val="20"/>
                <w:szCs w:val="20"/>
                <w:lang w:val="ru-RU" w:eastAsia="ru-RU"/>
              </w:rPr>
            </w:pPr>
            <w:r w:rsidRPr="00EC1211">
              <w:rPr>
                <w:rFonts w:ascii="Calibri" w:eastAsia="Times New Roman" w:hAnsi="Calibri" w:cs="Calibri"/>
                <w:color w:val="000000"/>
                <w:sz w:val="20"/>
                <w:szCs w:val="20"/>
                <w:lang w:val="ru-RU" w:eastAsia="ru-RU"/>
              </w:rPr>
              <w:t>Рішення</w:t>
            </w:r>
            <w:r w:rsidRPr="00EC1211">
              <w:rPr>
                <w:rFonts w:ascii="Calibri" w:eastAsia="Times New Roman" w:hAnsi="Calibri" w:cs="Calibri"/>
                <w:color w:val="000000"/>
                <w:sz w:val="20"/>
                <w:szCs w:val="20"/>
                <w:lang w:val="ru-RU" w:eastAsia="ru-RU"/>
              </w:rPr>
              <w:br/>
            </w:r>
            <w:r w:rsidRPr="00EC1211">
              <w:rPr>
                <w:rFonts w:ascii="Calibri" w:eastAsia="Times New Roman" w:hAnsi="Calibri" w:cs="Calibri"/>
                <w:color w:val="000000"/>
                <w:sz w:val="20"/>
                <w:szCs w:val="20"/>
                <w:lang w:val="ru-RU" w:eastAsia="ru-RU"/>
              </w:rPr>
              <w:br/>
              <w:t>№659 від 21.12.2018р</w:t>
            </w:r>
          </w:p>
        </w:tc>
        <w:tc>
          <w:tcPr>
            <w:tcW w:w="1440" w:type="dxa"/>
            <w:tcBorders>
              <w:top w:val="nil"/>
              <w:left w:val="nil"/>
              <w:bottom w:val="single" w:sz="4" w:space="0" w:color="auto"/>
              <w:right w:val="single" w:sz="4" w:space="0" w:color="auto"/>
            </w:tcBorders>
            <w:shd w:val="clear" w:color="000000" w:fill="CCFFFF"/>
            <w:vAlign w:val="center"/>
            <w:hideMark/>
          </w:tcPr>
          <w:p w:rsidR="00EC1211" w:rsidRPr="00EC1211" w:rsidRDefault="00EC1211" w:rsidP="00EC1211">
            <w:pPr>
              <w:spacing w:after="0" w:line="240" w:lineRule="auto"/>
              <w:jc w:val="right"/>
              <w:rPr>
                <w:rFonts w:ascii="Calibri" w:eastAsia="Times New Roman" w:hAnsi="Calibri" w:cs="Calibri"/>
                <w:color w:val="000000"/>
                <w:sz w:val="20"/>
                <w:szCs w:val="20"/>
                <w:lang w:val="ru-RU" w:eastAsia="ru-RU"/>
              </w:rPr>
            </w:pPr>
            <w:r w:rsidRPr="00EC1211">
              <w:rPr>
                <w:rFonts w:ascii="Calibri" w:eastAsia="Times New Roman" w:hAnsi="Calibri" w:cs="Calibri"/>
                <w:color w:val="000000"/>
                <w:sz w:val="20"/>
                <w:szCs w:val="20"/>
                <w:lang w:val="ru-RU" w:eastAsia="ru-RU"/>
              </w:rPr>
              <w:t>305 000</w:t>
            </w:r>
          </w:p>
        </w:tc>
        <w:tc>
          <w:tcPr>
            <w:tcW w:w="1440" w:type="dxa"/>
            <w:tcBorders>
              <w:top w:val="nil"/>
              <w:left w:val="nil"/>
              <w:bottom w:val="single" w:sz="4" w:space="0" w:color="auto"/>
              <w:right w:val="single" w:sz="4" w:space="0" w:color="auto"/>
            </w:tcBorders>
            <w:shd w:val="clear" w:color="auto" w:fill="auto"/>
            <w:noWrap/>
            <w:vAlign w:val="center"/>
            <w:hideMark/>
          </w:tcPr>
          <w:p w:rsidR="00EC1211" w:rsidRPr="00EC1211" w:rsidRDefault="00EC1211" w:rsidP="00EC1211">
            <w:pPr>
              <w:spacing w:after="0" w:line="240" w:lineRule="auto"/>
              <w:jc w:val="right"/>
              <w:rPr>
                <w:rFonts w:ascii="Calibri" w:eastAsia="Times New Roman" w:hAnsi="Calibri" w:cs="Calibri"/>
                <w:color w:val="000000"/>
                <w:sz w:val="20"/>
                <w:szCs w:val="20"/>
                <w:lang w:val="ru-RU" w:eastAsia="ru-RU"/>
              </w:rPr>
            </w:pPr>
            <w:r w:rsidRPr="00EC1211">
              <w:rPr>
                <w:rFonts w:ascii="Calibri" w:eastAsia="Times New Roman" w:hAnsi="Calibri" w:cs="Calibri"/>
                <w:color w:val="000000"/>
                <w:sz w:val="20"/>
                <w:szCs w:val="20"/>
                <w:lang w:val="ru-RU" w:eastAsia="ru-RU"/>
              </w:rPr>
              <w:t>305 000</w:t>
            </w:r>
          </w:p>
        </w:tc>
        <w:tc>
          <w:tcPr>
            <w:tcW w:w="1440" w:type="dxa"/>
            <w:tcBorders>
              <w:top w:val="nil"/>
              <w:left w:val="nil"/>
              <w:bottom w:val="single" w:sz="4" w:space="0" w:color="auto"/>
              <w:right w:val="single" w:sz="4" w:space="0" w:color="auto"/>
            </w:tcBorders>
            <w:shd w:val="clear" w:color="auto" w:fill="auto"/>
            <w:noWrap/>
            <w:vAlign w:val="center"/>
            <w:hideMark/>
          </w:tcPr>
          <w:p w:rsidR="00EC1211" w:rsidRPr="00EC1211" w:rsidRDefault="00EC1211" w:rsidP="00EC1211">
            <w:pPr>
              <w:spacing w:after="0" w:line="240" w:lineRule="auto"/>
              <w:jc w:val="right"/>
              <w:rPr>
                <w:rFonts w:ascii="Calibri" w:eastAsia="Times New Roman" w:hAnsi="Calibri" w:cs="Calibri"/>
                <w:color w:val="000000"/>
                <w:sz w:val="20"/>
                <w:szCs w:val="20"/>
                <w:lang w:val="ru-RU" w:eastAsia="ru-RU"/>
              </w:rPr>
            </w:pPr>
            <w:r w:rsidRPr="00EC1211">
              <w:rPr>
                <w:rFonts w:ascii="Calibri" w:eastAsia="Times New Roman" w:hAnsi="Calibri" w:cs="Calibri"/>
                <w:color w:val="000000"/>
                <w:sz w:val="20"/>
                <w:szCs w:val="20"/>
                <w:lang w:val="ru-RU" w:eastAsia="ru-RU"/>
              </w:rPr>
              <w:t>-</w:t>
            </w:r>
          </w:p>
        </w:tc>
        <w:tc>
          <w:tcPr>
            <w:tcW w:w="1440" w:type="dxa"/>
            <w:tcBorders>
              <w:top w:val="nil"/>
              <w:left w:val="nil"/>
              <w:bottom w:val="single" w:sz="4" w:space="0" w:color="auto"/>
              <w:right w:val="single" w:sz="4" w:space="0" w:color="auto"/>
            </w:tcBorders>
            <w:shd w:val="clear" w:color="auto" w:fill="auto"/>
            <w:noWrap/>
            <w:vAlign w:val="center"/>
            <w:hideMark/>
          </w:tcPr>
          <w:p w:rsidR="00EC1211" w:rsidRPr="00EC1211" w:rsidRDefault="00EC1211" w:rsidP="00EC1211">
            <w:pPr>
              <w:spacing w:after="0" w:line="240" w:lineRule="auto"/>
              <w:jc w:val="right"/>
              <w:rPr>
                <w:rFonts w:ascii="Calibri" w:eastAsia="Times New Roman" w:hAnsi="Calibri" w:cs="Calibri"/>
                <w:color w:val="000000"/>
                <w:sz w:val="20"/>
                <w:szCs w:val="20"/>
                <w:lang w:val="ru-RU" w:eastAsia="ru-RU"/>
              </w:rPr>
            </w:pPr>
            <w:r w:rsidRPr="00EC1211">
              <w:rPr>
                <w:rFonts w:ascii="Calibri" w:eastAsia="Times New Roman" w:hAnsi="Calibri" w:cs="Calibri"/>
                <w:color w:val="000000"/>
                <w:sz w:val="20"/>
                <w:szCs w:val="20"/>
                <w:lang w:val="ru-RU" w:eastAsia="ru-RU"/>
              </w:rPr>
              <w:t>-</w:t>
            </w:r>
          </w:p>
        </w:tc>
      </w:tr>
      <w:tr w:rsidR="00EC1211" w:rsidRPr="00EC1211" w:rsidTr="00EC1211">
        <w:trPr>
          <w:trHeight w:val="765"/>
        </w:trPr>
        <w:tc>
          <w:tcPr>
            <w:tcW w:w="1260" w:type="dxa"/>
            <w:tcBorders>
              <w:top w:val="nil"/>
              <w:left w:val="single" w:sz="4" w:space="0" w:color="auto"/>
              <w:bottom w:val="single" w:sz="4" w:space="0" w:color="auto"/>
              <w:right w:val="single" w:sz="4" w:space="0" w:color="auto"/>
            </w:tcBorders>
            <w:shd w:val="clear" w:color="auto" w:fill="auto"/>
            <w:noWrap/>
            <w:vAlign w:val="center"/>
            <w:hideMark/>
          </w:tcPr>
          <w:p w:rsidR="00EC1211" w:rsidRPr="00EC1211" w:rsidRDefault="00EC1211" w:rsidP="00EC1211">
            <w:pPr>
              <w:spacing w:after="0" w:line="240" w:lineRule="auto"/>
              <w:rPr>
                <w:rFonts w:ascii="Calibri" w:eastAsia="Times New Roman" w:hAnsi="Calibri" w:cs="Calibri"/>
                <w:color w:val="000000"/>
                <w:sz w:val="20"/>
                <w:szCs w:val="20"/>
                <w:lang w:val="ru-RU" w:eastAsia="ru-RU"/>
              </w:rPr>
            </w:pPr>
            <w:r w:rsidRPr="00EC1211">
              <w:rPr>
                <w:rFonts w:ascii="Calibri" w:eastAsia="Times New Roman" w:hAnsi="Calibri" w:cs="Calibri"/>
                <w:color w:val="000000"/>
                <w:sz w:val="20"/>
                <w:szCs w:val="20"/>
                <w:lang w:val="ru-RU" w:eastAsia="ru-RU"/>
              </w:rPr>
              <w:t>0113242</w:t>
            </w:r>
          </w:p>
        </w:tc>
        <w:tc>
          <w:tcPr>
            <w:tcW w:w="1260" w:type="dxa"/>
            <w:tcBorders>
              <w:top w:val="nil"/>
              <w:left w:val="nil"/>
              <w:bottom w:val="single" w:sz="4" w:space="0" w:color="auto"/>
              <w:right w:val="single" w:sz="4" w:space="0" w:color="auto"/>
            </w:tcBorders>
            <w:shd w:val="clear" w:color="auto" w:fill="auto"/>
            <w:vAlign w:val="center"/>
            <w:hideMark/>
          </w:tcPr>
          <w:p w:rsidR="00EC1211" w:rsidRPr="00EC1211" w:rsidRDefault="00EC1211" w:rsidP="00EC1211">
            <w:pPr>
              <w:spacing w:after="0" w:line="240" w:lineRule="auto"/>
              <w:rPr>
                <w:rFonts w:ascii="Calibri" w:eastAsia="Times New Roman" w:hAnsi="Calibri" w:cs="Calibri"/>
                <w:color w:val="000000"/>
                <w:sz w:val="20"/>
                <w:szCs w:val="20"/>
                <w:lang w:val="ru-RU" w:eastAsia="ru-RU"/>
              </w:rPr>
            </w:pPr>
            <w:r w:rsidRPr="00EC1211">
              <w:rPr>
                <w:rFonts w:ascii="Calibri" w:eastAsia="Times New Roman" w:hAnsi="Calibri" w:cs="Calibri"/>
                <w:color w:val="000000"/>
                <w:sz w:val="20"/>
                <w:szCs w:val="20"/>
                <w:lang w:val="ru-RU" w:eastAsia="ru-RU"/>
              </w:rPr>
              <w:t>3242</w:t>
            </w:r>
          </w:p>
        </w:tc>
        <w:tc>
          <w:tcPr>
            <w:tcW w:w="1260" w:type="dxa"/>
            <w:tcBorders>
              <w:top w:val="nil"/>
              <w:left w:val="nil"/>
              <w:bottom w:val="single" w:sz="4" w:space="0" w:color="auto"/>
              <w:right w:val="single" w:sz="4" w:space="0" w:color="auto"/>
            </w:tcBorders>
            <w:shd w:val="clear" w:color="auto" w:fill="auto"/>
            <w:vAlign w:val="center"/>
            <w:hideMark/>
          </w:tcPr>
          <w:p w:rsidR="00EC1211" w:rsidRPr="00EC1211" w:rsidRDefault="00EC1211" w:rsidP="00EC1211">
            <w:pPr>
              <w:spacing w:after="0" w:line="240" w:lineRule="auto"/>
              <w:rPr>
                <w:rFonts w:ascii="Calibri" w:eastAsia="Times New Roman" w:hAnsi="Calibri" w:cs="Calibri"/>
                <w:color w:val="000000"/>
                <w:sz w:val="20"/>
                <w:szCs w:val="20"/>
                <w:lang w:val="ru-RU" w:eastAsia="ru-RU"/>
              </w:rPr>
            </w:pPr>
            <w:r w:rsidRPr="00EC1211">
              <w:rPr>
                <w:rFonts w:ascii="Calibri" w:eastAsia="Times New Roman" w:hAnsi="Calibri" w:cs="Calibri"/>
                <w:color w:val="000000"/>
                <w:sz w:val="20"/>
                <w:szCs w:val="20"/>
                <w:lang w:val="ru-RU" w:eastAsia="ru-RU"/>
              </w:rPr>
              <w:t>1090</w:t>
            </w:r>
          </w:p>
        </w:tc>
        <w:tc>
          <w:tcPr>
            <w:tcW w:w="4280" w:type="dxa"/>
            <w:tcBorders>
              <w:top w:val="nil"/>
              <w:left w:val="nil"/>
              <w:bottom w:val="single" w:sz="4" w:space="0" w:color="auto"/>
              <w:right w:val="single" w:sz="4" w:space="0" w:color="auto"/>
            </w:tcBorders>
            <w:shd w:val="clear" w:color="auto" w:fill="auto"/>
            <w:vAlign w:val="center"/>
            <w:hideMark/>
          </w:tcPr>
          <w:p w:rsidR="00EC1211" w:rsidRPr="00EC1211" w:rsidRDefault="00EC1211" w:rsidP="00EC1211">
            <w:pPr>
              <w:spacing w:after="0" w:line="240" w:lineRule="auto"/>
              <w:rPr>
                <w:rFonts w:ascii="Calibri" w:eastAsia="Times New Roman" w:hAnsi="Calibri" w:cs="Calibri"/>
                <w:color w:val="000000"/>
                <w:sz w:val="20"/>
                <w:szCs w:val="20"/>
                <w:lang w:val="ru-RU" w:eastAsia="ru-RU"/>
              </w:rPr>
            </w:pPr>
            <w:r w:rsidRPr="00EC1211">
              <w:rPr>
                <w:rFonts w:ascii="Calibri" w:eastAsia="Times New Roman" w:hAnsi="Calibri" w:cs="Calibri"/>
                <w:color w:val="000000"/>
                <w:sz w:val="20"/>
                <w:szCs w:val="20"/>
                <w:lang w:val="ru-RU" w:eastAsia="ru-RU"/>
              </w:rPr>
              <w:t>Інші заходи у сфері соціального захисту і соціального забезпечення</w:t>
            </w:r>
          </w:p>
        </w:tc>
        <w:tc>
          <w:tcPr>
            <w:tcW w:w="1440" w:type="dxa"/>
            <w:tcBorders>
              <w:top w:val="nil"/>
              <w:left w:val="nil"/>
              <w:bottom w:val="single" w:sz="4" w:space="0" w:color="auto"/>
              <w:right w:val="single" w:sz="4" w:space="0" w:color="auto"/>
            </w:tcBorders>
            <w:shd w:val="clear" w:color="auto" w:fill="auto"/>
            <w:vAlign w:val="center"/>
            <w:hideMark/>
          </w:tcPr>
          <w:p w:rsidR="00EC1211" w:rsidRPr="00EC1211" w:rsidRDefault="00EC1211" w:rsidP="00EC1211">
            <w:pPr>
              <w:spacing w:after="0" w:line="240" w:lineRule="auto"/>
              <w:rPr>
                <w:rFonts w:ascii="Calibri" w:eastAsia="Times New Roman" w:hAnsi="Calibri" w:cs="Calibri"/>
                <w:color w:val="000000"/>
                <w:sz w:val="20"/>
                <w:szCs w:val="20"/>
                <w:lang w:val="ru-RU" w:eastAsia="ru-RU"/>
              </w:rPr>
            </w:pPr>
            <w:r w:rsidRPr="00EC1211">
              <w:rPr>
                <w:rFonts w:ascii="Calibri" w:eastAsia="Times New Roman" w:hAnsi="Calibri" w:cs="Calibri"/>
                <w:color w:val="000000"/>
                <w:sz w:val="20"/>
                <w:szCs w:val="20"/>
                <w:lang w:val="ru-RU" w:eastAsia="ru-RU"/>
              </w:rPr>
              <w:t>Програму</w:t>
            </w:r>
          </w:p>
        </w:tc>
        <w:tc>
          <w:tcPr>
            <w:tcW w:w="1440" w:type="dxa"/>
            <w:tcBorders>
              <w:top w:val="nil"/>
              <w:left w:val="nil"/>
              <w:bottom w:val="single" w:sz="4" w:space="0" w:color="auto"/>
              <w:right w:val="single" w:sz="4" w:space="0" w:color="auto"/>
            </w:tcBorders>
            <w:shd w:val="clear" w:color="auto" w:fill="auto"/>
            <w:vAlign w:val="center"/>
            <w:hideMark/>
          </w:tcPr>
          <w:p w:rsidR="00EC1211" w:rsidRPr="00EC1211" w:rsidRDefault="00EC1211" w:rsidP="00EC1211">
            <w:pPr>
              <w:spacing w:after="0" w:line="240" w:lineRule="auto"/>
              <w:rPr>
                <w:rFonts w:ascii="Calibri" w:eastAsia="Times New Roman" w:hAnsi="Calibri" w:cs="Calibri"/>
                <w:color w:val="000000"/>
                <w:sz w:val="20"/>
                <w:szCs w:val="20"/>
                <w:lang w:val="ru-RU" w:eastAsia="ru-RU"/>
              </w:rPr>
            </w:pPr>
            <w:r w:rsidRPr="00EC1211">
              <w:rPr>
                <w:rFonts w:ascii="Calibri" w:eastAsia="Times New Roman" w:hAnsi="Calibri" w:cs="Calibri"/>
                <w:color w:val="000000"/>
                <w:sz w:val="20"/>
                <w:szCs w:val="20"/>
                <w:lang w:val="ru-RU" w:eastAsia="ru-RU"/>
              </w:rPr>
              <w:t>Рішення сесії № 652 від 21.12.2018р.</w:t>
            </w:r>
          </w:p>
        </w:tc>
        <w:tc>
          <w:tcPr>
            <w:tcW w:w="1440" w:type="dxa"/>
            <w:tcBorders>
              <w:top w:val="nil"/>
              <w:left w:val="nil"/>
              <w:bottom w:val="single" w:sz="4" w:space="0" w:color="auto"/>
              <w:right w:val="single" w:sz="4" w:space="0" w:color="auto"/>
            </w:tcBorders>
            <w:shd w:val="clear" w:color="000000" w:fill="CCFFFF"/>
            <w:vAlign w:val="center"/>
            <w:hideMark/>
          </w:tcPr>
          <w:p w:rsidR="00EC1211" w:rsidRPr="00EC1211" w:rsidRDefault="00EC1211" w:rsidP="00EC1211">
            <w:pPr>
              <w:spacing w:after="0" w:line="240" w:lineRule="auto"/>
              <w:jc w:val="right"/>
              <w:rPr>
                <w:rFonts w:ascii="Calibri" w:eastAsia="Times New Roman" w:hAnsi="Calibri" w:cs="Calibri"/>
                <w:color w:val="000000"/>
                <w:sz w:val="20"/>
                <w:szCs w:val="20"/>
                <w:lang w:val="ru-RU" w:eastAsia="ru-RU"/>
              </w:rPr>
            </w:pPr>
            <w:r w:rsidRPr="00EC1211">
              <w:rPr>
                <w:rFonts w:ascii="Calibri" w:eastAsia="Times New Roman" w:hAnsi="Calibri" w:cs="Calibri"/>
                <w:color w:val="000000"/>
                <w:sz w:val="20"/>
                <w:szCs w:val="20"/>
                <w:lang w:val="ru-RU" w:eastAsia="ru-RU"/>
              </w:rPr>
              <w:t>130 000</w:t>
            </w:r>
          </w:p>
        </w:tc>
        <w:tc>
          <w:tcPr>
            <w:tcW w:w="1440" w:type="dxa"/>
            <w:tcBorders>
              <w:top w:val="nil"/>
              <w:left w:val="nil"/>
              <w:bottom w:val="single" w:sz="4" w:space="0" w:color="auto"/>
              <w:right w:val="single" w:sz="4" w:space="0" w:color="auto"/>
            </w:tcBorders>
            <w:shd w:val="clear" w:color="auto" w:fill="auto"/>
            <w:noWrap/>
            <w:vAlign w:val="center"/>
            <w:hideMark/>
          </w:tcPr>
          <w:p w:rsidR="00EC1211" w:rsidRPr="00EC1211" w:rsidRDefault="00EC1211" w:rsidP="00EC1211">
            <w:pPr>
              <w:spacing w:after="0" w:line="240" w:lineRule="auto"/>
              <w:jc w:val="right"/>
              <w:rPr>
                <w:rFonts w:ascii="Calibri" w:eastAsia="Times New Roman" w:hAnsi="Calibri" w:cs="Calibri"/>
                <w:color w:val="000000"/>
                <w:sz w:val="20"/>
                <w:szCs w:val="20"/>
                <w:lang w:val="ru-RU" w:eastAsia="ru-RU"/>
              </w:rPr>
            </w:pPr>
            <w:r w:rsidRPr="00EC1211">
              <w:rPr>
                <w:rFonts w:ascii="Calibri" w:eastAsia="Times New Roman" w:hAnsi="Calibri" w:cs="Calibri"/>
                <w:color w:val="000000"/>
                <w:sz w:val="20"/>
                <w:szCs w:val="20"/>
                <w:lang w:val="ru-RU" w:eastAsia="ru-RU"/>
              </w:rPr>
              <w:t>130 000</w:t>
            </w:r>
          </w:p>
        </w:tc>
        <w:tc>
          <w:tcPr>
            <w:tcW w:w="1440" w:type="dxa"/>
            <w:tcBorders>
              <w:top w:val="nil"/>
              <w:left w:val="nil"/>
              <w:bottom w:val="single" w:sz="4" w:space="0" w:color="auto"/>
              <w:right w:val="single" w:sz="4" w:space="0" w:color="auto"/>
            </w:tcBorders>
            <w:shd w:val="clear" w:color="auto" w:fill="auto"/>
            <w:noWrap/>
            <w:vAlign w:val="center"/>
            <w:hideMark/>
          </w:tcPr>
          <w:p w:rsidR="00EC1211" w:rsidRPr="00EC1211" w:rsidRDefault="00EC1211" w:rsidP="00EC1211">
            <w:pPr>
              <w:spacing w:after="0" w:line="240" w:lineRule="auto"/>
              <w:jc w:val="right"/>
              <w:rPr>
                <w:rFonts w:ascii="Calibri" w:eastAsia="Times New Roman" w:hAnsi="Calibri" w:cs="Calibri"/>
                <w:color w:val="000000"/>
                <w:sz w:val="20"/>
                <w:szCs w:val="20"/>
                <w:lang w:val="ru-RU" w:eastAsia="ru-RU"/>
              </w:rPr>
            </w:pPr>
            <w:r w:rsidRPr="00EC1211">
              <w:rPr>
                <w:rFonts w:ascii="Calibri" w:eastAsia="Times New Roman" w:hAnsi="Calibri" w:cs="Calibri"/>
                <w:color w:val="000000"/>
                <w:sz w:val="20"/>
                <w:szCs w:val="20"/>
                <w:lang w:val="ru-RU" w:eastAsia="ru-RU"/>
              </w:rPr>
              <w:t>-</w:t>
            </w:r>
          </w:p>
        </w:tc>
        <w:tc>
          <w:tcPr>
            <w:tcW w:w="1440" w:type="dxa"/>
            <w:tcBorders>
              <w:top w:val="nil"/>
              <w:left w:val="nil"/>
              <w:bottom w:val="single" w:sz="4" w:space="0" w:color="auto"/>
              <w:right w:val="single" w:sz="4" w:space="0" w:color="auto"/>
            </w:tcBorders>
            <w:shd w:val="clear" w:color="auto" w:fill="auto"/>
            <w:noWrap/>
            <w:vAlign w:val="center"/>
            <w:hideMark/>
          </w:tcPr>
          <w:p w:rsidR="00EC1211" w:rsidRPr="00EC1211" w:rsidRDefault="00EC1211" w:rsidP="00EC1211">
            <w:pPr>
              <w:spacing w:after="0" w:line="240" w:lineRule="auto"/>
              <w:jc w:val="right"/>
              <w:rPr>
                <w:rFonts w:ascii="Calibri" w:eastAsia="Times New Roman" w:hAnsi="Calibri" w:cs="Calibri"/>
                <w:color w:val="000000"/>
                <w:sz w:val="20"/>
                <w:szCs w:val="20"/>
                <w:lang w:val="ru-RU" w:eastAsia="ru-RU"/>
              </w:rPr>
            </w:pPr>
            <w:r w:rsidRPr="00EC1211">
              <w:rPr>
                <w:rFonts w:ascii="Calibri" w:eastAsia="Times New Roman" w:hAnsi="Calibri" w:cs="Calibri"/>
                <w:color w:val="000000"/>
                <w:sz w:val="20"/>
                <w:szCs w:val="20"/>
                <w:lang w:val="ru-RU" w:eastAsia="ru-RU"/>
              </w:rPr>
              <w:t>-</w:t>
            </w:r>
          </w:p>
        </w:tc>
      </w:tr>
      <w:tr w:rsidR="00EC1211" w:rsidRPr="00EC1211" w:rsidTr="00EC1211">
        <w:trPr>
          <w:trHeight w:val="765"/>
        </w:trPr>
        <w:tc>
          <w:tcPr>
            <w:tcW w:w="1260" w:type="dxa"/>
            <w:tcBorders>
              <w:top w:val="nil"/>
              <w:left w:val="single" w:sz="4" w:space="0" w:color="auto"/>
              <w:bottom w:val="single" w:sz="4" w:space="0" w:color="auto"/>
              <w:right w:val="single" w:sz="4" w:space="0" w:color="auto"/>
            </w:tcBorders>
            <w:shd w:val="clear" w:color="auto" w:fill="auto"/>
            <w:noWrap/>
            <w:vAlign w:val="center"/>
            <w:hideMark/>
          </w:tcPr>
          <w:p w:rsidR="00EC1211" w:rsidRPr="00EC1211" w:rsidRDefault="00EC1211" w:rsidP="00EC1211">
            <w:pPr>
              <w:spacing w:after="0" w:line="240" w:lineRule="auto"/>
              <w:rPr>
                <w:rFonts w:ascii="Calibri" w:eastAsia="Times New Roman" w:hAnsi="Calibri" w:cs="Calibri"/>
                <w:color w:val="000000"/>
                <w:sz w:val="20"/>
                <w:szCs w:val="20"/>
                <w:lang w:val="ru-RU" w:eastAsia="ru-RU"/>
              </w:rPr>
            </w:pPr>
            <w:r w:rsidRPr="00EC1211">
              <w:rPr>
                <w:rFonts w:ascii="Calibri" w:eastAsia="Times New Roman" w:hAnsi="Calibri" w:cs="Calibri"/>
                <w:color w:val="000000"/>
                <w:sz w:val="20"/>
                <w:szCs w:val="20"/>
                <w:lang w:val="ru-RU" w:eastAsia="ru-RU"/>
              </w:rPr>
              <w:t>0114030</w:t>
            </w:r>
          </w:p>
        </w:tc>
        <w:tc>
          <w:tcPr>
            <w:tcW w:w="1260" w:type="dxa"/>
            <w:tcBorders>
              <w:top w:val="nil"/>
              <w:left w:val="nil"/>
              <w:bottom w:val="single" w:sz="4" w:space="0" w:color="auto"/>
              <w:right w:val="single" w:sz="4" w:space="0" w:color="auto"/>
            </w:tcBorders>
            <w:shd w:val="clear" w:color="auto" w:fill="auto"/>
            <w:vAlign w:val="center"/>
            <w:hideMark/>
          </w:tcPr>
          <w:p w:rsidR="00EC1211" w:rsidRPr="00EC1211" w:rsidRDefault="00EC1211" w:rsidP="00EC1211">
            <w:pPr>
              <w:spacing w:after="0" w:line="240" w:lineRule="auto"/>
              <w:rPr>
                <w:rFonts w:ascii="Calibri" w:eastAsia="Times New Roman" w:hAnsi="Calibri" w:cs="Calibri"/>
                <w:color w:val="000000"/>
                <w:sz w:val="20"/>
                <w:szCs w:val="20"/>
                <w:lang w:val="ru-RU" w:eastAsia="ru-RU"/>
              </w:rPr>
            </w:pPr>
            <w:r w:rsidRPr="00EC1211">
              <w:rPr>
                <w:rFonts w:ascii="Calibri" w:eastAsia="Times New Roman" w:hAnsi="Calibri" w:cs="Calibri"/>
                <w:color w:val="000000"/>
                <w:sz w:val="20"/>
                <w:szCs w:val="20"/>
                <w:lang w:val="ru-RU" w:eastAsia="ru-RU"/>
              </w:rPr>
              <w:t>4030</w:t>
            </w:r>
          </w:p>
        </w:tc>
        <w:tc>
          <w:tcPr>
            <w:tcW w:w="1260" w:type="dxa"/>
            <w:tcBorders>
              <w:top w:val="nil"/>
              <w:left w:val="nil"/>
              <w:bottom w:val="single" w:sz="4" w:space="0" w:color="auto"/>
              <w:right w:val="single" w:sz="4" w:space="0" w:color="auto"/>
            </w:tcBorders>
            <w:shd w:val="clear" w:color="auto" w:fill="auto"/>
            <w:vAlign w:val="center"/>
            <w:hideMark/>
          </w:tcPr>
          <w:p w:rsidR="00EC1211" w:rsidRPr="00EC1211" w:rsidRDefault="00EC1211" w:rsidP="00EC1211">
            <w:pPr>
              <w:spacing w:after="0" w:line="240" w:lineRule="auto"/>
              <w:rPr>
                <w:rFonts w:ascii="Calibri" w:eastAsia="Times New Roman" w:hAnsi="Calibri" w:cs="Calibri"/>
                <w:color w:val="000000"/>
                <w:sz w:val="20"/>
                <w:szCs w:val="20"/>
                <w:lang w:val="ru-RU" w:eastAsia="ru-RU"/>
              </w:rPr>
            </w:pPr>
            <w:r w:rsidRPr="00EC1211">
              <w:rPr>
                <w:rFonts w:ascii="Calibri" w:eastAsia="Times New Roman" w:hAnsi="Calibri" w:cs="Calibri"/>
                <w:color w:val="000000"/>
                <w:sz w:val="20"/>
                <w:szCs w:val="20"/>
                <w:lang w:val="ru-RU" w:eastAsia="ru-RU"/>
              </w:rPr>
              <w:t>0824</w:t>
            </w:r>
          </w:p>
        </w:tc>
        <w:tc>
          <w:tcPr>
            <w:tcW w:w="4280" w:type="dxa"/>
            <w:tcBorders>
              <w:top w:val="nil"/>
              <w:left w:val="nil"/>
              <w:bottom w:val="single" w:sz="4" w:space="0" w:color="auto"/>
              <w:right w:val="single" w:sz="4" w:space="0" w:color="auto"/>
            </w:tcBorders>
            <w:shd w:val="clear" w:color="auto" w:fill="auto"/>
            <w:vAlign w:val="center"/>
            <w:hideMark/>
          </w:tcPr>
          <w:p w:rsidR="00EC1211" w:rsidRPr="00EC1211" w:rsidRDefault="00EC1211" w:rsidP="00EC1211">
            <w:pPr>
              <w:spacing w:after="0" w:line="240" w:lineRule="auto"/>
              <w:rPr>
                <w:rFonts w:ascii="Calibri" w:eastAsia="Times New Roman" w:hAnsi="Calibri" w:cs="Calibri"/>
                <w:color w:val="000000"/>
                <w:sz w:val="20"/>
                <w:szCs w:val="20"/>
                <w:lang w:val="ru-RU" w:eastAsia="ru-RU"/>
              </w:rPr>
            </w:pPr>
            <w:r w:rsidRPr="00EC1211">
              <w:rPr>
                <w:rFonts w:ascii="Calibri" w:eastAsia="Times New Roman" w:hAnsi="Calibri" w:cs="Calibri"/>
                <w:color w:val="000000"/>
                <w:sz w:val="20"/>
                <w:szCs w:val="20"/>
                <w:lang w:val="ru-RU" w:eastAsia="ru-RU"/>
              </w:rPr>
              <w:t>Забезпечення діяльності бібліотек</w:t>
            </w:r>
          </w:p>
        </w:tc>
        <w:tc>
          <w:tcPr>
            <w:tcW w:w="1440" w:type="dxa"/>
            <w:tcBorders>
              <w:top w:val="nil"/>
              <w:left w:val="nil"/>
              <w:bottom w:val="single" w:sz="4" w:space="0" w:color="auto"/>
              <w:right w:val="single" w:sz="4" w:space="0" w:color="auto"/>
            </w:tcBorders>
            <w:shd w:val="clear" w:color="auto" w:fill="auto"/>
            <w:vAlign w:val="center"/>
            <w:hideMark/>
          </w:tcPr>
          <w:p w:rsidR="00EC1211" w:rsidRPr="00EC1211" w:rsidRDefault="00EC1211" w:rsidP="00EC1211">
            <w:pPr>
              <w:spacing w:after="0" w:line="240" w:lineRule="auto"/>
              <w:rPr>
                <w:rFonts w:ascii="Calibri" w:eastAsia="Times New Roman" w:hAnsi="Calibri" w:cs="Calibri"/>
                <w:color w:val="000000"/>
                <w:sz w:val="20"/>
                <w:szCs w:val="20"/>
                <w:lang w:val="ru-RU" w:eastAsia="ru-RU"/>
              </w:rPr>
            </w:pPr>
            <w:r w:rsidRPr="00EC1211">
              <w:rPr>
                <w:rFonts w:ascii="Calibri" w:eastAsia="Times New Roman" w:hAnsi="Calibri" w:cs="Calibri"/>
                <w:color w:val="000000"/>
                <w:sz w:val="20"/>
                <w:szCs w:val="20"/>
                <w:lang w:val="ru-RU" w:eastAsia="ru-RU"/>
              </w:rPr>
              <w:t>Програма</w:t>
            </w:r>
          </w:p>
        </w:tc>
        <w:tc>
          <w:tcPr>
            <w:tcW w:w="1440" w:type="dxa"/>
            <w:tcBorders>
              <w:top w:val="nil"/>
              <w:left w:val="nil"/>
              <w:bottom w:val="single" w:sz="4" w:space="0" w:color="auto"/>
              <w:right w:val="single" w:sz="4" w:space="0" w:color="auto"/>
            </w:tcBorders>
            <w:shd w:val="clear" w:color="auto" w:fill="auto"/>
            <w:vAlign w:val="center"/>
            <w:hideMark/>
          </w:tcPr>
          <w:p w:rsidR="00EC1211" w:rsidRPr="00EC1211" w:rsidRDefault="00EC1211" w:rsidP="00EC1211">
            <w:pPr>
              <w:spacing w:after="0" w:line="240" w:lineRule="auto"/>
              <w:rPr>
                <w:rFonts w:ascii="Calibri" w:eastAsia="Times New Roman" w:hAnsi="Calibri" w:cs="Calibri"/>
                <w:color w:val="000000"/>
                <w:sz w:val="20"/>
                <w:szCs w:val="20"/>
                <w:lang w:val="ru-RU" w:eastAsia="ru-RU"/>
              </w:rPr>
            </w:pPr>
            <w:r w:rsidRPr="00EC1211">
              <w:rPr>
                <w:rFonts w:ascii="Calibri" w:eastAsia="Times New Roman" w:hAnsi="Calibri" w:cs="Calibri"/>
                <w:color w:val="000000"/>
                <w:sz w:val="20"/>
                <w:szCs w:val="20"/>
                <w:lang w:val="ru-RU" w:eastAsia="ru-RU"/>
              </w:rPr>
              <w:t>Рішення сесії № 653 від 21.12.2018</w:t>
            </w:r>
          </w:p>
        </w:tc>
        <w:tc>
          <w:tcPr>
            <w:tcW w:w="1440" w:type="dxa"/>
            <w:tcBorders>
              <w:top w:val="nil"/>
              <w:left w:val="nil"/>
              <w:bottom w:val="single" w:sz="4" w:space="0" w:color="auto"/>
              <w:right w:val="single" w:sz="4" w:space="0" w:color="auto"/>
            </w:tcBorders>
            <w:shd w:val="clear" w:color="000000" w:fill="CCFFFF"/>
            <w:vAlign w:val="center"/>
            <w:hideMark/>
          </w:tcPr>
          <w:p w:rsidR="00EC1211" w:rsidRPr="00EC1211" w:rsidRDefault="00EC1211" w:rsidP="00EC1211">
            <w:pPr>
              <w:spacing w:after="0" w:line="240" w:lineRule="auto"/>
              <w:jc w:val="right"/>
              <w:rPr>
                <w:rFonts w:ascii="Calibri" w:eastAsia="Times New Roman" w:hAnsi="Calibri" w:cs="Calibri"/>
                <w:color w:val="000000"/>
                <w:sz w:val="20"/>
                <w:szCs w:val="20"/>
                <w:lang w:val="ru-RU" w:eastAsia="ru-RU"/>
              </w:rPr>
            </w:pPr>
            <w:r w:rsidRPr="00EC1211">
              <w:rPr>
                <w:rFonts w:ascii="Calibri" w:eastAsia="Times New Roman" w:hAnsi="Calibri" w:cs="Calibri"/>
                <w:color w:val="000000"/>
                <w:sz w:val="20"/>
                <w:szCs w:val="20"/>
                <w:lang w:val="ru-RU" w:eastAsia="ru-RU"/>
              </w:rPr>
              <w:t>543 000</w:t>
            </w:r>
          </w:p>
        </w:tc>
        <w:tc>
          <w:tcPr>
            <w:tcW w:w="1440" w:type="dxa"/>
            <w:tcBorders>
              <w:top w:val="nil"/>
              <w:left w:val="nil"/>
              <w:bottom w:val="single" w:sz="4" w:space="0" w:color="auto"/>
              <w:right w:val="single" w:sz="4" w:space="0" w:color="auto"/>
            </w:tcBorders>
            <w:shd w:val="clear" w:color="auto" w:fill="auto"/>
            <w:noWrap/>
            <w:vAlign w:val="center"/>
            <w:hideMark/>
          </w:tcPr>
          <w:p w:rsidR="00EC1211" w:rsidRPr="00EC1211" w:rsidRDefault="00EC1211" w:rsidP="00EC1211">
            <w:pPr>
              <w:spacing w:after="0" w:line="240" w:lineRule="auto"/>
              <w:jc w:val="right"/>
              <w:rPr>
                <w:rFonts w:ascii="Calibri" w:eastAsia="Times New Roman" w:hAnsi="Calibri" w:cs="Calibri"/>
                <w:color w:val="000000"/>
                <w:sz w:val="20"/>
                <w:szCs w:val="20"/>
                <w:lang w:val="ru-RU" w:eastAsia="ru-RU"/>
              </w:rPr>
            </w:pPr>
            <w:r w:rsidRPr="00EC1211">
              <w:rPr>
                <w:rFonts w:ascii="Calibri" w:eastAsia="Times New Roman" w:hAnsi="Calibri" w:cs="Calibri"/>
                <w:color w:val="000000"/>
                <w:sz w:val="20"/>
                <w:szCs w:val="20"/>
                <w:lang w:val="ru-RU" w:eastAsia="ru-RU"/>
              </w:rPr>
              <w:t>538 000</w:t>
            </w:r>
          </w:p>
        </w:tc>
        <w:tc>
          <w:tcPr>
            <w:tcW w:w="1440" w:type="dxa"/>
            <w:tcBorders>
              <w:top w:val="nil"/>
              <w:left w:val="nil"/>
              <w:bottom w:val="single" w:sz="4" w:space="0" w:color="auto"/>
              <w:right w:val="single" w:sz="4" w:space="0" w:color="auto"/>
            </w:tcBorders>
            <w:shd w:val="clear" w:color="auto" w:fill="auto"/>
            <w:noWrap/>
            <w:vAlign w:val="center"/>
            <w:hideMark/>
          </w:tcPr>
          <w:p w:rsidR="00EC1211" w:rsidRPr="00EC1211" w:rsidRDefault="00EC1211" w:rsidP="00EC1211">
            <w:pPr>
              <w:spacing w:after="0" w:line="240" w:lineRule="auto"/>
              <w:jc w:val="right"/>
              <w:rPr>
                <w:rFonts w:ascii="Calibri" w:eastAsia="Times New Roman" w:hAnsi="Calibri" w:cs="Calibri"/>
                <w:color w:val="000000"/>
                <w:sz w:val="20"/>
                <w:szCs w:val="20"/>
                <w:lang w:val="ru-RU" w:eastAsia="ru-RU"/>
              </w:rPr>
            </w:pPr>
            <w:r w:rsidRPr="00EC1211">
              <w:rPr>
                <w:rFonts w:ascii="Calibri" w:eastAsia="Times New Roman" w:hAnsi="Calibri" w:cs="Calibri"/>
                <w:color w:val="000000"/>
                <w:sz w:val="20"/>
                <w:szCs w:val="20"/>
                <w:lang w:val="ru-RU" w:eastAsia="ru-RU"/>
              </w:rPr>
              <w:t>5 000</w:t>
            </w:r>
          </w:p>
        </w:tc>
        <w:tc>
          <w:tcPr>
            <w:tcW w:w="1440" w:type="dxa"/>
            <w:tcBorders>
              <w:top w:val="nil"/>
              <w:left w:val="nil"/>
              <w:bottom w:val="single" w:sz="4" w:space="0" w:color="auto"/>
              <w:right w:val="single" w:sz="4" w:space="0" w:color="auto"/>
            </w:tcBorders>
            <w:shd w:val="clear" w:color="auto" w:fill="auto"/>
            <w:noWrap/>
            <w:vAlign w:val="center"/>
            <w:hideMark/>
          </w:tcPr>
          <w:p w:rsidR="00EC1211" w:rsidRPr="00EC1211" w:rsidRDefault="00EC1211" w:rsidP="00EC1211">
            <w:pPr>
              <w:spacing w:after="0" w:line="240" w:lineRule="auto"/>
              <w:jc w:val="right"/>
              <w:rPr>
                <w:rFonts w:ascii="Calibri" w:eastAsia="Times New Roman" w:hAnsi="Calibri" w:cs="Calibri"/>
                <w:color w:val="000000"/>
                <w:sz w:val="20"/>
                <w:szCs w:val="20"/>
                <w:lang w:val="ru-RU" w:eastAsia="ru-RU"/>
              </w:rPr>
            </w:pPr>
            <w:r w:rsidRPr="00EC1211">
              <w:rPr>
                <w:rFonts w:ascii="Calibri" w:eastAsia="Times New Roman" w:hAnsi="Calibri" w:cs="Calibri"/>
                <w:color w:val="000000"/>
                <w:sz w:val="20"/>
                <w:szCs w:val="20"/>
                <w:lang w:val="ru-RU" w:eastAsia="ru-RU"/>
              </w:rPr>
              <w:t>-</w:t>
            </w:r>
          </w:p>
        </w:tc>
      </w:tr>
      <w:tr w:rsidR="00EC1211" w:rsidRPr="00EC1211" w:rsidTr="00EC1211">
        <w:trPr>
          <w:trHeight w:val="765"/>
        </w:trPr>
        <w:tc>
          <w:tcPr>
            <w:tcW w:w="1260" w:type="dxa"/>
            <w:tcBorders>
              <w:top w:val="nil"/>
              <w:left w:val="single" w:sz="4" w:space="0" w:color="auto"/>
              <w:bottom w:val="single" w:sz="4" w:space="0" w:color="auto"/>
              <w:right w:val="single" w:sz="4" w:space="0" w:color="auto"/>
            </w:tcBorders>
            <w:shd w:val="clear" w:color="auto" w:fill="auto"/>
            <w:noWrap/>
            <w:vAlign w:val="center"/>
            <w:hideMark/>
          </w:tcPr>
          <w:p w:rsidR="00EC1211" w:rsidRPr="00EC1211" w:rsidRDefault="00EC1211" w:rsidP="00EC1211">
            <w:pPr>
              <w:spacing w:after="0" w:line="240" w:lineRule="auto"/>
              <w:rPr>
                <w:rFonts w:ascii="Calibri" w:eastAsia="Times New Roman" w:hAnsi="Calibri" w:cs="Calibri"/>
                <w:color w:val="000000"/>
                <w:sz w:val="20"/>
                <w:szCs w:val="20"/>
                <w:lang w:val="ru-RU" w:eastAsia="ru-RU"/>
              </w:rPr>
            </w:pPr>
            <w:r w:rsidRPr="00EC1211">
              <w:rPr>
                <w:rFonts w:ascii="Calibri" w:eastAsia="Times New Roman" w:hAnsi="Calibri" w:cs="Calibri"/>
                <w:color w:val="000000"/>
                <w:sz w:val="20"/>
                <w:szCs w:val="20"/>
                <w:lang w:val="ru-RU" w:eastAsia="ru-RU"/>
              </w:rPr>
              <w:t>0114060</w:t>
            </w:r>
          </w:p>
        </w:tc>
        <w:tc>
          <w:tcPr>
            <w:tcW w:w="1260" w:type="dxa"/>
            <w:tcBorders>
              <w:top w:val="nil"/>
              <w:left w:val="nil"/>
              <w:bottom w:val="single" w:sz="4" w:space="0" w:color="auto"/>
              <w:right w:val="single" w:sz="4" w:space="0" w:color="auto"/>
            </w:tcBorders>
            <w:shd w:val="clear" w:color="auto" w:fill="auto"/>
            <w:vAlign w:val="center"/>
            <w:hideMark/>
          </w:tcPr>
          <w:p w:rsidR="00EC1211" w:rsidRPr="00EC1211" w:rsidRDefault="00EC1211" w:rsidP="00EC1211">
            <w:pPr>
              <w:spacing w:after="0" w:line="240" w:lineRule="auto"/>
              <w:rPr>
                <w:rFonts w:ascii="Calibri" w:eastAsia="Times New Roman" w:hAnsi="Calibri" w:cs="Calibri"/>
                <w:color w:val="000000"/>
                <w:sz w:val="20"/>
                <w:szCs w:val="20"/>
                <w:lang w:val="ru-RU" w:eastAsia="ru-RU"/>
              </w:rPr>
            </w:pPr>
            <w:r w:rsidRPr="00EC1211">
              <w:rPr>
                <w:rFonts w:ascii="Calibri" w:eastAsia="Times New Roman" w:hAnsi="Calibri" w:cs="Calibri"/>
                <w:color w:val="000000"/>
                <w:sz w:val="20"/>
                <w:szCs w:val="20"/>
                <w:lang w:val="ru-RU" w:eastAsia="ru-RU"/>
              </w:rPr>
              <w:t>4060</w:t>
            </w:r>
          </w:p>
        </w:tc>
        <w:tc>
          <w:tcPr>
            <w:tcW w:w="1260" w:type="dxa"/>
            <w:tcBorders>
              <w:top w:val="nil"/>
              <w:left w:val="nil"/>
              <w:bottom w:val="single" w:sz="4" w:space="0" w:color="auto"/>
              <w:right w:val="single" w:sz="4" w:space="0" w:color="auto"/>
            </w:tcBorders>
            <w:shd w:val="clear" w:color="auto" w:fill="auto"/>
            <w:vAlign w:val="center"/>
            <w:hideMark/>
          </w:tcPr>
          <w:p w:rsidR="00EC1211" w:rsidRPr="00EC1211" w:rsidRDefault="00EC1211" w:rsidP="00EC1211">
            <w:pPr>
              <w:spacing w:after="0" w:line="240" w:lineRule="auto"/>
              <w:rPr>
                <w:rFonts w:ascii="Calibri" w:eastAsia="Times New Roman" w:hAnsi="Calibri" w:cs="Calibri"/>
                <w:color w:val="000000"/>
                <w:sz w:val="20"/>
                <w:szCs w:val="20"/>
                <w:lang w:val="ru-RU" w:eastAsia="ru-RU"/>
              </w:rPr>
            </w:pPr>
            <w:r w:rsidRPr="00EC1211">
              <w:rPr>
                <w:rFonts w:ascii="Calibri" w:eastAsia="Times New Roman" w:hAnsi="Calibri" w:cs="Calibri"/>
                <w:color w:val="000000"/>
                <w:sz w:val="20"/>
                <w:szCs w:val="20"/>
                <w:lang w:val="ru-RU" w:eastAsia="ru-RU"/>
              </w:rPr>
              <w:t>0828</w:t>
            </w:r>
          </w:p>
        </w:tc>
        <w:tc>
          <w:tcPr>
            <w:tcW w:w="4280" w:type="dxa"/>
            <w:tcBorders>
              <w:top w:val="nil"/>
              <w:left w:val="nil"/>
              <w:bottom w:val="single" w:sz="4" w:space="0" w:color="auto"/>
              <w:right w:val="single" w:sz="4" w:space="0" w:color="auto"/>
            </w:tcBorders>
            <w:shd w:val="clear" w:color="auto" w:fill="auto"/>
            <w:vAlign w:val="center"/>
            <w:hideMark/>
          </w:tcPr>
          <w:p w:rsidR="00EC1211" w:rsidRPr="00EC1211" w:rsidRDefault="00EC1211" w:rsidP="00EC1211">
            <w:pPr>
              <w:spacing w:after="0" w:line="240" w:lineRule="auto"/>
              <w:rPr>
                <w:rFonts w:ascii="Calibri" w:eastAsia="Times New Roman" w:hAnsi="Calibri" w:cs="Calibri"/>
                <w:color w:val="000000"/>
                <w:sz w:val="20"/>
                <w:szCs w:val="20"/>
                <w:lang w:val="ru-RU" w:eastAsia="ru-RU"/>
              </w:rPr>
            </w:pPr>
            <w:r w:rsidRPr="00EC1211">
              <w:rPr>
                <w:rFonts w:ascii="Calibri" w:eastAsia="Times New Roman" w:hAnsi="Calibri" w:cs="Calibri"/>
                <w:color w:val="000000"/>
                <w:sz w:val="20"/>
                <w:szCs w:val="20"/>
                <w:lang w:val="ru-RU" w:eastAsia="ru-RU"/>
              </w:rPr>
              <w:t>Забезпечення діяльності палаців i будинків культури, клубів, центрів дозвілля та iнших клубних закладів</w:t>
            </w:r>
          </w:p>
        </w:tc>
        <w:tc>
          <w:tcPr>
            <w:tcW w:w="1440" w:type="dxa"/>
            <w:tcBorders>
              <w:top w:val="nil"/>
              <w:left w:val="nil"/>
              <w:bottom w:val="single" w:sz="4" w:space="0" w:color="auto"/>
              <w:right w:val="single" w:sz="4" w:space="0" w:color="auto"/>
            </w:tcBorders>
            <w:shd w:val="clear" w:color="auto" w:fill="auto"/>
            <w:vAlign w:val="center"/>
            <w:hideMark/>
          </w:tcPr>
          <w:p w:rsidR="00EC1211" w:rsidRPr="00EC1211" w:rsidRDefault="00EC1211" w:rsidP="00EC1211">
            <w:pPr>
              <w:spacing w:after="0" w:line="240" w:lineRule="auto"/>
              <w:rPr>
                <w:rFonts w:ascii="Calibri" w:eastAsia="Times New Roman" w:hAnsi="Calibri" w:cs="Calibri"/>
                <w:color w:val="000000"/>
                <w:sz w:val="20"/>
                <w:szCs w:val="20"/>
                <w:lang w:val="ru-RU" w:eastAsia="ru-RU"/>
              </w:rPr>
            </w:pPr>
            <w:r w:rsidRPr="00EC1211">
              <w:rPr>
                <w:rFonts w:ascii="Calibri" w:eastAsia="Times New Roman" w:hAnsi="Calibri" w:cs="Calibri"/>
                <w:color w:val="000000"/>
                <w:sz w:val="20"/>
                <w:szCs w:val="20"/>
                <w:lang w:val="ru-RU" w:eastAsia="ru-RU"/>
              </w:rPr>
              <w:t>Програма</w:t>
            </w:r>
          </w:p>
        </w:tc>
        <w:tc>
          <w:tcPr>
            <w:tcW w:w="1440" w:type="dxa"/>
            <w:tcBorders>
              <w:top w:val="nil"/>
              <w:left w:val="nil"/>
              <w:bottom w:val="single" w:sz="4" w:space="0" w:color="auto"/>
              <w:right w:val="single" w:sz="4" w:space="0" w:color="auto"/>
            </w:tcBorders>
            <w:shd w:val="clear" w:color="auto" w:fill="auto"/>
            <w:vAlign w:val="center"/>
            <w:hideMark/>
          </w:tcPr>
          <w:p w:rsidR="00EC1211" w:rsidRPr="00EC1211" w:rsidRDefault="00EC1211" w:rsidP="00EC1211">
            <w:pPr>
              <w:spacing w:after="0" w:line="240" w:lineRule="auto"/>
              <w:rPr>
                <w:rFonts w:ascii="Calibri" w:eastAsia="Times New Roman" w:hAnsi="Calibri" w:cs="Calibri"/>
                <w:color w:val="000000"/>
                <w:sz w:val="20"/>
                <w:szCs w:val="20"/>
                <w:lang w:val="ru-RU" w:eastAsia="ru-RU"/>
              </w:rPr>
            </w:pPr>
            <w:r w:rsidRPr="00EC1211">
              <w:rPr>
                <w:rFonts w:ascii="Calibri" w:eastAsia="Times New Roman" w:hAnsi="Calibri" w:cs="Calibri"/>
                <w:color w:val="000000"/>
                <w:sz w:val="20"/>
                <w:szCs w:val="20"/>
                <w:lang w:val="ru-RU" w:eastAsia="ru-RU"/>
              </w:rPr>
              <w:t>Рішення сесії № 658 від 21.12.2018р.</w:t>
            </w:r>
          </w:p>
        </w:tc>
        <w:tc>
          <w:tcPr>
            <w:tcW w:w="1440" w:type="dxa"/>
            <w:tcBorders>
              <w:top w:val="nil"/>
              <w:left w:val="nil"/>
              <w:bottom w:val="single" w:sz="4" w:space="0" w:color="auto"/>
              <w:right w:val="single" w:sz="4" w:space="0" w:color="auto"/>
            </w:tcBorders>
            <w:shd w:val="clear" w:color="000000" w:fill="CCFFFF"/>
            <w:vAlign w:val="center"/>
            <w:hideMark/>
          </w:tcPr>
          <w:p w:rsidR="00EC1211" w:rsidRPr="00EC1211" w:rsidRDefault="00EC1211" w:rsidP="00EC1211">
            <w:pPr>
              <w:spacing w:after="0" w:line="240" w:lineRule="auto"/>
              <w:jc w:val="right"/>
              <w:rPr>
                <w:rFonts w:ascii="Calibri" w:eastAsia="Times New Roman" w:hAnsi="Calibri" w:cs="Calibri"/>
                <w:color w:val="000000"/>
                <w:sz w:val="20"/>
                <w:szCs w:val="20"/>
                <w:lang w:val="ru-RU" w:eastAsia="ru-RU"/>
              </w:rPr>
            </w:pPr>
            <w:r w:rsidRPr="00EC1211">
              <w:rPr>
                <w:rFonts w:ascii="Calibri" w:eastAsia="Times New Roman" w:hAnsi="Calibri" w:cs="Calibri"/>
                <w:color w:val="000000"/>
                <w:sz w:val="20"/>
                <w:szCs w:val="20"/>
                <w:lang w:val="ru-RU" w:eastAsia="ru-RU"/>
              </w:rPr>
              <w:t>815 000</w:t>
            </w:r>
          </w:p>
        </w:tc>
        <w:tc>
          <w:tcPr>
            <w:tcW w:w="1440" w:type="dxa"/>
            <w:tcBorders>
              <w:top w:val="nil"/>
              <w:left w:val="nil"/>
              <w:bottom w:val="single" w:sz="4" w:space="0" w:color="auto"/>
              <w:right w:val="single" w:sz="4" w:space="0" w:color="auto"/>
            </w:tcBorders>
            <w:shd w:val="clear" w:color="auto" w:fill="auto"/>
            <w:noWrap/>
            <w:vAlign w:val="center"/>
            <w:hideMark/>
          </w:tcPr>
          <w:p w:rsidR="00EC1211" w:rsidRPr="00EC1211" w:rsidRDefault="00EC1211" w:rsidP="00EC1211">
            <w:pPr>
              <w:spacing w:after="0" w:line="240" w:lineRule="auto"/>
              <w:jc w:val="right"/>
              <w:rPr>
                <w:rFonts w:ascii="Calibri" w:eastAsia="Times New Roman" w:hAnsi="Calibri" w:cs="Calibri"/>
                <w:color w:val="000000"/>
                <w:sz w:val="20"/>
                <w:szCs w:val="20"/>
                <w:lang w:val="ru-RU" w:eastAsia="ru-RU"/>
              </w:rPr>
            </w:pPr>
            <w:r w:rsidRPr="00EC1211">
              <w:rPr>
                <w:rFonts w:ascii="Calibri" w:eastAsia="Times New Roman" w:hAnsi="Calibri" w:cs="Calibri"/>
                <w:color w:val="000000"/>
                <w:sz w:val="20"/>
                <w:szCs w:val="20"/>
                <w:lang w:val="ru-RU" w:eastAsia="ru-RU"/>
              </w:rPr>
              <w:t>800 000</w:t>
            </w:r>
          </w:p>
        </w:tc>
        <w:tc>
          <w:tcPr>
            <w:tcW w:w="1440" w:type="dxa"/>
            <w:tcBorders>
              <w:top w:val="nil"/>
              <w:left w:val="nil"/>
              <w:bottom w:val="single" w:sz="4" w:space="0" w:color="auto"/>
              <w:right w:val="single" w:sz="4" w:space="0" w:color="auto"/>
            </w:tcBorders>
            <w:shd w:val="clear" w:color="auto" w:fill="auto"/>
            <w:noWrap/>
            <w:vAlign w:val="center"/>
            <w:hideMark/>
          </w:tcPr>
          <w:p w:rsidR="00EC1211" w:rsidRPr="00EC1211" w:rsidRDefault="00EC1211" w:rsidP="00EC1211">
            <w:pPr>
              <w:spacing w:after="0" w:line="240" w:lineRule="auto"/>
              <w:jc w:val="right"/>
              <w:rPr>
                <w:rFonts w:ascii="Calibri" w:eastAsia="Times New Roman" w:hAnsi="Calibri" w:cs="Calibri"/>
                <w:color w:val="000000"/>
                <w:sz w:val="20"/>
                <w:szCs w:val="20"/>
                <w:lang w:val="ru-RU" w:eastAsia="ru-RU"/>
              </w:rPr>
            </w:pPr>
            <w:r w:rsidRPr="00EC1211">
              <w:rPr>
                <w:rFonts w:ascii="Calibri" w:eastAsia="Times New Roman" w:hAnsi="Calibri" w:cs="Calibri"/>
                <w:color w:val="000000"/>
                <w:sz w:val="20"/>
                <w:szCs w:val="20"/>
                <w:lang w:val="ru-RU" w:eastAsia="ru-RU"/>
              </w:rPr>
              <w:t>15 000</w:t>
            </w:r>
          </w:p>
        </w:tc>
        <w:tc>
          <w:tcPr>
            <w:tcW w:w="1440" w:type="dxa"/>
            <w:tcBorders>
              <w:top w:val="nil"/>
              <w:left w:val="nil"/>
              <w:bottom w:val="single" w:sz="4" w:space="0" w:color="auto"/>
              <w:right w:val="single" w:sz="4" w:space="0" w:color="auto"/>
            </w:tcBorders>
            <w:shd w:val="clear" w:color="auto" w:fill="auto"/>
            <w:noWrap/>
            <w:vAlign w:val="center"/>
            <w:hideMark/>
          </w:tcPr>
          <w:p w:rsidR="00EC1211" w:rsidRPr="00EC1211" w:rsidRDefault="00EC1211" w:rsidP="00EC1211">
            <w:pPr>
              <w:spacing w:after="0" w:line="240" w:lineRule="auto"/>
              <w:jc w:val="right"/>
              <w:rPr>
                <w:rFonts w:ascii="Calibri" w:eastAsia="Times New Roman" w:hAnsi="Calibri" w:cs="Calibri"/>
                <w:color w:val="000000"/>
                <w:sz w:val="20"/>
                <w:szCs w:val="20"/>
                <w:lang w:val="ru-RU" w:eastAsia="ru-RU"/>
              </w:rPr>
            </w:pPr>
            <w:r w:rsidRPr="00EC1211">
              <w:rPr>
                <w:rFonts w:ascii="Calibri" w:eastAsia="Times New Roman" w:hAnsi="Calibri" w:cs="Calibri"/>
                <w:color w:val="000000"/>
                <w:sz w:val="20"/>
                <w:szCs w:val="20"/>
                <w:lang w:val="ru-RU" w:eastAsia="ru-RU"/>
              </w:rPr>
              <w:t>-</w:t>
            </w:r>
          </w:p>
        </w:tc>
      </w:tr>
      <w:tr w:rsidR="00EC1211" w:rsidRPr="00EC1211" w:rsidTr="00EC1211">
        <w:trPr>
          <w:trHeight w:val="765"/>
        </w:trPr>
        <w:tc>
          <w:tcPr>
            <w:tcW w:w="1260" w:type="dxa"/>
            <w:tcBorders>
              <w:top w:val="nil"/>
              <w:left w:val="single" w:sz="4" w:space="0" w:color="auto"/>
              <w:bottom w:val="single" w:sz="4" w:space="0" w:color="auto"/>
              <w:right w:val="single" w:sz="4" w:space="0" w:color="auto"/>
            </w:tcBorders>
            <w:shd w:val="clear" w:color="auto" w:fill="auto"/>
            <w:noWrap/>
            <w:vAlign w:val="center"/>
            <w:hideMark/>
          </w:tcPr>
          <w:p w:rsidR="00EC1211" w:rsidRPr="00EC1211" w:rsidRDefault="00EC1211" w:rsidP="00EC1211">
            <w:pPr>
              <w:spacing w:after="0" w:line="240" w:lineRule="auto"/>
              <w:rPr>
                <w:rFonts w:ascii="Calibri" w:eastAsia="Times New Roman" w:hAnsi="Calibri" w:cs="Calibri"/>
                <w:color w:val="000000"/>
                <w:sz w:val="20"/>
                <w:szCs w:val="20"/>
                <w:lang w:val="ru-RU" w:eastAsia="ru-RU"/>
              </w:rPr>
            </w:pPr>
            <w:r w:rsidRPr="00EC1211">
              <w:rPr>
                <w:rFonts w:ascii="Calibri" w:eastAsia="Times New Roman" w:hAnsi="Calibri" w:cs="Calibri"/>
                <w:color w:val="000000"/>
                <w:sz w:val="20"/>
                <w:szCs w:val="20"/>
                <w:lang w:val="ru-RU" w:eastAsia="ru-RU"/>
              </w:rPr>
              <w:t>0114082</w:t>
            </w:r>
          </w:p>
        </w:tc>
        <w:tc>
          <w:tcPr>
            <w:tcW w:w="1260" w:type="dxa"/>
            <w:tcBorders>
              <w:top w:val="nil"/>
              <w:left w:val="nil"/>
              <w:bottom w:val="single" w:sz="4" w:space="0" w:color="auto"/>
              <w:right w:val="single" w:sz="4" w:space="0" w:color="auto"/>
            </w:tcBorders>
            <w:shd w:val="clear" w:color="auto" w:fill="auto"/>
            <w:vAlign w:val="center"/>
            <w:hideMark/>
          </w:tcPr>
          <w:p w:rsidR="00EC1211" w:rsidRPr="00EC1211" w:rsidRDefault="00EC1211" w:rsidP="00EC1211">
            <w:pPr>
              <w:spacing w:after="0" w:line="240" w:lineRule="auto"/>
              <w:rPr>
                <w:rFonts w:ascii="Calibri" w:eastAsia="Times New Roman" w:hAnsi="Calibri" w:cs="Calibri"/>
                <w:color w:val="000000"/>
                <w:sz w:val="20"/>
                <w:szCs w:val="20"/>
                <w:lang w:val="ru-RU" w:eastAsia="ru-RU"/>
              </w:rPr>
            </w:pPr>
            <w:r w:rsidRPr="00EC1211">
              <w:rPr>
                <w:rFonts w:ascii="Calibri" w:eastAsia="Times New Roman" w:hAnsi="Calibri" w:cs="Calibri"/>
                <w:color w:val="000000"/>
                <w:sz w:val="20"/>
                <w:szCs w:val="20"/>
                <w:lang w:val="ru-RU" w:eastAsia="ru-RU"/>
              </w:rPr>
              <w:t>4082</w:t>
            </w:r>
          </w:p>
        </w:tc>
        <w:tc>
          <w:tcPr>
            <w:tcW w:w="1260" w:type="dxa"/>
            <w:tcBorders>
              <w:top w:val="nil"/>
              <w:left w:val="nil"/>
              <w:bottom w:val="single" w:sz="4" w:space="0" w:color="auto"/>
              <w:right w:val="single" w:sz="4" w:space="0" w:color="auto"/>
            </w:tcBorders>
            <w:shd w:val="clear" w:color="auto" w:fill="auto"/>
            <w:vAlign w:val="center"/>
            <w:hideMark/>
          </w:tcPr>
          <w:p w:rsidR="00EC1211" w:rsidRPr="00EC1211" w:rsidRDefault="00EC1211" w:rsidP="00EC1211">
            <w:pPr>
              <w:spacing w:after="0" w:line="240" w:lineRule="auto"/>
              <w:rPr>
                <w:rFonts w:ascii="Calibri" w:eastAsia="Times New Roman" w:hAnsi="Calibri" w:cs="Calibri"/>
                <w:color w:val="000000"/>
                <w:sz w:val="20"/>
                <w:szCs w:val="20"/>
                <w:lang w:val="ru-RU" w:eastAsia="ru-RU"/>
              </w:rPr>
            </w:pPr>
            <w:r w:rsidRPr="00EC1211">
              <w:rPr>
                <w:rFonts w:ascii="Calibri" w:eastAsia="Times New Roman" w:hAnsi="Calibri" w:cs="Calibri"/>
                <w:color w:val="000000"/>
                <w:sz w:val="20"/>
                <w:szCs w:val="20"/>
                <w:lang w:val="ru-RU" w:eastAsia="ru-RU"/>
              </w:rPr>
              <w:t>0829</w:t>
            </w:r>
          </w:p>
        </w:tc>
        <w:tc>
          <w:tcPr>
            <w:tcW w:w="4280" w:type="dxa"/>
            <w:tcBorders>
              <w:top w:val="nil"/>
              <w:left w:val="nil"/>
              <w:bottom w:val="single" w:sz="4" w:space="0" w:color="auto"/>
              <w:right w:val="single" w:sz="4" w:space="0" w:color="auto"/>
            </w:tcBorders>
            <w:shd w:val="clear" w:color="auto" w:fill="auto"/>
            <w:vAlign w:val="center"/>
            <w:hideMark/>
          </w:tcPr>
          <w:p w:rsidR="00EC1211" w:rsidRPr="00EC1211" w:rsidRDefault="00EC1211" w:rsidP="00EC1211">
            <w:pPr>
              <w:spacing w:after="0" w:line="240" w:lineRule="auto"/>
              <w:rPr>
                <w:rFonts w:ascii="Calibri" w:eastAsia="Times New Roman" w:hAnsi="Calibri" w:cs="Calibri"/>
                <w:color w:val="000000"/>
                <w:sz w:val="20"/>
                <w:szCs w:val="20"/>
                <w:lang w:val="ru-RU" w:eastAsia="ru-RU"/>
              </w:rPr>
            </w:pPr>
            <w:r w:rsidRPr="00EC1211">
              <w:rPr>
                <w:rFonts w:ascii="Calibri" w:eastAsia="Times New Roman" w:hAnsi="Calibri" w:cs="Calibri"/>
                <w:color w:val="000000"/>
                <w:sz w:val="20"/>
                <w:szCs w:val="20"/>
                <w:lang w:val="ru-RU" w:eastAsia="ru-RU"/>
              </w:rPr>
              <w:t>Інші заходи в галузі культури і мистецтва</w:t>
            </w:r>
          </w:p>
        </w:tc>
        <w:tc>
          <w:tcPr>
            <w:tcW w:w="1440" w:type="dxa"/>
            <w:tcBorders>
              <w:top w:val="nil"/>
              <w:left w:val="nil"/>
              <w:bottom w:val="single" w:sz="4" w:space="0" w:color="auto"/>
              <w:right w:val="single" w:sz="4" w:space="0" w:color="auto"/>
            </w:tcBorders>
            <w:shd w:val="clear" w:color="auto" w:fill="auto"/>
            <w:vAlign w:val="center"/>
            <w:hideMark/>
          </w:tcPr>
          <w:p w:rsidR="00EC1211" w:rsidRPr="00EC1211" w:rsidRDefault="00EC1211" w:rsidP="00EC1211">
            <w:pPr>
              <w:spacing w:after="0" w:line="240" w:lineRule="auto"/>
              <w:rPr>
                <w:rFonts w:ascii="Calibri" w:eastAsia="Times New Roman" w:hAnsi="Calibri" w:cs="Calibri"/>
                <w:color w:val="000000"/>
                <w:sz w:val="20"/>
                <w:szCs w:val="20"/>
                <w:lang w:val="ru-RU" w:eastAsia="ru-RU"/>
              </w:rPr>
            </w:pPr>
            <w:r w:rsidRPr="00EC1211">
              <w:rPr>
                <w:rFonts w:ascii="Calibri" w:eastAsia="Times New Roman" w:hAnsi="Calibri" w:cs="Calibri"/>
                <w:color w:val="000000"/>
                <w:sz w:val="20"/>
                <w:szCs w:val="20"/>
                <w:lang w:val="ru-RU" w:eastAsia="ru-RU"/>
              </w:rPr>
              <w:t>Програми</w:t>
            </w:r>
          </w:p>
        </w:tc>
        <w:tc>
          <w:tcPr>
            <w:tcW w:w="1440" w:type="dxa"/>
            <w:tcBorders>
              <w:top w:val="nil"/>
              <w:left w:val="nil"/>
              <w:bottom w:val="single" w:sz="4" w:space="0" w:color="auto"/>
              <w:right w:val="single" w:sz="4" w:space="0" w:color="auto"/>
            </w:tcBorders>
            <w:shd w:val="clear" w:color="auto" w:fill="auto"/>
            <w:vAlign w:val="center"/>
            <w:hideMark/>
          </w:tcPr>
          <w:p w:rsidR="00EC1211" w:rsidRPr="00EC1211" w:rsidRDefault="00EC1211" w:rsidP="00EC1211">
            <w:pPr>
              <w:spacing w:after="0" w:line="240" w:lineRule="auto"/>
              <w:rPr>
                <w:rFonts w:ascii="Calibri" w:eastAsia="Times New Roman" w:hAnsi="Calibri" w:cs="Calibri"/>
                <w:color w:val="000000"/>
                <w:sz w:val="20"/>
                <w:szCs w:val="20"/>
                <w:lang w:val="ru-RU" w:eastAsia="ru-RU"/>
              </w:rPr>
            </w:pPr>
            <w:r w:rsidRPr="00EC1211">
              <w:rPr>
                <w:rFonts w:ascii="Calibri" w:eastAsia="Times New Roman" w:hAnsi="Calibri" w:cs="Calibri"/>
                <w:color w:val="000000"/>
                <w:sz w:val="20"/>
                <w:szCs w:val="20"/>
                <w:lang w:val="ru-RU" w:eastAsia="ru-RU"/>
              </w:rPr>
              <w:t>Рішення сесії № 647 від 21.12.2018р.</w:t>
            </w:r>
          </w:p>
        </w:tc>
        <w:tc>
          <w:tcPr>
            <w:tcW w:w="1440" w:type="dxa"/>
            <w:tcBorders>
              <w:top w:val="nil"/>
              <w:left w:val="nil"/>
              <w:bottom w:val="single" w:sz="4" w:space="0" w:color="auto"/>
              <w:right w:val="single" w:sz="4" w:space="0" w:color="auto"/>
            </w:tcBorders>
            <w:shd w:val="clear" w:color="000000" w:fill="CCFFFF"/>
            <w:vAlign w:val="center"/>
            <w:hideMark/>
          </w:tcPr>
          <w:p w:rsidR="00EC1211" w:rsidRPr="00EC1211" w:rsidRDefault="00EC1211" w:rsidP="00EC1211">
            <w:pPr>
              <w:spacing w:after="0" w:line="240" w:lineRule="auto"/>
              <w:jc w:val="right"/>
              <w:rPr>
                <w:rFonts w:ascii="Calibri" w:eastAsia="Times New Roman" w:hAnsi="Calibri" w:cs="Calibri"/>
                <w:color w:val="000000"/>
                <w:sz w:val="20"/>
                <w:szCs w:val="20"/>
                <w:lang w:val="ru-RU" w:eastAsia="ru-RU"/>
              </w:rPr>
            </w:pPr>
            <w:r w:rsidRPr="00EC1211">
              <w:rPr>
                <w:rFonts w:ascii="Calibri" w:eastAsia="Times New Roman" w:hAnsi="Calibri" w:cs="Calibri"/>
                <w:color w:val="000000"/>
                <w:sz w:val="20"/>
                <w:szCs w:val="20"/>
                <w:lang w:val="ru-RU" w:eastAsia="ru-RU"/>
              </w:rPr>
              <w:t>60 000</w:t>
            </w:r>
          </w:p>
        </w:tc>
        <w:tc>
          <w:tcPr>
            <w:tcW w:w="1440" w:type="dxa"/>
            <w:tcBorders>
              <w:top w:val="nil"/>
              <w:left w:val="nil"/>
              <w:bottom w:val="single" w:sz="4" w:space="0" w:color="auto"/>
              <w:right w:val="single" w:sz="4" w:space="0" w:color="auto"/>
            </w:tcBorders>
            <w:shd w:val="clear" w:color="auto" w:fill="auto"/>
            <w:noWrap/>
            <w:vAlign w:val="center"/>
            <w:hideMark/>
          </w:tcPr>
          <w:p w:rsidR="00EC1211" w:rsidRPr="00EC1211" w:rsidRDefault="00EC1211" w:rsidP="00EC1211">
            <w:pPr>
              <w:spacing w:after="0" w:line="240" w:lineRule="auto"/>
              <w:jc w:val="right"/>
              <w:rPr>
                <w:rFonts w:ascii="Calibri" w:eastAsia="Times New Roman" w:hAnsi="Calibri" w:cs="Calibri"/>
                <w:color w:val="000000"/>
                <w:sz w:val="20"/>
                <w:szCs w:val="20"/>
                <w:lang w:val="ru-RU" w:eastAsia="ru-RU"/>
              </w:rPr>
            </w:pPr>
            <w:r w:rsidRPr="00EC1211">
              <w:rPr>
                <w:rFonts w:ascii="Calibri" w:eastAsia="Times New Roman" w:hAnsi="Calibri" w:cs="Calibri"/>
                <w:color w:val="000000"/>
                <w:sz w:val="20"/>
                <w:szCs w:val="20"/>
                <w:lang w:val="ru-RU" w:eastAsia="ru-RU"/>
              </w:rPr>
              <w:t>60 000</w:t>
            </w:r>
          </w:p>
        </w:tc>
        <w:tc>
          <w:tcPr>
            <w:tcW w:w="1440" w:type="dxa"/>
            <w:tcBorders>
              <w:top w:val="nil"/>
              <w:left w:val="nil"/>
              <w:bottom w:val="single" w:sz="4" w:space="0" w:color="auto"/>
              <w:right w:val="single" w:sz="4" w:space="0" w:color="auto"/>
            </w:tcBorders>
            <w:shd w:val="clear" w:color="auto" w:fill="auto"/>
            <w:noWrap/>
            <w:vAlign w:val="center"/>
            <w:hideMark/>
          </w:tcPr>
          <w:p w:rsidR="00EC1211" w:rsidRPr="00EC1211" w:rsidRDefault="00EC1211" w:rsidP="00EC1211">
            <w:pPr>
              <w:spacing w:after="0" w:line="240" w:lineRule="auto"/>
              <w:jc w:val="right"/>
              <w:rPr>
                <w:rFonts w:ascii="Calibri" w:eastAsia="Times New Roman" w:hAnsi="Calibri" w:cs="Calibri"/>
                <w:color w:val="000000"/>
                <w:sz w:val="20"/>
                <w:szCs w:val="20"/>
                <w:lang w:val="ru-RU" w:eastAsia="ru-RU"/>
              </w:rPr>
            </w:pPr>
            <w:r w:rsidRPr="00EC1211">
              <w:rPr>
                <w:rFonts w:ascii="Calibri" w:eastAsia="Times New Roman" w:hAnsi="Calibri" w:cs="Calibri"/>
                <w:color w:val="000000"/>
                <w:sz w:val="20"/>
                <w:szCs w:val="20"/>
                <w:lang w:val="ru-RU" w:eastAsia="ru-RU"/>
              </w:rPr>
              <w:t>-</w:t>
            </w:r>
          </w:p>
        </w:tc>
        <w:tc>
          <w:tcPr>
            <w:tcW w:w="1440" w:type="dxa"/>
            <w:tcBorders>
              <w:top w:val="nil"/>
              <w:left w:val="nil"/>
              <w:bottom w:val="single" w:sz="4" w:space="0" w:color="auto"/>
              <w:right w:val="single" w:sz="4" w:space="0" w:color="auto"/>
            </w:tcBorders>
            <w:shd w:val="clear" w:color="auto" w:fill="auto"/>
            <w:noWrap/>
            <w:vAlign w:val="center"/>
            <w:hideMark/>
          </w:tcPr>
          <w:p w:rsidR="00EC1211" w:rsidRPr="00EC1211" w:rsidRDefault="00EC1211" w:rsidP="00EC1211">
            <w:pPr>
              <w:spacing w:after="0" w:line="240" w:lineRule="auto"/>
              <w:jc w:val="right"/>
              <w:rPr>
                <w:rFonts w:ascii="Calibri" w:eastAsia="Times New Roman" w:hAnsi="Calibri" w:cs="Calibri"/>
                <w:color w:val="000000"/>
                <w:sz w:val="20"/>
                <w:szCs w:val="20"/>
                <w:lang w:val="ru-RU" w:eastAsia="ru-RU"/>
              </w:rPr>
            </w:pPr>
            <w:r w:rsidRPr="00EC1211">
              <w:rPr>
                <w:rFonts w:ascii="Calibri" w:eastAsia="Times New Roman" w:hAnsi="Calibri" w:cs="Calibri"/>
                <w:color w:val="000000"/>
                <w:sz w:val="20"/>
                <w:szCs w:val="20"/>
                <w:lang w:val="ru-RU" w:eastAsia="ru-RU"/>
              </w:rPr>
              <w:t>-</w:t>
            </w:r>
          </w:p>
        </w:tc>
      </w:tr>
      <w:tr w:rsidR="00EC1211" w:rsidRPr="00EC1211" w:rsidTr="00EC1211">
        <w:trPr>
          <w:trHeight w:val="765"/>
        </w:trPr>
        <w:tc>
          <w:tcPr>
            <w:tcW w:w="1260" w:type="dxa"/>
            <w:tcBorders>
              <w:top w:val="nil"/>
              <w:left w:val="single" w:sz="4" w:space="0" w:color="auto"/>
              <w:bottom w:val="single" w:sz="4" w:space="0" w:color="auto"/>
              <w:right w:val="single" w:sz="4" w:space="0" w:color="auto"/>
            </w:tcBorders>
            <w:shd w:val="clear" w:color="auto" w:fill="auto"/>
            <w:noWrap/>
            <w:vAlign w:val="center"/>
            <w:hideMark/>
          </w:tcPr>
          <w:p w:rsidR="00EC1211" w:rsidRPr="00EC1211" w:rsidRDefault="00EC1211" w:rsidP="00EC1211">
            <w:pPr>
              <w:spacing w:after="0" w:line="240" w:lineRule="auto"/>
              <w:rPr>
                <w:rFonts w:ascii="Calibri" w:eastAsia="Times New Roman" w:hAnsi="Calibri" w:cs="Calibri"/>
                <w:color w:val="000000"/>
                <w:sz w:val="20"/>
                <w:szCs w:val="20"/>
                <w:lang w:val="ru-RU" w:eastAsia="ru-RU"/>
              </w:rPr>
            </w:pPr>
            <w:r w:rsidRPr="00EC1211">
              <w:rPr>
                <w:rFonts w:ascii="Calibri" w:eastAsia="Times New Roman" w:hAnsi="Calibri" w:cs="Calibri"/>
                <w:color w:val="000000"/>
                <w:sz w:val="20"/>
                <w:szCs w:val="20"/>
                <w:lang w:val="ru-RU" w:eastAsia="ru-RU"/>
              </w:rPr>
              <w:t>0115011</w:t>
            </w:r>
          </w:p>
        </w:tc>
        <w:tc>
          <w:tcPr>
            <w:tcW w:w="1260" w:type="dxa"/>
            <w:tcBorders>
              <w:top w:val="nil"/>
              <w:left w:val="nil"/>
              <w:bottom w:val="single" w:sz="4" w:space="0" w:color="auto"/>
              <w:right w:val="single" w:sz="4" w:space="0" w:color="auto"/>
            </w:tcBorders>
            <w:shd w:val="clear" w:color="auto" w:fill="auto"/>
            <w:vAlign w:val="center"/>
            <w:hideMark/>
          </w:tcPr>
          <w:p w:rsidR="00EC1211" w:rsidRPr="00EC1211" w:rsidRDefault="00EC1211" w:rsidP="00EC1211">
            <w:pPr>
              <w:spacing w:after="0" w:line="240" w:lineRule="auto"/>
              <w:rPr>
                <w:rFonts w:ascii="Calibri" w:eastAsia="Times New Roman" w:hAnsi="Calibri" w:cs="Calibri"/>
                <w:color w:val="000000"/>
                <w:sz w:val="20"/>
                <w:szCs w:val="20"/>
                <w:lang w:val="ru-RU" w:eastAsia="ru-RU"/>
              </w:rPr>
            </w:pPr>
            <w:r w:rsidRPr="00EC1211">
              <w:rPr>
                <w:rFonts w:ascii="Calibri" w:eastAsia="Times New Roman" w:hAnsi="Calibri" w:cs="Calibri"/>
                <w:color w:val="000000"/>
                <w:sz w:val="20"/>
                <w:szCs w:val="20"/>
                <w:lang w:val="ru-RU" w:eastAsia="ru-RU"/>
              </w:rPr>
              <w:t>5011</w:t>
            </w:r>
          </w:p>
        </w:tc>
        <w:tc>
          <w:tcPr>
            <w:tcW w:w="1260" w:type="dxa"/>
            <w:tcBorders>
              <w:top w:val="nil"/>
              <w:left w:val="nil"/>
              <w:bottom w:val="single" w:sz="4" w:space="0" w:color="auto"/>
              <w:right w:val="single" w:sz="4" w:space="0" w:color="auto"/>
            </w:tcBorders>
            <w:shd w:val="clear" w:color="auto" w:fill="auto"/>
            <w:vAlign w:val="center"/>
            <w:hideMark/>
          </w:tcPr>
          <w:p w:rsidR="00EC1211" w:rsidRPr="00EC1211" w:rsidRDefault="00EC1211" w:rsidP="00EC1211">
            <w:pPr>
              <w:spacing w:after="0" w:line="240" w:lineRule="auto"/>
              <w:rPr>
                <w:rFonts w:ascii="Calibri" w:eastAsia="Times New Roman" w:hAnsi="Calibri" w:cs="Calibri"/>
                <w:color w:val="000000"/>
                <w:sz w:val="20"/>
                <w:szCs w:val="20"/>
                <w:lang w:val="ru-RU" w:eastAsia="ru-RU"/>
              </w:rPr>
            </w:pPr>
            <w:r w:rsidRPr="00EC1211">
              <w:rPr>
                <w:rFonts w:ascii="Calibri" w:eastAsia="Times New Roman" w:hAnsi="Calibri" w:cs="Calibri"/>
                <w:color w:val="000000"/>
                <w:sz w:val="20"/>
                <w:szCs w:val="20"/>
                <w:lang w:val="ru-RU" w:eastAsia="ru-RU"/>
              </w:rPr>
              <w:t>0810</w:t>
            </w:r>
          </w:p>
        </w:tc>
        <w:tc>
          <w:tcPr>
            <w:tcW w:w="4280" w:type="dxa"/>
            <w:tcBorders>
              <w:top w:val="nil"/>
              <w:left w:val="nil"/>
              <w:bottom w:val="single" w:sz="4" w:space="0" w:color="auto"/>
              <w:right w:val="single" w:sz="4" w:space="0" w:color="auto"/>
            </w:tcBorders>
            <w:shd w:val="clear" w:color="auto" w:fill="auto"/>
            <w:vAlign w:val="center"/>
            <w:hideMark/>
          </w:tcPr>
          <w:p w:rsidR="00EC1211" w:rsidRPr="00EC1211" w:rsidRDefault="00EC1211" w:rsidP="00EC1211">
            <w:pPr>
              <w:spacing w:after="0" w:line="240" w:lineRule="auto"/>
              <w:rPr>
                <w:rFonts w:ascii="Calibri" w:eastAsia="Times New Roman" w:hAnsi="Calibri" w:cs="Calibri"/>
                <w:color w:val="000000"/>
                <w:sz w:val="20"/>
                <w:szCs w:val="20"/>
                <w:lang w:val="ru-RU" w:eastAsia="ru-RU"/>
              </w:rPr>
            </w:pPr>
            <w:r w:rsidRPr="00EC1211">
              <w:rPr>
                <w:rFonts w:ascii="Calibri" w:eastAsia="Times New Roman" w:hAnsi="Calibri" w:cs="Calibri"/>
                <w:color w:val="000000"/>
                <w:sz w:val="20"/>
                <w:szCs w:val="20"/>
                <w:lang w:val="ru-RU" w:eastAsia="ru-RU"/>
              </w:rPr>
              <w:t>Проведення навчально-тренувальних зборів і змагань з олімпійських видів спорту</w:t>
            </w:r>
          </w:p>
        </w:tc>
        <w:tc>
          <w:tcPr>
            <w:tcW w:w="1440" w:type="dxa"/>
            <w:tcBorders>
              <w:top w:val="nil"/>
              <w:left w:val="nil"/>
              <w:bottom w:val="single" w:sz="4" w:space="0" w:color="auto"/>
              <w:right w:val="single" w:sz="4" w:space="0" w:color="auto"/>
            </w:tcBorders>
            <w:shd w:val="clear" w:color="auto" w:fill="auto"/>
            <w:vAlign w:val="center"/>
            <w:hideMark/>
          </w:tcPr>
          <w:p w:rsidR="00EC1211" w:rsidRPr="00EC1211" w:rsidRDefault="00EC1211" w:rsidP="00EC1211">
            <w:pPr>
              <w:spacing w:after="0" w:line="240" w:lineRule="auto"/>
              <w:rPr>
                <w:rFonts w:ascii="Calibri" w:eastAsia="Times New Roman" w:hAnsi="Calibri" w:cs="Calibri"/>
                <w:color w:val="000000"/>
                <w:sz w:val="20"/>
                <w:szCs w:val="20"/>
                <w:lang w:val="ru-RU" w:eastAsia="ru-RU"/>
              </w:rPr>
            </w:pPr>
            <w:r w:rsidRPr="00EC1211">
              <w:rPr>
                <w:rFonts w:ascii="Calibri" w:eastAsia="Times New Roman" w:hAnsi="Calibri" w:cs="Calibri"/>
                <w:color w:val="000000"/>
                <w:sz w:val="20"/>
                <w:szCs w:val="20"/>
                <w:lang w:val="ru-RU" w:eastAsia="ru-RU"/>
              </w:rPr>
              <w:t>Програма</w:t>
            </w:r>
          </w:p>
        </w:tc>
        <w:tc>
          <w:tcPr>
            <w:tcW w:w="1440" w:type="dxa"/>
            <w:tcBorders>
              <w:top w:val="nil"/>
              <w:left w:val="nil"/>
              <w:bottom w:val="single" w:sz="4" w:space="0" w:color="auto"/>
              <w:right w:val="single" w:sz="4" w:space="0" w:color="auto"/>
            </w:tcBorders>
            <w:shd w:val="clear" w:color="auto" w:fill="auto"/>
            <w:vAlign w:val="center"/>
            <w:hideMark/>
          </w:tcPr>
          <w:p w:rsidR="00EC1211" w:rsidRPr="00EC1211" w:rsidRDefault="00EC1211" w:rsidP="00EC1211">
            <w:pPr>
              <w:spacing w:after="0" w:line="240" w:lineRule="auto"/>
              <w:rPr>
                <w:rFonts w:ascii="Calibri" w:eastAsia="Times New Roman" w:hAnsi="Calibri" w:cs="Calibri"/>
                <w:color w:val="000000"/>
                <w:sz w:val="20"/>
                <w:szCs w:val="20"/>
                <w:lang w:val="ru-RU" w:eastAsia="ru-RU"/>
              </w:rPr>
            </w:pPr>
            <w:r w:rsidRPr="00EC1211">
              <w:rPr>
                <w:rFonts w:ascii="Calibri" w:eastAsia="Times New Roman" w:hAnsi="Calibri" w:cs="Calibri"/>
                <w:color w:val="000000"/>
                <w:sz w:val="20"/>
                <w:szCs w:val="20"/>
                <w:lang w:val="ru-RU" w:eastAsia="ru-RU"/>
              </w:rPr>
              <w:t>Рішення сесії № 651 від 21.12.2018р.</w:t>
            </w:r>
          </w:p>
        </w:tc>
        <w:tc>
          <w:tcPr>
            <w:tcW w:w="1440" w:type="dxa"/>
            <w:tcBorders>
              <w:top w:val="nil"/>
              <w:left w:val="nil"/>
              <w:bottom w:val="single" w:sz="4" w:space="0" w:color="auto"/>
              <w:right w:val="single" w:sz="4" w:space="0" w:color="auto"/>
            </w:tcBorders>
            <w:shd w:val="clear" w:color="000000" w:fill="CCFFFF"/>
            <w:vAlign w:val="center"/>
            <w:hideMark/>
          </w:tcPr>
          <w:p w:rsidR="00EC1211" w:rsidRPr="00EC1211" w:rsidRDefault="00EC1211" w:rsidP="00EC1211">
            <w:pPr>
              <w:spacing w:after="0" w:line="240" w:lineRule="auto"/>
              <w:jc w:val="right"/>
              <w:rPr>
                <w:rFonts w:ascii="Calibri" w:eastAsia="Times New Roman" w:hAnsi="Calibri" w:cs="Calibri"/>
                <w:color w:val="000000"/>
                <w:sz w:val="20"/>
                <w:szCs w:val="20"/>
                <w:lang w:val="ru-RU" w:eastAsia="ru-RU"/>
              </w:rPr>
            </w:pPr>
            <w:r w:rsidRPr="00EC1211">
              <w:rPr>
                <w:rFonts w:ascii="Calibri" w:eastAsia="Times New Roman" w:hAnsi="Calibri" w:cs="Calibri"/>
                <w:color w:val="000000"/>
                <w:sz w:val="20"/>
                <w:szCs w:val="20"/>
                <w:lang w:val="ru-RU" w:eastAsia="ru-RU"/>
              </w:rPr>
              <w:t>220 000</w:t>
            </w:r>
          </w:p>
        </w:tc>
        <w:tc>
          <w:tcPr>
            <w:tcW w:w="1440" w:type="dxa"/>
            <w:tcBorders>
              <w:top w:val="nil"/>
              <w:left w:val="nil"/>
              <w:bottom w:val="single" w:sz="4" w:space="0" w:color="auto"/>
              <w:right w:val="single" w:sz="4" w:space="0" w:color="auto"/>
            </w:tcBorders>
            <w:shd w:val="clear" w:color="auto" w:fill="auto"/>
            <w:noWrap/>
            <w:vAlign w:val="center"/>
            <w:hideMark/>
          </w:tcPr>
          <w:p w:rsidR="00EC1211" w:rsidRPr="00EC1211" w:rsidRDefault="00EC1211" w:rsidP="00EC1211">
            <w:pPr>
              <w:spacing w:after="0" w:line="240" w:lineRule="auto"/>
              <w:jc w:val="right"/>
              <w:rPr>
                <w:rFonts w:ascii="Calibri" w:eastAsia="Times New Roman" w:hAnsi="Calibri" w:cs="Calibri"/>
                <w:color w:val="000000"/>
                <w:sz w:val="20"/>
                <w:szCs w:val="20"/>
                <w:lang w:val="ru-RU" w:eastAsia="ru-RU"/>
              </w:rPr>
            </w:pPr>
            <w:r w:rsidRPr="00EC1211">
              <w:rPr>
                <w:rFonts w:ascii="Calibri" w:eastAsia="Times New Roman" w:hAnsi="Calibri" w:cs="Calibri"/>
                <w:color w:val="000000"/>
                <w:sz w:val="20"/>
                <w:szCs w:val="20"/>
                <w:lang w:val="ru-RU" w:eastAsia="ru-RU"/>
              </w:rPr>
              <w:t>220 000</w:t>
            </w:r>
          </w:p>
        </w:tc>
        <w:tc>
          <w:tcPr>
            <w:tcW w:w="1440" w:type="dxa"/>
            <w:tcBorders>
              <w:top w:val="nil"/>
              <w:left w:val="nil"/>
              <w:bottom w:val="single" w:sz="4" w:space="0" w:color="auto"/>
              <w:right w:val="single" w:sz="4" w:space="0" w:color="auto"/>
            </w:tcBorders>
            <w:shd w:val="clear" w:color="auto" w:fill="auto"/>
            <w:noWrap/>
            <w:vAlign w:val="center"/>
            <w:hideMark/>
          </w:tcPr>
          <w:p w:rsidR="00EC1211" w:rsidRPr="00EC1211" w:rsidRDefault="00EC1211" w:rsidP="00EC1211">
            <w:pPr>
              <w:spacing w:after="0" w:line="240" w:lineRule="auto"/>
              <w:jc w:val="right"/>
              <w:rPr>
                <w:rFonts w:ascii="Calibri" w:eastAsia="Times New Roman" w:hAnsi="Calibri" w:cs="Calibri"/>
                <w:color w:val="000000"/>
                <w:sz w:val="20"/>
                <w:szCs w:val="20"/>
                <w:lang w:val="ru-RU" w:eastAsia="ru-RU"/>
              </w:rPr>
            </w:pPr>
            <w:r w:rsidRPr="00EC1211">
              <w:rPr>
                <w:rFonts w:ascii="Calibri" w:eastAsia="Times New Roman" w:hAnsi="Calibri" w:cs="Calibri"/>
                <w:color w:val="000000"/>
                <w:sz w:val="20"/>
                <w:szCs w:val="20"/>
                <w:lang w:val="ru-RU" w:eastAsia="ru-RU"/>
              </w:rPr>
              <w:t>-</w:t>
            </w:r>
          </w:p>
        </w:tc>
        <w:tc>
          <w:tcPr>
            <w:tcW w:w="1440" w:type="dxa"/>
            <w:tcBorders>
              <w:top w:val="nil"/>
              <w:left w:val="nil"/>
              <w:bottom w:val="single" w:sz="4" w:space="0" w:color="auto"/>
              <w:right w:val="single" w:sz="4" w:space="0" w:color="auto"/>
            </w:tcBorders>
            <w:shd w:val="clear" w:color="auto" w:fill="auto"/>
            <w:noWrap/>
            <w:vAlign w:val="center"/>
            <w:hideMark/>
          </w:tcPr>
          <w:p w:rsidR="00EC1211" w:rsidRPr="00EC1211" w:rsidRDefault="00EC1211" w:rsidP="00EC1211">
            <w:pPr>
              <w:spacing w:after="0" w:line="240" w:lineRule="auto"/>
              <w:jc w:val="right"/>
              <w:rPr>
                <w:rFonts w:ascii="Calibri" w:eastAsia="Times New Roman" w:hAnsi="Calibri" w:cs="Calibri"/>
                <w:color w:val="000000"/>
                <w:sz w:val="20"/>
                <w:szCs w:val="20"/>
                <w:lang w:val="ru-RU" w:eastAsia="ru-RU"/>
              </w:rPr>
            </w:pPr>
            <w:r w:rsidRPr="00EC1211">
              <w:rPr>
                <w:rFonts w:ascii="Calibri" w:eastAsia="Times New Roman" w:hAnsi="Calibri" w:cs="Calibri"/>
                <w:color w:val="000000"/>
                <w:sz w:val="20"/>
                <w:szCs w:val="20"/>
                <w:lang w:val="ru-RU" w:eastAsia="ru-RU"/>
              </w:rPr>
              <w:t>-</w:t>
            </w:r>
          </w:p>
        </w:tc>
      </w:tr>
      <w:tr w:rsidR="00EC1211" w:rsidRPr="00EC1211" w:rsidTr="00EC1211">
        <w:trPr>
          <w:trHeight w:val="1020"/>
        </w:trPr>
        <w:tc>
          <w:tcPr>
            <w:tcW w:w="1260" w:type="dxa"/>
            <w:tcBorders>
              <w:top w:val="nil"/>
              <w:left w:val="single" w:sz="4" w:space="0" w:color="auto"/>
              <w:bottom w:val="single" w:sz="4" w:space="0" w:color="auto"/>
              <w:right w:val="single" w:sz="4" w:space="0" w:color="auto"/>
            </w:tcBorders>
            <w:shd w:val="clear" w:color="auto" w:fill="auto"/>
            <w:noWrap/>
            <w:vAlign w:val="center"/>
            <w:hideMark/>
          </w:tcPr>
          <w:p w:rsidR="00EC1211" w:rsidRPr="00EC1211" w:rsidRDefault="00EC1211" w:rsidP="00EC1211">
            <w:pPr>
              <w:spacing w:after="0" w:line="240" w:lineRule="auto"/>
              <w:rPr>
                <w:rFonts w:ascii="Calibri" w:eastAsia="Times New Roman" w:hAnsi="Calibri" w:cs="Calibri"/>
                <w:color w:val="000000"/>
                <w:sz w:val="20"/>
                <w:szCs w:val="20"/>
                <w:lang w:val="ru-RU" w:eastAsia="ru-RU"/>
              </w:rPr>
            </w:pPr>
            <w:r w:rsidRPr="00EC1211">
              <w:rPr>
                <w:rFonts w:ascii="Calibri" w:eastAsia="Times New Roman" w:hAnsi="Calibri" w:cs="Calibri"/>
                <w:color w:val="000000"/>
                <w:sz w:val="20"/>
                <w:szCs w:val="20"/>
                <w:lang w:val="ru-RU" w:eastAsia="ru-RU"/>
              </w:rPr>
              <w:lastRenderedPageBreak/>
              <w:t>0116020</w:t>
            </w:r>
          </w:p>
        </w:tc>
        <w:tc>
          <w:tcPr>
            <w:tcW w:w="1260" w:type="dxa"/>
            <w:tcBorders>
              <w:top w:val="nil"/>
              <w:left w:val="nil"/>
              <w:bottom w:val="single" w:sz="4" w:space="0" w:color="auto"/>
              <w:right w:val="single" w:sz="4" w:space="0" w:color="auto"/>
            </w:tcBorders>
            <w:shd w:val="clear" w:color="auto" w:fill="auto"/>
            <w:vAlign w:val="center"/>
            <w:hideMark/>
          </w:tcPr>
          <w:p w:rsidR="00EC1211" w:rsidRPr="00EC1211" w:rsidRDefault="00EC1211" w:rsidP="00EC1211">
            <w:pPr>
              <w:spacing w:after="0" w:line="240" w:lineRule="auto"/>
              <w:rPr>
                <w:rFonts w:ascii="Calibri" w:eastAsia="Times New Roman" w:hAnsi="Calibri" w:cs="Calibri"/>
                <w:color w:val="000000"/>
                <w:sz w:val="20"/>
                <w:szCs w:val="20"/>
                <w:lang w:val="ru-RU" w:eastAsia="ru-RU"/>
              </w:rPr>
            </w:pPr>
            <w:r w:rsidRPr="00EC1211">
              <w:rPr>
                <w:rFonts w:ascii="Calibri" w:eastAsia="Times New Roman" w:hAnsi="Calibri" w:cs="Calibri"/>
                <w:color w:val="000000"/>
                <w:sz w:val="20"/>
                <w:szCs w:val="20"/>
                <w:lang w:val="ru-RU" w:eastAsia="ru-RU"/>
              </w:rPr>
              <w:t>6020</w:t>
            </w:r>
          </w:p>
        </w:tc>
        <w:tc>
          <w:tcPr>
            <w:tcW w:w="1260" w:type="dxa"/>
            <w:tcBorders>
              <w:top w:val="nil"/>
              <w:left w:val="nil"/>
              <w:bottom w:val="single" w:sz="4" w:space="0" w:color="auto"/>
              <w:right w:val="single" w:sz="4" w:space="0" w:color="auto"/>
            </w:tcBorders>
            <w:shd w:val="clear" w:color="auto" w:fill="auto"/>
            <w:vAlign w:val="center"/>
            <w:hideMark/>
          </w:tcPr>
          <w:p w:rsidR="00EC1211" w:rsidRPr="00EC1211" w:rsidRDefault="00EC1211" w:rsidP="00EC1211">
            <w:pPr>
              <w:spacing w:after="0" w:line="240" w:lineRule="auto"/>
              <w:rPr>
                <w:rFonts w:ascii="Calibri" w:eastAsia="Times New Roman" w:hAnsi="Calibri" w:cs="Calibri"/>
                <w:color w:val="000000"/>
                <w:sz w:val="20"/>
                <w:szCs w:val="20"/>
                <w:lang w:val="ru-RU" w:eastAsia="ru-RU"/>
              </w:rPr>
            </w:pPr>
            <w:r w:rsidRPr="00EC1211">
              <w:rPr>
                <w:rFonts w:ascii="Calibri" w:eastAsia="Times New Roman" w:hAnsi="Calibri" w:cs="Calibri"/>
                <w:color w:val="000000"/>
                <w:sz w:val="20"/>
                <w:szCs w:val="20"/>
                <w:lang w:val="ru-RU" w:eastAsia="ru-RU"/>
              </w:rPr>
              <w:t>0620</w:t>
            </w:r>
          </w:p>
        </w:tc>
        <w:tc>
          <w:tcPr>
            <w:tcW w:w="4280" w:type="dxa"/>
            <w:tcBorders>
              <w:top w:val="nil"/>
              <w:left w:val="nil"/>
              <w:bottom w:val="single" w:sz="4" w:space="0" w:color="auto"/>
              <w:right w:val="single" w:sz="4" w:space="0" w:color="auto"/>
            </w:tcBorders>
            <w:shd w:val="clear" w:color="auto" w:fill="auto"/>
            <w:vAlign w:val="center"/>
            <w:hideMark/>
          </w:tcPr>
          <w:p w:rsidR="00EC1211" w:rsidRPr="00EC1211" w:rsidRDefault="00EC1211" w:rsidP="00EC1211">
            <w:pPr>
              <w:spacing w:after="0" w:line="240" w:lineRule="auto"/>
              <w:rPr>
                <w:rFonts w:ascii="Calibri" w:eastAsia="Times New Roman" w:hAnsi="Calibri" w:cs="Calibri"/>
                <w:color w:val="000000"/>
                <w:sz w:val="20"/>
                <w:szCs w:val="20"/>
                <w:lang w:val="ru-RU" w:eastAsia="ru-RU"/>
              </w:rPr>
            </w:pPr>
            <w:r w:rsidRPr="00EC1211">
              <w:rPr>
                <w:rFonts w:ascii="Calibri" w:eastAsia="Times New Roman" w:hAnsi="Calibri" w:cs="Calibri"/>
                <w:color w:val="000000"/>
                <w:sz w:val="20"/>
                <w:szCs w:val="20"/>
                <w:lang w:val="ru-RU" w:eastAsia="ru-RU"/>
              </w:rPr>
              <w:t>Забезпечення функціонування підприємств, установ та організацій, що виробляють, виконують та/або надають житлово-комунальні послуги</w:t>
            </w:r>
          </w:p>
        </w:tc>
        <w:tc>
          <w:tcPr>
            <w:tcW w:w="1440" w:type="dxa"/>
            <w:tcBorders>
              <w:top w:val="nil"/>
              <w:left w:val="nil"/>
              <w:bottom w:val="single" w:sz="4" w:space="0" w:color="auto"/>
              <w:right w:val="single" w:sz="4" w:space="0" w:color="auto"/>
            </w:tcBorders>
            <w:shd w:val="clear" w:color="auto" w:fill="auto"/>
            <w:vAlign w:val="center"/>
            <w:hideMark/>
          </w:tcPr>
          <w:p w:rsidR="00EC1211" w:rsidRPr="00EC1211" w:rsidRDefault="00EC1211" w:rsidP="00EC1211">
            <w:pPr>
              <w:spacing w:after="0" w:line="240" w:lineRule="auto"/>
              <w:rPr>
                <w:rFonts w:ascii="Calibri" w:eastAsia="Times New Roman" w:hAnsi="Calibri" w:cs="Calibri"/>
                <w:color w:val="000000"/>
                <w:sz w:val="20"/>
                <w:szCs w:val="20"/>
                <w:lang w:val="ru-RU" w:eastAsia="ru-RU"/>
              </w:rPr>
            </w:pPr>
            <w:r w:rsidRPr="00EC1211">
              <w:rPr>
                <w:rFonts w:ascii="Calibri" w:eastAsia="Times New Roman" w:hAnsi="Calibri" w:cs="Calibri"/>
                <w:color w:val="000000"/>
                <w:sz w:val="20"/>
                <w:szCs w:val="20"/>
                <w:lang w:val="ru-RU" w:eastAsia="ru-RU"/>
              </w:rPr>
              <w:t>Програма</w:t>
            </w:r>
          </w:p>
        </w:tc>
        <w:tc>
          <w:tcPr>
            <w:tcW w:w="1440" w:type="dxa"/>
            <w:tcBorders>
              <w:top w:val="nil"/>
              <w:left w:val="nil"/>
              <w:bottom w:val="single" w:sz="4" w:space="0" w:color="auto"/>
              <w:right w:val="single" w:sz="4" w:space="0" w:color="auto"/>
            </w:tcBorders>
            <w:shd w:val="clear" w:color="auto" w:fill="auto"/>
            <w:vAlign w:val="center"/>
            <w:hideMark/>
          </w:tcPr>
          <w:p w:rsidR="00EC1211" w:rsidRPr="00EC1211" w:rsidRDefault="00EC1211" w:rsidP="00EC1211">
            <w:pPr>
              <w:spacing w:after="0" w:line="240" w:lineRule="auto"/>
              <w:rPr>
                <w:rFonts w:ascii="Calibri" w:eastAsia="Times New Roman" w:hAnsi="Calibri" w:cs="Calibri"/>
                <w:color w:val="000000"/>
                <w:sz w:val="20"/>
                <w:szCs w:val="20"/>
                <w:lang w:val="ru-RU" w:eastAsia="ru-RU"/>
              </w:rPr>
            </w:pPr>
            <w:r w:rsidRPr="00EC1211">
              <w:rPr>
                <w:rFonts w:ascii="Calibri" w:eastAsia="Times New Roman" w:hAnsi="Calibri" w:cs="Calibri"/>
                <w:color w:val="000000"/>
                <w:sz w:val="20"/>
                <w:szCs w:val="20"/>
                <w:lang w:val="ru-RU" w:eastAsia="ru-RU"/>
              </w:rPr>
              <w:t>Рішення сесії №660 від 21.12.2018р.</w:t>
            </w:r>
          </w:p>
        </w:tc>
        <w:tc>
          <w:tcPr>
            <w:tcW w:w="1440" w:type="dxa"/>
            <w:tcBorders>
              <w:top w:val="nil"/>
              <w:left w:val="nil"/>
              <w:bottom w:val="single" w:sz="4" w:space="0" w:color="auto"/>
              <w:right w:val="single" w:sz="4" w:space="0" w:color="auto"/>
            </w:tcBorders>
            <w:shd w:val="clear" w:color="000000" w:fill="CCFFFF"/>
            <w:vAlign w:val="center"/>
            <w:hideMark/>
          </w:tcPr>
          <w:p w:rsidR="00EC1211" w:rsidRPr="00EC1211" w:rsidRDefault="00EC1211" w:rsidP="00EC1211">
            <w:pPr>
              <w:spacing w:after="0" w:line="240" w:lineRule="auto"/>
              <w:jc w:val="right"/>
              <w:rPr>
                <w:rFonts w:ascii="Calibri" w:eastAsia="Times New Roman" w:hAnsi="Calibri" w:cs="Calibri"/>
                <w:color w:val="000000"/>
                <w:sz w:val="20"/>
                <w:szCs w:val="20"/>
                <w:lang w:val="ru-RU" w:eastAsia="ru-RU"/>
              </w:rPr>
            </w:pPr>
            <w:r w:rsidRPr="00EC1211">
              <w:rPr>
                <w:rFonts w:ascii="Calibri" w:eastAsia="Times New Roman" w:hAnsi="Calibri" w:cs="Calibri"/>
                <w:color w:val="000000"/>
                <w:sz w:val="20"/>
                <w:szCs w:val="20"/>
                <w:lang w:val="ru-RU" w:eastAsia="ru-RU"/>
              </w:rPr>
              <w:t>500 000</w:t>
            </w:r>
          </w:p>
        </w:tc>
        <w:tc>
          <w:tcPr>
            <w:tcW w:w="1440" w:type="dxa"/>
            <w:tcBorders>
              <w:top w:val="nil"/>
              <w:left w:val="nil"/>
              <w:bottom w:val="single" w:sz="4" w:space="0" w:color="auto"/>
              <w:right w:val="single" w:sz="4" w:space="0" w:color="auto"/>
            </w:tcBorders>
            <w:shd w:val="clear" w:color="auto" w:fill="auto"/>
            <w:noWrap/>
            <w:vAlign w:val="center"/>
            <w:hideMark/>
          </w:tcPr>
          <w:p w:rsidR="00EC1211" w:rsidRPr="00EC1211" w:rsidRDefault="00EC1211" w:rsidP="00EC1211">
            <w:pPr>
              <w:spacing w:after="0" w:line="240" w:lineRule="auto"/>
              <w:jc w:val="right"/>
              <w:rPr>
                <w:rFonts w:ascii="Calibri" w:eastAsia="Times New Roman" w:hAnsi="Calibri" w:cs="Calibri"/>
                <w:color w:val="000000"/>
                <w:sz w:val="20"/>
                <w:szCs w:val="20"/>
                <w:lang w:val="ru-RU" w:eastAsia="ru-RU"/>
              </w:rPr>
            </w:pPr>
            <w:r w:rsidRPr="00EC1211">
              <w:rPr>
                <w:rFonts w:ascii="Calibri" w:eastAsia="Times New Roman" w:hAnsi="Calibri" w:cs="Calibri"/>
                <w:color w:val="000000"/>
                <w:sz w:val="20"/>
                <w:szCs w:val="20"/>
                <w:lang w:val="ru-RU" w:eastAsia="ru-RU"/>
              </w:rPr>
              <w:t>500 000</w:t>
            </w:r>
          </w:p>
        </w:tc>
        <w:tc>
          <w:tcPr>
            <w:tcW w:w="1440" w:type="dxa"/>
            <w:tcBorders>
              <w:top w:val="nil"/>
              <w:left w:val="nil"/>
              <w:bottom w:val="single" w:sz="4" w:space="0" w:color="auto"/>
              <w:right w:val="single" w:sz="4" w:space="0" w:color="auto"/>
            </w:tcBorders>
            <w:shd w:val="clear" w:color="auto" w:fill="auto"/>
            <w:noWrap/>
            <w:vAlign w:val="center"/>
            <w:hideMark/>
          </w:tcPr>
          <w:p w:rsidR="00EC1211" w:rsidRPr="00EC1211" w:rsidRDefault="00EC1211" w:rsidP="00EC1211">
            <w:pPr>
              <w:spacing w:after="0" w:line="240" w:lineRule="auto"/>
              <w:jc w:val="right"/>
              <w:rPr>
                <w:rFonts w:ascii="Calibri" w:eastAsia="Times New Roman" w:hAnsi="Calibri" w:cs="Calibri"/>
                <w:color w:val="000000"/>
                <w:sz w:val="20"/>
                <w:szCs w:val="20"/>
                <w:lang w:val="ru-RU" w:eastAsia="ru-RU"/>
              </w:rPr>
            </w:pPr>
            <w:r w:rsidRPr="00EC1211">
              <w:rPr>
                <w:rFonts w:ascii="Calibri" w:eastAsia="Times New Roman" w:hAnsi="Calibri" w:cs="Calibri"/>
                <w:color w:val="000000"/>
                <w:sz w:val="20"/>
                <w:szCs w:val="20"/>
                <w:lang w:val="ru-RU" w:eastAsia="ru-RU"/>
              </w:rPr>
              <w:t>-</w:t>
            </w:r>
          </w:p>
        </w:tc>
        <w:tc>
          <w:tcPr>
            <w:tcW w:w="1440" w:type="dxa"/>
            <w:tcBorders>
              <w:top w:val="nil"/>
              <w:left w:val="nil"/>
              <w:bottom w:val="single" w:sz="4" w:space="0" w:color="auto"/>
              <w:right w:val="single" w:sz="4" w:space="0" w:color="auto"/>
            </w:tcBorders>
            <w:shd w:val="clear" w:color="auto" w:fill="auto"/>
            <w:noWrap/>
            <w:vAlign w:val="center"/>
            <w:hideMark/>
          </w:tcPr>
          <w:p w:rsidR="00EC1211" w:rsidRPr="00EC1211" w:rsidRDefault="00EC1211" w:rsidP="00EC1211">
            <w:pPr>
              <w:spacing w:after="0" w:line="240" w:lineRule="auto"/>
              <w:jc w:val="right"/>
              <w:rPr>
                <w:rFonts w:ascii="Calibri" w:eastAsia="Times New Roman" w:hAnsi="Calibri" w:cs="Calibri"/>
                <w:color w:val="000000"/>
                <w:sz w:val="20"/>
                <w:szCs w:val="20"/>
                <w:lang w:val="ru-RU" w:eastAsia="ru-RU"/>
              </w:rPr>
            </w:pPr>
            <w:r w:rsidRPr="00EC1211">
              <w:rPr>
                <w:rFonts w:ascii="Calibri" w:eastAsia="Times New Roman" w:hAnsi="Calibri" w:cs="Calibri"/>
                <w:color w:val="000000"/>
                <w:sz w:val="20"/>
                <w:szCs w:val="20"/>
                <w:lang w:val="ru-RU" w:eastAsia="ru-RU"/>
              </w:rPr>
              <w:t>-</w:t>
            </w:r>
          </w:p>
        </w:tc>
      </w:tr>
      <w:tr w:rsidR="00EC1211" w:rsidRPr="00EC1211" w:rsidTr="00EC1211">
        <w:trPr>
          <w:trHeight w:val="1020"/>
        </w:trPr>
        <w:tc>
          <w:tcPr>
            <w:tcW w:w="1260" w:type="dxa"/>
            <w:tcBorders>
              <w:top w:val="nil"/>
              <w:left w:val="single" w:sz="4" w:space="0" w:color="auto"/>
              <w:bottom w:val="single" w:sz="4" w:space="0" w:color="auto"/>
              <w:right w:val="single" w:sz="4" w:space="0" w:color="auto"/>
            </w:tcBorders>
            <w:shd w:val="clear" w:color="auto" w:fill="auto"/>
            <w:noWrap/>
            <w:vAlign w:val="center"/>
            <w:hideMark/>
          </w:tcPr>
          <w:p w:rsidR="00EC1211" w:rsidRPr="00EC1211" w:rsidRDefault="00EC1211" w:rsidP="00EC1211">
            <w:pPr>
              <w:spacing w:after="0" w:line="240" w:lineRule="auto"/>
              <w:rPr>
                <w:rFonts w:ascii="Calibri" w:eastAsia="Times New Roman" w:hAnsi="Calibri" w:cs="Calibri"/>
                <w:color w:val="000000"/>
                <w:sz w:val="20"/>
                <w:szCs w:val="20"/>
                <w:lang w:val="ru-RU" w:eastAsia="ru-RU"/>
              </w:rPr>
            </w:pPr>
            <w:r w:rsidRPr="00EC1211">
              <w:rPr>
                <w:rFonts w:ascii="Calibri" w:eastAsia="Times New Roman" w:hAnsi="Calibri" w:cs="Calibri"/>
                <w:color w:val="000000"/>
                <w:sz w:val="20"/>
                <w:szCs w:val="20"/>
                <w:lang w:val="ru-RU" w:eastAsia="ru-RU"/>
              </w:rPr>
              <w:t>0116030</w:t>
            </w:r>
          </w:p>
        </w:tc>
        <w:tc>
          <w:tcPr>
            <w:tcW w:w="1260" w:type="dxa"/>
            <w:tcBorders>
              <w:top w:val="nil"/>
              <w:left w:val="nil"/>
              <w:bottom w:val="single" w:sz="4" w:space="0" w:color="auto"/>
              <w:right w:val="single" w:sz="4" w:space="0" w:color="auto"/>
            </w:tcBorders>
            <w:shd w:val="clear" w:color="auto" w:fill="auto"/>
            <w:vAlign w:val="center"/>
            <w:hideMark/>
          </w:tcPr>
          <w:p w:rsidR="00EC1211" w:rsidRPr="00EC1211" w:rsidRDefault="00EC1211" w:rsidP="00EC1211">
            <w:pPr>
              <w:spacing w:after="0" w:line="240" w:lineRule="auto"/>
              <w:rPr>
                <w:rFonts w:ascii="Calibri" w:eastAsia="Times New Roman" w:hAnsi="Calibri" w:cs="Calibri"/>
                <w:color w:val="000000"/>
                <w:sz w:val="20"/>
                <w:szCs w:val="20"/>
                <w:lang w:val="ru-RU" w:eastAsia="ru-RU"/>
              </w:rPr>
            </w:pPr>
            <w:r w:rsidRPr="00EC1211">
              <w:rPr>
                <w:rFonts w:ascii="Calibri" w:eastAsia="Times New Roman" w:hAnsi="Calibri" w:cs="Calibri"/>
                <w:color w:val="000000"/>
                <w:sz w:val="20"/>
                <w:szCs w:val="20"/>
                <w:lang w:val="ru-RU" w:eastAsia="ru-RU"/>
              </w:rPr>
              <w:t>6030</w:t>
            </w:r>
          </w:p>
        </w:tc>
        <w:tc>
          <w:tcPr>
            <w:tcW w:w="1260" w:type="dxa"/>
            <w:tcBorders>
              <w:top w:val="nil"/>
              <w:left w:val="nil"/>
              <w:bottom w:val="single" w:sz="4" w:space="0" w:color="auto"/>
              <w:right w:val="single" w:sz="4" w:space="0" w:color="auto"/>
            </w:tcBorders>
            <w:shd w:val="clear" w:color="auto" w:fill="auto"/>
            <w:vAlign w:val="center"/>
            <w:hideMark/>
          </w:tcPr>
          <w:p w:rsidR="00EC1211" w:rsidRPr="00EC1211" w:rsidRDefault="00EC1211" w:rsidP="00EC1211">
            <w:pPr>
              <w:spacing w:after="0" w:line="240" w:lineRule="auto"/>
              <w:rPr>
                <w:rFonts w:ascii="Calibri" w:eastAsia="Times New Roman" w:hAnsi="Calibri" w:cs="Calibri"/>
                <w:color w:val="000000"/>
                <w:sz w:val="20"/>
                <w:szCs w:val="20"/>
                <w:lang w:val="ru-RU" w:eastAsia="ru-RU"/>
              </w:rPr>
            </w:pPr>
            <w:r w:rsidRPr="00EC1211">
              <w:rPr>
                <w:rFonts w:ascii="Calibri" w:eastAsia="Times New Roman" w:hAnsi="Calibri" w:cs="Calibri"/>
                <w:color w:val="000000"/>
                <w:sz w:val="20"/>
                <w:szCs w:val="20"/>
                <w:lang w:val="ru-RU" w:eastAsia="ru-RU"/>
              </w:rPr>
              <w:t>0620</w:t>
            </w:r>
          </w:p>
        </w:tc>
        <w:tc>
          <w:tcPr>
            <w:tcW w:w="4280" w:type="dxa"/>
            <w:tcBorders>
              <w:top w:val="nil"/>
              <w:left w:val="nil"/>
              <w:bottom w:val="single" w:sz="4" w:space="0" w:color="auto"/>
              <w:right w:val="single" w:sz="4" w:space="0" w:color="auto"/>
            </w:tcBorders>
            <w:shd w:val="clear" w:color="auto" w:fill="auto"/>
            <w:vAlign w:val="center"/>
            <w:hideMark/>
          </w:tcPr>
          <w:p w:rsidR="00EC1211" w:rsidRPr="00EC1211" w:rsidRDefault="00EC1211" w:rsidP="00EC1211">
            <w:pPr>
              <w:spacing w:after="0" w:line="240" w:lineRule="auto"/>
              <w:rPr>
                <w:rFonts w:ascii="Calibri" w:eastAsia="Times New Roman" w:hAnsi="Calibri" w:cs="Calibri"/>
                <w:color w:val="000000"/>
                <w:sz w:val="20"/>
                <w:szCs w:val="20"/>
                <w:lang w:val="ru-RU" w:eastAsia="ru-RU"/>
              </w:rPr>
            </w:pPr>
            <w:r w:rsidRPr="00EC1211">
              <w:rPr>
                <w:rFonts w:ascii="Calibri" w:eastAsia="Times New Roman" w:hAnsi="Calibri" w:cs="Calibri"/>
                <w:color w:val="000000"/>
                <w:sz w:val="20"/>
                <w:szCs w:val="20"/>
                <w:lang w:val="ru-RU" w:eastAsia="ru-RU"/>
              </w:rPr>
              <w:t>Організація благоустрою населених пунктів</w:t>
            </w:r>
          </w:p>
        </w:tc>
        <w:tc>
          <w:tcPr>
            <w:tcW w:w="1440" w:type="dxa"/>
            <w:tcBorders>
              <w:top w:val="nil"/>
              <w:left w:val="nil"/>
              <w:bottom w:val="single" w:sz="4" w:space="0" w:color="auto"/>
              <w:right w:val="single" w:sz="4" w:space="0" w:color="auto"/>
            </w:tcBorders>
            <w:shd w:val="clear" w:color="auto" w:fill="auto"/>
            <w:vAlign w:val="center"/>
            <w:hideMark/>
          </w:tcPr>
          <w:p w:rsidR="00EC1211" w:rsidRPr="00EC1211" w:rsidRDefault="00EC1211" w:rsidP="00EC1211">
            <w:pPr>
              <w:spacing w:after="0" w:line="240" w:lineRule="auto"/>
              <w:rPr>
                <w:rFonts w:ascii="Calibri" w:eastAsia="Times New Roman" w:hAnsi="Calibri" w:cs="Calibri"/>
                <w:color w:val="000000"/>
                <w:sz w:val="20"/>
                <w:szCs w:val="20"/>
                <w:lang w:val="ru-RU" w:eastAsia="ru-RU"/>
              </w:rPr>
            </w:pPr>
            <w:r w:rsidRPr="00EC1211">
              <w:rPr>
                <w:rFonts w:ascii="Calibri" w:eastAsia="Times New Roman" w:hAnsi="Calibri" w:cs="Calibri"/>
                <w:color w:val="000000"/>
                <w:sz w:val="20"/>
                <w:szCs w:val="20"/>
                <w:lang w:val="ru-RU" w:eastAsia="ru-RU"/>
              </w:rPr>
              <w:t>Програма</w:t>
            </w:r>
          </w:p>
        </w:tc>
        <w:tc>
          <w:tcPr>
            <w:tcW w:w="1440" w:type="dxa"/>
            <w:tcBorders>
              <w:top w:val="nil"/>
              <w:left w:val="nil"/>
              <w:bottom w:val="single" w:sz="4" w:space="0" w:color="auto"/>
              <w:right w:val="single" w:sz="4" w:space="0" w:color="auto"/>
            </w:tcBorders>
            <w:shd w:val="clear" w:color="auto" w:fill="auto"/>
            <w:vAlign w:val="center"/>
            <w:hideMark/>
          </w:tcPr>
          <w:p w:rsidR="00EC1211" w:rsidRPr="00EC1211" w:rsidRDefault="00EC1211" w:rsidP="00EC1211">
            <w:pPr>
              <w:spacing w:after="0" w:line="240" w:lineRule="auto"/>
              <w:rPr>
                <w:rFonts w:ascii="Calibri" w:eastAsia="Times New Roman" w:hAnsi="Calibri" w:cs="Calibri"/>
                <w:color w:val="000000"/>
                <w:sz w:val="20"/>
                <w:szCs w:val="20"/>
                <w:lang w:val="ru-RU" w:eastAsia="ru-RU"/>
              </w:rPr>
            </w:pPr>
            <w:r w:rsidRPr="00EC1211">
              <w:rPr>
                <w:rFonts w:ascii="Calibri" w:eastAsia="Times New Roman" w:hAnsi="Calibri" w:cs="Calibri"/>
                <w:color w:val="000000"/>
                <w:sz w:val="20"/>
                <w:szCs w:val="20"/>
                <w:lang w:val="ru-RU" w:eastAsia="ru-RU"/>
              </w:rPr>
              <w:t>Рішення сесії №649 від 21.12.2018року.</w:t>
            </w:r>
          </w:p>
        </w:tc>
        <w:tc>
          <w:tcPr>
            <w:tcW w:w="1440" w:type="dxa"/>
            <w:tcBorders>
              <w:top w:val="nil"/>
              <w:left w:val="nil"/>
              <w:bottom w:val="single" w:sz="4" w:space="0" w:color="auto"/>
              <w:right w:val="single" w:sz="4" w:space="0" w:color="auto"/>
            </w:tcBorders>
            <w:shd w:val="clear" w:color="000000" w:fill="CCFFFF"/>
            <w:vAlign w:val="center"/>
            <w:hideMark/>
          </w:tcPr>
          <w:p w:rsidR="00EC1211" w:rsidRPr="00EC1211" w:rsidRDefault="00EC1211" w:rsidP="00EC1211">
            <w:pPr>
              <w:spacing w:after="0" w:line="240" w:lineRule="auto"/>
              <w:jc w:val="right"/>
              <w:rPr>
                <w:rFonts w:ascii="Calibri" w:eastAsia="Times New Roman" w:hAnsi="Calibri" w:cs="Calibri"/>
                <w:color w:val="000000"/>
                <w:sz w:val="20"/>
                <w:szCs w:val="20"/>
                <w:lang w:val="ru-RU" w:eastAsia="ru-RU"/>
              </w:rPr>
            </w:pPr>
            <w:r w:rsidRPr="00EC1211">
              <w:rPr>
                <w:rFonts w:ascii="Calibri" w:eastAsia="Times New Roman" w:hAnsi="Calibri" w:cs="Calibri"/>
                <w:color w:val="000000"/>
                <w:sz w:val="20"/>
                <w:szCs w:val="20"/>
                <w:lang w:val="ru-RU" w:eastAsia="ru-RU"/>
              </w:rPr>
              <w:t>1 400 000</w:t>
            </w:r>
          </w:p>
        </w:tc>
        <w:tc>
          <w:tcPr>
            <w:tcW w:w="1440" w:type="dxa"/>
            <w:tcBorders>
              <w:top w:val="nil"/>
              <w:left w:val="nil"/>
              <w:bottom w:val="single" w:sz="4" w:space="0" w:color="auto"/>
              <w:right w:val="single" w:sz="4" w:space="0" w:color="auto"/>
            </w:tcBorders>
            <w:shd w:val="clear" w:color="auto" w:fill="auto"/>
            <w:noWrap/>
            <w:vAlign w:val="center"/>
            <w:hideMark/>
          </w:tcPr>
          <w:p w:rsidR="00EC1211" w:rsidRPr="00EC1211" w:rsidRDefault="00EC1211" w:rsidP="00EC1211">
            <w:pPr>
              <w:spacing w:after="0" w:line="240" w:lineRule="auto"/>
              <w:jc w:val="right"/>
              <w:rPr>
                <w:rFonts w:ascii="Calibri" w:eastAsia="Times New Roman" w:hAnsi="Calibri" w:cs="Calibri"/>
                <w:color w:val="000000"/>
                <w:sz w:val="20"/>
                <w:szCs w:val="20"/>
                <w:lang w:val="ru-RU" w:eastAsia="ru-RU"/>
              </w:rPr>
            </w:pPr>
            <w:r w:rsidRPr="00EC1211">
              <w:rPr>
                <w:rFonts w:ascii="Calibri" w:eastAsia="Times New Roman" w:hAnsi="Calibri" w:cs="Calibri"/>
                <w:color w:val="000000"/>
                <w:sz w:val="20"/>
                <w:szCs w:val="20"/>
                <w:lang w:val="ru-RU" w:eastAsia="ru-RU"/>
              </w:rPr>
              <w:t>1 400 000</w:t>
            </w:r>
          </w:p>
        </w:tc>
        <w:tc>
          <w:tcPr>
            <w:tcW w:w="1440" w:type="dxa"/>
            <w:tcBorders>
              <w:top w:val="nil"/>
              <w:left w:val="nil"/>
              <w:bottom w:val="single" w:sz="4" w:space="0" w:color="auto"/>
              <w:right w:val="single" w:sz="4" w:space="0" w:color="auto"/>
            </w:tcBorders>
            <w:shd w:val="clear" w:color="auto" w:fill="auto"/>
            <w:noWrap/>
            <w:vAlign w:val="center"/>
            <w:hideMark/>
          </w:tcPr>
          <w:p w:rsidR="00EC1211" w:rsidRPr="00EC1211" w:rsidRDefault="00EC1211" w:rsidP="00EC1211">
            <w:pPr>
              <w:spacing w:after="0" w:line="240" w:lineRule="auto"/>
              <w:jc w:val="right"/>
              <w:rPr>
                <w:rFonts w:ascii="Calibri" w:eastAsia="Times New Roman" w:hAnsi="Calibri" w:cs="Calibri"/>
                <w:color w:val="000000"/>
                <w:sz w:val="20"/>
                <w:szCs w:val="20"/>
                <w:lang w:val="ru-RU" w:eastAsia="ru-RU"/>
              </w:rPr>
            </w:pPr>
            <w:r w:rsidRPr="00EC1211">
              <w:rPr>
                <w:rFonts w:ascii="Calibri" w:eastAsia="Times New Roman" w:hAnsi="Calibri" w:cs="Calibri"/>
                <w:color w:val="000000"/>
                <w:sz w:val="20"/>
                <w:szCs w:val="20"/>
                <w:lang w:val="ru-RU" w:eastAsia="ru-RU"/>
              </w:rPr>
              <w:t>-</w:t>
            </w:r>
          </w:p>
        </w:tc>
        <w:tc>
          <w:tcPr>
            <w:tcW w:w="1440" w:type="dxa"/>
            <w:tcBorders>
              <w:top w:val="nil"/>
              <w:left w:val="nil"/>
              <w:bottom w:val="single" w:sz="4" w:space="0" w:color="auto"/>
              <w:right w:val="single" w:sz="4" w:space="0" w:color="auto"/>
            </w:tcBorders>
            <w:shd w:val="clear" w:color="auto" w:fill="auto"/>
            <w:noWrap/>
            <w:vAlign w:val="center"/>
            <w:hideMark/>
          </w:tcPr>
          <w:p w:rsidR="00EC1211" w:rsidRPr="00EC1211" w:rsidRDefault="00EC1211" w:rsidP="00EC1211">
            <w:pPr>
              <w:spacing w:after="0" w:line="240" w:lineRule="auto"/>
              <w:jc w:val="right"/>
              <w:rPr>
                <w:rFonts w:ascii="Calibri" w:eastAsia="Times New Roman" w:hAnsi="Calibri" w:cs="Calibri"/>
                <w:color w:val="000000"/>
                <w:sz w:val="20"/>
                <w:szCs w:val="20"/>
                <w:lang w:val="ru-RU" w:eastAsia="ru-RU"/>
              </w:rPr>
            </w:pPr>
            <w:r w:rsidRPr="00EC1211">
              <w:rPr>
                <w:rFonts w:ascii="Calibri" w:eastAsia="Times New Roman" w:hAnsi="Calibri" w:cs="Calibri"/>
                <w:color w:val="000000"/>
                <w:sz w:val="20"/>
                <w:szCs w:val="20"/>
                <w:lang w:val="ru-RU" w:eastAsia="ru-RU"/>
              </w:rPr>
              <w:t>-</w:t>
            </w:r>
          </w:p>
        </w:tc>
      </w:tr>
      <w:tr w:rsidR="00EC1211" w:rsidRPr="00EC1211" w:rsidTr="00EC1211">
        <w:trPr>
          <w:trHeight w:val="765"/>
        </w:trPr>
        <w:tc>
          <w:tcPr>
            <w:tcW w:w="1260" w:type="dxa"/>
            <w:tcBorders>
              <w:top w:val="nil"/>
              <w:left w:val="single" w:sz="4" w:space="0" w:color="auto"/>
              <w:bottom w:val="single" w:sz="4" w:space="0" w:color="auto"/>
              <w:right w:val="single" w:sz="4" w:space="0" w:color="auto"/>
            </w:tcBorders>
            <w:shd w:val="clear" w:color="auto" w:fill="auto"/>
            <w:noWrap/>
            <w:vAlign w:val="center"/>
            <w:hideMark/>
          </w:tcPr>
          <w:p w:rsidR="00EC1211" w:rsidRPr="00EC1211" w:rsidRDefault="00EC1211" w:rsidP="00EC1211">
            <w:pPr>
              <w:spacing w:after="0" w:line="240" w:lineRule="auto"/>
              <w:rPr>
                <w:rFonts w:ascii="Calibri" w:eastAsia="Times New Roman" w:hAnsi="Calibri" w:cs="Calibri"/>
                <w:color w:val="000000"/>
                <w:sz w:val="20"/>
                <w:szCs w:val="20"/>
                <w:lang w:val="ru-RU" w:eastAsia="ru-RU"/>
              </w:rPr>
            </w:pPr>
            <w:r w:rsidRPr="00EC1211">
              <w:rPr>
                <w:rFonts w:ascii="Calibri" w:eastAsia="Times New Roman" w:hAnsi="Calibri" w:cs="Calibri"/>
                <w:color w:val="000000"/>
                <w:sz w:val="20"/>
                <w:szCs w:val="20"/>
                <w:lang w:val="ru-RU" w:eastAsia="ru-RU"/>
              </w:rPr>
              <w:t>0118130</w:t>
            </w:r>
          </w:p>
        </w:tc>
        <w:tc>
          <w:tcPr>
            <w:tcW w:w="1260" w:type="dxa"/>
            <w:tcBorders>
              <w:top w:val="nil"/>
              <w:left w:val="nil"/>
              <w:bottom w:val="single" w:sz="4" w:space="0" w:color="auto"/>
              <w:right w:val="single" w:sz="4" w:space="0" w:color="auto"/>
            </w:tcBorders>
            <w:shd w:val="clear" w:color="auto" w:fill="auto"/>
            <w:vAlign w:val="center"/>
            <w:hideMark/>
          </w:tcPr>
          <w:p w:rsidR="00EC1211" w:rsidRPr="00EC1211" w:rsidRDefault="00EC1211" w:rsidP="00EC1211">
            <w:pPr>
              <w:spacing w:after="0" w:line="240" w:lineRule="auto"/>
              <w:rPr>
                <w:rFonts w:ascii="Calibri" w:eastAsia="Times New Roman" w:hAnsi="Calibri" w:cs="Calibri"/>
                <w:color w:val="000000"/>
                <w:sz w:val="20"/>
                <w:szCs w:val="20"/>
                <w:lang w:val="ru-RU" w:eastAsia="ru-RU"/>
              </w:rPr>
            </w:pPr>
            <w:r w:rsidRPr="00EC1211">
              <w:rPr>
                <w:rFonts w:ascii="Calibri" w:eastAsia="Times New Roman" w:hAnsi="Calibri" w:cs="Calibri"/>
                <w:color w:val="000000"/>
                <w:sz w:val="20"/>
                <w:szCs w:val="20"/>
                <w:lang w:val="ru-RU" w:eastAsia="ru-RU"/>
              </w:rPr>
              <w:t>8130</w:t>
            </w:r>
          </w:p>
        </w:tc>
        <w:tc>
          <w:tcPr>
            <w:tcW w:w="1260" w:type="dxa"/>
            <w:tcBorders>
              <w:top w:val="nil"/>
              <w:left w:val="nil"/>
              <w:bottom w:val="single" w:sz="4" w:space="0" w:color="auto"/>
              <w:right w:val="single" w:sz="4" w:space="0" w:color="auto"/>
            </w:tcBorders>
            <w:shd w:val="clear" w:color="auto" w:fill="auto"/>
            <w:vAlign w:val="center"/>
            <w:hideMark/>
          </w:tcPr>
          <w:p w:rsidR="00EC1211" w:rsidRPr="00EC1211" w:rsidRDefault="00EC1211" w:rsidP="00EC1211">
            <w:pPr>
              <w:spacing w:after="0" w:line="240" w:lineRule="auto"/>
              <w:rPr>
                <w:rFonts w:ascii="Calibri" w:eastAsia="Times New Roman" w:hAnsi="Calibri" w:cs="Calibri"/>
                <w:color w:val="000000"/>
                <w:sz w:val="20"/>
                <w:szCs w:val="20"/>
                <w:lang w:val="ru-RU" w:eastAsia="ru-RU"/>
              </w:rPr>
            </w:pPr>
            <w:r w:rsidRPr="00EC1211">
              <w:rPr>
                <w:rFonts w:ascii="Calibri" w:eastAsia="Times New Roman" w:hAnsi="Calibri" w:cs="Calibri"/>
                <w:color w:val="000000"/>
                <w:sz w:val="20"/>
                <w:szCs w:val="20"/>
                <w:lang w:val="ru-RU" w:eastAsia="ru-RU"/>
              </w:rPr>
              <w:t>0320</w:t>
            </w:r>
          </w:p>
        </w:tc>
        <w:tc>
          <w:tcPr>
            <w:tcW w:w="4280" w:type="dxa"/>
            <w:tcBorders>
              <w:top w:val="nil"/>
              <w:left w:val="nil"/>
              <w:bottom w:val="single" w:sz="4" w:space="0" w:color="auto"/>
              <w:right w:val="single" w:sz="4" w:space="0" w:color="auto"/>
            </w:tcBorders>
            <w:shd w:val="clear" w:color="auto" w:fill="auto"/>
            <w:vAlign w:val="center"/>
            <w:hideMark/>
          </w:tcPr>
          <w:p w:rsidR="00EC1211" w:rsidRPr="00EC1211" w:rsidRDefault="00EC1211" w:rsidP="00EC1211">
            <w:pPr>
              <w:spacing w:after="0" w:line="240" w:lineRule="auto"/>
              <w:rPr>
                <w:rFonts w:ascii="Calibri" w:eastAsia="Times New Roman" w:hAnsi="Calibri" w:cs="Calibri"/>
                <w:color w:val="000000"/>
                <w:sz w:val="20"/>
                <w:szCs w:val="20"/>
                <w:lang w:val="ru-RU" w:eastAsia="ru-RU"/>
              </w:rPr>
            </w:pPr>
            <w:r w:rsidRPr="00EC1211">
              <w:rPr>
                <w:rFonts w:ascii="Calibri" w:eastAsia="Times New Roman" w:hAnsi="Calibri" w:cs="Calibri"/>
                <w:color w:val="000000"/>
                <w:sz w:val="20"/>
                <w:szCs w:val="20"/>
                <w:lang w:val="ru-RU" w:eastAsia="ru-RU"/>
              </w:rPr>
              <w:t>Забезпечення діяльності місцевої пожежної охорони</w:t>
            </w:r>
          </w:p>
        </w:tc>
        <w:tc>
          <w:tcPr>
            <w:tcW w:w="1440" w:type="dxa"/>
            <w:tcBorders>
              <w:top w:val="nil"/>
              <w:left w:val="nil"/>
              <w:bottom w:val="single" w:sz="4" w:space="0" w:color="auto"/>
              <w:right w:val="single" w:sz="4" w:space="0" w:color="auto"/>
            </w:tcBorders>
            <w:shd w:val="clear" w:color="auto" w:fill="auto"/>
            <w:vAlign w:val="center"/>
            <w:hideMark/>
          </w:tcPr>
          <w:p w:rsidR="00EC1211" w:rsidRPr="00EC1211" w:rsidRDefault="00EC1211" w:rsidP="00EC1211">
            <w:pPr>
              <w:spacing w:after="0" w:line="240" w:lineRule="auto"/>
              <w:rPr>
                <w:rFonts w:ascii="Calibri" w:eastAsia="Times New Roman" w:hAnsi="Calibri" w:cs="Calibri"/>
                <w:color w:val="000000"/>
                <w:sz w:val="20"/>
                <w:szCs w:val="20"/>
                <w:lang w:val="ru-RU" w:eastAsia="ru-RU"/>
              </w:rPr>
            </w:pPr>
            <w:r w:rsidRPr="00EC1211">
              <w:rPr>
                <w:rFonts w:ascii="Calibri" w:eastAsia="Times New Roman" w:hAnsi="Calibri" w:cs="Calibri"/>
                <w:color w:val="000000"/>
                <w:sz w:val="20"/>
                <w:szCs w:val="20"/>
                <w:lang w:val="ru-RU" w:eastAsia="ru-RU"/>
              </w:rPr>
              <w:t>Програма</w:t>
            </w:r>
          </w:p>
        </w:tc>
        <w:tc>
          <w:tcPr>
            <w:tcW w:w="1440" w:type="dxa"/>
            <w:tcBorders>
              <w:top w:val="nil"/>
              <w:left w:val="nil"/>
              <w:bottom w:val="single" w:sz="4" w:space="0" w:color="auto"/>
              <w:right w:val="single" w:sz="4" w:space="0" w:color="auto"/>
            </w:tcBorders>
            <w:shd w:val="clear" w:color="auto" w:fill="auto"/>
            <w:vAlign w:val="center"/>
            <w:hideMark/>
          </w:tcPr>
          <w:p w:rsidR="00EC1211" w:rsidRPr="00EC1211" w:rsidRDefault="00EC1211" w:rsidP="00EC1211">
            <w:pPr>
              <w:spacing w:after="0" w:line="240" w:lineRule="auto"/>
              <w:rPr>
                <w:rFonts w:ascii="Calibri" w:eastAsia="Times New Roman" w:hAnsi="Calibri" w:cs="Calibri"/>
                <w:color w:val="000000"/>
                <w:sz w:val="20"/>
                <w:szCs w:val="20"/>
                <w:lang w:val="ru-RU" w:eastAsia="ru-RU"/>
              </w:rPr>
            </w:pPr>
            <w:r w:rsidRPr="00EC1211">
              <w:rPr>
                <w:rFonts w:ascii="Calibri" w:eastAsia="Times New Roman" w:hAnsi="Calibri" w:cs="Calibri"/>
                <w:color w:val="000000"/>
                <w:sz w:val="20"/>
                <w:szCs w:val="20"/>
                <w:lang w:val="ru-RU" w:eastAsia="ru-RU"/>
              </w:rPr>
              <w:t>Рішення сесії № 648 від 21.12.2018р.</w:t>
            </w:r>
          </w:p>
        </w:tc>
        <w:tc>
          <w:tcPr>
            <w:tcW w:w="1440" w:type="dxa"/>
            <w:tcBorders>
              <w:top w:val="nil"/>
              <w:left w:val="nil"/>
              <w:bottom w:val="single" w:sz="4" w:space="0" w:color="auto"/>
              <w:right w:val="single" w:sz="4" w:space="0" w:color="auto"/>
            </w:tcBorders>
            <w:shd w:val="clear" w:color="000000" w:fill="CCFFFF"/>
            <w:vAlign w:val="center"/>
            <w:hideMark/>
          </w:tcPr>
          <w:p w:rsidR="00EC1211" w:rsidRPr="00EC1211" w:rsidRDefault="00EC1211" w:rsidP="00EC1211">
            <w:pPr>
              <w:spacing w:after="0" w:line="240" w:lineRule="auto"/>
              <w:jc w:val="right"/>
              <w:rPr>
                <w:rFonts w:ascii="Calibri" w:eastAsia="Times New Roman" w:hAnsi="Calibri" w:cs="Calibri"/>
                <w:color w:val="000000"/>
                <w:sz w:val="20"/>
                <w:szCs w:val="20"/>
                <w:lang w:val="ru-RU" w:eastAsia="ru-RU"/>
              </w:rPr>
            </w:pPr>
            <w:r w:rsidRPr="00EC1211">
              <w:rPr>
                <w:rFonts w:ascii="Calibri" w:eastAsia="Times New Roman" w:hAnsi="Calibri" w:cs="Calibri"/>
                <w:color w:val="000000"/>
                <w:sz w:val="20"/>
                <w:szCs w:val="20"/>
                <w:lang w:val="ru-RU" w:eastAsia="ru-RU"/>
              </w:rPr>
              <w:t>265 500</w:t>
            </w:r>
          </w:p>
        </w:tc>
        <w:tc>
          <w:tcPr>
            <w:tcW w:w="1440" w:type="dxa"/>
            <w:tcBorders>
              <w:top w:val="nil"/>
              <w:left w:val="nil"/>
              <w:bottom w:val="single" w:sz="4" w:space="0" w:color="auto"/>
              <w:right w:val="single" w:sz="4" w:space="0" w:color="auto"/>
            </w:tcBorders>
            <w:shd w:val="clear" w:color="auto" w:fill="auto"/>
            <w:noWrap/>
            <w:vAlign w:val="center"/>
            <w:hideMark/>
          </w:tcPr>
          <w:p w:rsidR="00EC1211" w:rsidRPr="00EC1211" w:rsidRDefault="00EC1211" w:rsidP="00EC1211">
            <w:pPr>
              <w:spacing w:after="0" w:line="240" w:lineRule="auto"/>
              <w:jc w:val="right"/>
              <w:rPr>
                <w:rFonts w:ascii="Calibri" w:eastAsia="Times New Roman" w:hAnsi="Calibri" w:cs="Calibri"/>
                <w:color w:val="000000"/>
                <w:sz w:val="20"/>
                <w:szCs w:val="20"/>
                <w:lang w:val="ru-RU" w:eastAsia="ru-RU"/>
              </w:rPr>
            </w:pPr>
            <w:r w:rsidRPr="00EC1211">
              <w:rPr>
                <w:rFonts w:ascii="Calibri" w:eastAsia="Times New Roman" w:hAnsi="Calibri" w:cs="Calibri"/>
                <w:color w:val="000000"/>
                <w:sz w:val="20"/>
                <w:szCs w:val="20"/>
                <w:lang w:val="ru-RU" w:eastAsia="ru-RU"/>
              </w:rPr>
              <w:t>265 500</w:t>
            </w:r>
          </w:p>
        </w:tc>
        <w:tc>
          <w:tcPr>
            <w:tcW w:w="1440" w:type="dxa"/>
            <w:tcBorders>
              <w:top w:val="nil"/>
              <w:left w:val="nil"/>
              <w:bottom w:val="single" w:sz="4" w:space="0" w:color="auto"/>
              <w:right w:val="single" w:sz="4" w:space="0" w:color="auto"/>
            </w:tcBorders>
            <w:shd w:val="clear" w:color="auto" w:fill="auto"/>
            <w:noWrap/>
            <w:vAlign w:val="center"/>
            <w:hideMark/>
          </w:tcPr>
          <w:p w:rsidR="00EC1211" w:rsidRPr="00EC1211" w:rsidRDefault="00EC1211" w:rsidP="00EC1211">
            <w:pPr>
              <w:spacing w:after="0" w:line="240" w:lineRule="auto"/>
              <w:jc w:val="right"/>
              <w:rPr>
                <w:rFonts w:ascii="Calibri" w:eastAsia="Times New Roman" w:hAnsi="Calibri" w:cs="Calibri"/>
                <w:color w:val="000000"/>
                <w:sz w:val="20"/>
                <w:szCs w:val="20"/>
                <w:lang w:val="ru-RU" w:eastAsia="ru-RU"/>
              </w:rPr>
            </w:pPr>
            <w:r w:rsidRPr="00EC1211">
              <w:rPr>
                <w:rFonts w:ascii="Calibri" w:eastAsia="Times New Roman" w:hAnsi="Calibri" w:cs="Calibri"/>
                <w:color w:val="000000"/>
                <w:sz w:val="20"/>
                <w:szCs w:val="20"/>
                <w:lang w:val="ru-RU" w:eastAsia="ru-RU"/>
              </w:rPr>
              <w:t>-</w:t>
            </w:r>
          </w:p>
        </w:tc>
        <w:tc>
          <w:tcPr>
            <w:tcW w:w="1440" w:type="dxa"/>
            <w:tcBorders>
              <w:top w:val="nil"/>
              <w:left w:val="nil"/>
              <w:bottom w:val="single" w:sz="4" w:space="0" w:color="auto"/>
              <w:right w:val="single" w:sz="4" w:space="0" w:color="auto"/>
            </w:tcBorders>
            <w:shd w:val="clear" w:color="auto" w:fill="auto"/>
            <w:noWrap/>
            <w:vAlign w:val="center"/>
            <w:hideMark/>
          </w:tcPr>
          <w:p w:rsidR="00EC1211" w:rsidRPr="00EC1211" w:rsidRDefault="00EC1211" w:rsidP="00EC1211">
            <w:pPr>
              <w:spacing w:after="0" w:line="240" w:lineRule="auto"/>
              <w:jc w:val="right"/>
              <w:rPr>
                <w:rFonts w:ascii="Calibri" w:eastAsia="Times New Roman" w:hAnsi="Calibri" w:cs="Calibri"/>
                <w:color w:val="000000"/>
                <w:sz w:val="20"/>
                <w:szCs w:val="20"/>
                <w:lang w:val="ru-RU" w:eastAsia="ru-RU"/>
              </w:rPr>
            </w:pPr>
            <w:r w:rsidRPr="00EC1211">
              <w:rPr>
                <w:rFonts w:ascii="Calibri" w:eastAsia="Times New Roman" w:hAnsi="Calibri" w:cs="Calibri"/>
                <w:color w:val="000000"/>
                <w:sz w:val="20"/>
                <w:szCs w:val="20"/>
                <w:lang w:val="ru-RU" w:eastAsia="ru-RU"/>
              </w:rPr>
              <w:t>-</w:t>
            </w:r>
          </w:p>
        </w:tc>
      </w:tr>
      <w:tr w:rsidR="00EC1211" w:rsidRPr="00EC1211" w:rsidTr="00EC1211">
        <w:trPr>
          <w:trHeight w:val="255"/>
        </w:trPr>
        <w:tc>
          <w:tcPr>
            <w:tcW w:w="1260" w:type="dxa"/>
            <w:tcBorders>
              <w:top w:val="nil"/>
              <w:left w:val="single" w:sz="4" w:space="0" w:color="auto"/>
              <w:bottom w:val="single" w:sz="4" w:space="0" w:color="auto"/>
              <w:right w:val="single" w:sz="4" w:space="0" w:color="auto"/>
            </w:tcBorders>
            <w:shd w:val="clear" w:color="auto" w:fill="auto"/>
            <w:noWrap/>
            <w:vAlign w:val="center"/>
            <w:hideMark/>
          </w:tcPr>
          <w:p w:rsidR="00EC1211" w:rsidRPr="00EC1211" w:rsidRDefault="00EC1211" w:rsidP="00EC1211">
            <w:pPr>
              <w:spacing w:after="0" w:line="240" w:lineRule="auto"/>
              <w:rPr>
                <w:rFonts w:ascii="Calibri" w:eastAsia="Times New Roman" w:hAnsi="Calibri" w:cs="Calibri"/>
                <w:color w:val="000000"/>
                <w:sz w:val="20"/>
                <w:szCs w:val="20"/>
                <w:lang w:val="ru-RU" w:eastAsia="ru-RU"/>
              </w:rPr>
            </w:pPr>
            <w:r w:rsidRPr="00EC1211">
              <w:rPr>
                <w:rFonts w:ascii="Calibri" w:eastAsia="Times New Roman" w:hAnsi="Calibri" w:cs="Calibri"/>
                <w:color w:val="000000"/>
                <w:sz w:val="20"/>
                <w:szCs w:val="20"/>
                <w:lang w:val="ru-RU" w:eastAsia="ru-RU"/>
              </w:rPr>
              <w:t>0118710</w:t>
            </w:r>
          </w:p>
        </w:tc>
        <w:tc>
          <w:tcPr>
            <w:tcW w:w="1260" w:type="dxa"/>
            <w:tcBorders>
              <w:top w:val="nil"/>
              <w:left w:val="nil"/>
              <w:bottom w:val="single" w:sz="4" w:space="0" w:color="auto"/>
              <w:right w:val="single" w:sz="4" w:space="0" w:color="auto"/>
            </w:tcBorders>
            <w:shd w:val="clear" w:color="auto" w:fill="auto"/>
            <w:vAlign w:val="center"/>
            <w:hideMark/>
          </w:tcPr>
          <w:p w:rsidR="00EC1211" w:rsidRPr="00EC1211" w:rsidRDefault="00EC1211" w:rsidP="00EC1211">
            <w:pPr>
              <w:spacing w:after="0" w:line="240" w:lineRule="auto"/>
              <w:rPr>
                <w:rFonts w:ascii="Calibri" w:eastAsia="Times New Roman" w:hAnsi="Calibri" w:cs="Calibri"/>
                <w:color w:val="000000"/>
                <w:sz w:val="20"/>
                <w:szCs w:val="20"/>
                <w:lang w:val="ru-RU" w:eastAsia="ru-RU"/>
              </w:rPr>
            </w:pPr>
            <w:r w:rsidRPr="00EC1211">
              <w:rPr>
                <w:rFonts w:ascii="Calibri" w:eastAsia="Times New Roman" w:hAnsi="Calibri" w:cs="Calibri"/>
                <w:color w:val="000000"/>
                <w:sz w:val="20"/>
                <w:szCs w:val="20"/>
                <w:lang w:val="ru-RU" w:eastAsia="ru-RU"/>
              </w:rPr>
              <w:t>8710</w:t>
            </w:r>
          </w:p>
        </w:tc>
        <w:tc>
          <w:tcPr>
            <w:tcW w:w="1260" w:type="dxa"/>
            <w:tcBorders>
              <w:top w:val="nil"/>
              <w:left w:val="nil"/>
              <w:bottom w:val="single" w:sz="4" w:space="0" w:color="auto"/>
              <w:right w:val="single" w:sz="4" w:space="0" w:color="auto"/>
            </w:tcBorders>
            <w:shd w:val="clear" w:color="auto" w:fill="auto"/>
            <w:vAlign w:val="center"/>
            <w:hideMark/>
          </w:tcPr>
          <w:p w:rsidR="00EC1211" w:rsidRPr="00EC1211" w:rsidRDefault="00EC1211" w:rsidP="00EC1211">
            <w:pPr>
              <w:spacing w:after="0" w:line="240" w:lineRule="auto"/>
              <w:rPr>
                <w:rFonts w:ascii="Calibri" w:eastAsia="Times New Roman" w:hAnsi="Calibri" w:cs="Calibri"/>
                <w:color w:val="000000"/>
                <w:sz w:val="20"/>
                <w:szCs w:val="20"/>
                <w:lang w:val="ru-RU" w:eastAsia="ru-RU"/>
              </w:rPr>
            </w:pPr>
            <w:r w:rsidRPr="00EC1211">
              <w:rPr>
                <w:rFonts w:ascii="Calibri" w:eastAsia="Times New Roman" w:hAnsi="Calibri" w:cs="Calibri"/>
                <w:color w:val="000000"/>
                <w:sz w:val="20"/>
                <w:szCs w:val="20"/>
                <w:lang w:val="ru-RU" w:eastAsia="ru-RU"/>
              </w:rPr>
              <w:t>0133</w:t>
            </w:r>
          </w:p>
        </w:tc>
        <w:tc>
          <w:tcPr>
            <w:tcW w:w="4280" w:type="dxa"/>
            <w:tcBorders>
              <w:top w:val="nil"/>
              <w:left w:val="nil"/>
              <w:bottom w:val="single" w:sz="4" w:space="0" w:color="auto"/>
              <w:right w:val="single" w:sz="4" w:space="0" w:color="auto"/>
            </w:tcBorders>
            <w:shd w:val="clear" w:color="auto" w:fill="auto"/>
            <w:vAlign w:val="center"/>
            <w:hideMark/>
          </w:tcPr>
          <w:p w:rsidR="00EC1211" w:rsidRPr="00EC1211" w:rsidRDefault="00EC1211" w:rsidP="00EC1211">
            <w:pPr>
              <w:spacing w:after="0" w:line="240" w:lineRule="auto"/>
              <w:rPr>
                <w:rFonts w:ascii="Calibri" w:eastAsia="Times New Roman" w:hAnsi="Calibri" w:cs="Calibri"/>
                <w:color w:val="000000"/>
                <w:sz w:val="20"/>
                <w:szCs w:val="20"/>
                <w:lang w:val="ru-RU" w:eastAsia="ru-RU"/>
              </w:rPr>
            </w:pPr>
            <w:r w:rsidRPr="00EC1211">
              <w:rPr>
                <w:rFonts w:ascii="Calibri" w:eastAsia="Times New Roman" w:hAnsi="Calibri" w:cs="Calibri"/>
                <w:color w:val="000000"/>
                <w:sz w:val="20"/>
                <w:szCs w:val="20"/>
                <w:lang w:val="ru-RU" w:eastAsia="ru-RU"/>
              </w:rPr>
              <w:t>Резервний фонд місцевого бюджету</w:t>
            </w:r>
          </w:p>
        </w:tc>
        <w:tc>
          <w:tcPr>
            <w:tcW w:w="1440" w:type="dxa"/>
            <w:tcBorders>
              <w:top w:val="nil"/>
              <w:left w:val="nil"/>
              <w:bottom w:val="single" w:sz="4" w:space="0" w:color="auto"/>
              <w:right w:val="single" w:sz="4" w:space="0" w:color="auto"/>
            </w:tcBorders>
            <w:shd w:val="clear" w:color="auto" w:fill="auto"/>
            <w:vAlign w:val="center"/>
            <w:hideMark/>
          </w:tcPr>
          <w:p w:rsidR="00EC1211" w:rsidRPr="00EC1211" w:rsidRDefault="00EC1211" w:rsidP="00EC1211">
            <w:pPr>
              <w:spacing w:after="0" w:line="240" w:lineRule="auto"/>
              <w:rPr>
                <w:rFonts w:ascii="Calibri" w:eastAsia="Times New Roman" w:hAnsi="Calibri" w:cs="Calibri"/>
                <w:color w:val="000000"/>
                <w:sz w:val="20"/>
                <w:szCs w:val="20"/>
                <w:lang w:val="ru-RU" w:eastAsia="ru-RU"/>
              </w:rPr>
            </w:pPr>
            <w:r w:rsidRPr="00EC1211">
              <w:rPr>
                <w:rFonts w:ascii="Calibri" w:eastAsia="Times New Roman" w:hAnsi="Calibri" w:cs="Calibri"/>
                <w:color w:val="000000"/>
                <w:sz w:val="20"/>
                <w:szCs w:val="20"/>
                <w:lang w:val="ru-RU" w:eastAsia="ru-RU"/>
              </w:rPr>
              <w:t>програма</w:t>
            </w:r>
          </w:p>
        </w:tc>
        <w:tc>
          <w:tcPr>
            <w:tcW w:w="1440" w:type="dxa"/>
            <w:tcBorders>
              <w:top w:val="nil"/>
              <w:left w:val="nil"/>
              <w:bottom w:val="single" w:sz="4" w:space="0" w:color="auto"/>
              <w:right w:val="single" w:sz="4" w:space="0" w:color="auto"/>
            </w:tcBorders>
            <w:shd w:val="clear" w:color="auto" w:fill="auto"/>
            <w:vAlign w:val="center"/>
            <w:hideMark/>
          </w:tcPr>
          <w:p w:rsidR="00EC1211" w:rsidRPr="00EC1211" w:rsidRDefault="00EC1211" w:rsidP="00EC1211">
            <w:pPr>
              <w:spacing w:after="0" w:line="240" w:lineRule="auto"/>
              <w:rPr>
                <w:rFonts w:ascii="Calibri" w:eastAsia="Times New Roman" w:hAnsi="Calibri" w:cs="Calibri"/>
                <w:color w:val="000000"/>
                <w:sz w:val="20"/>
                <w:szCs w:val="20"/>
                <w:lang w:val="ru-RU" w:eastAsia="ru-RU"/>
              </w:rPr>
            </w:pPr>
            <w:r w:rsidRPr="00EC1211">
              <w:rPr>
                <w:rFonts w:ascii="Calibri" w:eastAsia="Times New Roman" w:hAnsi="Calibri" w:cs="Calibri"/>
                <w:color w:val="000000"/>
                <w:sz w:val="20"/>
                <w:szCs w:val="20"/>
                <w:lang w:val="ru-RU" w:eastAsia="ru-RU"/>
              </w:rPr>
              <w:t> </w:t>
            </w:r>
          </w:p>
        </w:tc>
        <w:tc>
          <w:tcPr>
            <w:tcW w:w="1440" w:type="dxa"/>
            <w:tcBorders>
              <w:top w:val="nil"/>
              <w:left w:val="nil"/>
              <w:bottom w:val="single" w:sz="4" w:space="0" w:color="auto"/>
              <w:right w:val="single" w:sz="4" w:space="0" w:color="auto"/>
            </w:tcBorders>
            <w:shd w:val="clear" w:color="000000" w:fill="CCFFFF"/>
            <w:vAlign w:val="center"/>
            <w:hideMark/>
          </w:tcPr>
          <w:p w:rsidR="00EC1211" w:rsidRPr="00EC1211" w:rsidRDefault="00EC1211" w:rsidP="00EC1211">
            <w:pPr>
              <w:spacing w:after="0" w:line="240" w:lineRule="auto"/>
              <w:jc w:val="right"/>
              <w:rPr>
                <w:rFonts w:ascii="Calibri" w:eastAsia="Times New Roman" w:hAnsi="Calibri" w:cs="Calibri"/>
                <w:color w:val="000000"/>
                <w:sz w:val="20"/>
                <w:szCs w:val="20"/>
                <w:lang w:val="ru-RU" w:eastAsia="ru-RU"/>
              </w:rPr>
            </w:pPr>
            <w:r w:rsidRPr="00EC1211">
              <w:rPr>
                <w:rFonts w:ascii="Calibri" w:eastAsia="Times New Roman" w:hAnsi="Calibri" w:cs="Calibri"/>
                <w:color w:val="000000"/>
                <w:sz w:val="20"/>
                <w:szCs w:val="20"/>
                <w:lang w:val="ru-RU" w:eastAsia="ru-RU"/>
              </w:rPr>
              <w:t>150 000</w:t>
            </w:r>
          </w:p>
        </w:tc>
        <w:tc>
          <w:tcPr>
            <w:tcW w:w="1440" w:type="dxa"/>
            <w:tcBorders>
              <w:top w:val="nil"/>
              <w:left w:val="nil"/>
              <w:bottom w:val="single" w:sz="4" w:space="0" w:color="auto"/>
              <w:right w:val="single" w:sz="4" w:space="0" w:color="auto"/>
            </w:tcBorders>
            <w:shd w:val="clear" w:color="auto" w:fill="auto"/>
            <w:noWrap/>
            <w:vAlign w:val="center"/>
            <w:hideMark/>
          </w:tcPr>
          <w:p w:rsidR="00EC1211" w:rsidRPr="00EC1211" w:rsidRDefault="00EC1211" w:rsidP="00EC1211">
            <w:pPr>
              <w:spacing w:after="0" w:line="240" w:lineRule="auto"/>
              <w:jc w:val="right"/>
              <w:rPr>
                <w:rFonts w:ascii="Calibri" w:eastAsia="Times New Roman" w:hAnsi="Calibri" w:cs="Calibri"/>
                <w:color w:val="000000"/>
                <w:sz w:val="20"/>
                <w:szCs w:val="20"/>
                <w:lang w:val="ru-RU" w:eastAsia="ru-RU"/>
              </w:rPr>
            </w:pPr>
            <w:r w:rsidRPr="00EC1211">
              <w:rPr>
                <w:rFonts w:ascii="Calibri" w:eastAsia="Times New Roman" w:hAnsi="Calibri" w:cs="Calibri"/>
                <w:color w:val="000000"/>
                <w:sz w:val="20"/>
                <w:szCs w:val="20"/>
                <w:lang w:val="ru-RU" w:eastAsia="ru-RU"/>
              </w:rPr>
              <w:t>150 000</w:t>
            </w:r>
          </w:p>
        </w:tc>
        <w:tc>
          <w:tcPr>
            <w:tcW w:w="1440" w:type="dxa"/>
            <w:tcBorders>
              <w:top w:val="nil"/>
              <w:left w:val="nil"/>
              <w:bottom w:val="single" w:sz="4" w:space="0" w:color="auto"/>
              <w:right w:val="single" w:sz="4" w:space="0" w:color="auto"/>
            </w:tcBorders>
            <w:shd w:val="clear" w:color="auto" w:fill="auto"/>
            <w:noWrap/>
            <w:vAlign w:val="center"/>
            <w:hideMark/>
          </w:tcPr>
          <w:p w:rsidR="00EC1211" w:rsidRPr="00EC1211" w:rsidRDefault="00EC1211" w:rsidP="00EC1211">
            <w:pPr>
              <w:spacing w:after="0" w:line="240" w:lineRule="auto"/>
              <w:jc w:val="right"/>
              <w:rPr>
                <w:rFonts w:ascii="Calibri" w:eastAsia="Times New Roman" w:hAnsi="Calibri" w:cs="Calibri"/>
                <w:color w:val="000000"/>
                <w:sz w:val="20"/>
                <w:szCs w:val="20"/>
                <w:lang w:val="ru-RU" w:eastAsia="ru-RU"/>
              </w:rPr>
            </w:pPr>
            <w:r w:rsidRPr="00EC1211">
              <w:rPr>
                <w:rFonts w:ascii="Calibri" w:eastAsia="Times New Roman" w:hAnsi="Calibri" w:cs="Calibri"/>
                <w:color w:val="000000"/>
                <w:sz w:val="20"/>
                <w:szCs w:val="20"/>
                <w:lang w:val="ru-RU" w:eastAsia="ru-RU"/>
              </w:rPr>
              <w:t>-</w:t>
            </w:r>
          </w:p>
        </w:tc>
        <w:tc>
          <w:tcPr>
            <w:tcW w:w="1440" w:type="dxa"/>
            <w:tcBorders>
              <w:top w:val="nil"/>
              <w:left w:val="nil"/>
              <w:bottom w:val="single" w:sz="4" w:space="0" w:color="auto"/>
              <w:right w:val="single" w:sz="4" w:space="0" w:color="auto"/>
            </w:tcBorders>
            <w:shd w:val="clear" w:color="auto" w:fill="auto"/>
            <w:noWrap/>
            <w:vAlign w:val="center"/>
            <w:hideMark/>
          </w:tcPr>
          <w:p w:rsidR="00EC1211" w:rsidRPr="00EC1211" w:rsidRDefault="00EC1211" w:rsidP="00EC1211">
            <w:pPr>
              <w:spacing w:after="0" w:line="240" w:lineRule="auto"/>
              <w:jc w:val="right"/>
              <w:rPr>
                <w:rFonts w:ascii="Calibri" w:eastAsia="Times New Roman" w:hAnsi="Calibri" w:cs="Calibri"/>
                <w:color w:val="000000"/>
                <w:sz w:val="20"/>
                <w:szCs w:val="20"/>
                <w:lang w:val="ru-RU" w:eastAsia="ru-RU"/>
              </w:rPr>
            </w:pPr>
            <w:r w:rsidRPr="00EC1211">
              <w:rPr>
                <w:rFonts w:ascii="Calibri" w:eastAsia="Times New Roman" w:hAnsi="Calibri" w:cs="Calibri"/>
                <w:color w:val="000000"/>
                <w:sz w:val="20"/>
                <w:szCs w:val="20"/>
                <w:lang w:val="ru-RU" w:eastAsia="ru-RU"/>
              </w:rPr>
              <w:t>-</w:t>
            </w:r>
          </w:p>
        </w:tc>
      </w:tr>
      <w:tr w:rsidR="00EC1211" w:rsidRPr="00EC1211" w:rsidTr="00EC1211">
        <w:trPr>
          <w:trHeight w:val="255"/>
        </w:trPr>
        <w:tc>
          <w:tcPr>
            <w:tcW w:w="1260" w:type="dxa"/>
            <w:tcBorders>
              <w:top w:val="nil"/>
              <w:left w:val="single" w:sz="4" w:space="0" w:color="auto"/>
              <w:bottom w:val="single" w:sz="4" w:space="0" w:color="auto"/>
              <w:right w:val="single" w:sz="4" w:space="0" w:color="auto"/>
            </w:tcBorders>
            <w:shd w:val="clear" w:color="auto" w:fill="auto"/>
            <w:noWrap/>
            <w:vAlign w:val="center"/>
            <w:hideMark/>
          </w:tcPr>
          <w:p w:rsidR="00EC1211" w:rsidRPr="00EC1211" w:rsidRDefault="00EC1211" w:rsidP="00EC1211">
            <w:pPr>
              <w:spacing w:after="0" w:line="240" w:lineRule="auto"/>
              <w:rPr>
                <w:rFonts w:ascii="Calibri" w:eastAsia="Times New Roman" w:hAnsi="Calibri" w:cs="Calibri"/>
                <w:b/>
                <w:bCs/>
                <w:color w:val="000000"/>
                <w:sz w:val="20"/>
                <w:szCs w:val="20"/>
                <w:lang w:val="ru-RU" w:eastAsia="ru-RU"/>
              </w:rPr>
            </w:pPr>
            <w:r w:rsidRPr="00EC1211">
              <w:rPr>
                <w:rFonts w:ascii="Calibri" w:eastAsia="Times New Roman" w:hAnsi="Calibri" w:cs="Calibri"/>
                <w:b/>
                <w:bCs/>
                <w:color w:val="000000"/>
                <w:sz w:val="20"/>
                <w:szCs w:val="20"/>
                <w:lang w:val="ru-RU" w:eastAsia="ru-RU"/>
              </w:rPr>
              <w:t>3700000</w:t>
            </w:r>
          </w:p>
        </w:tc>
        <w:tc>
          <w:tcPr>
            <w:tcW w:w="1260" w:type="dxa"/>
            <w:tcBorders>
              <w:top w:val="nil"/>
              <w:left w:val="nil"/>
              <w:bottom w:val="single" w:sz="4" w:space="0" w:color="auto"/>
              <w:right w:val="single" w:sz="4" w:space="0" w:color="auto"/>
            </w:tcBorders>
            <w:shd w:val="clear" w:color="auto" w:fill="auto"/>
            <w:vAlign w:val="center"/>
            <w:hideMark/>
          </w:tcPr>
          <w:p w:rsidR="00EC1211" w:rsidRPr="00EC1211" w:rsidRDefault="00EC1211" w:rsidP="00EC1211">
            <w:pPr>
              <w:spacing w:after="0" w:line="240" w:lineRule="auto"/>
              <w:rPr>
                <w:rFonts w:ascii="Calibri" w:eastAsia="Times New Roman" w:hAnsi="Calibri" w:cs="Calibri"/>
                <w:b/>
                <w:bCs/>
                <w:color w:val="000000"/>
                <w:sz w:val="20"/>
                <w:szCs w:val="20"/>
                <w:lang w:val="ru-RU" w:eastAsia="ru-RU"/>
              </w:rPr>
            </w:pPr>
            <w:r w:rsidRPr="00EC1211">
              <w:rPr>
                <w:rFonts w:ascii="Calibri" w:eastAsia="Times New Roman" w:hAnsi="Calibri" w:cs="Calibri"/>
                <w:b/>
                <w:bCs/>
                <w:color w:val="000000"/>
                <w:sz w:val="20"/>
                <w:szCs w:val="20"/>
                <w:lang w:val="ru-RU" w:eastAsia="ru-RU"/>
              </w:rPr>
              <w:t> </w:t>
            </w:r>
          </w:p>
        </w:tc>
        <w:tc>
          <w:tcPr>
            <w:tcW w:w="1260" w:type="dxa"/>
            <w:tcBorders>
              <w:top w:val="nil"/>
              <w:left w:val="nil"/>
              <w:bottom w:val="single" w:sz="4" w:space="0" w:color="auto"/>
              <w:right w:val="single" w:sz="4" w:space="0" w:color="auto"/>
            </w:tcBorders>
            <w:shd w:val="clear" w:color="auto" w:fill="auto"/>
            <w:vAlign w:val="center"/>
            <w:hideMark/>
          </w:tcPr>
          <w:p w:rsidR="00EC1211" w:rsidRPr="00EC1211" w:rsidRDefault="00EC1211" w:rsidP="00EC1211">
            <w:pPr>
              <w:spacing w:after="0" w:line="240" w:lineRule="auto"/>
              <w:rPr>
                <w:rFonts w:ascii="Calibri" w:eastAsia="Times New Roman" w:hAnsi="Calibri" w:cs="Calibri"/>
                <w:b/>
                <w:bCs/>
                <w:color w:val="000000"/>
                <w:sz w:val="20"/>
                <w:szCs w:val="20"/>
                <w:lang w:val="ru-RU" w:eastAsia="ru-RU"/>
              </w:rPr>
            </w:pPr>
            <w:r w:rsidRPr="00EC1211">
              <w:rPr>
                <w:rFonts w:ascii="Calibri" w:eastAsia="Times New Roman" w:hAnsi="Calibri" w:cs="Calibri"/>
                <w:b/>
                <w:bCs/>
                <w:color w:val="000000"/>
                <w:sz w:val="20"/>
                <w:szCs w:val="20"/>
                <w:lang w:val="ru-RU" w:eastAsia="ru-RU"/>
              </w:rPr>
              <w:t> </w:t>
            </w:r>
          </w:p>
        </w:tc>
        <w:tc>
          <w:tcPr>
            <w:tcW w:w="4280" w:type="dxa"/>
            <w:tcBorders>
              <w:top w:val="nil"/>
              <w:left w:val="nil"/>
              <w:bottom w:val="single" w:sz="4" w:space="0" w:color="auto"/>
              <w:right w:val="single" w:sz="4" w:space="0" w:color="auto"/>
            </w:tcBorders>
            <w:shd w:val="clear" w:color="auto" w:fill="auto"/>
            <w:vAlign w:val="center"/>
            <w:hideMark/>
          </w:tcPr>
          <w:p w:rsidR="00EC1211" w:rsidRPr="00EC1211" w:rsidRDefault="00EC1211" w:rsidP="00EC1211">
            <w:pPr>
              <w:spacing w:after="0" w:line="240" w:lineRule="auto"/>
              <w:rPr>
                <w:rFonts w:ascii="Calibri" w:eastAsia="Times New Roman" w:hAnsi="Calibri" w:cs="Calibri"/>
                <w:b/>
                <w:bCs/>
                <w:color w:val="000000"/>
                <w:sz w:val="20"/>
                <w:szCs w:val="20"/>
                <w:lang w:val="ru-RU" w:eastAsia="ru-RU"/>
              </w:rPr>
            </w:pPr>
            <w:r w:rsidRPr="00EC1211">
              <w:rPr>
                <w:rFonts w:ascii="Calibri" w:eastAsia="Times New Roman" w:hAnsi="Calibri" w:cs="Calibri"/>
                <w:b/>
                <w:bCs/>
                <w:color w:val="000000"/>
                <w:sz w:val="20"/>
                <w:szCs w:val="20"/>
                <w:lang w:val="ru-RU" w:eastAsia="ru-RU"/>
              </w:rPr>
              <w:t>Фінансовий відділ Бугринської сільської ради</w:t>
            </w:r>
          </w:p>
        </w:tc>
        <w:tc>
          <w:tcPr>
            <w:tcW w:w="1440" w:type="dxa"/>
            <w:tcBorders>
              <w:top w:val="nil"/>
              <w:left w:val="nil"/>
              <w:bottom w:val="single" w:sz="4" w:space="0" w:color="auto"/>
              <w:right w:val="single" w:sz="4" w:space="0" w:color="auto"/>
            </w:tcBorders>
            <w:shd w:val="clear" w:color="auto" w:fill="auto"/>
            <w:vAlign w:val="center"/>
            <w:hideMark/>
          </w:tcPr>
          <w:p w:rsidR="00EC1211" w:rsidRPr="00EC1211" w:rsidRDefault="00EC1211" w:rsidP="00EC1211">
            <w:pPr>
              <w:spacing w:after="0" w:line="240" w:lineRule="auto"/>
              <w:rPr>
                <w:rFonts w:ascii="Calibri" w:eastAsia="Times New Roman" w:hAnsi="Calibri" w:cs="Calibri"/>
                <w:b/>
                <w:bCs/>
                <w:color w:val="000000"/>
                <w:sz w:val="20"/>
                <w:szCs w:val="20"/>
                <w:lang w:val="ru-RU" w:eastAsia="ru-RU"/>
              </w:rPr>
            </w:pPr>
            <w:r w:rsidRPr="00EC1211">
              <w:rPr>
                <w:rFonts w:ascii="Calibri" w:eastAsia="Times New Roman" w:hAnsi="Calibri" w:cs="Calibri"/>
                <w:b/>
                <w:bCs/>
                <w:color w:val="000000"/>
                <w:sz w:val="20"/>
                <w:szCs w:val="20"/>
                <w:lang w:val="ru-RU" w:eastAsia="ru-RU"/>
              </w:rPr>
              <w:t> </w:t>
            </w:r>
          </w:p>
        </w:tc>
        <w:tc>
          <w:tcPr>
            <w:tcW w:w="1440" w:type="dxa"/>
            <w:tcBorders>
              <w:top w:val="nil"/>
              <w:left w:val="nil"/>
              <w:bottom w:val="single" w:sz="4" w:space="0" w:color="auto"/>
              <w:right w:val="single" w:sz="4" w:space="0" w:color="auto"/>
            </w:tcBorders>
            <w:shd w:val="clear" w:color="auto" w:fill="auto"/>
            <w:vAlign w:val="center"/>
            <w:hideMark/>
          </w:tcPr>
          <w:p w:rsidR="00EC1211" w:rsidRPr="00EC1211" w:rsidRDefault="00EC1211" w:rsidP="00EC1211">
            <w:pPr>
              <w:spacing w:after="0" w:line="240" w:lineRule="auto"/>
              <w:rPr>
                <w:rFonts w:ascii="Calibri" w:eastAsia="Times New Roman" w:hAnsi="Calibri" w:cs="Calibri"/>
                <w:b/>
                <w:bCs/>
                <w:color w:val="000000"/>
                <w:sz w:val="20"/>
                <w:szCs w:val="20"/>
                <w:lang w:val="ru-RU" w:eastAsia="ru-RU"/>
              </w:rPr>
            </w:pPr>
            <w:r w:rsidRPr="00EC1211">
              <w:rPr>
                <w:rFonts w:ascii="Calibri" w:eastAsia="Times New Roman" w:hAnsi="Calibri" w:cs="Calibri"/>
                <w:b/>
                <w:bCs/>
                <w:color w:val="000000"/>
                <w:sz w:val="20"/>
                <w:szCs w:val="20"/>
                <w:lang w:val="ru-RU" w:eastAsia="ru-RU"/>
              </w:rPr>
              <w:t> </w:t>
            </w:r>
          </w:p>
        </w:tc>
        <w:tc>
          <w:tcPr>
            <w:tcW w:w="1440" w:type="dxa"/>
            <w:tcBorders>
              <w:top w:val="nil"/>
              <w:left w:val="nil"/>
              <w:bottom w:val="single" w:sz="4" w:space="0" w:color="auto"/>
              <w:right w:val="single" w:sz="4" w:space="0" w:color="auto"/>
            </w:tcBorders>
            <w:shd w:val="clear" w:color="000000" w:fill="CCFFFF"/>
            <w:vAlign w:val="center"/>
            <w:hideMark/>
          </w:tcPr>
          <w:p w:rsidR="00EC1211" w:rsidRPr="00EC1211" w:rsidRDefault="00EC1211" w:rsidP="00EC1211">
            <w:pPr>
              <w:spacing w:after="0" w:line="240" w:lineRule="auto"/>
              <w:jc w:val="right"/>
              <w:rPr>
                <w:rFonts w:ascii="Calibri" w:eastAsia="Times New Roman" w:hAnsi="Calibri" w:cs="Calibri"/>
                <w:b/>
                <w:bCs/>
                <w:color w:val="000000"/>
                <w:sz w:val="20"/>
                <w:szCs w:val="20"/>
                <w:lang w:val="ru-RU" w:eastAsia="ru-RU"/>
              </w:rPr>
            </w:pPr>
            <w:r w:rsidRPr="00EC1211">
              <w:rPr>
                <w:rFonts w:ascii="Calibri" w:eastAsia="Times New Roman" w:hAnsi="Calibri" w:cs="Calibri"/>
                <w:b/>
                <w:bCs/>
                <w:color w:val="000000"/>
                <w:sz w:val="20"/>
                <w:szCs w:val="20"/>
                <w:lang w:val="ru-RU" w:eastAsia="ru-RU"/>
              </w:rPr>
              <w:t>343 000</w:t>
            </w:r>
          </w:p>
        </w:tc>
        <w:tc>
          <w:tcPr>
            <w:tcW w:w="1440" w:type="dxa"/>
            <w:tcBorders>
              <w:top w:val="nil"/>
              <w:left w:val="nil"/>
              <w:bottom w:val="single" w:sz="4" w:space="0" w:color="auto"/>
              <w:right w:val="single" w:sz="4" w:space="0" w:color="auto"/>
            </w:tcBorders>
            <w:shd w:val="clear" w:color="auto" w:fill="auto"/>
            <w:noWrap/>
            <w:vAlign w:val="center"/>
            <w:hideMark/>
          </w:tcPr>
          <w:p w:rsidR="00EC1211" w:rsidRPr="00EC1211" w:rsidRDefault="00EC1211" w:rsidP="00EC1211">
            <w:pPr>
              <w:spacing w:after="0" w:line="240" w:lineRule="auto"/>
              <w:jc w:val="right"/>
              <w:rPr>
                <w:rFonts w:ascii="Calibri" w:eastAsia="Times New Roman" w:hAnsi="Calibri" w:cs="Calibri"/>
                <w:b/>
                <w:bCs/>
                <w:color w:val="000000"/>
                <w:sz w:val="20"/>
                <w:szCs w:val="20"/>
                <w:lang w:val="ru-RU" w:eastAsia="ru-RU"/>
              </w:rPr>
            </w:pPr>
            <w:r w:rsidRPr="00EC1211">
              <w:rPr>
                <w:rFonts w:ascii="Calibri" w:eastAsia="Times New Roman" w:hAnsi="Calibri" w:cs="Calibri"/>
                <w:b/>
                <w:bCs/>
                <w:color w:val="000000"/>
                <w:sz w:val="20"/>
                <w:szCs w:val="20"/>
                <w:lang w:val="ru-RU" w:eastAsia="ru-RU"/>
              </w:rPr>
              <w:t>343 000</w:t>
            </w:r>
          </w:p>
        </w:tc>
        <w:tc>
          <w:tcPr>
            <w:tcW w:w="1440" w:type="dxa"/>
            <w:tcBorders>
              <w:top w:val="nil"/>
              <w:left w:val="nil"/>
              <w:bottom w:val="single" w:sz="4" w:space="0" w:color="auto"/>
              <w:right w:val="single" w:sz="4" w:space="0" w:color="auto"/>
            </w:tcBorders>
            <w:shd w:val="clear" w:color="auto" w:fill="auto"/>
            <w:noWrap/>
            <w:vAlign w:val="center"/>
            <w:hideMark/>
          </w:tcPr>
          <w:p w:rsidR="00EC1211" w:rsidRPr="00EC1211" w:rsidRDefault="00EC1211" w:rsidP="00EC1211">
            <w:pPr>
              <w:spacing w:after="0" w:line="240" w:lineRule="auto"/>
              <w:jc w:val="right"/>
              <w:rPr>
                <w:rFonts w:ascii="Calibri" w:eastAsia="Times New Roman" w:hAnsi="Calibri" w:cs="Calibri"/>
                <w:b/>
                <w:bCs/>
                <w:color w:val="000000"/>
                <w:sz w:val="20"/>
                <w:szCs w:val="20"/>
                <w:lang w:val="ru-RU" w:eastAsia="ru-RU"/>
              </w:rPr>
            </w:pPr>
            <w:r w:rsidRPr="00EC1211">
              <w:rPr>
                <w:rFonts w:ascii="Calibri" w:eastAsia="Times New Roman" w:hAnsi="Calibri" w:cs="Calibri"/>
                <w:b/>
                <w:bCs/>
                <w:color w:val="000000"/>
                <w:sz w:val="20"/>
                <w:szCs w:val="20"/>
                <w:lang w:val="ru-RU" w:eastAsia="ru-RU"/>
              </w:rPr>
              <w:t>-</w:t>
            </w:r>
          </w:p>
        </w:tc>
        <w:tc>
          <w:tcPr>
            <w:tcW w:w="1440" w:type="dxa"/>
            <w:tcBorders>
              <w:top w:val="nil"/>
              <w:left w:val="nil"/>
              <w:bottom w:val="single" w:sz="4" w:space="0" w:color="auto"/>
              <w:right w:val="single" w:sz="4" w:space="0" w:color="auto"/>
            </w:tcBorders>
            <w:shd w:val="clear" w:color="auto" w:fill="auto"/>
            <w:noWrap/>
            <w:vAlign w:val="center"/>
            <w:hideMark/>
          </w:tcPr>
          <w:p w:rsidR="00EC1211" w:rsidRPr="00EC1211" w:rsidRDefault="00EC1211" w:rsidP="00EC1211">
            <w:pPr>
              <w:spacing w:after="0" w:line="240" w:lineRule="auto"/>
              <w:jc w:val="right"/>
              <w:rPr>
                <w:rFonts w:ascii="Calibri" w:eastAsia="Times New Roman" w:hAnsi="Calibri" w:cs="Calibri"/>
                <w:b/>
                <w:bCs/>
                <w:color w:val="000000"/>
                <w:sz w:val="20"/>
                <w:szCs w:val="20"/>
                <w:lang w:val="ru-RU" w:eastAsia="ru-RU"/>
              </w:rPr>
            </w:pPr>
            <w:r w:rsidRPr="00EC1211">
              <w:rPr>
                <w:rFonts w:ascii="Calibri" w:eastAsia="Times New Roman" w:hAnsi="Calibri" w:cs="Calibri"/>
                <w:b/>
                <w:bCs/>
                <w:color w:val="000000"/>
                <w:sz w:val="20"/>
                <w:szCs w:val="20"/>
                <w:lang w:val="ru-RU" w:eastAsia="ru-RU"/>
              </w:rPr>
              <w:t>-</w:t>
            </w:r>
          </w:p>
        </w:tc>
      </w:tr>
      <w:tr w:rsidR="00EC1211" w:rsidRPr="00EC1211" w:rsidTr="00EC1211">
        <w:trPr>
          <w:trHeight w:val="765"/>
        </w:trPr>
        <w:tc>
          <w:tcPr>
            <w:tcW w:w="1260" w:type="dxa"/>
            <w:tcBorders>
              <w:top w:val="nil"/>
              <w:left w:val="single" w:sz="4" w:space="0" w:color="auto"/>
              <w:bottom w:val="single" w:sz="4" w:space="0" w:color="auto"/>
              <w:right w:val="single" w:sz="4" w:space="0" w:color="auto"/>
            </w:tcBorders>
            <w:shd w:val="clear" w:color="auto" w:fill="auto"/>
            <w:noWrap/>
            <w:vAlign w:val="center"/>
            <w:hideMark/>
          </w:tcPr>
          <w:p w:rsidR="00EC1211" w:rsidRPr="00EC1211" w:rsidRDefault="00EC1211" w:rsidP="00EC1211">
            <w:pPr>
              <w:spacing w:after="0" w:line="240" w:lineRule="auto"/>
              <w:rPr>
                <w:rFonts w:ascii="Calibri" w:eastAsia="Times New Roman" w:hAnsi="Calibri" w:cs="Calibri"/>
                <w:color w:val="000000"/>
                <w:sz w:val="20"/>
                <w:szCs w:val="20"/>
                <w:lang w:val="ru-RU" w:eastAsia="ru-RU"/>
              </w:rPr>
            </w:pPr>
            <w:r w:rsidRPr="00EC1211">
              <w:rPr>
                <w:rFonts w:ascii="Calibri" w:eastAsia="Times New Roman" w:hAnsi="Calibri" w:cs="Calibri"/>
                <w:color w:val="000000"/>
                <w:sz w:val="20"/>
                <w:szCs w:val="20"/>
                <w:lang w:val="ru-RU" w:eastAsia="ru-RU"/>
              </w:rPr>
              <w:t>3710160</w:t>
            </w:r>
          </w:p>
        </w:tc>
        <w:tc>
          <w:tcPr>
            <w:tcW w:w="1260" w:type="dxa"/>
            <w:tcBorders>
              <w:top w:val="nil"/>
              <w:left w:val="nil"/>
              <w:bottom w:val="single" w:sz="4" w:space="0" w:color="auto"/>
              <w:right w:val="single" w:sz="4" w:space="0" w:color="auto"/>
            </w:tcBorders>
            <w:shd w:val="clear" w:color="auto" w:fill="auto"/>
            <w:vAlign w:val="center"/>
            <w:hideMark/>
          </w:tcPr>
          <w:p w:rsidR="00EC1211" w:rsidRPr="00EC1211" w:rsidRDefault="00EC1211" w:rsidP="00EC1211">
            <w:pPr>
              <w:spacing w:after="0" w:line="240" w:lineRule="auto"/>
              <w:rPr>
                <w:rFonts w:ascii="Calibri" w:eastAsia="Times New Roman" w:hAnsi="Calibri" w:cs="Calibri"/>
                <w:color w:val="000000"/>
                <w:sz w:val="20"/>
                <w:szCs w:val="20"/>
                <w:lang w:val="ru-RU" w:eastAsia="ru-RU"/>
              </w:rPr>
            </w:pPr>
            <w:r w:rsidRPr="00EC1211">
              <w:rPr>
                <w:rFonts w:ascii="Calibri" w:eastAsia="Times New Roman" w:hAnsi="Calibri" w:cs="Calibri"/>
                <w:color w:val="000000"/>
                <w:sz w:val="20"/>
                <w:szCs w:val="20"/>
                <w:lang w:val="ru-RU" w:eastAsia="ru-RU"/>
              </w:rPr>
              <w:t>0160</w:t>
            </w:r>
          </w:p>
        </w:tc>
        <w:tc>
          <w:tcPr>
            <w:tcW w:w="1260" w:type="dxa"/>
            <w:tcBorders>
              <w:top w:val="nil"/>
              <w:left w:val="nil"/>
              <w:bottom w:val="single" w:sz="4" w:space="0" w:color="auto"/>
              <w:right w:val="single" w:sz="4" w:space="0" w:color="auto"/>
            </w:tcBorders>
            <w:shd w:val="clear" w:color="auto" w:fill="auto"/>
            <w:vAlign w:val="center"/>
            <w:hideMark/>
          </w:tcPr>
          <w:p w:rsidR="00EC1211" w:rsidRPr="00EC1211" w:rsidRDefault="00EC1211" w:rsidP="00EC1211">
            <w:pPr>
              <w:spacing w:after="0" w:line="240" w:lineRule="auto"/>
              <w:rPr>
                <w:rFonts w:ascii="Calibri" w:eastAsia="Times New Roman" w:hAnsi="Calibri" w:cs="Calibri"/>
                <w:color w:val="000000"/>
                <w:sz w:val="20"/>
                <w:szCs w:val="20"/>
                <w:lang w:val="ru-RU" w:eastAsia="ru-RU"/>
              </w:rPr>
            </w:pPr>
            <w:r w:rsidRPr="00EC1211">
              <w:rPr>
                <w:rFonts w:ascii="Calibri" w:eastAsia="Times New Roman" w:hAnsi="Calibri" w:cs="Calibri"/>
                <w:color w:val="000000"/>
                <w:sz w:val="20"/>
                <w:szCs w:val="20"/>
                <w:lang w:val="ru-RU" w:eastAsia="ru-RU"/>
              </w:rPr>
              <w:t>0111</w:t>
            </w:r>
          </w:p>
        </w:tc>
        <w:tc>
          <w:tcPr>
            <w:tcW w:w="4280" w:type="dxa"/>
            <w:tcBorders>
              <w:top w:val="nil"/>
              <w:left w:val="nil"/>
              <w:bottom w:val="single" w:sz="4" w:space="0" w:color="auto"/>
              <w:right w:val="single" w:sz="4" w:space="0" w:color="auto"/>
            </w:tcBorders>
            <w:shd w:val="clear" w:color="auto" w:fill="auto"/>
            <w:vAlign w:val="center"/>
            <w:hideMark/>
          </w:tcPr>
          <w:p w:rsidR="00EC1211" w:rsidRPr="00EC1211" w:rsidRDefault="00EC1211" w:rsidP="00EC1211">
            <w:pPr>
              <w:spacing w:after="0" w:line="240" w:lineRule="auto"/>
              <w:rPr>
                <w:rFonts w:ascii="Calibri" w:eastAsia="Times New Roman" w:hAnsi="Calibri" w:cs="Calibri"/>
                <w:color w:val="000000"/>
                <w:sz w:val="20"/>
                <w:szCs w:val="20"/>
                <w:lang w:val="ru-RU" w:eastAsia="ru-RU"/>
              </w:rPr>
            </w:pPr>
            <w:r w:rsidRPr="00EC1211">
              <w:rPr>
                <w:rFonts w:ascii="Calibri" w:eastAsia="Times New Roman" w:hAnsi="Calibri" w:cs="Calibri"/>
                <w:color w:val="000000"/>
                <w:sz w:val="20"/>
                <w:szCs w:val="20"/>
                <w:lang w:val="ru-RU" w:eastAsia="ru-RU"/>
              </w:rPr>
              <w:t>Керівництво і управління у відповідній сфері у містах (місті Києві), селищах, селах, територіальних громадах</w:t>
            </w:r>
          </w:p>
        </w:tc>
        <w:tc>
          <w:tcPr>
            <w:tcW w:w="1440" w:type="dxa"/>
            <w:tcBorders>
              <w:top w:val="nil"/>
              <w:left w:val="nil"/>
              <w:bottom w:val="single" w:sz="4" w:space="0" w:color="auto"/>
              <w:right w:val="single" w:sz="4" w:space="0" w:color="auto"/>
            </w:tcBorders>
            <w:shd w:val="clear" w:color="auto" w:fill="auto"/>
            <w:vAlign w:val="center"/>
            <w:hideMark/>
          </w:tcPr>
          <w:p w:rsidR="00EC1211" w:rsidRPr="00EC1211" w:rsidRDefault="00EC1211" w:rsidP="00EC1211">
            <w:pPr>
              <w:spacing w:after="0" w:line="240" w:lineRule="auto"/>
              <w:rPr>
                <w:rFonts w:ascii="Calibri" w:eastAsia="Times New Roman" w:hAnsi="Calibri" w:cs="Calibri"/>
                <w:color w:val="000000"/>
                <w:sz w:val="20"/>
                <w:szCs w:val="20"/>
                <w:lang w:val="ru-RU" w:eastAsia="ru-RU"/>
              </w:rPr>
            </w:pPr>
            <w:r w:rsidRPr="00EC1211">
              <w:rPr>
                <w:rFonts w:ascii="Calibri" w:eastAsia="Times New Roman" w:hAnsi="Calibri" w:cs="Calibri"/>
                <w:color w:val="000000"/>
                <w:sz w:val="20"/>
                <w:szCs w:val="20"/>
                <w:lang w:val="ru-RU" w:eastAsia="ru-RU"/>
              </w:rPr>
              <w:t>Програма</w:t>
            </w:r>
          </w:p>
        </w:tc>
        <w:tc>
          <w:tcPr>
            <w:tcW w:w="1440" w:type="dxa"/>
            <w:tcBorders>
              <w:top w:val="nil"/>
              <w:left w:val="nil"/>
              <w:bottom w:val="single" w:sz="4" w:space="0" w:color="auto"/>
              <w:right w:val="single" w:sz="4" w:space="0" w:color="auto"/>
            </w:tcBorders>
            <w:shd w:val="clear" w:color="auto" w:fill="auto"/>
            <w:vAlign w:val="center"/>
            <w:hideMark/>
          </w:tcPr>
          <w:p w:rsidR="00EC1211" w:rsidRPr="00EC1211" w:rsidRDefault="00EC1211" w:rsidP="00EC1211">
            <w:pPr>
              <w:spacing w:after="0" w:line="240" w:lineRule="auto"/>
              <w:rPr>
                <w:rFonts w:ascii="Calibri" w:eastAsia="Times New Roman" w:hAnsi="Calibri" w:cs="Calibri"/>
                <w:color w:val="000000"/>
                <w:sz w:val="20"/>
                <w:szCs w:val="20"/>
                <w:lang w:val="ru-RU" w:eastAsia="ru-RU"/>
              </w:rPr>
            </w:pPr>
            <w:r w:rsidRPr="00EC1211">
              <w:rPr>
                <w:rFonts w:ascii="Calibri" w:eastAsia="Times New Roman" w:hAnsi="Calibri" w:cs="Calibri"/>
                <w:color w:val="000000"/>
                <w:sz w:val="20"/>
                <w:szCs w:val="20"/>
                <w:lang w:val="ru-RU" w:eastAsia="ru-RU"/>
              </w:rPr>
              <w:t>Рішення</w:t>
            </w:r>
            <w:r w:rsidRPr="00EC1211">
              <w:rPr>
                <w:rFonts w:ascii="Calibri" w:eastAsia="Times New Roman" w:hAnsi="Calibri" w:cs="Calibri"/>
                <w:color w:val="000000"/>
                <w:sz w:val="20"/>
                <w:szCs w:val="20"/>
                <w:lang w:val="ru-RU" w:eastAsia="ru-RU"/>
              </w:rPr>
              <w:br/>
            </w:r>
            <w:r w:rsidRPr="00EC1211">
              <w:rPr>
                <w:rFonts w:ascii="Calibri" w:eastAsia="Times New Roman" w:hAnsi="Calibri" w:cs="Calibri"/>
                <w:color w:val="000000"/>
                <w:sz w:val="20"/>
                <w:szCs w:val="20"/>
                <w:lang w:val="ru-RU" w:eastAsia="ru-RU"/>
              </w:rPr>
              <w:br/>
              <w:t>№646 від 21.12.2018р.</w:t>
            </w:r>
          </w:p>
        </w:tc>
        <w:tc>
          <w:tcPr>
            <w:tcW w:w="1440" w:type="dxa"/>
            <w:tcBorders>
              <w:top w:val="nil"/>
              <w:left w:val="nil"/>
              <w:bottom w:val="single" w:sz="4" w:space="0" w:color="auto"/>
              <w:right w:val="single" w:sz="4" w:space="0" w:color="auto"/>
            </w:tcBorders>
            <w:shd w:val="clear" w:color="000000" w:fill="CCFFFF"/>
            <w:vAlign w:val="center"/>
            <w:hideMark/>
          </w:tcPr>
          <w:p w:rsidR="00EC1211" w:rsidRPr="00EC1211" w:rsidRDefault="00EC1211" w:rsidP="00EC1211">
            <w:pPr>
              <w:spacing w:after="0" w:line="240" w:lineRule="auto"/>
              <w:jc w:val="right"/>
              <w:rPr>
                <w:rFonts w:ascii="Calibri" w:eastAsia="Times New Roman" w:hAnsi="Calibri" w:cs="Calibri"/>
                <w:color w:val="000000"/>
                <w:sz w:val="20"/>
                <w:szCs w:val="20"/>
                <w:lang w:val="ru-RU" w:eastAsia="ru-RU"/>
              </w:rPr>
            </w:pPr>
            <w:r w:rsidRPr="00EC1211">
              <w:rPr>
                <w:rFonts w:ascii="Calibri" w:eastAsia="Times New Roman" w:hAnsi="Calibri" w:cs="Calibri"/>
                <w:color w:val="000000"/>
                <w:sz w:val="20"/>
                <w:szCs w:val="20"/>
                <w:lang w:val="ru-RU" w:eastAsia="ru-RU"/>
              </w:rPr>
              <w:t>343 000</w:t>
            </w:r>
          </w:p>
        </w:tc>
        <w:tc>
          <w:tcPr>
            <w:tcW w:w="1440" w:type="dxa"/>
            <w:tcBorders>
              <w:top w:val="nil"/>
              <w:left w:val="nil"/>
              <w:bottom w:val="single" w:sz="4" w:space="0" w:color="auto"/>
              <w:right w:val="single" w:sz="4" w:space="0" w:color="auto"/>
            </w:tcBorders>
            <w:shd w:val="clear" w:color="auto" w:fill="auto"/>
            <w:noWrap/>
            <w:vAlign w:val="center"/>
            <w:hideMark/>
          </w:tcPr>
          <w:p w:rsidR="00EC1211" w:rsidRPr="00EC1211" w:rsidRDefault="00EC1211" w:rsidP="00EC1211">
            <w:pPr>
              <w:spacing w:after="0" w:line="240" w:lineRule="auto"/>
              <w:jc w:val="right"/>
              <w:rPr>
                <w:rFonts w:ascii="Calibri" w:eastAsia="Times New Roman" w:hAnsi="Calibri" w:cs="Calibri"/>
                <w:color w:val="000000"/>
                <w:sz w:val="20"/>
                <w:szCs w:val="20"/>
                <w:lang w:val="ru-RU" w:eastAsia="ru-RU"/>
              </w:rPr>
            </w:pPr>
            <w:r w:rsidRPr="00EC1211">
              <w:rPr>
                <w:rFonts w:ascii="Calibri" w:eastAsia="Times New Roman" w:hAnsi="Calibri" w:cs="Calibri"/>
                <w:color w:val="000000"/>
                <w:sz w:val="20"/>
                <w:szCs w:val="20"/>
                <w:lang w:val="ru-RU" w:eastAsia="ru-RU"/>
              </w:rPr>
              <w:t>343 000</w:t>
            </w:r>
          </w:p>
        </w:tc>
        <w:tc>
          <w:tcPr>
            <w:tcW w:w="1440" w:type="dxa"/>
            <w:tcBorders>
              <w:top w:val="nil"/>
              <w:left w:val="nil"/>
              <w:bottom w:val="single" w:sz="4" w:space="0" w:color="auto"/>
              <w:right w:val="single" w:sz="4" w:space="0" w:color="auto"/>
            </w:tcBorders>
            <w:shd w:val="clear" w:color="auto" w:fill="auto"/>
            <w:noWrap/>
            <w:vAlign w:val="center"/>
            <w:hideMark/>
          </w:tcPr>
          <w:p w:rsidR="00EC1211" w:rsidRPr="00EC1211" w:rsidRDefault="00EC1211" w:rsidP="00EC1211">
            <w:pPr>
              <w:spacing w:after="0" w:line="240" w:lineRule="auto"/>
              <w:jc w:val="right"/>
              <w:rPr>
                <w:rFonts w:ascii="Calibri" w:eastAsia="Times New Roman" w:hAnsi="Calibri" w:cs="Calibri"/>
                <w:color w:val="000000"/>
                <w:sz w:val="20"/>
                <w:szCs w:val="20"/>
                <w:lang w:val="ru-RU" w:eastAsia="ru-RU"/>
              </w:rPr>
            </w:pPr>
            <w:r w:rsidRPr="00EC1211">
              <w:rPr>
                <w:rFonts w:ascii="Calibri" w:eastAsia="Times New Roman" w:hAnsi="Calibri" w:cs="Calibri"/>
                <w:color w:val="000000"/>
                <w:sz w:val="20"/>
                <w:szCs w:val="20"/>
                <w:lang w:val="ru-RU" w:eastAsia="ru-RU"/>
              </w:rPr>
              <w:t>-</w:t>
            </w:r>
          </w:p>
        </w:tc>
        <w:tc>
          <w:tcPr>
            <w:tcW w:w="1440" w:type="dxa"/>
            <w:tcBorders>
              <w:top w:val="nil"/>
              <w:left w:val="nil"/>
              <w:bottom w:val="single" w:sz="4" w:space="0" w:color="auto"/>
              <w:right w:val="single" w:sz="4" w:space="0" w:color="auto"/>
            </w:tcBorders>
            <w:shd w:val="clear" w:color="auto" w:fill="auto"/>
            <w:noWrap/>
            <w:vAlign w:val="center"/>
            <w:hideMark/>
          </w:tcPr>
          <w:p w:rsidR="00EC1211" w:rsidRPr="00EC1211" w:rsidRDefault="00EC1211" w:rsidP="00EC1211">
            <w:pPr>
              <w:spacing w:after="0" w:line="240" w:lineRule="auto"/>
              <w:jc w:val="right"/>
              <w:rPr>
                <w:rFonts w:ascii="Calibri" w:eastAsia="Times New Roman" w:hAnsi="Calibri" w:cs="Calibri"/>
                <w:color w:val="000000"/>
                <w:sz w:val="20"/>
                <w:szCs w:val="20"/>
                <w:lang w:val="ru-RU" w:eastAsia="ru-RU"/>
              </w:rPr>
            </w:pPr>
            <w:r w:rsidRPr="00EC1211">
              <w:rPr>
                <w:rFonts w:ascii="Calibri" w:eastAsia="Times New Roman" w:hAnsi="Calibri" w:cs="Calibri"/>
                <w:color w:val="000000"/>
                <w:sz w:val="20"/>
                <w:szCs w:val="20"/>
                <w:lang w:val="ru-RU" w:eastAsia="ru-RU"/>
              </w:rPr>
              <w:t>-</w:t>
            </w:r>
          </w:p>
        </w:tc>
      </w:tr>
      <w:tr w:rsidR="00EC1211" w:rsidRPr="00EC1211" w:rsidTr="00EC1211">
        <w:trPr>
          <w:trHeight w:val="255"/>
        </w:trPr>
        <w:tc>
          <w:tcPr>
            <w:tcW w:w="1260" w:type="dxa"/>
            <w:tcBorders>
              <w:top w:val="nil"/>
              <w:left w:val="single" w:sz="4" w:space="0" w:color="auto"/>
              <w:bottom w:val="single" w:sz="4" w:space="0" w:color="auto"/>
              <w:right w:val="single" w:sz="4" w:space="0" w:color="auto"/>
            </w:tcBorders>
            <w:shd w:val="clear" w:color="000000" w:fill="CCFFFF"/>
            <w:noWrap/>
            <w:vAlign w:val="bottom"/>
            <w:hideMark/>
          </w:tcPr>
          <w:p w:rsidR="00EC1211" w:rsidRPr="00EC1211" w:rsidRDefault="00EC1211" w:rsidP="00EC1211">
            <w:pPr>
              <w:spacing w:after="0" w:line="240" w:lineRule="auto"/>
              <w:jc w:val="center"/>
              <w:rPr>
                <w:rFonts w:ascii="Calibri" w:eastAsia="Times New Roman" w:hAnsi="Calibri" w:cs="Calibri"/>
                <w:b/>
                <w:bCs/>
                <w:color w:val="000000"/>
                <w:sz w:val="20"/>
                <w:szCs w:val="20"/>
                <w:lang w:val="ru-RU" w:eastAsia="ru-RU"/>
              </w:rPr>
            </w:pPr>
            <w:r w:rsidRPr="00EC1211">
              <w:rPr>
                <w:rFonts w:ascii="Calibri" w:eastAsia="Times New Roman" w:hAnsi="Calibri" w:cs="Calibri"/>
                <w:b/>
                <w:bCs/>
                <w:color w:val="000000"/>
                <w:sz w:val="20"/>
                <w:szCs w:val="20"/>
                <w:lang w:val="ru-RU" w:eastAsia="ru-RU"/>
              </w:rPr>
              <w:t>X</w:t>
            </w:r>
          </w:p>
        </w:tc>
        <w:tc>
          <w:tcPr>
            <w:tcW w:w="1260" w:type="dxa"/>
            <w:tcBorders>
              <w:top w:val="nil"/>
              <w:left w:val="nil"/>
              <w:bottom w:val="single" w:sz="4" w:space="0" w:color="auto"/>
              <w:right w:val="single" w:sz="4" w:space="0" w:color="auto"/>
            </w:tcBorders>
            <w:shd w:val="clear" w:color="000000" w:fill="CCFFFF"/>
            <w:noWrap/>
            <w:vAlign w:val="bottom"/>
            <w:hideMark/>
          </w:tcPr>
          <w:p w:rsidR="00EC1211" w:rsidRPr="00EC1211" w:rsidRDefault="00EC1211" w:rsidP="00EC1211">
            <w:pPr>
              <w:spacing w:after="0" w:line="240" w:lineRule="auto"/>
              <w:jc w:val="center"/>
              <w:rPr>
                <w:rFonts w:ascii="Calibri" w:eastAsia="Times New Roman" w:hAnsi="Calibri" w:cs="Calibri"/>
                <w:b/>
                <w:bCs/>
                <w:color w:val="000000"/>
                <w:sz w:val="20"/>
                <w:szCs w:val="20"/>
                <w:lang w:val="ru-RU" w:eastAsia="ru-RU"/>
              </w:rPr>
            </w:pPr>
            <w:r w:rsidRPr="00EC1211">
              <w:rPr>
                <w:rFonts w:ascii="Calibri" w:eastAsia="Times New Roman" w:hAnsi="Calibri" w:cs="Calibri"/>
                <w:b/>
                <w:bCs/>
                <w:color w:val="000000"/>
                <w:sz w:val="20"/>
                <w:szCs w:val="20"/>
                <w:lang w:val="ru-RU" w:eastAsia="ru-RU"/>
              </w:rPr>
              <w:t>X</w:t>
            </w:r>
          </w:p>
        </w:tc>
        <w:tc>
          <w:tcPr>
            <w:tcW w:w="1260" w:type="dxa"/>
            <w:tcBorders>
              <w:top w:val="nil"/>
              <w:left w:val="nil"/>
              <w:bottom w:val="single" w:sz="4" w:space="0" w:color="auto"/>
              <w:right w:val="single" w:sz="4" w:space="0" w:color="auto"/>
            </w:tcBorders>
            <w:shd w:val="clear" w:color="000000" w:fill="CCFFFF"/>
            <w:noWrap/>
            <w:vAlign w:val="bottom"/>
            <w:hideMark/>
          </w:tcPr>
          <w:p w:rsidR="00EC1211" w:rsidRPr="00EC1211" w:rsidRDefault="00EC1211" w:rsidP="00EC1211">
            <w:pPr>
              <w:spacing w:after="0" w:line="240" w:lineRule="auto"/>
              <w:jc w:val="center"/>
              <w:rPr>
                <w:rFonts w:ascii="Calibri" w:eastAsia="Times New Roman" w:hAnsi="Calibri" w:cs="Calibri"/>
                <w:b/>
                <w:bCs/>
                <w:color w:val="000000"/>
                <w:sz w:val="20"/>
                <w:szCs w:val="20"/>
                <w:lang w:val="ru-RU" w:eastAsia="ru-RU"/>
              </w:rPr>
            </w:pPr>
            <w:r w:rsidRPr="00EC1211">
              <w:rPr>
                <w:rFonts w:ascii="Calibri" w:eastAsia="Times New Roman" w:hAnsi="Calibri" w:cs="Calibri"/>
                <w:b/>
                <w:bCs/>
                <w:color w:val="000000"/>
                <w:sz w:val="20"/>
                <w:szCs w:val="20"/>
                <w:lang w:val="ru-RU" w:eastAsia="ru-RU"/>
              </w:rPr>
              <w:t>X</w:t>
            </w:r>
          </w:p>
        </w:tc>
        <w:tc>
          <w:tcPr>
            <w:tcW w:w="4280" w:type="dxa"/>
            <w:tcBorders>
              <w:top w:val="nil"/>
              <w:left w:val="nil"/>
              <w:bottom w:val="single" w:sz="4" w:space="0" w:color="auto"/>
              <w:right w:val="single" w:sz="4" w:space="0" w:color="auto"/>
            </w:tcBorders>
            <w:shd w:val="clear" w:color="000000" w:fill="CCFFFF"/>
            <w:noWrap/>
            <w:vAlign w:val="bottom"/>
            <w:hideMark/>
          </w:tcPr>
          <w:p w:rsidR="00EC1211" w:rsidRPr="00EC1211" w:rsidRDefault="00EC1211" w:rsidP="00EC1211">
            <w:pPr>
              <w:spacing w:after="0" w:line="240" w:lineRule="auto"/>
              <w:rPr>
                <w:rFonts w:ascii="Calibri" w:eastAsia="Times New Roman" w:hAnsi="Calibri" w:cs="Calibri"/>
                <w:b/>
                <w:bCs/>
                <w:color w:val="000000"/>
                <w:sz w:val="20"/>
                <w:szCs w:val="20"/>
                <w:lang w:val="ru-RU" w:eastAsia="ru-RU"/>
              </w:rPr>
            </w:pPr>
            <w:r w:rsidRPr="00EC1211">
              <w:rPr>
                <w:rFonts w:ascii="Calibri" w:eastAsia="Times New Roman" w:hAnsi="Calibri" w:cs="Calibri"/>
                <w:b/>
                <w:bCs/>
                <w:color w:val="000000"/>
                <w:sz w:val="20"/>
                <w:szCs w:val="20"/>
                <w:lang w:val="ru-RU" w:eastAsia="ru-RU"/>
              </w:rPr>
              <w:t>УСЬОГО</w:t>
            </w:r>
          </w:p>
        </w:tc>
        <w:tc>
          <w:tcPr>
            <w:tcW w:w="1440" w:type="dxa"/>
            <w:tcBorders>
              <w:top w:val="nil"/>
              <w:left w:val="nil"/>
              <w:bottom w:val="single" w:sz="4" w:space="0" w:color="auto"/>
              <w:right w:val="single" w:sz="4" w:space="0" w:color="auto"/>
            </w:tcBorders>
            <w:shd w:val="clear" w:color="000000" w:fill="CCFFFF"/>
            <w:noWrap/>
            <w:vAlign w:val="bottom"/>
            <w:hideMark/>
          </w:tcPr>
          <w:p w:rsidR="00EC1211" w:rsidRPr="00EC1211" w:rsidRDefault="00EC1211" w:rsidP="00EC1211">
            <w:pPr>
              <w:spacing w:after="0" w:line="240" w:lineRule="auto"/>
              <w:rPr>
                <w:rFonts w:ascii="Calibri" w:eastAsia="Times New Roman" w:hAnsi="Calibri" w:cs="Calibri"/>
                <w:b/>
                <w:bCs/>
                <w:color w:val="000000"/>
                <w:sz w:val="20"/>
                <w:szCs w:val="20"/>
                <w:lang w:val="ru-RU" w:eastAsia="ru-RU"/>
              </w:rPr>
            </w:pPr>
            <w:r w:rsidRPr="00EC1211">
              <w:rPr>
                <w:rFonts w:ascii="Calibri" w:eastAsia="Times New Roman" w:hAnsi="Calibri" w:cs="Calibri"/>
                <w:b/>
                <w:bCs/>
                <w:color w:val="000000"/>
                <w:sz w:val="20"/>
                <w:szCs w:val="20"/>
                <w:lang w:val="ru-RU" w:eastAsia="ru-RU"/>
              </w:rPr>
              <w:t>X</w:t>
            </w:r>
          </w:p>
        </w:tc>
        <w:tc>
          <w:tcPr>
            <w:tcW w:w="1440" w:type="dxa"/>
            <w:tcBorders>
              <w:top w:val="nil"/>
              <w:left w:val="nil"/>
              <w:bottom w:val="single" w:sz="4" w:space="0" w:color="auto"/>
              <w:right w:val="single" w:sz="4" w:space="0" w:color="auto"/>
            </w:tcBorders>
            <w:shd w:val="clear" w:color="000000" w:fill="CCFFFF"/>
            <w:noWrap/>
            <w:vAlign w:val="bottom"/>
            <w:hideMark/>
          </w:tcPr>
          <w:p w:rsidR="00EC1211" w:rsidRPr="00EC1211" w:rsidRDefault="00EC1211" w:rsidP="00EC1211">
            <w:pPr>
              <w:spacing w:after="0" w:line="240" w:lineRule="auto"/>
              <w:rPr>
                <w:rFonts w:ascii="Calibri" w:eastAsia="Times New Roman" w:hAnsi="Calibri" w:cs="Calibri"/>
                <w:b/>
                <w:bCs/>
                <w:color w:val="000000"/>
                <w:sz w:val="20"/>
                <w:szCs w:val="20"/>
                <w:lang w:val="ru-RU" w:eastAsia="ru-RU"/>
              </w:rPr>
            </w:pPr>
            <w:r w:rsidRPr="00EC1211">
              <w:rPr>
                <w:rFonts w:ascii="Calibri" w:eastAsia="Times New Roman" w:hAnsi="Calibri" w:cs="Calibri"/>
                <w:b/>
                <w:bCs/>
                <w:color w:val="000000"/>
                <w:sz w:val="20"/>
                <w:szCs w:val="20"/>
                <w:lang w:val="ru-RU" w:eastAsia="ru-RU"/>
              </w:rPr>
              <w:t>X</w:t>
            </w:r>
          </w:p>
        </w:tc>
        <w:tc>
          <w:tcPr>
            <w:tcW w:w="1440" w:type="dxa"/>
            <w:tcBorders>
              <w:top w:val="nil"/>
              <w:left w:val="nil"/>
              <w:bottom w:val="single" w:sz="4" w:space="0" w:color="auto"/>
              <w:right w:val="single" w:sz="4" w:space="0" w:color="auto"/>
            </w:tcBorders>
            <w:shd w:val="clear" w:color="000000" w:fill="CCFFFF"/>
            <w:noWrap/>
            <w:vAlign w:val="bottom"/>
            <w:hideMark/>
          </w:tcPr>
          <w:p w:rsidR="00EC1211" w:rsidRPr="00EC1211" w:rsidRDefault="00EC1211" w:rsidP="00EC1211">
            <w:pPr>
              <w:spacing w:after="0" w:line="240" w:lineRule="auto"/>
              <w:jc w:val="right"/>
              <w:rPr>
                <w:rFonts w:ascii="Calibri" w:eastAsia="Times New Roman" w:hAnsi="Calibri" w:cs="Calibri"/>
                <w:b/>
                <w:bCs/>
                <w:color w:val="000000"/>
                <w:sz w:val="20"/>
                <w:szCs w:val="20"/>
                <w:lang w:val="ru-RU" w:eastAsia="ru-RU"/>
              </w:rPr>
            </w:pPr>
            <w:r w:rsidRPr="00EC1211">
              <w:rPr>
                <w:rFonts w:ascii="Calibri" w:eastAsia="Times New Roman" w:hAnsi="Calibri" w:cs="Calibri"/>
                <w:b/>
                <w:bCs/>
                <w:color w:val="000000"/>
                <w:sz w:val="20"/>
                <w:szCs w:val="20"/>
                <w:lang w:val="ru-RU" w:eastAsia="ru-RU"/>
              </w:rPr>
              <w:t>36 729 800</w:t>
            </w:r>
          </w:p>
        </w:tc>
        <w:tc>
          <w:tcPr>
            <w:tcW w:w="1440" w:type="dxa"/>
            <w:tcBorders>
              <w:top w:val="nil"/>
              <w:left w:val="nil"/>
              <w:bottom w:val="single" w:sz="4" w:space="0" w:color="auto"/>
              <w:right w:val="single" w:sz="4" w:space="0" w:color="auto"/>
            </w:tcBorders>
            <w:shd w:val="clear" w:color="000000" w:fill="CCFFFF"/>
            <w:noWrap/>
            <w:vAlign w:val="bottom"/>
            <w:hideMark/>
          </w:tcPr>
          <w:p w:rsidR="00EC1211" w:rsidRPr="00EC1211" w:rsidRDefault="00EC1211" w:rsidP="00EC1211">
            <w:pPr>
              <w:spacing w:after="0" w:line="240" w:lineRule="auto"/>
              <w:jc w:val="right"/>
              <w:rPr>
                <w:rFonts w:ascii="Calibri" w:eastAsia="Times New Roman" w:hAnsi="Calibri" w:cs="Calibri"/>
                <w:b/>
                <w:bCs/>
                <w:color w:val="000000"/>
                <w:sz w:val="20"/>
                <w:szCs w:val="20"/>
                <w:lang w:val="ru-RU" w:eastAsia="ru-RU"/>
              </w:rPr>
            </w:pPr>
            <w:r w:rsidRPr="00EC1211">
              <w:rPr>
                <w:rFonts w:ascii="Calibri" w:eastAsia="Times New Roman" w:hAnsi="Calibri" w:cs="Calibri"/>
                <w:b/>
                <w:bCs/>
                <w:color w:val="000000"/>
                <w:sz w:val="20"/>
                <w:szCs w:val="20"/>
                <w:lang w:val="ru-RU" w:eastAsia="ru-RU"/>
              </w:rPr>
              <w:t>36 449 800</w:t>
            </w:r>
          </w:p>
        </w:tc>
        <w:tc>
          <w:tcPr>
            <w:tcW w:w="1440" w:type="dxa"/>
            <w:tcBorders>
              <w:top w:val="nil"/>
              <w:left w:val="nil"/>
              <w:bottom w:val="single" w:sz="4" w:space="0" w:color="auto"/>
              <w:right w:val="single" w:sz="4" w:space="0" w:color="auto"/>
            </w:tcBorders>
            <w:shd w:val="clear" w:color="000000" w:fill="CCFFFF"/>
            <w:noWrap/>
            <w:vAlign w:val="bottom"/>
            <w:hideMark/>
          </w:tcPr>
          <w:p w:rsidR="00EC1211" w:rsidRPr="00EC1211" w:rsidRDefault="00EC1211" w:rsidP="00EC1211">
            <w:pPr>
              <w:spacing w:after="0" w:line="240" w:lineRule="auto"/>
              <w:jc w:val="right"/>
              <w:rPr>
                <w:rFonts w:ascii="Calibri" w:eastAsia="Times New Roman" w:hAnsi="Calibri" w:cs="Calibri"/>
                <w:b/>
                <w:bCs/>
                <w:color w:val="000000"/>
                <w:sz w:val="20"/>
                <w:szCs w:val="20"/>
                <w:lang w:val="ru-RU" w:eastAsia="ru-RU"/>
              </w:rPr>
            </w:pPr>
            <w:r w:rsidRPr="00EC1211">
              <w:rPr>
                <w:rFonts w:ascii="Calibri" w:eastAsia="Times New Roman" w:hAnsi="Calibri" w:cs="Calibri"/>
                <w:b/>
                <w:bCs/>
                <w:color w:val="000000"/>
                <w:sz w:val="20"/>
                <w:szCs w:val="20"/>
                <w:lang w:val="ru-RU" w:eastAsia="ru-RU"/>
              </w:rPr>
              <w:t>280 000</w:t>
            </w:r>
          </w:p>
        </w:tc>
        <w:tc>
          <w:tcPr>
            <w:tcW w:w="1440" w:type="dxa"/>
            <w:tcBorders>
              <w:top w:val="nil"/>
              <w:left w:val="nil"/>
              <w:bottom w:val="single" w:sz="4" w:space="0" w:color="auto"/>
              <w:right w:val="single" w:sz="4" w:space="0" w:color="auto"/>
            </w:tcBorders>
            <w:shd w:val="clear" w:color="000000" w:fill="CCFFFF"/>
            <w:noWrap/>
            <w:vAlign w:val="bottom"/>
            <w:hideMark/>
          </w:tcPr>
          <w:p w:rsidR="00EC1211" w:rsidRPr="00EC1211" w:rsidRDefault="00EC1211" w:rsidP="00EC1211">
            <w:pPr>
              <w:spacing w:after="0" w:line="240" w:lineRule="auto"/>
              <w:jc w:val="right"/>
              <w:rPr>
                <w:rFonts w:ascii="Calibri" w:eastAsia="Times New Roman" w:hAnsi="Calibri" w:cs="Calibri"/>
                <w:b/>
                <w:bCs/>
                <w:color w:val="000000"/>
                <w:sz w:val="20"/>
                <w:szCs w:val="20"/>
                <w:lang w:val="ru-RU" w:eastAsia="ru-RU"/>
              </w:rPr>
            </w:pPr>
            <w:r w:rsidRPr="00EC1211">
              <w:rPr>
                <w:rFonts w:ascii="Calibri" w:eastAsia="Times New Roman" w:hAnsi="Calibri" w:cs="Calibri"/>
                <w:b/>
                <w:bCs/>
                <w:color w:val="000000"/>
                <w:sz w:val="20"/>
                <w:szCs w:val="20"/>
                <w:lang w:val="ru-RU" w:eastAsia="ru-RU"/>
              </w:rPr>
              <w:t>-</w:t>
            </w:r>
          </w:p>
        </w:tc>
      </w:tr>
      <w:tr w:rsidR="00EC1211" w:rsidRPr="00EC1211" w:rsidTr="00EC1211">
        <w:trPr>
          <w:trHeight w:val="255"/>
        </w:trPr>
        <w:tc>
          <w:tcPr>
            <w:tcW w:w="1260" w:type="dxa"/>
            <w:tcBorders>
              <w:top w:val="nil"/>
              <w:left w:val="nil"/>
              <w:bottom w:val="nil"/>
              <w:right w:val="nil"/>
            </w:tcBorders>
            <w:shd w:val="clear" w:color="auto" w:fill="auto"/>
            <w:noWrap/>
            <w:vAlign w:val="bottom"/>
            <w:hideMark/>
          </w:tcPr>
          <w:p w:rsidR="00EC1211" w:rsidRPr="00EC1211" w:rsidRDefault="00EC1211" w:rsidP="00EC1211">
            <w:pPr>
              <w:spacing w:after="0" w:line="240" w:lineRule="auto"/>
              <w:jc w:val="right"/>
              <w:rPr>
                <w:rFonts w:ascii="Calibri" w:eastAsia="Times New Roman" w:hAnsi="Calibri" w:cs="Calibri"/>
                <w:b/>
                <w:bCs/>
                <w:color w:val="000000"/>
                <w:sz w:val="20"/>
                <w:szCs w:val="20"/>
                <w:lang w:val="ru-RU" w:eastAsia="ru-RU"/>
              </w:rPr>
            </w:pPr>
          </w:p>
        </w:tc>
        <w:tc>
          <w:tcPr>
            <w:tcW w:w="1260" w:type="dxa"/>
            <w:tcBorders>
              <w:top w:val="nil"/>
              <w:left w:val="nil"/>
              <w:bottom w:val="nil"/>
              <w:right w:val="nil"/>
            </w:tcBorders>
            <w:shd w:val="clear" w:color="auto" w:fill="auto"/>
            <w:noWrap/>
            <w:vAlign w:val="bottom"/>
            <w:hideMark/>
          </w:tcPr>
          <w:p w:rsidR="00EC1211" w:rsidRPr="00EC1211" w:rsidRDefault="00EC1211" w:rsidP="00EC1211">
            <w:pPr>
              <w:spacing w:after="0" w:line="240" w:lineRule="auto"/>
              <w:rPr>
                <w:rFonts w:ascii="Times New Roman" w:eastAsia="Times New Roman" w:hAnsi="Times New Roman" w:cs="Times New Roman"/>
                <w:sz w:val="20"/>
                <w:szCs w:val="20"/>
                <w:lang w:val="ru-RU" w:eastAsia="ru-RU"/>
              </w:rPr>
            </w:pPr>
          </w:p>
        </w:tc>
        <w:tc>
          <w:tcPr>
            <w:tcW w:w="1260" w:type="dxa"/>
            <w:tcBorders>
              <w:top w:val="nil"/>
              <w:left w:val="nil"/>
              <w:bottom w:val="nil"/>
              <w:right w:val="nil"/>
            </w:tcBorders>
            <w:shd w:val="clear" w:color="auto" w:fill="auto"/>
            <w:noWrap/>
            <w:vAlign w:val="bottom"/>
            <w:hideMark/>
          </w:tcPr>
          <w:p w:rsidR="00EC1211" w:rsidRPr="00EC1211" w:rsidRDefault="00EC1211" w:rsidP="00EC1211">
            <w:pPr>
              <w:spacing w:after="0" w:line="240" w:lineRule="auto"/>
              <w:rPr>
                <w:rFonts w:ascii="Times New Roman" w:eastAsia="Times New Roman" w:hAnsi="Times New Roman" w:cs="Times New Roman"/>
                <w:sz w:val="20"/>
                <w:szCs w:val="20"/>
                <w:lang w:val="ru-RU" w:eastAsia="ru-RU"/>
              </w:rPr>
            </w:pPr>
          </w:p>
        </w:tc>
        <w:tc>
          <w:tcPr>
            <w:tcW w:w="4280" w:type="dxa"/>
            <w:tcBorders>
              <w:top w:val="nil"/>
              <w:left w:val="nil"/>
              <w:bottom w:val="nil"/>
              <w:right w:val="nil"/>
            </w:tcBorders>
            <w:shd w:val="clear" w:color="auto" w:fill="auto"/>
            <w:noWrap/>
            <w:vAlign w:val="bottom"/>
            <w:hideMark/>
          </w:tcPr>
          <w:p w:rsidR="00EC1211" w:rsidRPr="00EC1211" w:rsidRDefault="00EC1211" w:rsidP="00EC1211">
            <w:pPr>
              <w:spacing w:after="0" w:line="240" w:lineRule="auto"/>
              <w:rPr>
                <w:rFonts w:ascii="Times New Roman" w:eastAsia="Times New Roman" w:hAnsi="Times New Roman" w:cs="Times New Roman"/>
                <w:sz w:val="20"/>
                <w:szCs w:val="20"/>
                <w:lang w:val="ru-RU" w:eastAsia="ru-RU"/>
              </w:rPr>
            </w:pPr>
          </w:p>
        </w:tc>
        <w:tc>
          <w:tcPr>
            <w:tcW w:w="1440" w:type="dxa"/>
            <w:tcBorders>
              <w:top w:val="nil"/>
              <w:left w:val="nil"/>
              <w:bottom w:val="nil"/>
              <w:right w:val="nil"/>
            </w:tcBorders>
            <w:shd w:val="clear" w:color="auto" w:fill="auto"/>
            <w:noWrap/>
            <w:vAlign w:val="bottom"/>
            <w:hideMark/>
          </w:tcPr>
          <w:p w:rsidR="00EC1211" w:rsidRPr="00EC1211" w:rsidRDefault="00EC1211" w:rsidP="00EC1211">
            <w:pPr>
              <w:spacing w:after="0" w:line="240" w:lineRule="auto"/>
              <w:rPr>
                <w:rFonts w:ascii="Times New Roman" w:eastAsia="Times New Roman" w:hAnsi="Times New Roman" w:cs="Times New Roman"/>
                <w:sz w:val="20"/>
                <w:szCs w:val="20"/>
                <w:lang w:val="ru-RU" w:eastAsia="ru-RU"/>
              </w:rPr>
            </w:pPr>
          </w:p>
        </w:tc>
        <w:tc>
          <w:tcPr>
            <w:tcW w:w="1440" w:type="dxa"/>
            <w:tcBorders>
              <w:top w:val="nil"/>
              <w:left w:val="nil"/>
              <w:bottom w:val="nil"/>
              <w:right w:val="nil"/>
            </w:tcBorders>
            <w:shd w:val="clear" w:color="auto" w:fill="auto"/>
            <w:noWrap/>
            <w:vAlign w:val="bottom"/>
            <w:hideMark/>
          </w:tcPr>
          <w:p w:rsidR="00EC1211" w:rsidRPr="00EC1211" w:rsidRDefault="00EC1211" w:rsidP="00EC1211">
            <w:pPr>
              <w:spacing w:after="0" w:line="240" w:lineRule="auto"/>
              <w:rPr>
                <w:rFonts w:ascii="Times New Roman" w:eastAsia="Times New Roman" w:hAnsi="Times New Roman" w:cs="Times New Roman"/>
                <w:sz w:val="20"/>
                <w:szCs w:val="20"/>
                <w:lang w:val="ru-RU" w:eastAsia="ru-RU"/>
              </w:rPr>
            </w:pPr>
          </w:p>
        </w:tc>
        <w:tc>
          <w:tcPr>
            <w:tcW w:w="1440" w:type="dxa"/>
            <w:tcBorders>
              <w:top w:val="nil"/>
              <w:left w:val="nil"/>
              <w:bottom w:val="nil"/>
              <w:right w:val="nil"/>
            </w:tcBorders>
            <w:shd w:val="clear" w:color="auto" w:fill="auto"/>
            <w:noWrap/>
            <w:vAlign w:val="bottom"/>
            <w:hideMark/>
          </w:tcPr>
          <w:p w:rsidR="00EC1211" w:rsidRPr="00EC1211" w:rsidRDefault="00EC1211" w:rsidP="00EC1211">
            <w:pPr>
              <w:spacing w:after="0" w:line="240" w:lineRule="auto"/>
              <w:rPr>
                <w:rFonts w:ascii="Times New Roman" w:eastAsia="Times New Roman" w:hAnsi="Times New Roman" w:cs="Times New Roman"/>
                <w:sz w:val="20"/>
                <w:szCs w:val="20"/>
                <w:lang w:val="ru-RU" w:eastAsia="ru-RU"/>
              </w:rPr>
            </w:pPr>
          </w:p>
        </w:tc>
        <w:tc>
          <w:tcPr>
            <w:tcW w:w="1440" w:type="dxa"/>
            <w:tcBorders>
              <w:top w:val="nil"/>
              <w:left w:val="nil"/>
              <w:bottom w:val="nil"/>
              <w:right w:val="nil"/>
            </w:tcBorders>
            <w:shd w:val="clear" w:color="auto" w:fill="auto"/>
            <w:noWrap/>
            <w:vAlign w:val="bottom"/>
            <w:hideMark/>
          </w:tcPr>
          <w:p w:rsidR="00EC1211" w:rsidRPr="00EC1211" w:rsidRDefault="00EC1211" w:rsidP="00EC1211">
            <w:pPr>
              <w:spacing w:after="0" w:line="240" w:lineRule="auto"/>
              <w:rPr>
                <w:rFonts w:ascii="Times New Roman" w:eastAsia="Times New Roman" w:hAnsi="Times New Roman" w:cs="Times New Roman"/>
                <w:sz w:val="20"/>
                <w:szCs w:val="20"/>
                <w:lang w:val="ru-RU" w:eastAsia="ru-RU"/>
              </w:rPr>
            </w:pPr>
          </w:p>
        </w:tc>
        <w:tc>
          <w:tcPr>
            <w:tcW w:w="1440" w:type="dxa"/>
            <w:tcBorders>
              <w:top w:val="nil"/>
              <w:left w:val="nil"/>
              <w:bottom w:val="nil"/>
              <w:right w:val="nil"/>
            </w:tcBorders>
            <w:shd w:val="clear" w:color="auto" w:fill="auto"/>
            <w:noWrap/>
            <w:vAlign w:val="bottom"/>
            <w:hideMark/>
          </w:tcPr>
          <w:p w:rsidR="00EC1211" w:rsidRPr="00EC1211" w:rsidRDefault="00EC1211" w:rsidP="00EC1211">
            <w:pPr>
              <w:spacing w:after="0" w:line="240" w:lineRule="auto"/>
              <w:rPr>
                <w:rFonts w:ascii="Times New Roman" w:eastAsia="Times New Roman" w:hAnsi="Times New Roman" w:cs="Times New Roman"/>
                <w:sz w:val="20"/>
                <w:szCs w:val="20"/>
                <w:lang w:val="ru-RU" w:eastAsia="ru-RU"/>
              </w:rPr>
            </w:pPr>
          </w:p>
        </w:tc>
        <w:tc>
          <w:tcPr>
            <w:tcW w:w="1440" w:type="dxa"/>
            <w:tcBorders>
              <w:top w:val="nil"/>
              <w:left w:val="nil"/>
              <w:bottom w:val="nil"/>
              <w:right w:val="nil"/>
            </w:tcBorders>
            <w:shd w:val="clear" w:color="auto" w:fill="auto"/>
            <w:noWrap/>
            <w:vAlign w:val="bottom"/>
            <w:hideMark/>
          </w:tcPr>
          <w:p w:rsidR="00EC1211" w:rsidRPr="00EC1211" w:rsidRDefault="00EC1211" w:rsidP="00EC1211">
            <w:pPr>
              <w:spacing w:after="0" w:line="240" w:lineRule="auto"/>
              <w:rPr>
                <w:rFonts w:ascii="Times New Roman" w:eastAsia="Times New Roman" w:hAnsi="Times New Roman" w:cs="Times New Roman"/>
                <w:sz w:val="20"/>
                <w:szCs w:val="20"/>
                <w:lang w:val="ru-RU" w:eastAsia="ru-RU"/>
              </w:rPr>
            </w:pPr>
          </w:p>
        </w:tc>
      </w:tr>
      <w:tr w:rsidR="00EC1211" w:rsidRPr="00EC1211" w:rsidTr="00EC1211">
        <w:trPr>
          <w:trHeight w:val="255"/>
        </w:trPr>
        <w:tc>
          <w:tcPr>
            <w:tcW w:w="16700" w:type="dxa"/>
            <w:gridSpan w:val="10"/>
            <w:tcBorders>
              <w:top w:val="nil"/>
              <w:left w:val="nil"/>
              <w:bottom w:val="nil"/>
              <w:right w:val="nil"/>
            </w:tcBorders>
            <w:shd w:val="clear" w:color="auto" w:fill="auto"/>
            <w:noWrap/>
            <w:vAlign w:val="bottom"/>
            <w:hideMark/>
          </w:tcPr>
          <w:p w:rsidR="00EC1211" w:rsidRPr="00EC1211" w:rsidRDefault="00EC1211" w:rsidP="00EC1211">
            <w:pPr>
              <w:spacing w:after="0" w:line="240" w:lineRule="auto"/>
              <w:jc w:val="center"/>
              <w:rPr>
                <w:rFonts w:ascii="Calibri" w:eastAsia="Times New Roman" w:hAnsi="Calibri" w:cs="Calibri"/>
                <w:i/>
                <w:iCs/>
                <w:color w:val="000000"/>
                <w:sz w:val="20"/>
                <w:szCs w:val="20"/>
                <w:lang w:val="ru-RU" w:eastAsia="ru-RU"/>
              </w:rPr>
            </w:pPr>
            <w:r w:rsidRPr="00EC1211">
              <w:rPr>
                <w:rFonts w:ascii="Calibri" w:eastAsia="Times New Roman" w:hAnsi="Calibri" w:cs="Calibri"/>
                <w:i/>
                <w:iCs/>
                <w:color w:val="000000"/>
                <w:sz w:val="20"/>
                <w:szCs w:val="20"/>
                <w:lang w:val="ru-RU" w:eastAsia="ru-RU"/>
              </w:rPr>
              <w:t>Секретар ради                                                                                                                                    Н.Д.Прокопчук</w:t>
            </w:r>
          </w:p>
        </w:tc>
      </w:tr>
    </w:tbl>
    <w:p w:rsidR="007252B8" w:rsidRPr="00EC1211" w:rsidRDefault="007252B8" w:rsidP="00A91E68">
      <w:pPr>
        <w:pStyle w:val="Standard"/>
        <w:tabs>
          <w:tab w:val="left" w:pos="6435"/>
        </w:tabs>
        <w:jc w:val="right"/>
      </w:pPr>
    </w:p>
    <w:p w:rsidR="007252B8" w:rsidRDefault="007252B8" w:rsidP="00A91E68">
      <w:pPr>
        <w:pStyle w:val="Standard"/>
        <w:tabs>
          <w:tab w:val="left" w:pos="6435"/>
        </w:tabs>
        <w:jc w:val="right"/>
        <w:rPr>
          <w:lang w:val="uk-UA"/>
        </w:rPr>
      </w:pPr>
    </w:p>
    <w:p w:rsidR="007252B8" w:rsidRDefault="007252B8" w:rsidP="00A91E68">
      <w:pPr>
        <w:pStyle w:val="Standard"/>
        <w:tabs>
          <w:tab w:val="left" w:pos="6435"/>
        </w:tabs>
        <w:jc w:val="right"/>
        <w:rPr>
          <w:lang w:val="uk-UA"/>
        </w:rPr>
      </w:pPr>
    </w:p>
    <w:p w:rsidR="007252B8" w:rsidRDefault="007252B8" w:rsidP="00A91E68">
      <w:pPr>
        <w:pStyle w:val="Standard"/>
        <w:tabs>
          <w:tab w:val="left" w:pos="6435"/>
        </w:tabs>
        <w:jc w:val="right"/>
        <w:rPr>
          <w:lang w:val="uk-UA"/>
        </w:rPr>
      </w:pPr>
    </w:p>
    <w:p w:rsidR="007252B8" w:rsidRDefault="007252B8" w:rsidP="00A91E68">
      <w:pPr>
        <w:pStyle w:val="Standard"/>
        <w:tabs>
          <w:tab w:val="left" w:pos="6435"/>
        </w:tabs>
        <w:jc w:val="right"/>
        <w:rPr>
          <w:lang w:val="uk-UA"/>
        </w:rPr>
      </w:pPr>
    </w:p>
    <w:p w:rsidR="007252B8" w:rsidRDefault="007252B8" w:rsidP="00A91E68">
      <w:pPr>
        <w:pStyle w:val="Standard"/>
        <w:tabs>
          <w:tab w:val="left" w:pos="6435"/>
        </w:tabs>
        <w:jc w:val="right"/>
        <w:rPr>
          <w:lang w:val="uk-UA"/>
        </w:rPr>
      </w:pPr>
    </w:p>
    <w:p w:rsidR="007252B8" w:rsidRDefault="007252B8" w:rsidP="00A91E68">
      <w:pPr>
        <w:pStyle w:val="Standard"/>
        <w:tabs>
          <w:tab w:val="left" w:pos="6435"/>
        </w:tabs>
        <w:jc w:val="right"/>
        <w:rPr>
          <w:lang w:val="uk-UA"/>
        </w:rPr>
      </w:pPr>
    </w:p>
    <w:p w:rsidR="007252B8" w:rsidRDefault="007252B8" w:rsidP="00A91E68">
      <w:pPr>
        <w:pStyle w:val="Standard"/>
        <w:tabs>
          <w:tab w:val="left" w:pos="6435"/>
        </w:tabs>
        <w:jc w:val="right"/>
        <w:rPr>
          <w:lang w:val="uk-UA"/>
        </w:rPr>
      </w:pPr>
    </w:p>
    <w:p w:rsidR="007252B8" w:rsidRDefault="007252B8" w:rsidP="00A91E68">
      <w:pPr>
        <w:pStyle w:val="Standard"/>
        <w:tabs>
          <w:tab w:val="left" w:pos="6435"/>
        </w:tabs>
        <w:jc w:val="right"/>
        <w:rPr>
          <w:lang w:val="uk-UA"/>
        </w:rPr>
      </w:pPr>
    </w:p>
    <w:p w:rsidR="007252B8" w:rsidRDefault="007252B8" w:rsidP="00A91E68">
      <w:pPr>
        <w:pStyle w:val="Standard"/>
        <w:tabs>
          <w:tab w:val="left" w:pos="6435"/>
        </w:tabs>
        <w:jc w:val="right"/>
        <w:rPr>
          <w:lang w:val="uk-UA"/>
        </w:rPr>
      </w:pPr>
    </w:p>
    <w:p w:rsidR="007252B8" w:rsidRDefault="007252B8" w:rsidP="00A91E68">
      <w:pPr>
        <w:pStyle w:val="Standard"/>
        <w:tabs>
          <w:tab w:val="left" w:pos="6435"/>
        </w:tabs>
        <w:jc w:val="right"/>
        <w:rPr>
          <w:lang w:val="uk-UA"/>
        </w:rPr>
      </w:pPr>
    </w:p>
    <w:p w:rsidR="007252B8" w:rsidRDefault="007252B8" w:rsidP="00A91E68">
      <w:pPr>
        <w:pStyle w:val="Standard"/>
        <w:tabs>
          <w:tab w:val="left" w:pos="6435"/>
        </w:tabs>
        <w:jc w:val="right"/>
        <w:rPr>
          <w:lang w:val="uk-UA"/>
        </w:rPr>
      </w:pPr>
    </w:p>
    <w:p w:rsidR="007252B8" w:rsidRDefault="007252B8" w:rsidP="00A91E68">
      <w:pPr>
        <w:pStyle w:val="Standard"/>
        <w:tabs>
          <w:tab w:val="left" w:pos="6435"/>
        </w:tabs>
        <w:jc w:val="right"/>
        <w:rPr>
          <w:lang w:val="uk-UA"/>
        </w:rPr>
      </w:pPr>
    </w:p>
    <w:p w:rsidR="007252B8" w:rsidRDefault="007252B8" w:rsidP="00A91E68">
      <w:pPr>
        <w:pStyle w:val="Standard"/>
        <w:tabs>
          <w:tab w:val="left" w:pos="6435"/>
        </w:tabs>
        <w:jc w:val="right"/>
        <w:rPr>
          <w:lang w:val="uk-UA"/>
        </w:rPr>
      </w:pPr>
    </w:p>
    <w:p w:rsidR="007252B8" w:rsidRDefault="007252B8" w:rsidP="00A91E68">
      <w:pPr>
        <w:pStyle w:val="Standard"/>
        <w:tabs>
          <w:tab w:val="left" w:pos="6435"/>
        </w:tabs>
        <w:jc w:val="right"/>
        <w:rPr>
          <w:lang w:val="uk-UA"/>
        </w:rPr>
      </w:pPr>
    </w:p>
    <w:p w:rsidR="007252B8" w:rsidRDefault="007252B8" w:rsidP="00A91E68">
      <w:pPr>
        <w:pStyle w:val="Standard"/>
        <w:tabs>
          <w:tab w:val="left" w:pos="6435"/>
        </w:tabs>
        <w:jc w:val="right"/>
        <w:rPr>
          <w:lang w:val="uk-UA"/>
        </w:rPr>
      </w:pPr>
    </w:p>
    <w:p w:rsidR="007252B8" w:rsidRDefault="007252B8" w:rsidP="00A91E68">
      <w:pPr>
        <w:pStyle w:val="Standard"/>
        <w:tabs>
          <w:tab w:val="left" w:pos="6435"/>
        </w:tabs>
        <w:jc w:val="right"/>
        <w:rPr>
          <w:lang w:val="uk-UA"/>
        </w:rPr>
      </w:pPr>
    </w:p>
    <w:p w:rsidR="007252B8" w:rsidRDefault="007252B8" w:rsidP="00A91E68">
      <w:pPr>
        <w:pStyle w:val="Standard"/>
        <w:tabs>
          <w:tab w:val="left" w:pos="6435"/>
        </w:tabs>
        <w:jc w:val="right"/>
        <w:rPr>
          <w:lang w:val="uk-UA"/>
        </w:rPr>
      </w:pPr>
    </w:p>
    <w:p w:rsidR="00EC1211" w:rsidRDefault="00EC1211" w:rsidP="00A91E68">
      <w:pPr>
        <w:pStyle w:val="Standard"/>
        <w:tabs>
          <w:tab w:val="left" w:pos="6435"/>
        </w:tabs>
        <w:jc w:val="right"/>
        <w:rPr>
          <w:lang w:val="uk-UA"/>
        </w:rPr>
      </w:pPr>
    </w:p>
    <w:p w:rsidR="00EC1211" w:rsidRDefault="00EC1211" w:rsidP="00A91E68">
      <w:pPr>
        <w:pStyle w:val="Standard"/>
        <w:tabs>
          <w:tab w:val="left" w:pos="6435"/>
        </w:tabs>
        <w:jc w:val="right"/>
        <w:rPr>
          <w:lang w:val="uk-UA"/>
        </w:rPr>
      </w:pPr>
    </w:p>
    <w:p w:rsidR="00EC1211" w:rsidRDefault="00EC1211" w:rsidP="00A91E68">
      <w:pPr>
        <w:pStyle w:val="Standard"/>
        <w:tabs>
          <w:tab w:val="left" w:pos="6435"/>
        </w:tabs>
        <w:jc w:val="right"/>
        <w:rPr>
          <w:lang w:val="uk-UA"/>
        </w:rPr>
      </w:pPr>
    </w:p>
    <w:p w:rsidR="00EC1211" w:rsidRDefault="00EC1211" w:rsidP="00A91E68">
      <w:pPr>
        <w:pStyle w:val="Standard"/>
        <w:tabs>
          <w:tab w:val="left" w:pos="6435"/>
        </w:tabs>
        <w:jc w:val="right"/>
        <w:rPr>
          <w:lang w:val="uk-UA"/>
        </w:rPr>
      </w:pPr>
    </w:p>
    <w:p w:rsidR="00EC1211" w:rsidRDefault="00EC1211" w:rsidP="00A91E68">
      <w:pPr>
        <w:pStyle w:val="Standard"/>
        <w:tabs>
          <w:tab w:val="left" w:pos="6435"/>
        </w:tabs>
        <w:jc w:val="right"/>
        <w:rPr>
          <w:lang w:val="uk-UA"/>
        </w:rPr>
      </w:pPr>
    </w:p>
    <w:p w:rsidR="00EC1211" w:rsidRDefault="00EC1211" w:rsidP="00A91E68">
      <w:pPr>
        <w:pStyle w:val="Standard"/>
        <w:tabs>
          <w:tab w:val="left" w:pos="6435"/>
        </w:tabs>
        <w:jc w:val="right"/>
        <w:rPr>
          <w:lang w:val="uk-UA"/>
        </w:rPr>
      </w:pPr>
    </w:p>
    <w:p w:rsidR="00EC1211" w:rsidRDefault="00EC1211" w:rsidP="00A91E68">
      <w:pPr>
        <w:pStyle w:val="Standard"/>
        <w:tabs>
          <w:tab w:val="left" w:pos="6435"/>
        </w:tabs>
        <w:jc w:val="right"/>
        <w:rPr>
          <w:lang w:val="uk-UA"/>
        </w:rPr>
      </w:pPr>
    </w:p>
    <w:p w:rsidR="00EC1211" w:rsidRDefault="00EC1211" w:rsidP="00A91E68">
      <w:pPr>
        <w:pStyle w:val="Standard"/>
        <w:tabs>
          <w:tab w:val="left" w:pos="6435"/>
        </w:tabs>
        <w:jc w:val="right"/>
        <w:rPr>
          <w:lang w:val="uk-UA"/>
        </w:rPr>
      </w:pPr>
    </w:p>
    <w:p w:rsidR="00EC1211" w:rsidRDefault="00EC1211" w:rsidP="00A91E68">
      <w:pPr>
        <w:pStyle w:val="Standard"/>
        <w:tabs>
          <w:tab w:val="left" w:pos="6435"/>
        </w:tabs>
        <w:jc w:val="right"/>
        <w:rPr>
          <w:lang w:val="uk-UA"/>
        </w:rPr>
      </w:pPr>
    </w:p>
    <w:p w:rsidR="00EC1211" w:rsidRDefault="00EC1211" w:rsidP="00A91E68">
      <w:pPr>
        <w:pStyle w:val="Standard"/>
        <w:tabs>
          <w:tab w:val="left" w:pos="6435"/>
        </w:tabs>
        <w:jc w:val="right"/>
        <w:rPr>
          <w:lang w:val="uk-UA"/>
        </w:rPr>
      </w:pPr>
    </w:p>
    <w:p w:rsidR="00EC1211" w:rsidRDefault="00EC1211" w:rsidP="00A91E68">
      <w:pPr>
        <w:pStyle w:val="Standard"/>
        <w:tabs>
          <w:tab w:val="left" w:pos="6435"/>
        </w:tabs>
        <w:jc w:val="right"/>
        <w:rPr>
          <w:lang w:val="uk-UA"/>
        </w:rPr>
      </w:pPr>
    </w:p>
    <w:p w:rsidR="00EC1211" w:rsidRDefault="00EC1211" w:rsidP="00A91E68">
      <w:pPr>
        <w:pStyle w:val="Standard"/>
        <w:tabs>
          <w:tab w:val="left" w:pos="6435"/>
        </w:tabs>
        <w:jc w:val="right"/>
        <w:rPr>
          <w:lang w:val="uk-UA"/>
        </w:rPr>
      </w:pPr>
    </w:p>
    <w:p w:rsidR="00EC1211" w:rsidRDefault="00EC1211" w:rsidP="00A91E68">
      <w:pPr>
        <w:pStyle w:val="Standard"/>
        <w:tabs>
          <w:tab w:val="left" w:pos="6435"/>
        </w:tabs>
        <w:jc w:val="right"/>
        <w:rPr>
          <w:lang w:val="uk-UA"/>
        </w:rPr>
      </w:pPr>
    </w:p>
    <w:p w:rsidR="00EC1211" w:rsidRDefault="00EC1211" w:rsidP="00A91E68">
      <w:pPr>
        <w:pStyle w:val="Standard"/>
        <w:tabs>
          <w:tab w:val="left" w:pos="6435"/>
        </w:tabs>
        <w:jc w:val="right"/>
        <w:rPr>
          <w:lang w:val="uk-UA"/>
        </w:rPr>
      </w:pPr>
    </w:p>
    <w:p w:rsidR="007252B8" w:rsidRDefault="007252B8" w:rsidP="004C1115">
      <w:pPr>
        <w:pStyle w:val="Standard"/>
        <w:tabs>
          <w:tab w:val="left" w:pos="6435"/>
        </w:tabs>
        <w:rPr>
          <w:lang w:val="uk-UA"/>
        </w:rPr>
      </w:pPr>
    </w:p>
    <w:p w:rsidR="004C1115" w:rsidRDefault="004C1115" w:rsidP="004C1115">
      <w:pPr>
        <w:pStyle w:val="Standard"/>
        <w:tabs>
          <w:tab w:val="left" w:pos="6435"/>
        </w:tabs>
        <w:rPr>
          <w:lang w:val="uk-UA"/>
        </w:rPr>
      </w:pPr>
    </w:p>
    <w:p w:rsidR="007252B8" w:rsidRDefault="007252B8" w:rsidP="00A91E68">
      <w:pPr>
        <w:pStyle w:val="Standard"/>
        <w:tabs>
          <w:tab w:val="left" w:pos="6435"/>
        </w:tabs>
        <w:jc w:val="right"/>
        <w:rPr>
          <w:lang w:val="uk-UA"/>
        </w:rPr>
      </w:pPr>
    </w:p>
    <w:p w:rsidR="00A91E68" w:rsidRPr="009A030A" w:rsidRDefault="00A91E68" w:rsidP="00A91E68">
      <w:pPr>
        <w:pStyle w:val="Standard"/>
        <w:tabs>
          <w:tab w:val="left" w:pos="6435"/>
        </w:tabs>
        <w:jc w:val="right"/>
        <w:rPr>
          <w:lang w:val="uk-UA"/>
        </w:rPr>
      </w:pPr>
      <w:r>
        <w:rPr>
          <w:noProof/>
          <w:lang w:eastAsia="ru-RU" w:bidi="ar-SA"/>
        </w:rPr>
        <w:lastRenderedPageBreak/>
        <w:drawing>
          <wp:anchor distT="0" distB="0" distL="114300" distR="114300" simplePos="0" relativeHeight="251635712" behindDoc="0" locked="0" layoutInCell="1" allowOverlap="1">
            <wp:simplePos x="0" y="0"/>
            <wp:positionH relativeFrom="margin">
              <wp:posOffset>2853858</wp:posOffset>
            </wp:positionH>
            <wp:positionV relativeFrom="paragraph">
              <wp:posOffset>52746</wp:posOffset>
            </wp:positionV>
            <wp:extent cx="454133" cy="690113"/>
            <wp:effectExtent l="19050" t="0" r="3067" b="0"/>
            <wp:wrapNone/>
            <wp:docPr id="6" name="Рисунок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1"/>
                    <pic:cNvPicPr>
                      <a:picLocks noChangeAspect="1" noChangeArrowheads="1"/>
                    </pic:cNvPicPr>
                  </pic:nvPicPr>
                  <pic:blipFill>
                    <a:blip r:embed="rId8" cstate="print"/>
                    <a:srcRect/>
                    <a:stretch>
                      <a:fillRect/>
                    </a:stretch>
                  </pic:blipFill>
                  <pic:spPr bwMode="auto">
                    <a:xfrm>
                      <a:off x="0" y="0"/>
                      <a:ext cx="454133" cy="690113"/>
                    </a:xfrm>
                    <a:prstGeom prst="rect">
                      <a:avLst/>
                    </a:prstGeom>
                    <a:noFill/>
                    <a:ln w="9525">
                      <a:noFill/>
                      <a:miter lim="800000"/>
                      <a:headEnd/>
                      <a:tailEnd/>
                    </a:ln>
                  </pic:spPr>
                </pic:pic>
              </a:graphicData>
            </a:graphic>
          </wp:anchor>
        </w:drawing>
      </w:r>
    </w:p>
    <w:p w:rsidR="00A91E68" w:rsidRDefault="00A91E68" w:rsidP="00A91E68">
      <w:pPr>
        <w:pStyle w:val="Standard"/>
        <w:tabs>
          <w:tab w:val="left" w:pos="6435"/>
        </w:tabs>
      </w:pPr>
    </w:p>
    <w:p w:rsidR="00A91E68" w:rsidRDefault="00A91E68" w:rsidP="00A91E68">
      <w:pPr>
        <w:pStyle w:val="Standard"/>
        <w:tabs>
          <w:tab w:val="left" w:pos="6435"/>
        </w:tabs>
      </w:pPr>
    </w:p>
    <w:p w:rsidR="00A91E68" w:rsidRDefault="00A91E68" w:rsidP="00A91E68">
      <w:pPr>
        <w:pStyle w:val="Standard"/>
        <w:tabs>
          <w:tab w:val="left" w:pos="6435"/>
        </w:tabs>
      </w:pPr>
    </w:p>
    <w:p w:rsidR="00A91E68" w:rsidRDefault="00A91E68" w:rsidP="00A91E68">
      <w:pPr>
        <w:pStyle w:val="Standard"/>
        <w:tabs>
          <w:tab w:val="left" w:pos="6435"/>
        </w:tabs>
      </w:pPr>
    </w:p>
    <w:p w:rsidR="00A91E68" w:rsidRDefault="00A91E68" w:rsidP="00A91E68">
      <w:pPr>
        <w:pStyle w:val="aa"/>
        <w:spacing w:line="360" w:lineRule="auto"/>
        <w:rPr>
          <w:sz w:val="24"/>
          <w:szCs w:val="24"/>
        </w:rPr>
      </w:pPr>
      <w:r>
        <w:rPr>
          <w:sz w:val="24"/>
          <w:szCs w:val="24"/>
        </w:rPr>
        <w:t>УКРАЇНА</w:t>
      </w:r>
    </w:p>
    <w:p w:rsidR="00A91E68" w:rsidRDefault="00A91E68" w:rsidP="00A91E68">
      <w:pPr>
        <w:pStyle w:val="aa"/>
        <w:rPr>
          <w:sz w:val="24"/>
          <w:szCs w:val="24"/>
        </w:rPr>
      </w:pPr>
      <w:r>
        <w:rPr>
          <w:sz w:val="24"/>
          <w:szCs w:val="24"/>
        </w:rPr>
        <w:t>БУГРИНСЬКА СІЛЬСЬКА РАДА</w:t>
      </w:r>
    </w:p>
    <w:p w:rsidR="00A91E68" w:rsidRDefault="00A91E68" w:rsidP="00A91E68">
      <w:pPr>
        <w:pStyle w:val="aa"/>
        <w:rPr>
          <w:sz w:val="24"/>
          <w:szCs w:val="24"/>
        </w:rPr>
      </w:pPr>
      <w:r>
        <w:rPr>
          <w:sz w:val="24"/>
          <w:szCs w:val="24"/>
          <w:lang w:val="uk-UA"/>
        </w:rPr>
        <w:t>РІВНЕНСЬКОГО</w:t>
      </w:r>
      <w:r>
        <w:rPr>
          <w:sz w:val="24"/>
          <w:szCs w:val="24"/>
        </w:rPr>
        <w:t xml:space="preserve"> РАЙОНУ</w:t>
      </w:r>
    </w:p>
    <w:p w:rsidR="00A91E68" w:rsidRDefault="00A91E68" w:rsidP="00A91E68">
      <w:pPr>
        <w:pStyle w:val="Standard"/>
        <w:jc w:val="center"/>
        <w:rPr>
          <w:b/>
        </w:rPr>
      </w:pPr>
      <w:r>
        <w:rPr>
          <w:b/>
        </w:rPr>
        <w:t>РІВНЕНСЬКОЇ ОБЛАСТІ</w:t>
      </w:r>
    </w:p>
    <w:p w:rsidR="00A91E68" w:rsidRDefault="00A91E68" w:rsidP="00A91E68">
      <w:pPr>
        <w:pStyle w:val="Standard"/>
        <w:jc w:val="center"/>
        <w:rPr>
          <w:b/>
        </w:rPr>
      </w:pPr>
      <w:r>
        <w:rPr>
          <w:b/>
        </w:rPr>
        <w:t>Р І Ш Е Н Н Я</w:t>
      </w:r>
    </w:p>
    <w:p w:rsidR="00A91E68" w:rsidRDefault="00A91E68" w:rsidP="00A91E68">
      <w:pPr>
        <w:pStyle w:val="Standard"/>
        <w:jc w:val="center"/>
        <w:rPr>
          <w:i/>
          <w:sz w:val="20"/>
          <w:szCs w:val="20"/>
        </w:rPr>
      </w:pPr>
      <w:r>
        <w:rPr>
          <w:i/>
          <w:sz w:val="20"/>
          <w:szCs w:val="20"/>
        </w:rPr>
        <w:t xml:space="preserve">35442, Рівненська обл., </w:t>
      </w:r>
      <w:r>
        <w:rPr>
          <w:i/>
          <w:sz w:val="20"/>
          <w:szCs w:val="20"/>
          <w:lang w:val="uk-UA"/>
        </w:rPr>
        <w:t>Рівненський</w:t>
      </w:r>
      <w:r>
        <w:rPr>
          <w:i/>
          <w:sz w:val="20"/>
          <w:szCs w:val="20"/>
        </w:rPr>
        <w:t xml:space="preserve"> район, с.Бугрин, вул. Перемоги,1тел.(03650)42181</w:t>
      </w:r>
    </w:p>
    <w:p w:rsidR="00A91E68" w:rsidRDefault="00A91E68" w:rsidP="00A91E68">
      <w:pPr>
        <w:pStyle w:val="Standard"/>
        <w:tabs>
          <w:tab w:val="left" w:pos="6160"/>
        </w:tabs>
        <w:jc w:val="both"/>
      </w:pPr>
      <w:r>
        <w:rPr>
          <w:rStyle w:val="13"/>
          <w:rFonts w:cs="Times New Roman"/>
          <w:b/>
          <w:bCs/>
          <w:i/>
          <w:iCs/>
        </w:rPr>
        <w:t xml:space="preserve">               </w:t>
      </w:r>
      <w:r w:rsidR="00E42386">
        <w:rPr>
          <w:noProof/>
        </w:rPr>
        <w:pict>
          <v:shape id="_x0000_s1094" type="#_x0000_t32" style="position:absolute;left:0;text-align:left;margin-left:2.6pt;margin-top:4.6pt;width:476.1pt;height:.3pt;flip:y;z-index:251677696;visibility:visible;mso-position-horizontal-relative:text;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" strokeweight="1.59003mm">
            <v:stroke joinstyle="miter" endcap="square"/>
            <o:lock v:ext="edit" shapetype="f"/>
          </v:shape>
        </w:pict>
      </w:r>
      <w:r>
        <w:rPr>
          <w:rStyle w:val="13"/>
          <w:rFonts w:cs="Times New Roman"/>
          <w:b/>
          <w:bCs/>
          <w:i/>
          <w:iCs/>
        </w:rPr>
        <w:tab/>
      </w:r>
    </w:p>
    <w:p w:rsidR="00A91E68" w:rsidRDefault="00A91E68" w:rsidP="00A91E68">
      <w:pPr>
        <w:pStyle w:val="Standard"/>
        <w:tabs>
          <w:tab w:val="left" w:pos="6160"/>
        </w:tabs>
        <w:rPr>
          <w:rStyle w:val="StrongEmphasis"/>
          <w:color w:val="000000"/>
          <w:shd w:val="clear" w:color="auto" w:fill="FFFFFF"/>
          <w:lang w:val="uk-UA" w:eastAsia="ar-SA"/>
        </w:rPr>
      </w:pPr>
      <w:r>
        <w:rPr>
          <w:rStyle w:val="StrongEmphasis"/>
          <w:color w:val="000000"/>
          <w:shd w:val="clear" w:color="auto" w:fill="FFFFFF"/>
          <w:lang w:eastAsia="ar-SA"/>
        </w:rPr>
        <w:t xml:space="preserve">від </w:t>
      </w:r>
      <w:r w:rsidR="0077147B">
        <w:rPr>
          <w:rStyle w:val="StrongEmphasis"/>
          <w:color w:val="000000"/>
          <w:shd w:val="clear" w:color="auto" w:fill="FFFFFF"/>
          <w:lang w:val="uk-UA" w:eastAsia="ar-SA"/>
        </w:rPr>
        <w:t xml:space="preserve"> 23 </w:t>
      </w:r>
      <w:r>
        <w:rPr>
          <w:rStyle w:val="StrongEmphasis"/>
          <w:color w:val="000000"/>
          <w:shd w:val="clear" w:color="auto" w:fill="FFFFFF"/>
          <w:lang w:val="uk-UA" w:eastAsia="ar-SA"/>
        </w:rPr>
        <w:t xml:space="preserve">грудня </w:t>
      </w:r>
      <w:r w:rsidR="0077147B">
        <w:rPr>
          <w:rStyle w:val="StrongEmphasis"/>
          <w:color w:val="000000"/>
          <w:shd w:val="clear" w:color="auto" w:fill="FFFFFF"/>
          <w:lang w:eastAsia="ar-SA"/>
        </w:rPr>
        <w:t xml:space="preserve"> </w:t>
      </w:r>
      <w:r>
        <w:rPr>
          <w:rStyle w:val="StrongEmphasis"/>
          <w:color w:val="000000"/>
          <w:shd w:val="clear" w:color="auto" w:fill="FFFFFF"/>
          <w:lang w:eastAsia="ar-SA"/>
        </w:rPr>
        <w:t>2020 року №</w:t>
      </w:r>
      <w:r w:rsidR="0077147B">
        <w:rPr>
          <w:rStyle w:val="StrongEmphasis"/>
          <w:color w:val="000000"/>
          <w:shd w:val="clear" w:color="auto" w:fill="FFFFFF"/>
          <w:lang w:val="uk-UA" w:eastAsia="ar-SA"/>
        </w:rPr>
        <w:t xml:space="preserve"> 74</w:t>
      </w:r>
      <w:r>
        <w:rPr>
          <w:rStyle w:val="StrongEmphasis"/>
          <w:color w:val="000000"/>
          <w:shd w:val="clear" w:color="auto" w:fill="FFFFFF"/>
          <w:lang w:eastAsia="ar-SA"/>
        </w:rPr>
        <w:t xml:space="preserve">  </w:t>
      </w:r>
    </w:p>
    <w:p w:rsidR="00A91E68" w:rsidRPr="00F5374C" w:rsidRDefault="00A91E68" w:rsidP="00A91E68">
      <w:pPr>
        <w:pStyle w:val="Standard"/>
        <w:tabs>
          <w:tab w:val="left" w:pos="6160"/>
        </w:tabs>
        <w:rPr>
          <w:b/>
          <w:bCs/>
          <w:color w:val="000000"/>
          <w:shd w:val="clear" w:color="auto" w:fill="FFFFFF"/>
          <w:lang w:val="uk-UA" w:eastAsia="ar-SA"/>
        </w:rPr>
      </w:pPr>
    </w:p>
    <w:p w:rsidR="00A91E68" w:rsidRPr="00F5374C" w:rsidRDefault="00A91E68" w:rsidP="00A91E68">
      <w:pPr>
        <w:pStyle w:val="ad"/>
        <w:rPr>
          <w:rFonts w:ascii="Times New Roman" w:hAnsi="Times New Roman"/>
          <w:sz w:val="24"/>
          <w:szCs w:val="24"/>
        </w:rPr>
      </w:pPr>
      <w:r w:rsidRPr="00F5374C">
        <w:rPr>
          <w:rFonts w:ascii="Times New Roman" w:hAnsi="Times New Roman"/>
          <w:sz w:val="24"/>
          <w:szCs w:val="24"/>
        </w:rPr>
        <w:t>Про затвердження   плану</w:t>
      </w:r>
    </w:p>
    <w:p w:rsidR="00A91E68" w:rsidRPr="00F5374C" w:rsidRDefault="00A91E68" w:rsidP="00A91E68">
      <w:pPr>
        <w:pStyle w:val="ad"/>
        <w:rPr>
          <w:rFonts w:ascii="Times New Roman" w:hAnsi="Times New Roman"/>
          <w:sz w:val="24"/>
          <w:szCs w:val="24"/>
        </w:rPr>
      </w:pPr>
      <w:r w:rsidRPr="00F5374C">
        <w:rPr>
          <w:rFonts w:ascii="Times New Roman" w:hAnsi="Times New Roman"/>
          <w:sz w:val="24"/>
          <w:szCs w:val="24"/>
        </w:rPr>
        <w:t xml:space="preserve">соціально-економічного розвитку </w:t>
      </w:r>
    </w:p>
    <w:p w:rsidR="00A91E68" w:rsidRPr="00F5374C" w:rsidRDefault="00A91E68" w:rsidP="00A91E68">
      <w:pPr>
        <w:pStyle w:val="ad"/>
        <w:rPr>
          <w:rFonts w:ascii="Times New Roman" w:hAnsi="Times New Roman"/>
          <w:sz w:val="24"/>
          <w:szCs w:val="24"/>
        </w:rPr>
      </w:pPr>
      <w:r w:rsidRPr="00F5374C">
        <w:rPr>
          <w:rFonts w:ascii="Times New Roman" w:hAnsi="Times New Roman"/>
          <w:sz w:val="24"/>
          <w:szCs w:val="24"/>
        </w:rPr>
        <w:t xml:space="preserve">Бугринської сільської ради Рівненського району </w:t>
      </w:r>
    </w:p>
    <w:p w:rsidR="00A91E68" w:rsidRPr="00F5374C" w:rsidRDefault="00A91E68" w:rsidP="00A91E68">
      <w:pPr>
        <w:pStyle w:val="ad"/>
        <w:rPr>
          <w:rFonts w:ascii="Times New Roman" w:hAnsi="Times New Roman"/>
          <w:sz w:val="24"/>
          <w:szCs w:val="24"/>
        </w:rPr>
      </w:pPr>
      <w:r w:rsidRPr="00F5374C">
        <w:rPr>
          <w:rFonts w:ascii="Times New Roman" w:hAnsi="Times New Roman"/>
          <w:sz w:val="24"/>
          <w:szCs w:val="24"/>
        </w:rPr>
        <w:t>Рівненської області на 2021 рік</w:t>
      </w:r>
    </w:p>
    <w:p w:rsidR="00726238" w:rsidRPr="00456936" w:rsidRDefault="00726238" w:rsidP="00297BC9">
      <w:pPr>
        <w:pStyle w:val="Standard"/>
        <w:tabs>
          <w:tab w:val="left" w:pos="6435"/>
        </w:tabs>
        <w:rPr>
          <w:rFonts w:cs="Times New Roman"/>
          <w:bCs/>
          <w:lang w:val="uk-UA"/>
        </w:rPr>
      </w:pPr>
    </w:p>
    <w:p w:rsidR="00726238" w:rsidRPr="00456936" w:rsidRDefault="00726238" w:rsidP="00726238">
      <w:pPr>
        <w:jc w:val="both"/>
        <w:rPr>
          <w:rFonts w:ascii="Times New Roman" w:hAnsi="Times New Roman" w:cs="Times New Roman"/>
          <w:sz w:val="24"/>
          <w:szCs w:val="24"/>
          <w:lang w:eastAsia="zh-CN"/>
        </w:rPr>
      </w:pPr>
    </w:p>
    <w:p w:rsidR="00726238" w:rsidRPr="00456936" w:rsidRDefault="00726238" w:rsidP="00726238">
      <w:pPr>
        <w:spacing w:before="100" w:beforeAutospacing="1" w:after="100" w:afterAutospacing="1"/>
        <w:contextualSpacing/>
        <w:jc w:val="both"/>
        <w:rPr>
          <w:rFonts w:ascii="Times New Roman" w:hAnsi="Times New Roman" w:cs="Times New Roman"/>
          <w:sz w:val="24"/>
          <w:szCs w:val="24"/>
        </w:rPr>
      </w:pPr>
      <w:r w:rsidRPr="00456936">
        <w:rPr>
          <w:rFonts w:ascii="Times New Roman" w:hAnsi="Times New Roman" w:cs="Times New Roman"/>
          <w:sz w:val="24"/>
          <w:szCs w:val="24"/>
        </w:rPr>
        <w:t xml:space="preserve">                  Заслухавши  та  обговоривши  інформацію  сільського голови  щодо Програми соціального-економічного розвитку Бугринської сільської ради на 20</w:t>
      </w:r>
      <w:r>
        <w:rPr>
          <w:rFonts w:ascii="Times New Roman" w:hAnsi="Times New Roman" w:cs="Times New Roman"/>
          <w:sz w:val="24"/>
          <w:szCs w:val="24"/>
        </w:rPr>
        <w:t>21</w:t>
      </w:r>
      <w:r w:rsidRPr="00456936">
        <w:rPr>
          <w:rFonts w:ascii="Times New Roman" w:hAnsi="Times New Roman" w:cs="Times New Roman"/>
          <w:sz w:val="24"/>
          <w:szCs w:val="24"/>
        </w:rPr>
        <w:t xml:space="preserve"> рік, відповідно до   ст. 27 Закону  України «Про  місцеве  самоврядування  в  Україні», врахувавши рекомендації постійних комісій Бугринська сільська рада </w:t>
      </w:r>
    </w:p>
    <w:p w:rsidR="00726238" w:rsidRPr="00456936" w:rsidRDefault="00726238" w:rsidP="00726238">
      <w:pPr>
        <w:ind w:firstLine="709"/>
        <w:jc w:val="center"/>
        <w:rPr>
          <w:rFonts w:ascii="Times New Roman" w:hAnsi="Times New Roman" w:cs="Times New Roman"/>
          <w:sz w:val="24"/>
          <w:szCs w:val="24"/>
          <w:lang w:eastAsia="zh-CN"/>
        </w:rPr>
      </w:pPr>
    </w:p>
    <w:p w:rsidR="00726238" w:rsidRPr="00456936" w:rsidRDefault="00726238" w:rsidP="00726238">
      <w:pPr>
        <w:ind w:firstLine="709"/>
        <w:jc w:val="center"/>
        <w:rPr>
          <w:rFonts w:ascii="Times New Roman" w:hAnsi="Times New Roman" w:cs="Times New Roman"/>
          <w:b/>
          <w:sz w:val="24"/>
          <w:szCs w:val="24"/>
          <w:lang w:eastAsia="zh-CN"/>
        </w:rPr>
      </w:pPr>
    </w:p>
    <w:p w:rsidR="00726238" w:rsidRPr="00456936" w:rsidRDefault="00726238" w:rsidP="00726238">
      <w:pPr>
        <w:ind w:firstLine="709"/>
        <w:jc w:val="center"/>
        <w:rPr>
          <w:rFonts w:ascii="Times New Roman" w:hAnsi="Times New Roman" w:cs="Times New Roman"/>
          <w:b/>
          <w:sz w:val="24"/>
          <w:szCs w:val="24"/>
          <w:lang w:eastAsia="zh-CN"/>
        </w:rPr>
      </w:pPr>
      <w:r w:rsidRPr="00456936">
        <w:rPr>
          <w:rFonts w:ascii="Times New Roman" w:hAnsi="Times New Roman" w:cs="Times New Roman"/>
          <w:b/>
          <w:sz w:val="24"/>
          <w:szCs w:val="24"/>
          <w:lang w:eastAsia="zh-CN"/>
        </w:rPr>
        <w:t>ВИРІШИЛА:</w:t>
      </w:r>
    </w:p>
    <w:p w:rsidR="00726238" w:rsidRPr="00456936" w:rsidRDefault="00726238" w:rsidP="00726238">
      <w:pPr>
        <w:rPr>
          <w:rFonts w:ascii="Times New Roman" w:hAnsi="Times New Roman" w:cs="Times New Roman"/>
          <w:b/>
          <w:sz w:val="24"/>
          <w:szCs w:val="24"/>
          <w:lang w:eastAsia="zh-CN"/>
        </w:rPr>
      </w:pPr>
    </w:p>
    <w:p w:rsidR="00726238" w:rsidRPr="00456936" w:rsidRDefault="00726238" w:rsidP="00726238">
      <w:pPr>
        <w:tabs>
          <w:tab w:val="left" w:pos="3518"/>
        </w:tabs>
        <w:rPr>
          <w:rFonts w:ascii="Times New Roman" w:hAnsi="Times New Roman" w:cs="Times New Roman"/>
          <w:sz w:val="24"/>
          <w:szCs w:val="24"/>
        </w:rPr>
      </w:pPr>
      <w:r w:rsidRPr="00456936">
        <w:rPr>
          <w:rFonts w:ascii="Times New Roman" w:hAnsi="Times New Roman" w:cs="Times New Roman"/>
          <w:sz w:val="24"/>
          <w:szCs w:val="24"/>
        </w:rPr>
        <w:t xml:space="preserve">           1.  Затвердити  Програму  соціально-економічного розвитку  Бугринської сільської ради Гощанського ра</w:t>
      </w:r>
      <w:r>
        <w:rPr>
          <w:rFonts w:ascii="Times New Roman" w:hAnsi="Times New Roman" w:cs="Times New Roman"/>
          <w:sz w:val="24"/>
          <w:szCs w:val="24"/>
        </w:rPr>
        <w:t>йону Рівненської області на 2021</w:t>
      </w:r>
      <w:r w:rsidRPr="00456936">
        <w:rPr>
          <w:rFonts w:ascii="Times New Roman" w:hAnsi="Times New Roman" w:cs="Times New Roman"/>
          <w:sz w:val="24"/>
          <w:szCs w:val="24"/>
        </w:rPr>
        <w:t xml:space="preserve"> рік згідно з додатком (додається).</w:t>
      </w:r>
    </w:p>
    <w:p w:rsidR="00726238" w:rsidRPr="00456936" w:rsidRDefault="00726238" w:rsidP="00726238">
      <w:pPr>
        <w:tabs>
          <w:tab w:val="left" w:pos="3518"/>
        </w:tabs>
        <w:rPr>
          <w:rFonts w:ascii="Times New Roman" w:hAnsi="Times New Roman" w:cs="Times New Roman"/>
          <w:sz w:val="24"/>
          <w:szCs w:val="24"/>
        </w:rPr>
      </w:pPr>
      <w:r w:rsidRPr="00456936">
        <w:rPr>
          <w:rFonts w:ascii="Times New Roman" w:hAnsi="Times New Roman" w:cs="Times New Roman"/>
          <w:sz w:val="24"/>
          <w:szCs w:val="24"/>
        </w:rPr>
        <w:t xml:space="preserve">          2. Контроль за виконанням  даного рішення  покласти на  постійні  комісії сільської ради.</w:t>
      </w:r>
    </w:p>
    <w:p w:rsidR="00726238" w:rsidRPr="00456936" w:rsidRDefault="00726238" w:rsidP="00726238">
      <w:pPr>
        <w:rPr>
          <w:rFonts w:ascii="Times New Roman" w:hAnsi="Times New Roman" w:cs="Times New Roman"/>
          <w:sz w:val="24"/>
          <w:szCs w:val="24"/>
        </w:rPr>
      </w:pPr>
    </w:p>
    <w:p w:rsidR="00726238" w:rsidRPr="00456936" w:rsidRDefault="00726238" w:rsidP="00726238">
      <w:pPr>
        <w:rPr>
          <w:rFonts w:ascii="Times New Roman" w:hAnsi="Times New Roman" w:cs="Times New Roman"/>
          <w:sz w:val="24"/>
          <w:szCs w:val="24"/>
        </w:rPr>
      </w:pPr>
    </w:p>
    <w:p w:rsidR="00726238" w:rsidRPr="00456936" w:rsidRDefault="00726238" w:rsidP="00726238">
      <w:pPr>
        <w:rPr>
          <w:rFonts w:ascii="Times New Roman" w:hAnsi="Times New Roman" w:cs="Times New Roman"/>
          <w:sz w:val="24"/>
          <w:szCs w:val="24"/>
        </w:rPr>
      </w:pPr>
    </w:p>
    <w:p w:rsidR="00726238" w:rsidRPr="00456936" w:rsidRDefault="00726238" w:rsidP="00726238">
      <w:pPr>
        <w:rPr>
          <w:rFonts w:ascii="Times New Roman" w:hAnsi="Times New Roman" w:cs="Times New Roman"/>
          <w:sz w:val="24"/>
          <w:szCs w:val="24"/>
        </w:rPr>
      </w:pPr>
    </w:p>
    <w:p w:rsidR="00726238" w:rsidRPr="00456936" w:rsidRDefault="00726238" w:rsidP="00726238">
      <w:pPr>
        <w:rPr>
          <w:rFonts w:ascii="Times New Roman" w:hAnsi="Times New Roman" w:cs="Times New Roman"/>
          <w:sz w:val="24"/>
          <w:szCs w:val="24"/>
        </w:rPr>
      </w:pPr>
    </w:p>
    <w:p w:rsidR="00726238" w:rsidRDefault="00726238" w:rsidP="00726238">
      <w:pPr>
        <w:rPr>
          <w:rFonts w:ascii="Times New Roman" w:hAnsi="Times New Roman" w:cs="Times New Roman"/>
          <w:sz w:val="24"/>
          <w:szCs w:val="24"/>
        </w:rPr>
      </w:pPr>
      <w:r w:rsidRPr="00456936">
        <w:rPr>
          <w:rFonts w:ascii="Times New Roman" w:hAnsi="Times New Roman" w:cs="Times New Roman"/>
          <w:sz w:val="24"/>
          <w:szCs w:val="24"/>
        </w:rPr>
        <w:t xml:space="preserve">Сільський  голова                               </w:t>
      </w:r>
      <w:r>
        <w:rPr>
          <w:rFonts w:ascii="Times New Roman" w:hAnsi="Times New Roman" w:cs="Times New Roman"/>
          <w:sz w:val="24"/>
          <w:szCs w:val="24"/>
        </w:rPr>
        <w:t xml:space="preserve">                    С. Пилипчук</w:t>
      </w:r>
    </w:p>
    <w:p w:rsidR="00297BC9" w:rsidRPr="00456936" w:rsidRDefault="00297BC9" w:rsidP="00726238">
      <w:pPr>
        <w:rPr>
          <w:rFonts w:ascii="Times New Roman" w:hAnsi="Times New Roman" w:cs="Times New Roman"/>
          <w:sz w:val="24"/>
          <w:szCs w:val="24"/>
        </w:rPr>
      </w:pPr>
    </w:p>
    <w:p w:rsidR="00726238" w:rsidRPr="00456936" w:rsidRDefault="00726238" w:rsidP="00726238">
      <w:pPr>
        <w:pStyle w:val="1"/>
        <w:spacing w:before="0"/>
        <w:jc w:val="right"/>
        <w:rPr>
          <w:rFonts w:ascii="Times New Roman" w:hAnsi="Times New Roman" w:cs="Times New Roman"/>
          <w:b w:val="0"/>
          <w:color w:val="002060"/>
          <w:sz w:val="24"/>
          <w:szCs w:val="24"/>
        </w:rPr>
      </w:pPr>
      <w:r w:rsidRPr="00456936">
        <w:rPr>
          <w:rFonts w:ascii="Times New Roman" w:hAnsi="Times New Roman" w:cs="Times New Roman"/>
          <w:b w:val="0"/>
          <w:color w:val="002060"/>
          <w:sz w:val="24"/>
          <w:szCs w:val="24"/>
        </w:rPr>
        <w:lastRenderedPageBreak/>
        <w:t>Додаток до ріш. сесії</w:t>
      </w:r>
    </w:p>
    <w:p w:rsidR="00726238" w:rsidRPr="00456936" w:rsidRDefault="00726238" w:rsidP="00726238">
      <w:pPr>
        <w:jc w:val="right"/>
        <w:rPr>
          <w:rFonts w:ascii="Times New Roman" w:hAnsi="Times New Roman" w:cs="Times New Roman"/>
          <w:sz w:val="24"/>
          <w:szCs w:val="24"/>
        </w:rPr>
      </w:pPr>
      <w:r w:rsidRPr="00456936">
        <w:rPr>
          <w:rFonts w:ascii="Times New Roman" w:hAnsi="Times New Roman" w:cs="Times New Roman"/>
          <w:sz w:val="24"/>
          <w:szCs w:val="24"/>
        </w:rPr>
        <w:t xml:space="preserve">сільської ради № </w:t>
      </w:r>
      <w:r>
        <w:rPr>
          <w:rFonts w:ascii="Times New Roman" w:hAnsi="Times New Roman" w:cs="Times New Roman"/>
          <w:sz w:val="24"/>
          <w:szCs w:val="24"/>
        </w:rPr>
        <w:t xml:space="preserve">      від      грудня  </w:t>
      </w:r>
      <w:r w:rsidRPr="00456936">
        <w:rPr>
          <w:rFonts w:ascii="Times New Roman" w:hAnsi="Times New Roman" w:cs="Times New Roman"/>
          <w:sz w:val="24"/>
          <w:szCs w:val="24"/>
        </w:rPr>
        <w:t xml:space="preserve"> 2020 р.</w:t>
      </w:r>
    </w:p>
    <w:p w:rsidR="00726238" w:rsidRPr="00456936" w:rsidRDefault="00726238" w:rsidP="00726238">
      <w:pPr>
        <w:pStyle w:val="1"/>
        <w:spacing w:before="0" w:line="360" w:lineRule="auto"/>
        <w:jc w:val="center"/>
        <w:rPr>
          <w:rFonts w:ascii="Times New Roman" w:hAnsi="Times New Roman" w:cs="Times New Roman"/>
          <w:color w:val="002060"/>
          <w:sz w:val="24"/>
          <w:szCs w:val="24"/>
        </w:rPr>
      </w:pPr>
    </w:p>
    <w:p w:rsidR="00726238" w:rsidRPr="00456936" w:rsidRDefault="00726238" w:rsidP="00726238">
      <w:pPr>
        <w:rPr>
          <w:rFonts w:ascii="Times New Roman" w:hAnsi="Times New Roman" w:cs="Times New Roman"/>
          <w:sz w:val="24"/>
          <w:szCs w:val="24"/>
        </w:rPr>
      </w:pPr>
    </w:p>
    <w:p w:rsidR="00726238" w:rsidRPr="00456936" w:rsidRDefault="00726238" w:rsidP="00726238">
      <w:pPr>
        <w:rPr>
          <w:rFonts w:ascii="Times New Roman" w:hAnsi="Times New Roman" w:cs="Times New Roman"/>
          <w:sz w:val="24"/>
          <w:szCs w:val="24"/>
        </w:rPr>
      </w:pPr>
    </w:p>
    <w:p w:rsidR="00726238" w:rsidRPr="00456936" w:rsidRDefault="00726238" w:rsidP="00726238">
      <w:pPr>
        <w:rPr>
          <w:rFonts w:ascii="Times New Roman" w:hAnsi="Times New Roman" w:cs="Times New Roman"/>
          <w:sz w:val="24"/>
          <w:szCs w:val="24"/>
        </w:rPr>
      </w:pPr>
    </w:p>
    <w:p w:rsidR="00726238" w:rsidRPr="00456936" w:rsidRDefault="00726238" w:rsidP="00726238">
      <w:pPr>
        <w:rPr>
          <w:rFonts w:ascii="Times New Roman" w:hAnsi="Times New Roman" w:cs="Times New Roman"/>
          <w:sz w:val="24"/>
          <w:szCs w:val="24"/>
        </w:rPr>
      </w:pPr>
    </w:p>
    <w:p w:rsidR="00726238" w:rsidRPr="00456936" w:rsidRDefault="00726238" w:rsidP="00726238">
      <w:pPr>
        <w:rPr>
          <w:rFonts w:ascii="Times New Roman" w:hAnsi="Times New Roman" w:cs="Times New Roman"/>
          <w:sz w:val="24"/>
          <w:szCs w:val="24"/>
        </w:rPr>
      </w:pPr>
    </w:p>
    <w:p w:rsidR="00726238" w:rsidRPr="00456936" w:rsidRDefault="00726238" w:rsidP="00726238">
      <w:pPr>
        <w:rPr>
          <w:rFonts w:ascii="Times New Roman" w:hAnsi="Times New Roman" w:cs="Times New Roman"/>
          <w:sz w:val="24"/>
          <w:szCs w:val="24"/>
        </w:rPr>
      </w:pPr>
    </w:p>
    <w:p w:rsidR="00726238" w:rsidRPr="00456936" w:rsidRDefault="00726238" w:rsidP="00726238">
      <w:pPr>
        <w:rPr>
          <w:rFonts w:ascii="Times New Roman" w:hAnsi="Times New Roman" w:cs="Times New Roman"/>
          <w:sz w:val="24"/>
          <w:szCs w:val="24"/>
        </w:rPr>
      </w:pPr>
    </w:p>
    <w:p w:rsidR="00726238" w:rsidRPr="00456936" w:rsidRDefault="00726238" w:rsidP="00726238">
      <w:pPr>
        <w:rPr>
          <w:rFonts w:ascii="Times New Roman" w:hAnsi="Times New Roman" w:cs="Times New Roman"/>
          <w:sz w:val="24"/>
          <w:szCs w:val="24"/>
        </w:rPr>
      </w:pPr>
    </w:p>
    <w:p w:rsidR="00726238" w:rsidRPr="00456936" w:rsidRDefault="00726238" w:rsidP="00726238">
      <w:pPr>
        <w:rPr>
          <w:rFonts w:ascii="Times New Roman" w:hAnsi="Times New Roman" w:cs="Times New Roman"/>
          <w:sz w:val="24"/>
          <w:szCs w:val="24"/>
        </w:rPr>
      </w:pPr>
    </w:p>
    <w:p w:rsidR="00726238" w:rsidRPr="00456936" w:rsidRDefault="00726238" w:rsidP="00726238">
      <w:pPr>
        <w:pStyle w:val="1"/>
        <w:spacing w:before="0" w:line="360" w:lineRule="auto"/>
        <w:jc w:val="center"/>
        <w:rPr>
          <w:rFonts w:ascii="Times New Roman" w:hAnsi="Times New Roman" w:cs="Times New Roman"/>
          <w:color w:val="002060"/>
          <w:sz w:val="24"/>
          <w:szCs w:val="24"/>
        </w:rPr>
      </w:pPr>
      <w:r w:rsidRPr="00456936">
        <w:rPr>
          <w:rFonts w:ascii="Times New Roman" w:hAnsi="Times New Roman" w:cs="Times New Roman"/>
          <w:color w:val="002060"/>
          <w:sz w:val="24"/>
          <w:szCs w:val="24"/>
        </w:rPr>
        <w:t>ПРОГРАМА</w:t>
      </w:r>
    </w:p>
    <w:p w:rsidR="00726238" w:rsidRPr="00456936" w:rsidRDefault="00726238" w:rsidP="00726238">
      <w:pPr>
        <w:pStyle w:val="1"/>
        <w:spacing w:before="0" w:line="360" w:lineRule="auto"/>
        <w:jc w:val="center"/>
        <w:rPr>
          <w:rFonts w:ascii="Times New Roman" w:hAnsi="Times New Roman" w:cs="Times New Roman"/>
          <w:color w:val="002060"/>
          <w:sz w:val="24"/>
          <w:szCs w:val="24"/>
        </w:rPr>
      </w:pPr>
      <w:r w:rsidRPr="00456936">
        <w:rPr>
          <w:rFonts w:ascii="Times New Roman" w:hAnsi="Times New Roman" w:cs="Times New Roman"/>
          <w:color w:val="002060"/>
          <w:sz w:val="24"/>
          <w:szCs w:val="24"/>
        </w:rPr>
        <w:t xml:space="preserve">СОЦІАЛЬНО-ЕКОНОМІЧНОГО РОЗВИТКУ </w:t>
      </w:r>
    </w:p>
    <w:p w:rsidR="00726238" w:rsidRPr="00456936" w:rsidRDefault="00726238" w:rsidP="00726238">
      <w:pPr>
        <w:pStyle w:val="1"/>
        <w:spacing w:before="0" w:line="360" w:lineRule="auto"/>
        <w:jc w:val="center"/>
        <w:rPr>
          <w:rFonts w:ascii="Times New Roman" w:hAnsi="Times New Roman" w:cs="Times New Roman"/>
          <w:color w:val="002060"/>
          <w:sz w:val="24"/>
          <w:szCs w:val="24"/>
        </w:rPr>
      </w:pPr>
      <w:r w:rsidRPr="00456936">
        <w:rPr>
          <w:rFonts w:ascii="Times New Roman" w:hAnsi="Times New Roman" w:cs="Times New Roman"/>
          <w:color w:val="002060"/>
          <w:sz w:val="24"/>
          <w:szCs w:val="24"/>
        </w:rPr>
        <w:t>БУГРИНСЬКОЇ СІЛЬСЬКОЇ РАДИ</w:t>
      </w:r>
    </w:p>
    <w:p w:rsidR="00726238" w:rsidRPr="00456936" w:rsidRDefault="00726238" w:rsidP="00726238">
      <w:pPr>
        <w:pStyle w:val="1"/>
        <w:spacing w:before="0" w:line="360" w:lineRule="auto"/>
        <w:jc w:val="center"/>
        <w:rPr>
          <w:rFonts w:ascii="Times New Roman" w:hAnsi="Times New Roman" w:cs="Times New Roman"/>
          <w:color w:val="002060"/>
          <w:sz w:val="24"/>
          <w:szCs w:val="24"/>
        </w:rPr>
      </w:pPr>
      <w:r w:rsidRPr="00456936">
        <w:rPr>
          <w:rFonts w:ascii="Times New Roman" w:hAnsi="Times New Roman" w:cs="Times New Roman"/>
          <w:color w:val="002060"/>
          <w:sz w:val="24"/>
          <w:szCs w:val="24"/>
        </w:rPr>
        <w:t xml:space="preserve">ГОЩАНСЬКОГО  РАЙОНУ  </w:t>
      </w:r>
    </w:p>
    <w:p w:rsidR="00726238" w:rsidRPr="00456936" w:rsidRDefault="00726238" w:rsidP="00726238">
      <w:pPr>
        <w:pStyle w:val="1"/>
        <w:spacing w:before="0" w:line="360" w:lineRule="auto"/>
        <w:jc w:val="center"/>
        <w:rPr>
          <w:rFonts w:ascii="Times New Roman" w:hAnsi="Times New Roman" w:cs="Times New Roman"/>
          <w:color w:val="002060"/>
          <w:sz w:val="24"/>
          <w:szCs w:val="24"/>
        </w:rPr>
      </w:pPr>
      <w:r w:rsidRPr="00456936">
        <w:rPr>
          <w:rFonts w:ascii="Times New Roman" w:hAnsi="Times New Roman" w:cs="Times New Roman"/>
          <w:color w:val="002060"/>
          <w:sz w:val="24"/>
          <w:szCs w:val="24"/>
        </w:rPr>
        <w:t xml:space="preserve">РІВНЕНСЬКОЇ  ОБЛАСТІ  </w:t>
      </w:r>
    </w:p>
    <w:p w:rsidR="00726238" w:rsidRPr="00456936" w:rsidRDefault="00726238" w:rsidP="00726238">
      <w:pPr>
        <w:pStyle w:val="1"/>
        <w:spacing w:before="0" w:line="360" w:lineRule="auto"/>
        <w:jc w:val="center"/>
        <w:rPr>
          <w:rFonts w:ascii="Times New Roman" w:hAnsi="Times New Roman" w:cs="Times New Roman"/>
          <w:i/>
          <w:color w:val="002060"/>
          <w:sz w:val="24"/>
          <w:szCs w:val="24"/>
        </w:rPr>
      </w:pPr>
      <w:r w:rsidRPr="00456936">
        <w:rPr>
          <w:rFonts w:ascii="Times New Roman" w:hAnsi="Times New Roman" w:cs="Times New Roman"/>
          <w:i/>
          <w:color w:val="002060"/>
          <w:sz w:val="24"/>
          <w:szCs w:val="24"/>
        </w:rPr>
        <w:t>на 20</w:t>
      </w:r>
      <w:r>
        <w:rPr>
          <w:rFonts w:ascii="Times New Roman" w:hAnsi="Times New Roman" w:cs="Times New Roman"/>
          <w:i/>
          <w:color w:val="002060"/>
          <w:sz w:val="24"/>
          <w:szCs w:val="24"/>
        </w:rPr>
        <w:t>21</w:t>
      </w:r>
      <w:r w:rsidRPr="00456936">
        <w:rPr>
          <w:rFonts w:ascii="Times New Roman" w:hAnsi="Times New Roman" w:cs="Times New Roman"/>
          <w:i/>
          <w:color w:val="002060"/>
          <w:sz w:val="24"/>
          <w:szCs w:val="24"/>
        </w:rPr>
        <w:t xml:space="preserve"> рік</w:t>
      </w:r>
    </w:p>
    <w:p w:rsidR="00726238" w:rsidRPr="00456936" w:rsidRDefault="00726238" w:rsidP="00726238">
      <w:pPr>
        <w:keepNext/>
        <w:keepLines/>
        <w:spacing w:after="240"/>
        <w:contextualSpacing/>
        <w:outlineLvl w:val="0"/>
        <w:rPr>
          <w:rFonts w:ascii="Times New Roman" w:hAnsi="Times New Roman" w:cs="Times New Roman"/>
          <w:b/>
          <w:bCs/>
          <w:kern w:val="36"/>
          <w:sz w:val="24"/>
          <w:szCs w:val="24"/>
        </w:rPr>
      </w:pPr>
      <w:bookmarkStart w:id="5" w:name="bookmark0"/>
    </w:p>
    <w:p w:rsidR="00726238" w:rsidRPr="00456936" w:rsidRDefault="00726238" w:rsidP="00726238">
      <w:pPr>
        <w:keepNext/>
        <w:keepLines/>
        <w:spacing w:after="240"/>
        <w:contextualSpacing/>
        <w:jc w:val="center"/>
        <w:outlineLvl w:val="0"/>
        <w:rPr>
          <w:rFonts w:ascii="Times New Roman" w:hAnsi="Times New Roman" w:cs="Times New Roman"/>
          <w:b/>
          <w:bCs/>
          <w:sz w:val="24"/>
          <w:szCs w:val="24"/>
          <w:lang w:eastAsia="uk-UA"/>
        </w:rPr>
      </w:pPr>
      <w:r w:rsidRPr="00456936">
        <w:rPr>
          <w:rFonts w:ascii="Times New Roman" w:hAnsi="Times New Roman" w:cs="Times New Roman"/>
          <w:b/>
          <w:bCs/>
          <w:sz w:val="24"/>
          <w:szCs w:val="24"/>
          <w:lang w:eastAsia="uk-UA"/>
        </w:rPr>
        <w:br w:type="page"/>
      </w:r>
    </w:p>
    <w:p w:rsidR="00726238" w:rsidRPr="00297BC9" w:rsidRDefault="00726238" w:rsidP="00726238">
      <w:pPr>
        <w:keepNext/>
        <w:keepLines/>
        <w:spacing w:after="240"/>
        <w:contextualSpacing/>
        <w:jc w:val="center"/>
        <w:outlineLvl w:val="0"/>
        <w:rPr>
          <w:rFonts w:ascii="Times New Roman" w:hAnsi="Times New Roman" w:cs="Times New Roman"/>
          <w:b/>
          <w:bCs/>
          <w:sz w:val="24"/>
          <w:szCs w:val="24"/>
          <w:lang w:eastAsia="uk-UA"/>
        </w:rPr>
      </w:pPr>
      <w:r w:rsidRPr="00297BC9">
        <w:rPr>
          <w:rFonts w:ascii="Times New Roman" w:hAnsi="Times New Roman" w:cs="Times New Roman"/>
          <w:b/>
          <w:bCs/>
          <w:sz w:val="24"/>
          <w:szCs w:val="24"/>
          <w:lang w:eastAsia="uk-UA"/>
        </w:rPr>
        <w:lastRenderedPageBreak/>
        <w:t>ЗМІСТ</w:t>
      </w:r>
      <w:bookmarkEnd w:id="5"/>
    </w:p>
    <w:p w:rsidR="00726238" w:rsidRPr="00297BC9" w:rsidRDefault="00726238" w:rsidP="00726238">
      <w:pPr>
        <w:keepNext/>
        <w:keepLines/>
        <w:spacing w:after="240"/>
        <w:ind w:left="3400" w:firstLine="2240"/>
        <w:contextualSpacing/>
        <w:outlineLvl w:val="0"/>
        <w:rPr>
          <w:rFonts w:ascii="Times New Roman" w:hAnsi="Times New Roman" w:cs="Times New Roman"/>
          <w:b/>
          <w:bCs/>
          <w:sz w:val="24"/>
          <w:szCs w:val="24"/>
          <w:lang w:eastAsia="uk-UA"/>
        </w:rPr>
      </w:pPr>
    </w:p>
    <w:p w:rsidR="00726238" w:rsidRPr="00297BC9" w:rsidRDefault="00726238" w:rsidP="00726238">
      <w:pPr>
        <w:keepNext/>
        <w:keepLines/>
        <w:spacing w:after="240"/>
        <w:ind w:firstLine="720"/>
        <w:contextualSpacing/>
        <w:outlineLvl w:val="0"/>
        <w:rPr>
          <w:rFonts w:ascii="Times New Roman" w:hAnsi="Times New Roman" w:cs="Times New Roman"/>
          <w:sz w:val="24"/>
          <w:szCs w:val="24"/>
          <w:lang w:eastAsia="uk-UA"/>
        </w:rPr>
      </w:pPr>
    </w:p>
    <w:p w:rsidR="00726238" w:rsidRPr="00297BC9" w:rsidRDefault="00726238" w:rsidP="00726238">
      <w:pPr>
        <w:tabs>
          <w:tab w:val="right" w:pos="7770"/>
        </w:tabs>
        <w:ind w:firstLine="720"/>
        <w:contextualSpacing/>
        <w:jc w:val="both"/>
        <w:rPr>
          <w:rFonts w:ascii="Times New Roman" w:hAnsi="Times New Roman" w:cs="Times New Roman"/>
          <w:b/>
          <w:sz w:val="24"/>
          <w:szCs w:val="24"/>
          <w:lang w:eastAsia="uk-UA"/>
        </w:rPr>
      </w:pPr>
      <w:r w:rsidRPr="00297BC9">
        <w:rPr>
          <w:rFonts w:ascii="Times New Roman" w:hAnsi="Times New Roman" w:cs="Times New Roman"/>
          <w:b/>
          <w:sz w:val="24"/>
          <w:szCs w:val="24"/>
          <w:lang w:eastAsia="uk-UA"/>
        </w:rPr>
        <w:t xml:space="preserve">1. Вступ  </w:t>
      </w:r>
    </w:p>
    <w:p w:rsidR="00726238" w:rsidRPr="00297BC9" w:rsidRDefault="00726238" w:rsidP="00726238">
      <w:pPr>
        <w:tabs>
          <w:tab w:val="right" w:pos="7770"/>
        </w:tabs>
        <w:ind w:firstLine="720"/>
        <w:contextualSpacing/>
        <w:jc w:val="both"/>
        <w:rPr>
          <w:rFonts w:ascii="Times New Roman" w:hAnsi="Times New Roman" w:cs="Times New Roman"/>
          <w:b/>
          <w:sz w:val="24"/>
          <w:szCs w:val="24"/>
          <w:lang w:eastAsia="uk-UA"/>
        </w:rPr>
      </w:pPr>
    </w:p>
    <w:p w:rsidR="00726238" w:rsidRPr="00297BC9" w:rsidRDefault="00726238" w:rsidP="00726238">
      <w:pPr>
        <w:tabs>
          <w:tab w:val="right" w:pos="7770"/>
        </w:tabs>
        <w:ind w:firstLine="720"/>
        <w:contextualSpacing/>
        <w:jc w:val="both"/>
        <w:rPr>
          <w:rFonts w:ascii="Times New Roman" w:hAnsi="Times New Roman" w:cs="Times New Roman"/>
          <w:b/>
          <w:sz w:val="24"/>
          <w:szCs w:val="24"/>
          <w:lang w:eastAsia="uk-UA"/>
        </w:rPr>
      </w:pPr>
      <w:r w:rsidRPr="00297BC9">
        <w:rPr>
          <w:rFonts w:ascii="Times New Roman" w:hAnsi="Times New Roman" w:cs="Times New Roman"/>
          <w:b/>
          <w:sz w:val="24"/>
          <w:szCs w:val="24"/>
          <w:lang w:eastAsia="uk-UA"/>
        </w:rPr>
        <w:t>2. Аналітична частина</w:t>
      </w:r>
    </w:p>
    <w:p w:rsidR="00726238" w:rsidRPr="00297BC9" w:rsidRDefault="00726238" w:rsidP="00726238">
      <w:pPr>
        <w:ind w:firstLine="720"/>
        <w:jc w:val="both"/>
        <w:rPr>
          <w:rFonts w:ascii="Times New Roman" w:hAnsi="Times New Roman" w:cs="Times New Roman"/>
          <w:sz w:val="24"/>
          <w:szCs w:val="24"/>
        </w:rPr>
      </w:pPr>
      <w:r w:rsidRPr="00297BC9">
        <w:rPr>
          <w:rFonts w:ascii="Times New Roman" w:hAnsi="Times New Roman" w:cs="Times New Roman"/>
          <w:sz w:val="24"/>
          <w:szCs w:val="24"/>
        </w:rPr>
        <w:t>Характеристика населених пунктів, що входять до складу громади.</w:t>
      </w:r>
    </w:p>
    <w:p w:rsidR="00726238" w:rsidRPr="00297BC9" w:rsidRDefault="00726238" w:rsidP="00726238">
      <w:pPr>
        <w:tabs>
          <w:tab w:val="left" w:pos="246"/>
          <w:tab w:val="right" w:pos="7770"/>
        </w:tabs>
        <w:ind w:firstLine="720"/>
        <w:contextualSpacing/>
        <w:rPr>
          <w:rFonts w:ascii="Times New Roman" w:hAnsi="Times New Roman" w:cs="Times New Roman"/>
          <w:sz w:val="24"/>
          <w:szCs w:val="24"/>
          <w:lang w:eastAsia="uk-UA"/>
        </w:rPr>
      </w:pPr>
      <w:r w:rsidRPr="00297BC9">
        <w:rPr>
          <w:rFonts w:ascii="Times New Roman" w:hAnsi="Times New Roman" w:cs="Times New Roman"/>
          <w:sz w:val="24"/>
          <w:szCs w:val="24"/>
          <w:lang w:eastAsia="uk-UA"/>
        </w:rPr>
        <w:t xml:space="preserve">Мережа бюджетних установ </w:t>
      </w:r>
    </w:p>
    <w:p w:rsidR="00726238" w:rsidRPr="00297BC9" w:rsidRDefault="00726238" w:rsidP="00726238">
      <w:pPr>
        <w:tabs>
          <w:tab w:val="left" w:pos="246"/>
          <w:tab w:val="right" w:pos="7770"/>
        </w:tabs>
        <w:ind w:firstLine="720"/>
        <w:contextualSpacing/>
        <w:rPr>
          <w:rFonts w:ascii="Times New Roman" w:hAnsi="Times New Roman" w:cs="Times New Roman"/>
          <w:sz w:val="24"/>
          <w:szCs w:val="24"/>
          <w:lang w:eastAsia="uk-UA"/>
        </w:rPr>
      </w:pPr>
      <w:r w:rsidRPr="00297BC9">
        <w:rPr>
          <w:rFonts w:ascii="Times New Roman" w:hAnsi="Times New Roman" w:cs="Times New Roman"/>
          <w:sz w:val="24"/>
          <w:szCs w:val="24"/>
          <w:lang w:eastAsia="uk-UA"/>
        </w:rPr>
        <w:t>Фінансово-бюджетна сфера</w:t>
      </w:r>
    </w:p>
    <w:p w:rsidR="00726238" w:rsidRPr="00297BC9" w:rsidRDefault="00726238" w:rsidP="00726238">
      <w:pPr>
        <w:ind w:firstLine="720"/>
        <w:jc w:val="both"/>
        <w:rPr>
          <w:rFonts w:ascii="Times New Roman" w:hAnsi="Times New Roman" w:cs="Times New Roman"/>
          <w:sz w:val="24"/>
          <w:szCs w:val="24"/>
          <w:lang w:eastAsia="uk-UA"/>
        </w:rPr>
      </w:pPr>
      <w:r w:rsidRPr="00297BC9">
        <w:rPr>
          <w:rFonts w:ascii="Times New Roman" w:hAnsi="Times New Roman" w:cs="Times New Roman"/>
          <w:sz w:val="24"/>
          <w:szCs w:val="24"/>
          <w:lang w:eastAsia="uk-UA"/>
        </w:rPr>
        <w:t>Основні  проблемні питання соцально-економічного розвитку громади</w:t>
      </w:r>
    </w:p>
    <w:p w:rsidR="00726238" w:rsidRPr="00297BC9" w:rsidRDefault="00726238" w:rsidP="00726238">
      <w:pPr>
        <w:ind w:firstLine="720"/>
        <w:jc w:val="both"/>
        <w:rPr>
          <w:rFonts w:ascii="Times New Roman" w:hAnsi="Times New Roman" w:cs="Times New Roman"/>
          <w:sz w:val="24"/>
          <w:szCs w:val="24"/>
          <w:lang w:eastAsia="uk-UA"/>
        </w:rPr>
      </w:pPr>
    </w:p>
    <w:p w:rsidR="00726238" w:rsidRPr="00297BC9" w:rsidRDefault="00726238" w:rsidP="00726238">
      <w:pPr>
        <w:tabs>
          <w:tab w:val="right" w:pos="7770"/>
          <w:tab w:val="right" w:pos="9638"/>
        </w:tabs>
        <w:ind w:firstLine="720"/>
        <w:contextualSpacing/>
        <w:jc w:val="both"/>
        <w:rPr>
          <w:rFonts w:ascii="Times New Roman" w:hAnsi="Times New Roman" w:cs="Times New Roman"/>
          <w:b/>
          <w:sz w:val="24"/>
          <w:szCs w:val="24"/>
          <w:lang w:eastAsia="uk-UA"/>
        </w:rPr>
      </w:pPr>
      <w:r w:rsidRPr="00297BC9">
        <w:rPr>
          <w:rFonts w:ascii="Times New Roman" w:hAnsi="Times New Roman" w:cs="Times New Roman"/>
          <w:b/>
          <w:sz w:val="24"/>
          <w:szCs w:val="24"/>
          <w:lang w:eastAsia="uk-UA"/>
        </w:rPr>
        <w:t>3. Цілі та пріоритети розвитку на 2021 рік</w:t>
      </w:r>
    </w:p>
    <w:p w:rsidR="00726238" w:rsidRPr="00297BC9" w:rsidRDefault="00726238" w:rsidP="00726238">
      <w:pPr>
        <w:tabs>
          <w:tab w:val="center" w:pos="5244"/>
        </w:tabs>
        <w:ind w:firstLine="720"/>
        <w:contextualSpacing/>
        <w:jc w:val="both"/>
        <w:rPr>
          <w:rFonts w:ascii="Times New Roman" w:hAnsi="Times New Roman" w:cs="Times New Roman"/>
          <w:sz w:val="24"/>
          <w:szCs w:val="24"/>
          <w:lang w:eastAsia="uk-UA"/>
        </w:rPr>
      </w:pPr>
      <w:r w:rsidRPr="00297BC9">
        <w:rPr>
          <w:rFonts w:ascii="Times New Roman" w:hAnsi="Times New Roman" w:cs="Times New Roman"/>
          <w:sz w:val="24"/>
          <w:szCs w:val="24"/>
          <w:lang w:eastAsia="uk-UA"/>
        </w:rPr>
        <w:t>Основні цілі</w:t>
      </w:r>
      <w:r w:rsidRPr="00297BC9">
        <w:rPr>
          <w:rFonts w:ascii="Times New Roman" w:hAnsi="Times New Roman" w:cs="Times New Roman"/>
          <w:sz w:val="24"/>
          <w:szCs w:val="24"/>
          <w:lang w:eastAsia="uk-UA"/>
        </w:rPr>
        <w:tab/>
      </w:r>
    </w:p>
    <w:p w:rsidR="00726238" w:rsidRPr="00297BC9" w:rsidRDefault="00726238" w:rsidP="00726238">
      <w:pPr>
        <w:tabs>
          <w:tab w:val="right" w:pos="7770"/>
          <w:tab w:val="right" w:pos="9638"/>
        </w:tabs>
        <w:ind w:firstLine="720"/>
        <w:contextualSpacing/>
        <w:jc w:val="both"/>
        <w:rPr>
          <w:rFonts w:ascii="Times New Roman" w:hAnsi="Times New Roman" w:cs="Times New Roman"/>
          <w:sz w:val="24"/>
          <w:szCs w:val="24"/>
          <w:lang w:eastAsia="uk-UA"/>
        </w:rPr>
      </w:pPr>
      <w:r w:rsidRPr="00297BC9">
        <w:rPr>
          <w:rFonts w:ascii="Times New Roman" w:hAnsi="Times New Roman" w:cs="Times New Roman"/>
          <w:sz w:val="24"/>
          <w:szCs w:val="24"/>
          <w:lang w:eastAsia="uk-UA"/>
        </w:rPr>
        <w:t xml:space="preserve">Пріоритетні завдання </w:t>
      </w:r>
    </w:p>
    <w:p w:rsidR="00726238" w:rsidRPr="00297BC9" w:rsidRDefault="00726238" w:rsidP="00726238">
      <w:pPr>
        <w:ind w:firstLine="720"/>
        <w:jc w:val="both"/>
        <w:rPr>
          <w:rFonts w:ascii="Times New Roman" w:hAnsi="Times New Roman" w:cs="Times New Roman"/>
          <w:sz w:val="24"/>
          <w:szCs w:val="24"/>
        </w:rPr>
      </w:pPr>
      <w:r w:rsidRPr="00297BC9">
        <w:rPr>
          <w:rFonts w:ascii="Times New Roman" w:hAnsi="Times New Roman" w:cs="Times New Roman"/>
          <w:sz w:val="24"/>
          <w:szCs w:val="24"/>
        </w:rPr>
        <w:t>Перелік проектів, які передбачається реалізувати за рахунок коштів субвенції з державного бюджету місцевим бюджетам на розвиток інфраструктури</w:t>
      </w:r>
    </w:p>
    <w:p w:rsidR="00726238" w:rsidRPr="00297BC9" w:rsidRDefault="00726238" w:rsidP="00726238">
      <w:pPr>
        <w:ind w:firstLine="720"/>
        <w:jc w:val="both"/>
        <w:rPr>
          <w:rFonts w:ascii="Times New Roman" w:hAnsi="Times New Roman" w:cs="Times New Roman"/>
          <w:sz w:val="24"/>
          <w:szCs w:val="24"/>
        </w:rPr>
      </w:pPr>
    </w:p>
    <w:p w:rsidR="00726238" w:rsidRPr="00297BC9" w:rsidRDefault="00726238" w:rsidP="00726238">
      <w:pPr>
        <w:ind w:firstLine="720"/>
        <w:jc w:val="both"/>
        <w:rPr>
          <w:rFonts w:ascii="Times New Roman" w:hAnsi="Times New Roman" w:cs="Times New Roman"/>
          <w:sz w:val="24"/>
          <w:szCs w:val="24"/>
          <w:lang w:eastAsia="uk-UA"/>
        </w:rPr>
      </w:pPr>
      <w:r w:rsidRPr="00297BC9">
        <w:rPr>
          <w:rFonts w:ascii="Times New Roman" w:hAnsi="Times New Roman" w:cs="Times New Roman"/>
          <w:b/>
          <w:sz w:val="24"/>
          <w:szCs w:val="24"/>
          <w:lang w:eastAsia="uk-UA"/>
        </w:rPr>
        <w:t>4. Моніторинг і результативність</w:t>
      </w:r>
    </w:p>
    <w:p w:rsidR="00726238" w:rsidRPr="00297BC9" w:rsidRDefault="00726238" w:rsidP="00726238">
      <w:pPr>
        <w:tabs>
          <w:tab w:val="left" w:pos="7300"/>
        </w:tabs>
        <w:spacing w:before="120" w:after="120"/>
        <w:ind w:left="20" w:firstLine="2240"/>
        <w:contextualSpacing/>
        <w:jc w:val="both"/>
        <w:rPr>
          <w:rFonts w:ascii="Times New Roman" w:hAnsi="Times New Roman" w:cs="Times New Roman"/>
          <w:sz w:val="24"/>
          <w:szCs w:val="24"/>
          <w:lang w:eastAsia="uk-UA"/>
        </w:rPr>
      </w:pPr>
      <w:r w:rsidRPr="00297BC9">
        <w:rPr>
          <w:rFonts w:ascii="Times New Roman" w:hAnsi="Times New Roman" w:cs="Times New Roman"/>
          <w:b/>
          <w:sz w:val="24"/>
          <w:szCs w:val="24"/>
          <w:lang w:eastAsia="uk-UA"/>
        </w:rPr>
        <w:tab/>
        <w:t xml:space="preserve">                 </w:t>
      </w:r>
    </w:p>
    <w:p w:rsidR="00726238" w:rsidRPr="00297BC9" w:rsidRDefault="00726238" w:rsidP="00726238">
      <w:pPr>
        <w:ind w:firstLine="2240"/>
        <w:contextualSpacing/>
        <w:jc w:val="both"/>
        <w:rPr>
          <w:rFonts w:ascii="Times New Roman" w:hAnsi="Times New Roman" w:cs="Times New Roman"/>
          <w:b/>
          <w:sz w:val="24"/>
          <w:szCs w:val="24"/>
        </w:rPr>
      </w:pPr>
    </w:p>
    <w:p w:rsidR="00726238" w:rsidRPr="00297BC9" w:rsidRDefault="00726238" w:rsidP="00726238">
      <w:pPr>
        <w:pStyle w:val="a3"/>
        <w:ind w:left="1428" w:firstLine="2240"/>
        <w:rPr>
          <w:b/>
          <w:lang w:val="uk-UA"/>
        </w:rPr>
      </w:pPr>
    </w:p>
    <w:p w:rsidR="00726238" w:rsidRPr="00297BC9" w:rsidRDefault="00726238" w:rsidP="00726238">
      <w:pPr>
        <w:pStyle w:val="a3"/>
        <w:jc w:val="center"/>
        <w:rPr>
          <w:b/>
          <w:lang w:val="uk-UA"/>
        </w:rPr>
      </w:pPr>
    </w:p>
    <w:p w:rsidR="00726238" w:rsidRPr="00297BC9" w:rsidRDefault="00726238" w:rsidP="00726238">
      <w:pPr>
        <w:pStyle w:val="a3"/>
        <w:spacing w:before="0" w:beforeAutospacing="0" w:after="0" w:afterAutospacing="0"/>
        <w:jc w:val="center"/>
        <w:rPr>
          <w:b/>
          <w:lang w:val="uk-UA"/>
        </w:rPr>
      </w:pPr>
    </w:p>
    <w:p w:rsidR="00726238" w:rsidRPr="00297BC9" w:rsidRDefault="00726238" w:rsidP="00726238">
      <w:pPr>
        <w:pStyle w:val="a3"/>
        <w:spacing w:before="0" w:beforeAutospacing="0" w:after="0" w:afterAutospacing="0"/>
        <w:jc w:val="center"/>
        <w:rPr>
          <w:b/>
          <w:lang w:val="uk-UA"/>
        </w:rPr>
      </w:pPr>
    </w:p>
    <w:p w:rsidR="00726238" w:rsidRPr="00297BC9" w:rsidRDefault="00726238" w:rsidP="00726238">
      <w:pPr>
        <w:pStyle w:val="a3"/>
        <w:spacing w:before="0" w:beforeAutospacing="0" w:after="0" w:afterAutospacing="0"/>
        <w:jc w:val="center"/>
        <w:rPr>
          <w:b/>
          <w:lang w:val="uk-UA"/>
        </w:rPr>
      </w:pPr>
    </w:p>
    <w:p w:rsidR="00726238" w:rsidRPr="00297BC9" w:rsidRDefault="00726238" w:rsidP="00726238">
      <w:pPr>
        <w:pStyle w:val="a3"/>
        <w:spacing w:before="0" w:beforeAutospacing="0" w:after="0" w:afterAutospacing="0"/>
        <w:jc w:val="center"/>
        <w:rPr>
          <w:b/>
          <w:lang w:val="uk-UA"/>
        </w:rPr>
      </w:pPr>
    </w:p>
    <w:p w:rsidR="00726238" w:rsidRPr="00297BC9" w:rsidRDefault="00726238" w:rsidP="00726238">
      <w:pPr>
        <w:pStyle w:val="a3"/>
        <w:spacing w:before="0" w:beforeAutospacing="0" w:after="0" w:afterAutospacing="0"/>
        <w:jc w:val="center"/>
        <w:rPr>
          <w:b/>
          <w:lang w:val="uk-UA"/>
        </w:rPr>
      </w:pPr>
    </w:p>
    <w:p w:rsidR="00726238" w:rsidRPr="00297BC9" w:rsidRDefault="00726238" w:rsidP="00726238">
      <w:pPr>
        <w:pStyle w:val="a3"/>
        <w:spacing w:before="0" w:beforeAutospacing="0" w:after="0" w:afterAutospacing="0"/>
        <w:jc w:val="center"/>
        <w:rPr>
          <w:b/>
          <w:lang w:val="uk-UA"/>
        </w:rPr>
      </w:pPr>
    </w:p>
    <w:p w:rsidR="00726238" w:rsidRPr="00297BC9" w:rsidRDefault="00726238" w:rsidP="00726238">
      <w:pPr>
        <w:pStyle w:val="a3"/>
        <w:spacing w:before="0" w:beforeAutospacing="0" w:after="0" w:afterAutospacing="0"/>
        <w:jc w:val="center"/>
        <w:rPr>
          <w:b/>
          <w:lang w:val="uk-UA"/>
        </w:rPr>
      </w:pPr>
    </w:p>
    <w:p w:rsidR="00726238" w:rsidRPr="00297BC9" w:rsidRDefault="00726238" w:rsidP="00726238">
      <w:pPr>
        <w:pStyle w:val="a3"/>
        <w:spacing w:before="0" w:beforeAutospacing="0" w:after="0" w:afterAutospacing="0"/>
        <w:jc w:val="center"/>
        <w:rPr>
          <w:b/>
          <w:lang w:val="uk-UA"/>
        </w:rPr>
      </w:pPr>
    </w:p>
    <w:p w:rsidR="00726238" w:rsidRPr="00297BC9" w:rsidRDefault="00726238" w:rsidP="00726238">
      <w:pPr>
        <w:pStyle w:val="a3"/>
        <w:spacing w:before="0" w:beforeAutospacing="0" w:after="0" w:afterAutospacing="0"/>
        <w:jc w:val="center"/>
        <w:rPr>
          <w:b/>
          <w:lang w:val="uk-UA"/>
        </w:rPr>
      </w:pPr>
    </w:p>
    <w:p w:rsidR="00726238" w:rsidRPr="00297BC9" w:rsidRDefault="00726238" w:rsidP="00726238">
      <w:pPr>
        <w:pStyle w:val="a3"/>
        <w:spacing w:before="0" w:beforeAutospacing="0" w:after="0" w:afterAutospacing="0"/>
        <w:jc w:val="center"/>
        <w:rPr>
          <w:b/>
          <w:lang w:val="uk-UA"/>
        </w:rPr>
      </w:pPr>
    </w:p>
    <w:p w:rsidR="00726238" w:rsidRPr="00297BC9" w:rsidRDefault="00726238" w:rsidP="00726238">
      <w:pPr>
        <w:pStyle w:val="a3"/>
        <w:spacing w:before="0" w:beforeAutospacing="0" w:after="0" w:afterAutospacing="0"/>
        <w:jc w:val="center"/>
        <w:rPr>
          <w:b/>
          <w:lang w:val="uk-UA"/>
        </w:rPr>
      </w:pPr>
    </w:p>
    <w:p w:rsidR="00726238" w:rsidRPr="00297BC9" w:rsidRDefault="00726238" w:rsidP="00726238">
      <w:pPr>
        <w:pStyle w:val="a3"/>
        <w:spacing w:before="0" w:beforeAutospacing="0" w:after="0" w:afterAutospacing="0"/>
        <w:jc w:val="center"/>
        <w:rPr>
          <w:b/>
          <w:lang w:val="uk-UA"/>
        </w:rPr>
      </w:pPr>
    </w:p>
    <w:p w:rsidR="00726238" w:rsidRPr="00297BC9" w:rsidRDefault="00726238" w:rsidP="00726238">
      <w:pPr>
        <w:pStyle w:val="a3"/>
        <w:spacing w:before="0" w:beforeAutospacing="0" w:after="0" w:afterAutospacing="0"/>
        <w:jc w:val="center"/>
        <w:rPr>
          <w:b/>
          <w:lang w:val="uk-UA"/>
        </w:rPr>
      </w:pPr>
    </w:p>
    <w:p w:rsidR="00726238" w:rsidRPr="00297BC9" w:rsidRDefault="00726238" w:rsidP="00726238">
      <w:pPr>
        <w:pStyle w:val="a3"/>
        <w:spacing w:before="0" w:beforeAutospacing="0" w:after="0" w:afterAutospacing="0"/>
        <w:jc w:val="center"/>
        <w:rPr>
          <w:b/>
          <w:lang w:val="uk-UA"/>
        </w:rPr>
      </w:pPr>
    </w:p>
    <w:p w:rsidR="00726238" w:rsidRPr="00297BC9" w:rsidRDefault="00726238" w:rsidP="00726238">
      <w:pPr>
        <w:pStyle w:val="a3"/>
        <w:spacing w:before="0" w:beforeAutospacing="0" w:after="0" w:afterAutospacing="0"/>
        <w:jc w:val="center"/>
        <w:rPr>
          <w:b/>
          <w:lang w:val="uk-UA"/>
        </w:rPr>
      </w:pPr>
    </w:p>
    <w:p w:rsidR="00726238" w:rsidRPr="00297BC9" w:rsidRDefault="00726238" w:rsidP="00726238">
      <w:pPr>
        <w:pStyle w:val="a3"/>
        <w:spacing w:before="0" w:beforeAutospacing="0" w:after="0" w:afterAutospacing="0"/>
        <w:jc w:val="center"/>
        <w:rPr>
          <w:b/>
          <w:lang w:val="uk-UA"/>
        </w:rPr>
      </w:pPr>
    </w:p>
    <w:p w:rsidR="00726238" w:rsidRPr="00297BC9" w:rsidRDefault="00726238" w:rsidP="00726238">
      <w:pPr>
        <w:pStyle w:val="a3"/>
        <w:spacing w:before="0" w:beforeAutospacing="0" w:after="0" w:afterAutospacing="0"/>
        <w:jc w:val="center"/>
        <w:rPr>
          <w:b/>
          <w:lang w:val="uk-UA"/>
        </w:rPr>
      </w:pPr>
    </w:p>
    <w:p w:rsidR="00726238" w:rsidRPr="00297BC9" w:rsidRDefault="00726238" w:rsidP="00726238">
      <w:pPr>
        <w:pStyle w:val="a3"/>
        <w:spacing w:before="0" w:beforeAutospacing="0" w:after="0" w:afterAutospacing="0"/>
        <w:jc w:val="center"/>
        <w:rPr>
          <w:b/>
          <w:lang w:val="uk-UA"/>
        </w:rPr>
      </w:pPr>
    </w:p>
    <w:p w:rsidR="00726238" w:rsidRPr="00297BC9" w:rsidRDefault="00726238" w:rsidP="00726238">
      <w:pPr>
        <w:pStyle w:val="a3"/>
        <w:spacing w:before="0" w:beforeAutospacing="0" w:after="0" w:afterAutospacing="0"/>
        <w:jc w:val="center"/>
        <w:rPr>
          <w:b/>
          <w:lang w:val="uk-UA"/>
        </w:rPr>
      </w:pPr>
    </w:p>
    <w:p w:rsidR="00726238" w:rsidRPr="00297BC9" w:rsidRDefault="00726238" w:rsidP="00726238">
      <w:pPr>
        <w:pStyle w:val="a3"/>
        <w:spacing w:before="0" w:beforeAutospacing="0" w:after="0" w:afterAutospacing="0"/>
        <w:jc w:val="center"/>
        <w:rPr>
          <w:b/>
          <w:lang w:val="uk-UA"/>
        </w:rPr>
      </w:pPr>
    </w:p>
    <w:p w:rsidR="00726238" w:rsidRPr="00297BC9" w:rsidRDefault="00726238" w:rsidP="00726238">
      <w:pPr>
        <w:pStyle w:val="a3"/>
        <w:spacing w:before="0" w:beforeAutospacing="0" w:after="0" w:afterAutospacing="0"/>
        <w:jc w:val="center"/>
        <w:rPr>
          <w:b/>
          <w:lang w:val="uk-UA"/>
        </w:rPr>
      </w:pPr>
    </w:p>
    <w:p w:rsidR="00726238" w:rsidRPr="00297BC9" w:rsidRDefault="00726238" w:rsidP="00726238">
      <w:pPr>
        <w:pStyle w:val="a3"/>
        <w:spacing w:before="0" w:beforeAutospacing="0" w:after="0" w:afterAutospacing="0"/>
        <w:jc w:val="center"/>
        <w:rPr>
          <w:b/>
          <w:lang w:val="uk-UA"/>
        </w:rPr>
      </w:pPr>
      <w:r w:rsidRPr="00297BC9">
        <w:rPr>
          <w:b/>
          <w:lang w:val="uk-UA"/>
        </w:rPr>
        <w:lastRenderedPageBreak/>
        <w:t>1. ВСТУП</w:t>
      </w:r>
    </w:p>
    <w:p w:rsidR="00726238" w:rsidRPr="00297BC9" w:rsidRDefault="00726238" w:rsidP="00726238">
      <w:pPr>
        <w:pStyle w:val="a3"/>
        <w:spacing w:before="120" w:beforeAutospacing="0" w:after="0" w:afterAutospacing="0"/>
        <w:ind w:firstLine="709"/>
        <w:jc w:val="both"/>
        <w:rPr>
          <w:lang w:val="uk-UA"/>
        </w:rPr>
      </w:pPr>
      <w:r w:rsidRPr="00297BC9">
        <w:rPr>
          <w:lang w:val="uk-UA"/>
        </w:rPr>
        <w:t xml:space="preserve">Програма соціально-економічного розвитку Бугринської сільської ради Гощанського району Рівненської області на 2021 рік (далі план розвитку) є найважливішим документом в процесі творення власного соціально-економічного розвитку, з використанням внутрішнього та зовнішнього потенціалів. Програма соціально-економічного розвитку – це документ, який містить принципи та припущення, прийняті під час реалізації процесу планування. </w:t>
      </w:r>
    </w:p>
    <w:p w:rsidR="00726238" w:rsidRPr="00297BC9" w:rsidRDefault="00726238" w:rsidP="00726238">
      <w:pPr>
        <w:spacing w:before="120"/>
        <w:ind w:firstLine="709"/>
        <w:jc w:val="both"/>
        <w:rPr>
          <w:rFonts w:ascii="Times New Roman" w:hAnsi="Times New Roman" w:cs="Times New Roman"/>
          <w:sz w:val="24"/>
          <w:szCs w:val="24"/>
          <w:lang w:eastAsia="uk-UA"/>
        </w:rPr>
      </w:pPr>
      <w:r w:rsidRPr="00297BC9">
        <w:rPr>
          <w:rFonts w:ascii="Times New Roman" w:hAnsi="Times New Roman" w:cs="Times New Roman"/>
          <w:sz w:val="24"/>
          <w:szCs w:val="24"/>
          <w:lang w:eastAsia="uk-UA"/>
        </w:rPr>
        <w:t>Законодавчою та методичною основою розроблення програми соціально-економічного розвитку є Закони України «Про місцеве самоврядування в Україні»,  «Про добровільне об'єднання територіальних громад», «Про державне прогнозування та розроблення програм економічного і соціального розвитку України», «Про засади державної регіональної політики», постанова Кабінету Міністрів України від 26 квітня 2003 року № 621 «Про розроблення прогнозних і програмних документів економічного і соціального розвитку та складання проекту державного бюджету», постанови Кабінету Міністрів України від 16 березня 2016року № 200 «Деякі питання надання субвенції з державного бюджету місцевим бюджетам на формування інфраструктури об’єднаних територіальних громад».</w:t>
      </w:r>
    </w:p>
    <w:p w:rsidR="00726238" w:rsidRPr="00297BC9" w:rsidRDefault="00726238" w:rsidP="00726238">
      <w:pPr>
        <w:spacing w:before="120"/>
        <w:ind w:firstLine="709"/>
        <w:jc w:val="both"/>
        <w:rPr>
          <w:rFonts w:ascii="Times New Roman" w:hAnsi="Times New Roman" w:cs="Times New Roman"/>
          <w:sz w:val="24"/>
          <w:szCs w:val="24"/>
          <w:lang w:eastAsia="uk-UA"/>
        </w:rPr>
      </w:pPr>
      <w:r w:rsidRPr="00297BC9">
        <w:rPr>
          <w:rFonts w:ascii="Times New Roman" w:hAnsi="Times New Roman" w:cs="Times New Roman"/>
          <w:sz w:val="24"/>
          <w:szCs w:val="24"/>
          <w:lang w:eastAsia="uk-UA"/>
        </w:rPr>
        <w:t>Програма соціально-економічного розвитку Бугринської сільської ради розроблений відповідно до завдань і положень таких документів:</w:t>
      </w:r>
    </w:p>
    <w:p w:rsidR="00726238" w:rsidRPr="00297BC9" w:rsidRDefault="00726238" w:rsidP="00726238">
      <w:pPr>
        <w:spacing w:before="120"/>
        <w:ind w:firstLine="709"/>
        <w:jc w:val="both"/>
        <w:rPr>
          <w:rFonts w:ascii="Times New Roman" w:hAnsi="Times New Roman" w:cs="Times New Roman"/>
          <w:sz w:val="24"/>
          <w:szCs w:val="24"/>
          <w:lang w:eastAsia="uk-UA"/>
        </w:rPr>
      </w:pPr>
      <w:r w:rsidRPr="00297BC9">
        <w:rPr>
          <w:rFonts w:ascii="Times New Roman" w:hAnsi="Times New Roman" w:cs="Times New Roman"/>
          <w:sz w:val="24"/>
          <w:szCs w:val="24"/>
          <w:lang w:eastAsia="uk-UA"/>
        </w:rPr>
        <w:t>Стратегії розвитку Рівненської області на період до 2020 року</w:t>
      </w:r>
      <w:r w:rsidRPr="00297BC9">
        <w:rPr>
          <w:rFonts w:ascii="Times New Roman" w:hAnsi="Times New Roman" w:cs="Times New Roman"/>
          <w:i/>
          <w:sz w:val="24"/>
          <w:szCs w:val="24"/>
          <w:lang w:eastAsia="uk-UA"/>
        </w:rPr>
        <w:t xml:space="preserve"> (розпорядження голови облдержадміністрації від 28.11.2014 № 612, рішення обласної ради від 18.12.2014 № 1374)</w:t>
      </w:r>
      <w:r w:rsidRPr="00297BC9">
        <w:rPr>
          <w:rFonts w:ascii="Times New Roman" w:hAnsi="Times New Roman" w:cs="Times New Roman"/>
          <w:sz w:val="24"/>
          <w:szCs w:val="24"/>
          <w:lang w:eastAsia="uk-UA"/>
        </w:rPr>
        <w:t>;</w:t>
      </w:r>
    </w:p>
    <w:p w:rsidR="00726238" w:rsidRPr="00297BC9" w:rsidRDefault="00726238" w:rsidP="00726238">
      <w:pPr>
        <w:spacing w:before="120"/>
        <w:ind w:firstLine="709"/>
        <w:jc w:val="both"/>
        <w:rPr>
          <w:rFonts w:ascii="Times New Roman" w:hAnsi="Times New Roman" w:cs="Times New Roman"/>
          <w:sz w:val="24"/>
          <w:szCs w:val="24"/>
          <w:lang w:eastAsia="uk-UA"/>
        </w:rPr>
      </w:pPr>
      <w:r w:rsidRPr="00297BC9">
        <w:rPr>
          <w:rFonts w:ascii="Times New Roman" w:hAnsi="Times New Roman" w:cs="Times New Roman"/>
          <w:sz w:val="24"/>
          <w:szCs w:val="24"/>
          <w:lang w:eastAsia="uk-UA"/>
        </w:rPr>
        <w:t xml:space="preserve">Програма економічного та соціального розвитку Рівненської області на </w:t>
      </w:r>
      <w:r w:rsidRPr="00297BC9">
        <w:rPr>
          <w:rFonts w:ascii="Times New Roman" w:hAnsi="Times New Roman" w:cs="Times New Roman"/>
          <w:i/>
          <w:sz w:val="24"/>
          <w:szCs w:val="24"/>
          <w:lang w:eastAsia="uk-UA"/>
        </w:rPr>
        <w:t>2019-2021 роки.</w:t>
      </w:r>
    </w:p>
    <w:p w:rsidR="00726238" w:rsidRPr="00297BC9" w:rsidRDefault="00726238" w:rsidP="00726238">
      <w:pPr>
        <w:spacing w:before="120"/>
        <w:ind w:firstLine="709"/>
        <w:jc w:val="both"/>
        <w:rPr>
          <w:rFonts w:ascii="Times New Roman" w:hAnsi="Times New Roman" w:cs="Times New Roman"/>
          <w:sz w:val="24"/>
          <w:szCs w:val="24"/>
          <w:lang w:eastAsia="uk-UA"/>
        </w:rPr>
      </w:pPr>
      <w:r w:rsidRPr="00297BC9">
        <w:rPr>
          <w:rFonts w:ascii="Times New Roman" w:hAnsi="Times New Roman" w:cs="Times New Roman"/>
          <w:sz w:val="24"/>
          <w:szCs w:val="24"/>
          <w:lang w:eastAsia="uk-UA"/>
        </w:rPr>
        <w:t>Бугринську об’єднану територіальну громаду (ОТГ) утворено відповідно до ст. 8 Закону України «Про добровільне об’єднання територіальних громад» від 05.02.2015 року № 157 – VII із змінами та доповненнями з центром в с. Бугрин Гощанського  району Рівненської області, шляхом об’єднання Бугринської та Посягвівської сільських рад. До складу Бугринської об’єднаної територіальної громади входять села: Бугрин, Зарічне, Новоставці, Угільці, Башине, Вільгір, Колесники, Посягва, Ясне, Сергіївка, М’ятин, Олексіївка.</w:t>
      </w:r>
    </w:p>
    <w:p w:rsidR="00726238" w:rsidRPr="00297BC9" w:rsidRDefault="00726238" w:rsidP="00726238">
      <w:pPr>
        <w:spacing w:before="120"/>
        <w:ind w:firstLine="709"/>
        <w:jc w:val="both"/>
        <w:rPr>
          <w:rFonts w:ascii="Times New Roman" w:hAnsi="Times New Roman" w:cs="Times New Roman"/>
          <w:sz w:val="24"/>
          <w:szCs w:val="24"/>
          <w:lang w:eastAsia="uk-UA"/>
        </w:rPr>
      </w:pPr>
      <w:r w:rsidRPr="00297BC9">
        <w:rPr>
          <w:rFonts w:ascii="Times New Roman" w:hAnsi="Times New Roman" w:cs="Times New Roman"/>
          <w:sz w:val="24"/>
          <w:szCs w:val="24"/>
          <w:lang w:eastAsia="uk-UA"/>
        </w:rPr>
        <w:t xml:space="preserve">У програмі розвитку передбачений моніторинг наявних власних ресурсів, стану демографічної ситуації, стану розвитку інфраструктури та економіки. </w:t>
      </w:r>
    </w:p>
    <w:p w:rsidR="00726238" w:rsidRPr="00297BC9" w:rsidRDefault="00726238" w:rsidP="00726238">
      <w:pPr>
        <w:pStyle w:val="a3"/>
        <w:spacing w:before="0" w:beforeAutospacing="0" w:after="0" w:afterAutospacing="0"/>
        <w:ind w:firstLine="709"/>
        <w:jc w:val="both"/>
        <w:rPr>
          <w:lang w:val="uk-UA"/>
        </w:rPr>
      </w:pPr>
      <w:r w:rsidRPr="00297BC9">
        <w:rPr>
          <w:lang w:val="uk-UA"/>
        </w:rPr>
        <w:t>Програма розвитку сільської ради є результатом праці представників всіх груп сільської громади . У програмі розвитку громади узагальнено пропозиції цілей, завдань та заходів усіх зацікавлених сторін.</w:t>
      </w:r>
    </w:p>
    <w:p w:rsidR="00726238" w:rsidRPr="00297BC9" w:rsidRDefault="00726238" w:rsidP="00726238">
      <w:pPr>
        <w:pStyle w:val="2"/>
        <w:ind w:firstLine="709"/>
        <w:rPr>
          <w:rFonts w:ascii="Times New Roman" w:hAnsi="Times New Roman" w:cs="Times New Roman"/>
          <w:i/>
          <w:sz w:val="24"/>
          <w:szCs w:val="24"/>
        </w:rPr>
      </w:pPr>
      <w:r w:rsidRPr="00297BC9">
        <w:rPr>
          <w:rFonts w:ascii="Times New Roman" w:hAnsi="Times New Roman" w:cs="Times New Roman"/>
          <w:b w:val="0"/>
          <w:bCs w:val="0"/>
          <w:i/>
          <w:iCs/>
          <w:sz w:val="24"/>
          <w:szCs w:val="24"/>
        </w:rPr>
        <w:br w:type="page"/>
      </w:r>
      <w:r w:rsidRPr="00297BC9">
        <w:rPr>
          <w:rFonts w:ascii="Times New Roman" w:hAnsi="Times New Roman" w:cs="Times New Roman"/>
          <w:i/>
          <w:sz w:val="24"/>
          <w:szCs w:val="24"/>
        </w:rPr>
        <w:lastRenderedPageBreak/>
        <w:t>2.Аналітична частина</w:t>
      </w:r>
    </w:p>
    <w:p w:rsidR="00726238" w:rsidRPr="00297BC9" w:rsidRDefault="00726238" w:rsidP="00726238">
      <w:pPr>
        <w:pStyle w:val="a6"/>
        <w:spacing w:after="0"/>
        <w:ind w:firstLine="720"/>
      </w:pPr>
      <w:r w:rsidRPr="00297BC9">
        <w:t xml:space="preserve">Бугринська  ОТГ утворена внаслідок об’єднання двох  рад: відповідно до рішень сесій Бугринської та Посягвівської  сільських рад утворилася Бугринська  сільська рада Гощанського  району Рівненської  області (далі Бугринська сільська рада). </w:t>
      </w:r>
    </w:p>
    <w:p w:rsidR="00726238" w:rsidRPr="00297BC9" w:rsidRDefault="00726238" w:rsidP="00726238">
      <w:pPr>
        <w:pStyle w:val="a6"/>
        <w:spacing w:after="0"/>
        <w:ind w:firstLine="720"/>
      </w:pPr>
      <w:r w:rsidRPr="00297BC9">
        <w:t>Адміністративний центр Бугринської сільської ради розташований у</w:t>
      </w:r>
      <w:r w:rsidRPr="00297BC9">
        <w:br/>
        <w:t>с. Бугрин  по вулиці Перемоги, 1.</w:t>
      </w:r>
    </w:p>
    <w:p w:rsidR="00726238" w:rsidRPr="00297BC9" w:rsidRDefault="00726238" w:rsidP="00726238">
      <w:pPr>
        <w:ind w:firstLine="720"/>
        <w:rPr>
          <w:rFonts w:ascii="Times New Roman" w:hAnsi="Times New Roman" w:cs="Times New Roman"/>
          <w:sz w:val="24"/>
          <w:szCs w:val="24"/>
        </w:rPr>
      </w:pPr>
      <w:r w:rsidRPr="00297BC9">
        <w:rPr>
          <w:rFonts w:ascii="Times New Roman" w:hAnsi="Times New Roman" w:cs="Times New Roman"/>
          <w:sz w:val="24"/>
          <w:szCs w:val="24"/>
        </w:rPr>
        <w:t>Сільська рада розташована у південно-західній  частині Гощанського району.</w:t>
      </w:r>
    </w:p>
    <w:p w:rsidR="00726238" w:rsidRPr="00297BC9" w:rsidRDefault="00726238" w:rsidP="00726238">
      <w:pPr>
        <w:ind w:firstLine="720"/>
        <w:rPr>
          <w:rFonts w:ascii="Times New Roman" w:hAnsi="Times New Roman" w:cs="Times New Roman"/>
          <w:sz w:val="24"/>
          <w:szCs w:val="24"/>
        </w:rPr>
      </w:pPr>
      <w:r w:rsidRPr="00297BC9">
        <w:rPr>
          <w:rFonts w:ascii="Times New Roman" w:hAnsi="Times New Roman" w:cs="Times New Roman"/>
          <w:noProof/>
          <w:sz w:val="24"/>
          <w:szCs w:val="24"/>
          <w:lang w:val="ru-RU" w:eastAsia="ru-RU"/>
        </w:rPr>
        <w:drawing>
          <wp:inline distT="0" distB="0" distL="0" distR="0">
            <wp:extent cx="6152515" cy="4222115"/>
            <wp:effectExtent l="19050" t="0" r="635" b="0"/>
            <wp:docPr id="31" name="Объект 6"/>
            <wp:cNvGraphicFramePr/>
            <a:graphic xmlns:a="http://schemas.openxmlformats.org/drawingml/2006/main">
              <a:graphicData uri="http://schemas.openxmlformats.org/drawingml/2006/lockedCanvas">
                <lc:lockedCanvas xmlns:lc="http://schemas.openxmlformats.org/drawingml/2006/lockedCanvas">
                  <a:nvGrpSpPr>
                    <a:cNvPr id="0" name=""/>
                    <a:cNvGrpSpPr/>
                  </a:nvGrpSpPr>
                  <a:grpSpPr>
                    <a:xfrm>
                      <a:off x="0" y="0"/>
                      <a:ext cx="7286676" cy="5000660"/>
                      <a:chOff x="1357290" y="1000108"/>
                      <a:chExt cx="7286676" cy="5000660"/>
                    </a:xfrm>
                  </a:grpSpPr>
                  <a:grpSp>
                    <a:nvGrpSpPr>
                      <a:cNvPr id="17" name="Группа 16"/>
                      <a:cNvGrpSpPr/>
                    </a:nvGrpSpPr>
                    <a:grpSpPr>
                      <a:xfrm>
                        <a:off x="1357290" y="1000108"/>
                        <a:ext cx="7286676" cy="5000660"/>
                        <a:chOff x="1928794" y="857232"/>
                        <a:chExt cx="6072230" cy="4143404"/>
                      </a:xfrm>
                    </a:grpSpPr>
                    <a:pic>
                      <a:nvPicPr>
                        <a:cNvPr id="1026" name="Picture 2"/>
                        <a:cNvPicPr>
                          <a:picLocks noChangeAspect="1" noChangeArrowheads="1"/>
                        </a:cNvPicPr>
                      </a:nvPicPr>
                      <a:blipFill>
                        <a:blip r:embed="rId12" cstate="print"/>
                        <a:srcRect/>
                        <a:stretch>
                          <a:fillRect/>
                        </a:stretch>
                      </a:blipFill>
                      <a:spPr bwMode="auto">
                        <a:xfrm>
                          <a:off x="1928794" y="857232"/>
                          <a:ext cx="6072230" cy="4143404"/>
                        </a:xfrm>
                        <a:prstGeom prst="rect">
                          <a:avLst/>
                        </a:prstGeom>
                        <a:noFill/>
                        <a:ln w="9525">
                          <a:solidFill>
                            <a:schemeClr val="bg2">
                              <a:lumMod val="75000"/>
                            </a:schemeClr>
                          </a:solidFill>
                          <a:miter lim="800000"/>
                          <a:headEnd/>
                          <a:tailEnd/>
                        </a:ln>
                        <a:effectLst/>
                      </a:spPr>
                    </a:pic>
                    <a:sp>
                      <a:nvSpPr>
                        <a:cNvPr id="16" name="TextBox 15"/>
                        <a:cNvSpPr txBox="1"/>
                      </a:nvSpPr>
                      <a:spPr>
                        <a:xfrm>
                          <a:off x="6643702" y="2928934"/>
                          <a:ext cx="642942" cy="216763"/>
                        </a:xfrm>
                        <a:prstGeom prst="rect">
                          <a:avLst/>
                        </a:prstGeom>
                        <a:noFill/>
                      </a:spPr>
                      <a:txSp>
                        <a:txBody>
                          <a:bodyPr wrap="square" rtlCol="0">
                            <a:spAutoFit/>
                          </a:bodyPr>
                          <a:lstStyle>
                            <a:defPPr>
                              <a:defRPr lang="ru-RU"/>
                            </a:defPPr>
                            <a:lvl1pPr marL="0" algn="l" defTabSz="914400" rtl="0" eaLnBrk="1" latinLnBrk="0" hangingPunct="1">
                              <a:defRPr sz="1800" kern="1200">
                                <a:solidFill>
                                  <a:schemeClr val="tx1"/>
                                </a:solidFill>
                                <a:latin typeface="+mn-lt"/>
                                <a:ea typeface="+mn-ea"/>
                                <a:cs typeface="+mn-cs"/>
                              </a:defRPr>
                            </a:lvl1pPr>
                            <a:lvl2pPr marL="457200" algn="l" defTabSz="914400" rtl="0" eaLnBrk="1" latinLnBrk="0" hangingPunct="1">
                              <a:defRPr sz="1800" kern="1200">
                                <a:solidFill>
                                  <a:schemeClr val="tx1"/>
                                </a:solidFill>
                                <a:latin typeface="+mn-lt"/>
                                <a:ea typeface="+mn-ea"/>
                                <a:cs typeface="+mn-cs"/>
                              </a:defRPr>
                            </a:lvl2pPr>
                            <a:lvl3pPr marL="914400" algn="l" defTabSz="914400" rtl="0" eaLnBrk="1" latinLnBrk="0" hangingPunct="1">
                              <a:defRPr sz="1800" kern="1200">
                                <a:solidFill>
                                  <a:schemeClr val="tx1"/>
                                </a:solidFill>
                                <a:latin typeface="+mn-lt"/>
                                <a:ea typeface="+mn-ea"/>
                                <a:cs typeface="+mn-cs"/>
                              </a:defRPr>
                            </a:lvl3pPr>
                            <a:lvl4pPr marL="1371600" algn="l" defTabSz="914400" rtl="0" eaLnBrk="1" latinLnBrk="0" hangingPunct="1">
                              <a:defRPr sz="1800" kern="1200">
                                <a:solidFill>
                                  <a:schemeClr val="tx1"/>
                                </a:solidFill>
                                <a:latin typeface="+mn-lt"/>
                                <a:ea typeface="+mn-ea"/>
                                <a:cs typeface="+mn-cs"/>
                              </a:defRPr>
                            </a:lvl4pPr>
                            <a:lvl5pPr marL="1828800" algn="l" defTabSz="914400" rtl="0" eaLnBrk="1" latinLnBrk="0" hangingPunct="1">
                              <a:defRPr sz="1800" kern="1200">
                                <a:solidFill>
                                  <a:schemeClr val="tx1"/>
                                </a:solidFill>
                                <a:latin typeface="+mn-lt"/>
                                <a:ea typeface="+mn-ea"/>
                                <a:cs typeface="+mn-cs"/>
                              </a:defRPr>
                            </a:lvl5pPr>
                            <a:lvl6pPr marL="2286000" algn="l" defTabSz="914400" rtl="0" eaLnBrk="1" latinLnBrk="0" hangingPunct="1">
                              <a:defRPr sz="1800" kern="1200">
                                <a:solidFill>
                                  <a:schemeClr val="tx1"/>
                                </a:solidFill>
                                <a:latin typeface="+mn-lt"/>
                                <a:ea typeface="+mn-ea"/>
                                <a:cs typeface="+mn-cs"/>
                              </a:defRPr>
                            </a:lvl6pPr>
                            <a:lvl7pPr marL="2743200" algn="l" defTabSz="914400" rtl="0" eaLnBrk="1" latinLnBrk="0" hangingPunct="1">
                              <a:defRPr sz="1800" kern="1200">
                                <a:solidFill>
                                  <a:schemeClr val="tx1"/>
                                </a:solidFill>
                                <a:latin typeface="+mn-lt"/>
                                <a:ea typeface="+mn-ea"/>
                                <a:cs typeface="+mn-cs"/>
                              </a:defRPr>
                            </a:lvl7pPr>
                            <a:lvl8pPr marL="3200400" algn="l" defTabSz="914400" rtl="0" eaLnBrk="1" latinLnBrk="0" hangingPunct="1">
                              <a:defRPr sz="1800" kern="1200">
                                <a:solidFill>
                                  <a:schemeClr val="tx1"/>
                                </a:solidFill>
                                <a:latin typeface="+mn-lt"/>
                                <a:ea typeface="+mn-ea"/>
                                <a:cs typeface="+mn-cs"/>
                              </a:defRPr>
                            </a:lvl8pPr>
                            <a:lvl9pPr marL="3657600" algn="l" defTabSz="914400" rtl="0" eaLnBrk="1" latinLnBrk="0" hangingPunct="1">
                              <a:defRPr sz="1800" kern="1200">
                                <a:solidFill>
                                  <a:schemeClr val="tx1"/>
                                </a:solidFill>
                                <a:latin typeface="+mn-lt"/>
                                <a:ea typeface="+mn-ea"/>
                                <a:cs typeface="+mn-cs"/>
                              </a:defRPr>
                            </a:lvl9pPr>
                          </a:lstStyle>
                          <a:p>
                            <a:r>
                              <a:rPr lang="uk-UA" sz="1100" dirty="0" smtClean="0"/>
                              <a:t>Угільці</a:t>
                            </a:r>
                            <a:endParaRPr lang="ru-RU" sz="1100" dirty="0"/>
                          </a:p>
                        </a:txBody>
                        <a:useSpRect/>
                      </a:txSp>
                    </a:sp>
                    <a:sp>
                      <a:nvSpPr>
                        <a:cNvPr id="19" name="TextBox 18"/>
                        <a:cNvSpPr txBox="1"/>
                      </a:nvSpPr>
                      <a:spPr>
                        <a:xfrm>
                          <a:off x="3357554" y="2071678"/>
                          <a:ext cx="785818" cy="230832"/>
                        </a:xfrm>
                        <a:prstGeom prst="rect">
                          <a:avLst/>
                        </a:prstGeom>
                        <a:noFill/>
                      </a:spPr>
                      <a:txSp>
                        <a:txBody>
                          <a:bodyPr wrap="square" rtlCol="0">
                            <a:spAutoFit/>
                          </a:bodyPr>
                          <a:lstStyle>
                            <a:defPPr>
                              <a:defRPr lang="ru-RU"/>
                            </a:defPPr>
                            <a:lvl1pPr marL="0" algn="l" defTabSz="914400" rtl="0" eaLnBrk="1" latinLnBrk="0" hangingPunct="1">
                              <a:defRPr sz="1800" kern="1200">
                                <a:solidFill>
                                  <a:schemeClr val="tx1"/>
                                </a:solidFill>
                                <a:latin typeface="+mn-lt"/>
                                <a:ea typeface="+mn-ea"/>
                                <a:cs typeface="+mn-cs"/>
                              </a:defRPr>
                            </a:lvl1pPr>
                            <a:lvl2pPr marL="457200" algn="l" defTabSz="914400" rtl="0" eaLnBrk="1" latinLnBrk="0" hangingPunct="1">
                              <a:defRPr sz="1800" kern="1200">
                                <a:solidFill>
                                  <a:schemeClr val="tx1"/>
                                </a:solidFill>
                                <a:latin typeface="+mn-lt"/>
                                <a:ea typeface="+mn-ea"/>
                                <a:cs typeface="+mn-cs"/>
                              </a:defRPr>
                            </a:lvl2pPr>
                            <a:lvl3pPr marL="914400" algn="l" defTabSz="914400" rtl="0" eaLnBrk="1" latinLnBrk="0" hangingPunct="1">
                              <a:defRPr sz="1800" kern="1200">
                                <a:solidFill>
                                  <a:schemeClr val="tx1"/>
                                </a:solidFill>
                                <a:latin typeface="+mn-lt"/>
                                <a:ea typeface="+mn-ea"/>
                                <a:cs typeface="+mn-cs"/>
                              </a:defRPr>
                            </a:lvl3pPr>
                            <a:lvl4pPr marL="1371600" algn="l" defTabSz="914400" rtl="0" eaLnBrk="1" latinLnBrk="0" hangingPunct="1">
                              <a:defRPr sz="1800" kern="1200">
                                <a:solidFill>
                                  <a:schemeClr val="tx1"/>
                                </a:solidFill>
                                <a:latin typeface="+mn-lt"/>
                                <a:ea typeface="+mn-ea"/>
                                <a:cs typeface="+mn-cs"/>
                              </a:defRPr>
                            </a:lvl4pPr>
                            <a:lvl5pPr marL="1828800" algn="l" defTabSz="914400" rtl="0" eaLnBrk="1" latinLnBrk="0" hangingPunct="1">
                              <a:defRPr sz="1800" kern="1200">
                                <a:solidFill>
                                  <a:schemeClr val="tx1"/>
                                </a:solidFill>
                                <a:latin typeface="+mn-lt"/>
                                <a:ea typeface="+mn-ea"/>
                                <a:cs typeface="+mn-cs"/>
                              </a:defRPr>
                            </a:lvl5pPr>
                            <a:lvl6pPr marL="2286000" algn="l" defTabSz="914400" rtl="0" eaLnBrk="1" latinLnBrk="0" hangingPunct="1">
                              <a:defRPr sz="1800" kern="1200">
                                <a:solidFill>
                                  <a:schemeClr val="tx1"/>
                                </a:solidFill>
                                <a:latin typeface="+mn-lt"/>
                                <a:ea typeface="+mn-ea"/>
                                <a:cs typeface="+mn-cs"/>
                              </a:defRPr>
                            </a:lvl6pPr>
                            <a:lvl7pPr marL="2743200" algn="l" defTabSz="914400" rtl="0" eaLnBrk="1" latinLnBrk="0" hangingPunct="1">
                              <a:defRPr sz="1800" kern="1200">
                                <a:solidFill>
                                  <a:schemeClr val="tx1"/>
                                </a:solidFill>
                                <a:latin typeface="+mn-lt"/>
                                <a:ea typeface="+mn-ea"/>
                                <a:cs typeface="+mn-cs"/>
                              </a:defRPr>
                            </a:lvl7pPr>
                            <a:lvl8pPr marL="3200400" algn="l" defTabSz="914400" rtl="0" eaLnBrk="1" latinLnBrk="0" hangingPunct="1">
                              <a:defRPr sz="1800" kern="1200">
                                <a:solidFill>
                                  <a:schemeClr val="tx1"/>
                                </a:solidFill>
                                <a:latin typeface="+mn-lt"/>
                                <a:ea typeface="+mn-ea"/>
                                <a:cs typeface="+mn-cs"/>
                              </a:defRPr>
                            </a:lvl8pPr>
                            <a:lvl9pPr marL="3657600" algn="l" defTabSz="914400" rtl="0" eaLnBrk="1" latinLnBrk="0" hangingPunct="1">
                              <a:defRPr sz="1800" kern="1200">
                                <a:solidFill>
                                  <a:schemeClr val="tx1"/>
                                </a:solidFill>
                                <a:latin typeface="+mn-lt"/>
                                <a:ea typeface="+mn-ea"/>
                                <a:cs typeface="+mn-cs"/>
                              </a:defRPr>
                            </a:lvl9pPr>
                          </a:lstStyle>
                          <a:p>
                            <a:endParaRPr lang="ru-RU" sz="900" dirty="0"/>
                          </a:p>
                        </a:txBody>
                        <a:useSpRect/>
                      </a:txSp>
                    </a:sp>
                    <a:sp>
                      <a:nvSpPr>
                        <a:cNvPr id="20" name="TextBox 19"/>
                        <a:cNvSpPr txBox="1"/>
                      </a:nvSpPr>
                      <a:spPr>
                        <a:xfrm>
                          <a:off x="2928926" y="1357298"/>
                          <a:ext cx="785818" cy="216763"/>
                        </a:xfrm>
                        <a:prstGeom prst="rect">
                          <a:avLst/>
                        </a:prstGeom>
                        <a:noFill/>
                      </a:spPr>
                      <a:txSp>
                        <a:txBody>
                          <a:bodyPr wrap="square" rtlCol="0">
                            <a:spAutoFit/>
                          </a:bodyPr>
                          <a:lstStyle>
                            <a:defPPr>
                              <a:defRPr lang="ru-RU"/>
                            </a:defPPr>
                            <a:lvl1pPr marL="0" algn="l" defTabSz="914400" rtl="0" eaLnBrk="1" latinLnBrk="0" hangingPunct="1">
                              <a:defRPr sz="1800" kern="1200">
                                <a:solidFill>
                                  <a:schemeClr val="tx1"/>
                                </a:solidFill>
                                <a:latin typeface="+mn-lt"/>
                                <a:ea typeface="+mn-ea"/>
                                <a:cs typeface="+mn-cs"/>
                              </a:defRPr>
                            </a:lvl1pPr>
                            <a:lvl2pPr marL="457200" algn="l" defTabSz="914400" rtl="0" eaLnBrk="1" latinLnBrk="0" hangingPunct="1">
                              <a:defRPr sz="1800" kern="1200">
                                <a:solidFill>
                                  <a:schemeClr val="tx1"/>
                                </a:solidFill>
                                <a:latin typeface="+mn-lt"/>
                                <a:ea typeface="+mn-ea"/>
                                <a:cs typeface="+mn-cs"/>
                              </a:defRPr>
                            </a:lvl2pPr>
                            <a:lvl3pPr marL="914400" algn="l" defTabSz="914400" rtl="0" eaLnBrk="1" latinLnBrk="0" hangingPunct="1">
                              <a:defRPr sz="1800" kern="1200">
                                <a:solidFill>
                                  <a:schemeClr val="tx1"/>
                                </a:solidFill>
                                <a:latin typeface="+mn-lt"/>
                                <a:ea typeface="+mn-ea"/>
                                <a:cs typeface="+mn-cs"/>
                              </a:defRPr>
                            </a:lvl3pPr>
                            <a:lvl4pPr marL="1371600" algn="l" defTabSz="914400" rtl="0" eaLnBrk="1" latinLnBrk="0" hangingPunct="1">
                              <a:defRPr sz="1800" kern="1200">
                                <a:solidFill>
                                  <a:schemeClr val="tx1"/>
                                </a:solidFill>
                                <a:latin typeface="+mn-lt"/>
                                <a:ea typeface="+mn-ea"/>
                                <a:cs typeface="+mn-cs"/>
                              </a:defRPr>
                            </a:lvl4pPr>
                            <a:lvl5pPr marL="1828800" algn="l" defTabSz="914400" rtl="0" eaLnBrk="1" latinLnBrk="0" hangingPunct="1">
                              <a:defRPr sz="1800" kern="1200">
                                <a:solidFill>
                                  <a:schemeClr val="tx1"/>
                                </a:solidFill>
                                <a:latin typeface="+mn-lt"/>
                                <a:ea typeface="+mn-ea"/>
                                <a:cs typeface="+mn-cs"/>
                              </a:defRPr>
                            </a:lvl5pPr>
                            <a:lvl6pPr marL="2286000" algn="l" defTabSz="914400" rtl="0" eaLnBrk="1" latinLnBrk="0" hangingPunct="1">
                              <a:defRPr sz="1800" kern="1200">
                                <a:solidFill>
                                  <a:schemeClr val="tx1"/>
                                </a:solidFill>
                                <a:latin typeface="+mn-lt"/>
                                <a:ea typeface="+mn-ea"/>
                                <a:cs typeface="+mn-cs"/>
                              </a:defRPr>
                            </a:lvl6pPr>
                            <a:lvl7pPr marL="2743200" algn="l" defTabSz="914400" rtl="0" eaLnBrk="1" latinLnBrk="0" hangingPunct="1">
                              <a:defRPr sz="1800" kern="1200">
                                <a:solidFill>
                                  <a:schemeClr val="tx1"/>
                                </a:solidFill>
                                <a:latin typeface="+mn-lt"/>
                                <a:ea typeface="+mn-ea"/>
                                <a:cs typeface="+mn-cs"/>
                              </a:defRPr>
                            </a:lvl7pPr>
                            <a:lvl8pPr marL="3200400" algn="l" defTabSz="914400" rtl="0" eaLnBrk="1" latinLnBrk="0" hangingPunct="1">
                              <a:defRPr sz="1800" kern="1200">
                                <a:solidFill>
                                  <a:schemeClr val="tx1"/>
                                </a:solidFill>
                                <a:latin typeface="+mn-lt"/>
                                <a:ea typeface="+mn-ea"/>
                                <a:cs typeface="+mn-cs"/>
                              </a:defRPr>
                            </a:lvl8pPr>
                            <a:lvl9pPr marL="3657600" algn="l" defTabSz="914400" rtl="0" eaLnBrk="1" latinLnBrk="0" hangingPunct="1">
                              <a:defRPr sz="1800" kern="1200">
                                <a:solidFill>
                                  <a:schemeClr val="tx1"/>
                                </a:solidFill>
                                <a:latin typeface="+mn-lt"/>
                                <a:ea typeface="+mn-ea"/>
                                <a:cs typeface="+mn-cs"/>
                              </a:defRPr>
                            </a:lvl9pPr>
                          </a:lstStyle>
                          <a:p>
                            <a:r>
                              <a:rPr lang="uk-UA" sz="1100" dirty="0" smtClean="0"/>
                              <a:t>Олексіївка</a:t>
                            </a:r>
                            <a:endParaRPr lang="ru-RU" sz="1100" dirty="0"/>
                          </a:p>
                        </a:txBody>
                        <a:useSpRect/>
                      </a:txSp>
                    </a:sp>
                    <a:sp>
                      <a:nvSpPr>
                        <a:cNvPr id="23" name="TextBox 22"/>
                        <a:cNvSpPr txBox="1"/>
                      </a:nvSpPr>
                      <a:spPr>
                        <a:xfrm>
                          <a:off x="3893339" y="2159445"/>
                          <a:ext cx="785818" cy="216763"/>
                        </a:xfrm>
                        <a:prstGeom prst="rect">
                          <a:avLst/>
                        </a:prstGeom>
                        <a:noFill/>
                      </a:spPr>
                      <a:txSp>
                        <a:txBody>
                          <a:bodyPr wrap="square" rtlCol="0">
                            <a:spAutoFit/>
                          </a:bodyPr>
                          <a:lstStyle>
                            <a:defPPr>
                              <a:defRPr lang="ru-RU"/>
                            </a:defPPr>
                            <a:lvl1pPr marL="0" algn="l" defTabSz="914400" rtl="0" eaLnBrk="1" latinLnBrk="0" hangingPunct="1">
                              <a:defRPr sz="1800" kern="1200">
                                <a:solidFill>
                                  <a:schemeClr val="tx1"/>
                                </a:solidFill>
                                <a:latin typeface="+mn-lt"/>
                                <a:ea typeface="+mn-ea"/>
                                <a:cs typeface="+mn-cs"/>
                              </a:defRPr>
                            </a:lvl1pPr>
                            <a:lvl2pPr marL="457200" algn="l" defTabSz="914400" rtl="0" eaLnBrk="1" latinLnBrk="0" hangingPunct="1">
                              <a:defRPr sz="1800" kern="1200">
                                <a:solidFill>
                                  <a:schemeClr val="tx1"/>
                                </a:solidFill>
                                <a:latin typeface="+mn-lt"/>
                                <a:ea typeface="+mn-ea"/>
                                <a:cs typeface="+mn-cs"/>
                              </a:defRPr>
                            </a:lvl2pPr>
                            <a:lvl3pPr marL="914400" algn="l" defTabSz="914400" rtl="0" eaLnBrk="1" latinLnBrk="0" hangingPunct="1">
                              <a:defRPr sz="1800" kern="1200">
                                <a:solidFill>
                                  <a:schemeClr val="tx1"/>
                                </a:solidFill>
                                <a:latin typeface="+mn-lt"/>
                                <a:ea typeface="+mn-ea"/>
                                <a:cs typeface="+mn-cs"/>
                              </a:defRPr>
                            </a:lvl3pPr>
                            <a:lvl4pPr marL="1371600" algn="l" defTabSz="914400" rtl="0" eaLnBrk="1" latinLnBrk="0" hangingPunct="1">
                              <a:defRPr sz="1800" kern="1200">
                                <a:solidFill>
                                  <a:schemeClr val="tx1"/>
                                </a:solidFill>
                                <a:latin typeface="+mn-lt"/>
                                <a:ea typeface="+mn-ea"/>
                                <a:cs typeface="+mn-cs"/>
                              </a:defRPr>
                            </a:lvl4pPr>
                            <a:lvl5pPr marL="1828800" algn="l" defTabSz="914400" rtl="0" eaLnBrk="1" latinLnBrk="0" hangingPunct="1">
                              <a:defRPr sz="1800" kern="1200">
                                <a:solidFill>
                                  <a:schemeClr val="tx1"/>
                                </a:solidFill>
                                <a:latin typeface="+mn-lt"/>
                                <a:ea typeface="+mn-ea"/>
                                <a:cs typeface="+mn-cs"/>
                              </a:defRPr>
                            </a:lvl5pPr>
                            <a:lvl6pPr marL="2286000" algn="l" defTabSz="914400" rtl="0" eaLnBrk="1" latinLnBrk="0" hangingPunct="1">
                              <a:defRPr sz="1800" kern="1200">
                                <a:solidFill>
                                  <a:schemeClr val="tx1"/>
                                </a:solidFill>
                                <a:latin typeface="+mn-lt"/>
                                <a:ea typeface="+mn-ea"/>
                                <a:cs typeface="+mn-cs"/>
                              </a:defRPr>
                            </a:lvl6pPr>
                            <a:lvl7pPr marL="2743200" algn="l" defTabSz="914400" rtl="0" eaLnBrk="1" latinLnBrk="0" hangingPunct="1">
                              <a:defRPr sz="1800" kern="1200">
                                <a:solidFill>
                                  <a:schemeClr val="tx1"/>
                                </a:solidFill>
                                <a:latin typeface="+mn-lt"/>
                                <a:ea typeface="+mn-ea"/>
                                <a:cs typeface="+mn-cs"/>
                              </a:defRPr>
                            </a:lvl7pPr>
                            <a:lvl8pPr marL="3200400" algn="l" defTabSz="914400" rtl="0" eaLnBrk="1" latinLnBrk="0" hangingPunct="1">
                              <a:defRPr sz="1800" kern="1200">
                                <a:solidFill>
                                  <a:schemeClr val="tx1"/>
                                </a:solidFill>
                                <a:latin typeface="+mn-lt"/>
                                <a:ea typeface="+mn-ea"/>
                                <a:cs typeface="+mn-cs"/>
                              </a:defRPr>
                            </a:lvl8pPr>
                            <a:lvl9pPr marL="3657600" algn="l" defTabSz="914400" rtl="0" eaLnBrk="1" latinLnBrk="0" hangingPunct="1">
                              <a:defRPr sz="1800" kern="1200">
                                <a:solidFill>
                                  <a:schemeClr val="tx1"/>
                                </a:solidFill>
                                <a:latin typeface="+mn-lt"/>
                                <a:ea typeface="+mn-ea"/>
                                <a:cs typeface="+mn-cs"/>
                              </a:defRPr>
                            </a:lvl9pPr>
                          </a:lstStyle>
                          <a:p>
                            <a:r>
                              <a:rPr lang="uk-UA" sz="1100" dirty="0" smtClean="0"/>
                              <a:t>Сергіївка</a:t>
                            </a:r>
                            <a:endParaRPr lang="ru-RU" sz="1100" dirty="0"/>
                          </a:p>
                        </a:txBody>
                        <a:useSpRect/>
                      </a:txSp>
                    </a:sp>
                  </a:grpSp>
                </lc:lockedCanvas>
              </a:graphicData>
            </a:graphic>
          </wp:inline>
        </w:drawing>
      </w:r>
    </w:p>
    <w:p w:rsidR="00726238" w:rsidRPr="00297BC9" w:rsidRDefault="00726238" w:rsidP="00726238">
      <w:pPr>
        <w:jc w:val="center"/>
        <w:rPr>
          <w:rFonts w:ascii="Times New Roman" w:hAnsi="Times New Roman" w:cs="Times New Roman"/>
          <w:sz w:val="24"/>
          <w:szCs w:val="24"/>
        </w:rPr>
      </w:pPr>
    </w:p>
    <w:p w:rsidR="00726238" w:rsidRPr="00297BC9" w:rsidRDefault="00726238" w:rsidP="00726238">
      <w:pPr>
        <w:pStyle w:val="a6"/>
        <w:spacing w:after="0"/>
        <w:ind w:firstLine="720"/>
      </w:pPr>
      <w:r w:rsidRPr="00297BC9">
        <w:t>Межує з Острозьким та Здолбунівським  районами  Рівненської області з південної сторони. З заходу – з Рівненським районом. З півночі – Бабинською ОТГ Гощанського району, зі  сходу – Симонівською сільською радою Гощанського району</w:t>
      </w:r>
    </w:p>
    <w:p w:rsidR="00726238" w:rsidRPr="00297BC9" w:rsidRDefault="00726238" w:rsidP="00726238">
      <w:pPr>
        <w:ind w:firstLine="720"/>
        <w:rPr>
          <w:rFonts w:ascii="Times New Roman" w:hAnsi="Times New Roman" w:cs="Times New Roman"/>
          <w:sz w:val="24"/>
          <w:szCs w:val="24"/>
        </w:rPr>
      </w:pPr>
      <w:r w:rsidRPr="00297BC9">
        <w:rPr>
          <w:rFonts w:ascii="Times New Roman" w:hAnsi="Times New Roman" w:cs="Times New Roman"/>
          <w:sz w:val="24"/>
          <w:szCs w:val="24"/>
        </w:rPr>
        <w:t>Площа ради  90.181 кв. км.</w:t>
      </w:r>
    </w:p>
    <w:p w:rsidR="00726238" w:rsidRPr="00297BC9" w:rsidRDefault="00726238" w:rsidP="00726238">
      <w:pPr>
        <w:ind w:firstLine="720"/>
        <w:jc w:val="both"/>
        <w:rPr>
          <w:rFonts w:ascii="Times New Roman" w:hAnsi="Times New Roman" w:cs="Times New Roman"/>
          <w:sz w:val="24"/>
          <w:szCs w:val="24"/>
        </w:rPr>
      </w:pPr>
      <w:r w:rsidRPr="00297BC9">
        <w:rPr>
          <w:rFonts w:ascii="Times New Roman" w:hAnsi="Times New Roman" w:cs="Times New Roman"/>
          <w:sz w:val="24"/>
          <w:szCs w:val="24"/>
        </w:rPr>
        <w:t xml:space="preserve"> Населення – 4365  осіб. Населених пунктів – 12.  </w:t>
      </w:r>
    </w:p>
    <w:p w:rsidR="00726238" w:rsidRPr="00297BC9" w:rsidRDefault="00726238" w:rsidP="00726238">
      <w:pPr>
        <w:pStyle w:val="a6"/>
        <w:spacing w:after="0"/>
        <w:ind w:firstLine="720"/>
      </w:pPr>
      <w:r w:rsidRPr="00297BC9">
        <w:t>За 7 км  від  сільської ради проходить траса державного значення,   за 17 км – залізнична  станція Остріг. Відстань до обласного центру – м. Рівне – 28 км.</w:t>
      </w:r>
    </w:p>
    <w:p w:rsidR="00726238" w:rsidRPr="00297BC9" w:rsidRDefault="00726238" w:rsidP="00726238">
      <w:pPr>
        <w:ind w:firstLine="720"/>
        <w:jc w:val="both"/>
        <w:rPr>
          <w:rFonts w:ascii="Times New Roman" w:hAnsi="Times New Roman" w:cs="Times New Roman"/>
          <w:sz w:val="24"/>
          <w:szCs w:val="24"/>
        </w:rPr>
      </w:pPr>
      <w:r w:rsidRPr="00297BC9">
        <w:rPr>
          <w:rFonts w:ascii="Times New Roman" w:hAnsi="Times New Roman" w:cs="Times New Roman"/>
          <w:sz w:val="24"/>
          <w:szCs w:val="24"/>
        </w:rPr>
        <w:t xml:space="preserve">Сільська рада має зручне географічне положення, автошляхи дають змогу дістатися до обласного центру - м. Рівне. </w:t>
      </w:r>
      <w:r w:rsidRPr="00297BC9">
        <w:rPr>
          <w:rFonts w:ascii="Times New Roman" w:hAnsi="Times New Roman" w:cs="Times New Roman"/>
          <w:color w:val="252525"/>
          <w:sz w:val="24"/>
          <w:szCs w:val="24"/>
          <w:shd w:val="clear" w:color="auto" w:fill="FFFFFF"/>
        </w:rPr>
        <w:t>Територією сільської ради протікають ріки Горинь, Сорока.</w:t>
      </w:r>
    </w:p>
    <w:p w:rsidR="00726238" w:rsidRPr="00297BC9" w:rsidRDefault="00726238" w:rsidP="00726238">
      <w:pPr>
        <w:tabs>
          <w:tab w:val="left" w:pos="540"/>
          <w:tab w:val="left" w:pos="1635"/>
        </w:tabs>
        <w:ind w:firstLine="539"/>
        <w:jc w:val="both"/>
        <w:rPr>
          <w:rFonts w:ascii="Times New Roman" w:hAnsi="Times New Roman" w:cs="Times New Roman"/>
          <w:i/>
          <w:sz w:val="24"/>
          <w:szCs w:val="24"/>
        </w:rPr>
      </w:pPr>
      <w:r w:rsidRPr="00297BC9">
        <w:rPr>
          <w:rFonts w:ascii="Times New Roman" w:hAnsi="Times New Roman" w:cs="Times New Roman"/>
          <w:sz w:val="24"/>
          <w:szCs w:val="24"/>
        </w:rPr>
        <w:br w:type="page"/>
      </w:r>
      <w:r w:rsidRPr="00297BC9">
        <w:rPr>
          <w:rFonts w:ascii="Times New Roman" w:hAnsi="Times New Roman" w:cs="Times New Roman"/>
          <w:sz w:val="24"/>
          <w:szCs w:val="24"/>
        </w:rPr>
        <w:lastRenderedPageBreak/>
        <w:t xml:space="preserve">До складу громади входить дванадцять  сільських населених пунктів </w:t>
      </w:r>
      <w:r w:rsidRPr="00297BC9">
        <w:rPr>
          <w:rFonts w:ascii="Times New Roman" w:hAnsi="Times New Roman" w:cs="Times New Roman"/>
          <w:i/>
          <w:sz w:val="24"/>
          <w:szCs w:val="24"/>
        </w:rPr>
        <w:t>(станом на 01.01.2019 року):</w:t>
      </w:r>
    </w:p>
    <w:p w:rsidR="00726238" w:rsidRPr="00297BC9" w:rsidRDefault="00726238" w:rsidP="00726238">
      <w:pPr>
        <w:tabs>
          <w:tab w:val="left" w:pos="540"/>
          <w:tab w:val="left" w:pos="1635"/>
        </w:tabs>
        <w:ind w:firstLine="539"/>
        <w:jc w:val="both"/>
        <w:rPr>
          <w:rFonts w:ascii="Times New Roman" w:hAnsi="Times New Roman" w:cs="Times New Roman"/>
          <w:i/>
          <w:sz w:val="24"/>
          <w:szCs w:val="24"/>
        </w:rPr>
      </w:pPr>
    </w:p>
    <w:tbl>
      <w:tblPr>
        <w:tblW w:w="0" w:type="auto"/>
        <w:tblInd w:w="66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tblPr>
      <w:tblGrid>
        <w:gridCol w:w="2240"/>
        <w:gridCol w:w="2965"/>
        <w:gridCol w:w="1985"/>
        <w:gridCol w:w="2126"/>
      </w:tblGrid>
      <w:tr w:rsidR="00726238" w:rsidRPr="00297BC9" w:rsidTr="00814965">
        <w:trPr>
          <w:trHeight w:val="519"/>
        </w:trPr>
        <w:tc>
          <w:tcPr>
            <w:tcW w:w="2240" w:type="dxa"/>
            <w:tcBorders>
              <w:top w:val="single" w:sz="4" w:space="0" w:color="auto"/>
              <w:left w:val="single" w:sz="4" w:space="0" w:color="auto"/>
              <w:bottom w:val="single" w:sz="4" w:space="0" w:color="auto"/>
              <w:right w:val="single" w:sz="4" w:space="0" w:color="auto"/>
            </w:tcBorders>
            <w:vAlign w:val="center"/>
            <w:hideMark/>
          </w:tcPr>
          <w:p w:rsidR="00726238" w:rsidRPr="00297BC9" w:rsidRDefault="00726238" w:rsidP="00814965">
            <w:pPr>
              <w:jc w:val="center"/>
              <w:rPr>
                <w:rFonts w:ascii="Times New Roman" w:hAnsi="Times New Roman" w:cs="Times New Roman"/>
                <w:b/>
                <w:i/>
                <w:sz w:val="24"/>
                <w:szCs w:val="24"/>
              </w:rPr>
            </w:pPr>
            <w:r w:rsidRPr="00297BC9">
              <w:rPr>
                <w:rFonts w:ascii="Times New Roman" w:hAnsi="Times New Roman" w:cs="Times New Roman"/>
                <w:b/>
                <w:i/>
                <w:sz w:val="24"/>
                <w:szCs w:val="24"/>
              </w:rPr>
              <w:t>Сільські населені пункти</w:t>
            </w:r>
          </w:p>
        </w:tc>
        <w:tc>
          <w:tcPr>
            <w:tcW w:w="2965" w:type="dxa"/>
            <w:tcBorders>
              <w:top w:val="single" w:sz="4" w:space="0" w:color="auto"/>
              <w:left w:val="single" w:sz="4" w:space="0" w:color="auto"/>
              <w:bottom w:val="single" w:sz="4" w:space="0" w:color="auto"/>
              <w:right w:val="single" w:sz="4" w:space="0" w:color="auto"/>
            </w:tcBorders>
            <w:vAlign w:val="center"/>
            <w:hideMark/>
          </w:tcPr>
          <w:p w:rsidR="00726238" w:rsidRPr="00297BC9" w:rsidRDefault="00726238" w:rsidP="00814965">
            <w:pPr>
              <w:jc w:val="center"/>
              <w:rPr>
                <w:rFonts w:ascii="Times New Roman" w:hAnsi="Times New Roman" w:cs="Times New Roman"/>
                <w:b/>
                <w:i/>
                <w:sz w:val="24"/>
                <w:szCs w:val="24"/>
              </w:rPr>
            </w:pPr>
            <w:r w:rsidRPr="00297BC9">
              <w:rPr>
                <w:rFonts w:ascii="Times New Roman" w:hAnsi="Times New Roman" w:cs="Times New Roman"/>
                <w:b/>
                <w:i/>
                <w:sz w:val="24"/>
                <w:szCs w:val="24"/>
              </w:rPr>
              <w:t>Площа (га)</w:t>
            </w:r>
          </w:p>
        </w:tc>
        <w:tc>
          <w:tcPr>
            <w:tcW w:w="1985" w:type="dxa"/>
            <w:tcBorders>
              <w:top w:val="single" w:sz="4" w:space="0" w:color="auto"/>
              <w:left w:val="single" w:sz="4" w:space="0" w:color="auto"/>
              <w:bottom w:val="single" w:sz="4" w:space="0" w:color="auto"/>
              <w:right w:val="single" w:sz="4" w:space="0" w:color="auto"/>
            </w:tcBorders>
            <w:vAlign w:val="center"/>
            <w:hideMark/>
          </w:tcPr>
          <w:p w:rsidR="00726238" w:rsidRPr="00297BC9" w:rsidRDefault="00726238" w:rsidP="00814965">
            <w:pPr>
              <w:jc w:val="center"/>
              <w:rPr>
                <w:rFonts w:ascii="Times New Roman" w:hAnsi="Times New Roman" w:cs="Times New Roman"/>
                <w:b/>
                <w:i/>
                <w:sz w:val="24"/>
                <w:szCs w:val="24"/>
              </w:rPr>
            </w:pPr>
            <w:r w:rsidRPr="00297BC9">
              <w:rPr>
                <w:rFonts w:ascii="Times New Roman" w:hAnsi="Times New Roman" w:cs="Times New Roman"/>
                <w:b/>
                <w:i/>
                <w:sz w:val="24"/>
                <w:szCs w:val="24"/>
              </w:rPr>
              <w:t>Населення (осіб)</w:t>
            </w:r>
          </w:p>
        </w:tc>
        <w:tc>
          <w:tcPr>
            <w:tcW w:w="2126" w:type="dxa"/>
            <w:tcBorders>
              <w:top w:val="single" w:sz="4" w:space="0" w:color="auto"/>
              <w:left w:val="single" w:sz="4" w:space="0" w:color="auto"/>
              <w:bottom w:val="single" w:sz="4" w:space="0" w:color="auto"/>
              <w:right w:val="single" w:sz="4" w:space="0" w:color="auto"/>
            </w:tcBorders>
            <w:vAlign w:val="center"/>
            <w:hideMark/>
          </w:tcPr>
          <w:p w:rsidR="00726238" w:rsidRPr="00297BC9" w:rsidRDefault="00726238" w:rsidP="00814965">
            <w:pPr>
              <w:jc w:val="center"/>
              <w:rPr>
                <w:rFonts w:ascii="Times New Roman" w:hAnsi="Times New Roman" w:cs="Times New Roman"/>
                <w:b/>
                <w:i/>
                <w:sz w:val="24"/>
                <w:szCs w:val="24"/>
              </w:rPr>
            </w:pPr>
            <w:r w:rsidRPr="00297BC9">
              <w:rPr>
                <w:rFonts w:ascii="Times New Roman" w:hAnsi="Times New Roman" w:cs="Times New Roman"/>
                <w:b/>
                <w:i/>
                <w:sz w:val="24"/>
                <w:szCs w:val="24"/>
              </w:rPr>
              <w:t>Кількість дворів</w:t>
            </w:r>
          </w:p>
        </w:tc>
      </w:tr>
      <w:tr w:rsidR="00726238" w:rsidRPr="00297BC9" w:rsidTr="00814965">
        <w:tc>
          <w:tcPr>
            <w:tcW w:w="2240" w:type="dxa"/>
            <w:tcBorders>
              <w:top w:val="single" w:sz="4" w:space="0" w:color="auto"/>
              <w:left w:val="single" w:sz="4" w:space="0" w:color="auto"/>
              <w:bottom w:val="single" w:sz="4" w:space="0" w:color="auto"/>
              <w:right w:val="single" w:sz="4" w:space="0" w:color="auto"/>
            </w:tcBorders>
            <w:hideMark/>
          </w:tcPr>
          <w:p w:rsidR="00726238" w:rsidRPr="00297BC9" w:rsidRDefault="00726238" w:rsidP="00814965">
            <w:pPr>
              <w:ind w:left="212"/>
              <w:rPr>
                <w:rFonts w:ascii="Times New Roman" w:hAnsi="Times New Roman" w:cs="Times New Roman"/>
                <w:sz w:val="24"/>
                <w:szCs w:val="24"/>
              </w:rPr>
            </w:pPr>
            <w:r w:rsidRPr="00297BC9">
              <w:rPr>
                <w:rFonts w:ascii="Times New Roman" w:hAnsi="Times New Roman" w:cs="Times New Roman"/>
                <w:b/>
                <w:sz w:val="24"/>
                <w:szCs w:val="24"/>
              </w:rPr>
              <w:t>Башине</w:t>
            </w:r>
          </w:p>
        </w:tc>
        <w:tc>
          <w:tcPr>
            <w:tcW w:w="2965" w:type="dxa"/>
            <w:tcBorders>
              <w:top w:val="single" w:sz="4" w:space="0" w:color="auto"/>
              <w:left w:val="single" w:sz="4" w:space="0" w:color="auto"/>
              <w:bottom w:val="single" w:sz="4" w:space="0" w:color="auto"/>
              <w:right w:val="single" w:sz="4" w:space="0" w:color="auto"/>
            </w:tcBorders>
            <w:hideMark/>
          </w:tcPr>
          <w:p w:rsidR="00726238" w:rsidRPr="00297BC9" w:rsidRDefault="00726238" w:rsidP="00814965">
            <w:pPr>
              <w:jc w:val="center"/>
              <w:rPr>
                <w:rFonts w:ascii="Times New Roman" w:hAnsi="Times New Roman" w:cs="Times New Roman"/>
                <w:sz w:val="24"/>
                <w:szCs w:val="24"/>
              </w:rPr>
            </w:pPr>
            <w:r w:rsidRPr="00297BC9">
              <w:rPr>
                <w:rFonts w:ascii="Times New Roman" w:hAnsi="Times New Roman" w:cs="Times New Roman"/>
                <w:sz w:val="24"/>
                <w:szCs w:val="24"/>
              </w:rPr>
              <w:t>70,50</w:t>
            </w:r>
          </w:p>
        </w:tc>
        <w:tc>
          <w:tcPr>
            <w:tcW w:w="1985" w:type="dxa"/>
            <w:tcBorders>
              <w:top w:val="single" w:sz="4" w:space="0" w:color="auto"/>
              <w:left w:val="single" w:sz="4" w:space="0" w:color="auto"/>
              <w:bottom w:val="single" w:sz="4" w:space="0" w:color="auto"/>
              <w:right w:val="single" w:sz="4" w:space="0" w:color="auto"/>
            </w:tcBorders>
            <w:hideMark/>
          </w:tcPr>
          <w:p w:rsidR="00726238" w:rsidRPr="00297BC9" w:rsidRDefault="00726238" w:rsidP="00814965">
            <w:pPr>
              <w:tabs>
                <w:tab w:val="left" w:pos="1155"/>
              </w:tabs>
              <w:jc w:val="center"/>
              <w:rPr>
                <w:rFonts w:ascii="Times New Roman" w:hAnsi="Times New Roman" w:cs="Times New Roman"/>
                <w:b/>
                <w:sz w:val="24"/>
                <w:szCs w:val="24"/>
              </w:rPr>
            </w:pPr>
            <w:r w:rsidRPr="00297BC9">
              <w:rPr>
                <w:rFonts w:ascii="Times New Roman" w:hAnsi="Times New Roman" w:cs="Times New Roman"/>
                <w:b/>
                <w:sz w:val="24"/>
                <w:szCs w:val="24"/>
              </w:rPr>
              <w:t>101</w:t>
            </w:r>
          </w:p>
        </w:tc>
        <w:tc>
          <w:tcPr>
            <w:tcW w:w="2126" w:type="dxa"/>
            <w:tcBorders>
              <w:top w:val="single" w:sz="4" w:space="0" w:color="auto"/>
              <w:left w:val="single" w:sz="4" w:space="0" w:color="auto"/>
              <w:bottom w:val="single" w:sz="4" w:space="0" w:color="auto"/>
              <w:right w:val="single" w:sz="4" w:space="0" w:color="auto"/>
            </w:tcBorders>
            <w:hideMark/>
          </w:tcPr>
          <w:p w:rsidR="00726238" w:rsidRPr="00297BC9" w:rsidRDefault="00726238" w:rsidP="00814965">
            <w:pPr>
              <w:jc w:val="center"/>
              <w:rPr>
                <w:rFonts w:ascii="Times New Roman" w:hAnsi="Times New Roman" w:cs="Times New Roman"/>
                <w:sz w:val="24"/>
                <w:szCs w:val="24"/>
              </w:rPr>
            </w:pPr>
            <w:r w:rsidRPr="00297BC9">
              <w:rPr>
                <w:rFonts w:ascii="Times New Roman" w:hAnsi="Times New Roman" w:cs="Times New Roman"/>
                <w:sz w:val="24"/>
                <w:szCs w:val="24"/>
              </w:rPr>
              <w:t>54</w:t>
            </w:r>
          </w:p>
        </w:tc>
      </w:tr>
      <w:tr w:rsidR="00726238" w:rsidRPr="00297BC9" w:rsidTr="00814965">
        <w:tc>
          <w:tcPr>
            <w:tcW w:w="2240" w:type="dxa"/>
            <w:tcBorders>
              <w:top w:val="single" w:sz="4" w:space="0" w:color="auto"/>
              <w:left w:val="single" w:sz="4" w:space="0" w:color="auto"/>
              <w:bottom w:val="single" w:sz="4" w:space="0" w:color="auto"/>
              <w:right w:val="single" w:sz="4" w:space="0" w:color="auto"/>
            </w:tcBorders>
            <w:hideMark/>
          </w:tcPr>
          <w:p w:rsidR="00726238" w:rsidRPr="00297BC9" w:rsidRDefault="00726238" w:rsidP="00814965">
            <w:pPr>
              <w:ind w:left="212"/>
              <w:rPr>
                <w:rFonts w:ascii="Times New Roman" w:hAnsi="Times New Roman" w:cs="Times New Roman"/>
                <w:sz w:val="24"/>
                <w:szCs w:val="24"/>
              </w:rPr>
            </w:pPr>
            <w:r w:rsidRPr="00297BC9">
              <w:rPr>
                <w:rFonts w:ascii="Times New Roman" w:hAnsi="Times New Roman" w:cs="Times New Roman"/>
                <w:b/>
                <w:sz w:val="24"/>
                <w:szCs w:val="24"/>
              </w:rPr>
              <w:t>Бугрин</w:t>
            </w:r>
          </w:p>
        </w:tc>
        <w:tc>
          <w:tcPr>
            <w:tcW w:w="2965" w:type="dxa"/>
            <w:tcBorders>
              <w:top w:val="single" w:sz="4" w:space="0" w:color="auto"/>
              <w:left w:val="single" w:sz="4" w:space="0" w:color="auto"/>
              <w:bottom w:val="single" w:sz="4" w:space="0" w:color="auto"/>
              <w:right w:val="single" w:sz="4" w:space="0" w:color="auto"/>
            </w:tcBorders>
            <w:hideMark/>
          </w:tcPr>
          <w:p w:rsidR="00726238" w:rsidRPr="00297BC9" w:rsidRDefault="00726238" w:rsidP="00814965">
            <w:pPr>
              <w:jc w:val="center"/>
              <w:rPr>
                <w:rFonts w:ascii="Times New Roman" w:hAnsi="Times New Roman" w:cs="Times New Roman"/>
                <w:sz w:val="24"/>
                <w:szCs w:val="24"/>
              </w:rPr>
            </w:pPr>
            <w:r w:rsidRPr="00297BC9">
              <w:rPr>
                <w:rFonts w:ascii="Times New Roman" w:hAnsi="Times New Roman" w:cs="Times New Roman"/>
                <w:sz w:val="24"/>
                <w:szCs w:val="24"/>
              </w:rPr>
              <w:t>437,18</w:t>
            </w:r>
          </w:p>
        </w:tc>
        <w:tc>
          <w:tcPr>
            <w:tcW w:w="1985" w:type="dxa"/>
            <w:tcBorders>
              <w:top w:val="single" w:sz="4" w:space="0" w:color="auto"/>
              <w:left w:val="single" w:sz="4" w:space="0" w:color="auto"/>
              <w:bottom w:val="single" w:sz="4" w:space="0" w:color="auto"/>
              <w:right w:val="single" w:sz="4" w:space="0" w:color="auto"/>
            </w:tcBorders>
            <w:hideMark/>
          </w:tcPr>
          <w:p w:rsidR="00726238" w:rsidRPr="00297BC9" w:rsidRDefault="00726238" w:rsidP="00814965">
            <w:pPr>
              <w:tabs>
                <w:tab w:val="left" w:pos="1155"/>
              </w:tabs>
              <w:jc w:val="center"/>
              <w:rPr>
                <w:rFonts w:ascii="Times New Roman" w:hAnsi="Times New Roman" w:cs="Times New Roman"/>
                <w:b/>
                <w:sz w:val="24"/>
                <w:szCs w:val="24"/>
              </w:rPr>
            </w:pPr>
            <w:r w:rsidRPr="00297BC9">
              <w:rPr>
                <w:rFonts w:ascii="Times New Roman" w:hAnsi="Times New Roman" w:cs="Times New Roman"/>
                <w:b/>
                <w:sz w:val="24"/>
                <w:szCs w:val="24"/>
              </w:rPr>
              <w:t>1435</w:t>
            </w:r>
          </w:p>
        </w:tc>
        <w:tc>
          <w:tcPr>
            <w:tcW w:w="2126" w:type="dxa"/>
            <w:tcBorders>
              <w:top w:val="single" w:sz="4" w:space="0" w:color="auto"/>
              <w:left w:val="single" w:sz="4" w:space="0" w:color="auto"/>
              <w:bottom w:val="single" w:sz="4" w:space="0" w:color="auto"/>
              <w:right w:val="single" w:sz="4" w:space="0" w:color="auto"/>
            </w:tcBorders>
            <w:hideMark/>
          </w:tcPr>
          <w:p w:rsidR="00726238" w:rsidRPr="00297BC9" w:rsidRDefault="00726238" w:rsidP="00814965">
            <w:pPr>
              <w:jc w:val="center"/>
              <w:rPr>
                <w:rFonts w:ascii="Times New Roman" w:hAnsi="Times New Roman" w:cs="Times New Roman"/>
                <w:sz w:val="24"/>
                <w:szCs w:val="24"/>
              </w:rPr>
            </w:pPr>
            <w:r w:rsidRPr="00297BC9">
              <w:rPr>
                <w:rFonts w:ascii="Times New Roman" w:hAnsi="Times New Roman" w:cs="Times New Roman"/>
                <w:sz w:val="24"/>
                <w:szCs w:val="24"/>
              </w:rPr>
              <w:t>604</w:t>
            </w:r>
          </w:p>
        </w:tc>
      </w:tr>
      <w:tr w:rsidR="00726238" w:rsidRPr="00297BC9" w:rsidTr="00814965">
        <w:tc>
          <w:tcPr>
            <w:tcW w:w="2240" w:type="dxa"/>
            <w:tcBorders>
              <w:top w:val="single" w:sz="4" w:space="0" w:color="auto"/>
              <w:left w:val="single" w:sz="4" w:space="0" w:color="auto"/>
              <w:bottom w:val="single" w:sz="4" w:space="0" w:color="auto"/>
              <w:right w:val="single" w:sz="4" w:space="0" w:color="auto"/>
            </w:tcBorders>
            <w:hideMark/>
          </w:tcPr>
          <w:p w:rsidR="00726238" w:rsidRPr="00297BC9" w:rsidRDefault="00726238" w:rsidP="00814965">
            <w:pPr>
              <w:ind w:left="212"/>
              <w:rPr>
                <w:rFonts w:ascii="Times New Roman" w:hAnsi="Times New Roman" w:cs="Times New Roman"/>
                <w:sz w:val="24"/>
                <w:szCs w:val="24"/>
              </w:rPr>
            </w:pPr>
            <w:r w:rsidRPr="00297BC9">
              <w:rPr>
                <w:rFonts w:ascii="Times New Roman" w:hAnsi="Times New Roman" w:cs="Times New Roman"/>
                <w:b/>
                <w:sz w:val="24"/>
                <w:szCs w:val="24"/>
              </w:rPr>
              <w:t>Зарічне</w:t>
            </w:r>
          </w:p>
        </w:tc>
        <w:tc>
          <w:tcPr>
            <w:tcW w:w="2965" w:type="dxa"/>
            <w:tcBorders>
              <w:top w:val="single" w:sz="4" w:space="0" w:color="auto"/>
              <w:left w:val="single" w:sz="4" w:space="0" w:color="auto"/>
              <w:bottom w:val="single" w:sz="4" w:space="0" w:color="auto"/>
              <w:right w:val="single" w:sz="4" w:space="0" w:color="auto"/>
            </w:tcBorders>
            <w:hideMark/>
          </w:tcPr>
          <w:p w:rsidR="00726238" w:rsidRPr="00297BC9" w:rsidRDefault="00726238" w:rsidP="00814965">
            <w:pPr>
              <w:jc w:val="center"/>
              <w:rPr>
                <w:rFonts w:ascii="Times New Roman" w:hAnsi="Times New Roman" w:cs="Times New Roman"/>
                <w:sz w:val="24"/>
                <w:szCs w:val="24"/>
              </w:rPr>
            </w:pPr>
            <w:r w:rsidRPr="00297BC9">
              <w:rPr>
                <w:rFonts w:ascii="Times New Roman" w:hAnsi="Times New Roman" w:cs="Times New Roman"/>
                <w:sz w:val="24"/>
                <w:szCs w:val="24"/>
              </w:rPr>
              <w:t>165,10</w:t>
            </w:r>
          </w:p>
        </w:tc>
        <w:tc>
          <w:tcPr>
            <w:tcW w:w="1985" w:type="dxa"/>
            <w:tcBorders>
              <w:top w:val="single" w:sz="4" w:space="0" w:color="auto"/>
              <w:left w:val="single" w:sz="4" w:space="0" w:color="auto"/>
              <w:bottom w:val="single" w:sz="4" w:space="0" w:color="auto"/>
              <w:right w:val="single" w:sz="4" w:space="0" w:color="auto"/>
            </w:tcBorders>
            <w:hideMark/>
          </w:tcPr>
          <w:p w:rsidR="00726238" w:rsidRPr="00297BC9" w:rsidRDefault="00726238" w:rsidP="00814965">
            <w:pPr>
              <w:tabs>
                <w:tab w:val="left" w:pos="1155"/>
              </w:tabs>
              <w:jc w:val="center"/>
              <w:rPr>
                <w:rFonts w:ascii="Times New Roman" w:hAnsi="Times New Roman" w:cs="Times New Roman"/>
                <w:b/>
                <w:sz w:val="24"/>
                <w:szCs w:val="24"/>
              </w:rPr>
            </w:pPr>
            <w:r w:rsidRPr="00297BC9">
              <w:rPr>
                <w:rFonts w:ascii="Times New Roman" w:hAnsi="Times New Roman" w:cs="Times New Roman"/>
                <w:b/>
                <w:sz w:val="24"/>
                <w:szCs w:val="24"/>
              </w:rPr>
              <w:t>301</w:t>
            </w:r>
          </w:p>
        </w:tc>
        <w:tc>
          <w:tcPr>
            <w:tcW w:w="2126" w:type="dxa"/>
            <w:tcBorders>
              <w:top w:val="single" w:sz="4" w:space="0" w:color="auto"/>
              <w:left w:val="single" w:sz="4" w:space="0" w:color="auto"/>
              <w:bottom w:val="single" w:sz="4" w:space="0" w:color="auto"/>
              <w:right w:val="single" w:sz="4" w:space="0" w:color="auto"/>
            </w:tcBorders>
            <w:hideMark/>
          </w:tcPr>
          <w:p w:rsidR="00726238" w:rsidRPr="00297BC9" w:rsidRDefault="00726238" w:rsidP="00814965">
            <w:pPr>
              <w:jc w:val="center"/>
              <w:rPr>
                <w:rFonts w:ascii="Times New Roman" w:hAnsi="Times New Roman" w:cs="Times New Roman"/>
                <w:sz w:val="24"/>
                <w:szCs w:val="24"/>
              </w:rPr>
            </w:pPr>
            <w:r w:rsidRPr="00297BC9">
              <w:rPr>
                <w:rFonts w:ascii="Times New Roman" w:hAnsi="Times New Roman" w:cs="Times New Roman"/>
                <w:sz w:val="24"/>
                <w:szCs w:val="24"/>
              </w:rPr>
              <w:t>150</w:t>
            </w:r>
          </w:p>
        </w:tc>
      </w:tr>
      <w:tr w:rsidR="00726238" w:rsidRPr="00297BC9" w:rsidTr="00814965">
        <w:tc>
          <w:tcPr>
            <w:tcW w:w="2240" w:type="dxa"/>
            <w:tcBorders>
              <w:top w:val="single" w:sz="4" w:space="0" w:color="auto"/>
              <w:left w:val="single" w:sz="4" w:space="0" w:color="auto"/>
              <w:bottom w:val="single" w:sz="4" w:space="0" w:color="auto"/>
              <w:right w:val="single" w:sz="4" w:space="0" w:color="auto"/>
            </w:tcBorders>
            <w:hideMark/>
          </w:tcPr>
          <w:p w:rsidR="00726238" w:rsidRPr="00297BC9" w:rsidRDefault="00726238" w:rsidP="00814965">
            <w:pPr>
              <w:ind w:left="212"/>
              <w:rPr>
                <w:rFonts w:ascii="Times New Roman" w:hAnsi="Times New Roman" w:cs="Times New Roman"/>
                <w:sz w:val="24"/>
                <w:szCs w:val="24"/>
              </w:rPr>
            </w:pPr>
            <w:r w:rsidRPr="00297BC9">
              <w:rPr>
                <w:rFonts w:ascii="Times New Roman" w:hAnsi="Times New Roman" w:cs="Times New Roman"/>
                <w:b/>
                <w:sz w:val="24"/>
                <w:szCs w:val="24"/>
              </w:rPr>
              <w:t>Вільгір</w:t>
            </w:r>
          </w:p>
        </w:tc>
        <w:tc>
          <w:tcPr>
            <w:tcW w:w="2965" w:type="dxa"/>
            <w:tcBorders>
              <w:top w:val="single" w:sz="4" w:space="0" w:color="auto"/>
              <w:left w:val="single" w:sz="4" w:space="0" w:color="auto"/>
              <w:bottom w:val="single" w:sz="4" w:space="0" w:color="auto"/>
              <w:right w:val="single" w:sz="4" w:space="0" w:color="auto"/>
            </w:tcBorders>
            <w:hideMark/>
          </w:tcPr>
          <w:p w:rsidR="00726238" w:rsidRPr="00297BC9" w:rsidRDefault="00726238" w:rsidP="00814965">
            <w:pPr>
              <w:jc w:val="center"/>
              <w:rPr>
                <w:rFonts w:ascii="Times New Roman" w:hAnsi="Times New Roman" w:cs="Times New Roman"/>
                <w:sz w:val="24"/>
                <w:szCs w:val="24"/>
              </w:rPr>
            </w:pPr>
            <w:r w:rsidRPr="00297BC9">
              <w:rPr>
                <w:rFonts w:ascii="Times New Roman" w:hAnsi="Times New Roman" w:cs="Times New Roman"/>
                <w:sz w:val="24"/>
                <w:szCs w:val="24"/>
              </w:rPr>
              <w:t>201,80</w:t>
            </w:r>
          </w:p>
        </w:tc>
        <w:tc>
          <w:tcPr>
            <w:tcW w:w="1985" w:type="dxa"/>
            <w:tcBorders>
              <w:top w:val="single" w:sz="4" w:space="0" w:color="auto"/>
              <w:left w:val="single" w:sz="4" w:space="0" w:color="auto"/>
              <w:bottom w:val="single" w:sz="4" w:space="0" w:color="auto"/>
              <w:right w:val="single" w:sz="4" w:space="0" w:color="auto"/>
            </w:tcBorders>
            <w:hideMark/>
          </w:tcPr>
          <w:p w:rsidR="00726238" w:rsidRPr="00297BC9" w:rsidRDefault="00726238" w:rsidP="00814965">
            <w:pPr>
              <w:tabs>
                <w:tab w:val="left" w:pos="1155"/>
              </w:tabs>
              <w:jc w:val="center"/>
              <w:rPr>
                <w:rFonts w:ascii="Times New Roman" w:hAnsi="Times New Roman" w:cs="Times New Roman"/>
                <w:b/>
                <w:sz w:val="24"/>
                <w:szCs w:val="24"/>
              </w:rPr>
            </w:pPr>
            <w:r w:rsidRPr="00297BC9">
              <w:rPr>
                <w:rFonts w:ascii="Times New Roman" w:hAnsi="Times New Roman" w:cs="Times New Roman"/>
                <w:b/>
                <w:sz w:val="24"/>
                <w:szCs w:val="24"/>
              </w:rPr>
              <w:t>456</w:t>
            </w:r>
          </w:p>
        </w:tc>
        <w:tc>
          <w:tcPr>
            <w:tcW w:w="2126" w:type="dxa"/>
            <w:tcBorders>
              <w:top w:val="single" w:sz="4" w:space="0" w:color="auto"/>
              <w:left w:val="single" w:sz="4" w:space="0" w:color="auto"/>
              <w:bottom w:val="single" w:sz="4" w:space="0" w:color="auto"/>
              <w:right w:val="single" w:sz="4" w:space="0" w:color="auto"/>
            </w:tcBorders>
            <w:hideMark/>
          </w:tcPr>
          <w:p w:rsidR="00726238" w:rsidRPr="00297BC9" w:rsidRDefault="00726238" w:rsidP="00814965">
            <w:pPr>
              <w:jc w:val="center"/>
              <w:rPr>
                <w:rFonts w:ascii="Times New Roman" w:hAnsi="Times New Roman" w:cs="Times New Roman"/>
                <w:sz w:val="24"/>
                <w:szCs w:val="24"/>
              </w:rPr>
            </w:pPr>
            <w:r w:rsidRPr="00297BC9">
              <w:rPr>
                <w:rFonts w:ascii="Times New Roman" w:hAnsi="Times New Roman" w:cs="Times New Roman"/>
                <w:sz w:val="24"/>
                <w:szCs w:val="24"/>
              </w:rPr>
              <w:t>206</w:t>
            </w:r>
          </w:p>
        </w:tc>
      </w:tr>
      <w:tr w:rsidR="00726238" w:rsidRPr="00297BC9" w:rsidTr="00814965">
        <w:tc>
          <w:tcPr>
            <w:tcW w:w="2240" w:type="dxa"/>
            <w:tcBorders>
              <w:top w:val="single" w:sz="4" w:space="0" w:color="auto"/>
              <w:left w:val="single" w:sz="4" w:space="0" w:color="auto"/>
              <w:bottom w:val="single" w:sz="4" w:space="0" w:color="auto"/>
              <w:right w:val="single" w:sz="4" w:space="0" w:color="auto"/>
            </w:tcBorders>
            <w:hideMark/>
          </w:tcPr>
          <w:p w:rsidR="00726238" w:rsidRPr="00297BC9" w:rsidRDefault="00726238" w:rsidP="00814965">
            <w:pPr>
              <w:ind w:left="212"/>
              <w:rPr>
                <w:rFonts w:ascii="Times New Roman" w:hAnsi="Times New Roman" w:cs="Times New Roman"/>
                <w:sz w:val="24"/>
                <w:szCs w:val="24"/>
              </w:rPr>
            </w:pPr>
            <w:r w:rsidRPr="00297BC9">
              <w:rPr>
                <w:rFonts w:ascii="Times New Roman" w:hAnsi="Times New Roman" w:cs="Times New Roman"/>
                <w:b/>
                <w:sz w:val="24"/>
                <w:szCs w:val="24"/>
              </w:rPr>
              <w:t>Колесники</w:t>
            </w:r>
          </w:p>
        </w:tc>
        <w:tc>
          <w:tcPr>
            <w:tcW w:w="2965" w:type="dxa"/>
            <w:tcBorders>
              <w:top w:val="single" w:sz="4" w:space="0" w:color="auto"/>
              <w:left w:val="single" w:sz="4" w:space="0" w:color="auto"/>
              <w:bottom w:val="single" w:sz="4" w:space="0" w:color="auto"/>
              <w:right w:val="single" w:sz="4" w:space="0" w:color="auto"/>
            </w:tcBorders>
            <w:hideMark/>
          </w:tcPr>
          <w:p w:rsidR="00726238" w:rsidRPr="00297BC9" w:rsidRDefault="00726238" w:rsidP="00814965">
            <w:pPr>
              <w:jc w:val="center"/>
              <w:rPr>
                <w:rFonts w:ascii="Times New Roman" w:hAnsi="Times New Roman" w:cs="Times New Roman"/>
                <w:sz w:val="24"/>
                <w:szCs w:val="24"/>
              </w:rPr>
            </w:pPr>
            <w:r w:rsidRPr="00297BC9">
              <w:rPr>
                <w:rFonts w:ascii="Times New Roman" w:hAnsi="Times New Roman" w:cs="Times New Roman"/>
                <w:sz w:val="24"/>
                <w:szCs w:val="24"/>
              </w:rPr>
              <w:t>118,40</w:t>
            </w:r>
          </w:p>
        </w:tc>
        <w:tc>
          <w:tcPr>
            <w:tcW w:w="1985" w:type="dxa"/>
            <w:tcBorders>
              <w:top w:val="single" w:sz="4" w:space="0" w:color="auto"/>
              <w:left w:val="single" w:sz="4" w:space="0" w:color="auto"/>
              <w:bottom w:val="single" w:sz="4" w:space="0" w:color="auto"/>
              <w:right w:val="single" w:sz="4" w:space="0" w:color="auto"/>
            </w:tcBorders>
            <w:hideMark/>
          </w:tcPr>
          <w:p w:rsidR="00726238" w:rsidRPr="00297BC9" w:rsidRDefault="00726238" w:rsidP="00814965">
            <w:pPr>
              <w:tabs>
                <w:tab w:val="left" w:pos="1155"/>
              </w:tabs>
              <w:jc w:val="center"/>
              <w:rPr>
                <w:rFonts w:ascii="Times New Roman" w:hAnsi="Times New Roman" w:cs="Times New Roman"/>
                <w:b/>
                <w:sz w:val="24"/>
                <w:szCs w:val="24"/>
              </w:rPr>
            </w:pPr>
            <w:r w:rsidRPr="00297BC9">
              <w:rPr>
                <w:rFonts w:ascii="Times New Roman" w:hAnsi="Times New Roman" w:cs="Times New Roman"/>
                <w:b/>
                <w:sz w:val="24"/>
                <w:szCs w:val="24"/>
              </w:rPr>
              <w:t>336</w:t>
            </w:r>
          </w:p>
        </w:tc>
        <w:tc>
          <w:tcPr>
            <w:tcW w:w="2126" w:type="dxa"/>
            <w:tcBorders>
              <w:top w:val="single" w:sz="4" w:space="0" w:color="auto"/>
              <w:left w:val="single" w:sz="4" w:space="0" w:color="auto"/>
              <w:bottom w:val="single" w:sz="4" w:space="0" w:color="auto"/>
              <w:right w:val="single" w:sz="4" w:space="0" w:color="auto"/>
            </w:tcBorders>
            <w:hideMark/>
          </w:tcPr>
          <w:p w:rsidR="00726238" w:rsidRPr="00297BC9" w:rsidRDefault="00726238" w:rsidP="00814965">
            <w:pPr>
              <w:jc w:val="center"/>
              <w:rPr>
                <w:rFonts w:ascii="Times New Roman" w:hAnsi="Times New Roman" w:cs="Times New Roman"/>
                <w:sz w:val="24"/>
                <w:szCs w:val="24"/>
              </w:rPr>
            </w:pPr>
            <w:r w:rsidRPr="00297BC9">
              <w:rPr>
                <w:rFonts w:ascii="Times New Roman" w:hAnsi="Times New Roman" w:cs="Times New Roman"/>
                <w:sz w:val="24"/>
                <w:szCs w:val="24"/>
              </w:rPr>
              <w:t>106</w:t>
            </w:r>
          </w:p>
        </w:tc>
      </w:tr>
      <w:tr w:rsidR="00726238" w:rsidRPr="00297BC9" w:rsidTr="00814965">
        <w:tc>
          <w:tcPr>
            <w:tcW w:w="2240" w:type="dxa"/>
            <w:tcBorders>
              <w:top w:val="single" w:sz="4" w:space="0" w:color="auto"/>
              <w:left w:val="single" w:sz="4" w:space="0" w:color="auto"/>
              <w:bottom w:val="single" w:sz="4" w:space="0" w:color="auto"/>
              <w:right w:val="single" w:sz="4" w:space="0" w:color="auto"/>
            </w:tcBorders>
            <w:vAlign w:val="center"/>
            <w:hideMark/>
          </w:tcPr>
          <w:p w:rsidR="00726238" w:rsidRPr="00297BC9" w:rsidRDefault="00726238" w:rsidP="00814965">
            <w:pPr>
              <w:tabs>
                <w:tab w:val="left" w:pos="540"/>
                <w:tab w:val="left" w:pos="1635"/>
              </w:tabs>
              <w:ind w:left="212"/>
              <w:rPr>
                <w:rFonts w:ascii="Times New Roman" w:hAnsi="Times New Roman" w:cs="Times New Roman"/>
                <w:b/>
                <w:sz w:val="24"/>
                <w:szCs w:val="24"/>
              </w:rPr>
            </w:pPr>
            <w:r w:rsidRPr="00297BC9">
              <w:rPr>
                <w:rFonts w:ascii="Times New Roman" w:hAnsi="Times New Roman" w:cs="Times New Roman"/>
                <w:b/>
                <w:sz w:val="24"/>
                <w:szCs w:val="24"/>
              </w:rPr>
              <w:t>Новоставці</w:t>
            </w:r>
          </w:p>
        </w:tc>
        <w:tc>
          <w:tcPr>
            <w:tcW w:w="2965" w:type="dxa"/>
            <w:tcBorders>
              <w:top w:val="single" w:sz="4" w:space="0" w:color="auto"/>
              <w:left w:val="single" w:sz="4" w:space="0" w:color="auto"/>
              <w:bottom w:val="single" w:sz="4" w:space="0" w:color="auto"/>
              <w:right w:val="single" w:sz="4" w:space="0" w:color="auto"/>
            </w:tcBorders>
            <w:hideMark/>
          </w:tcPr>
          <w:p w:rsidR="00726238" w:rsidRPr="00297BC9" w:rsidRDefault="00726238" w:rsidP="00814965">
            <w:pPr>
              <w:jc w:val="center"/>
              <w:rPr>
                <w:rFonts w:ascii="Times New Roman" w:hAnsi="Times New Roman" w:cs="Times New Roman"/>
                <w:sz w:val="24"/>
                <w:szCs w:val="24"/>
              </w:rPr>
            </w:pPr>
            <w:r w:rsidRPr="00297BC9">
              <w:rPr>
                <w:rFonts w:ascii="Times New Roman" w:hAnsi="Times New Roman" w:cs="Times New Roman"/>
                <w:sz w:val="24"/>
                <w:szCs w:val="24"/>
              </w:rPr>
              <w:t>254,30</w:t>
            </w:r>
          </w:p>
        </w:tc>
        <w:tc>
          <w:tcPr>
            <w:tcW w:w="1985" w:type="dxa"/>
            <w:tcBorders>
              <w:top w:val="single" w:sz="4" w:space="0" w:color="auto"/>
              <w:left w:val="single" w:sz="4" w:space="0" w:color="auto"/>
              <w:bottom w:val="single" w:sz="4" w:space="0" w:color="auto"/>
              <w:right w:val="single" w:sz="4" w:space="0" w:color="auto"/>
            </w:tcBorders>
            <w:hideMark/>
          </w:tcPr>
          <w:p w:rsidR="00726238" w:rsidRPr="00297BC9" w:rsidRDefault="00726238" w:rsidP="00814965">
            <w:pPr>
              <w:tabs>
                <w:tab w:val="left" w:pos="1155"/>
              </w:tabs>
              <w:jc w:val="center"/>
              <w:rPr>
                <w:rFonts w:ascii="Times New Roman" w:hAnsi="Times New Roman" w:cs="Times New Roman"/>
                <w:b/>
                <w:sz w:val="24"/>
                <w:szCs w:val="24"/>
              </w:rPr>
            </w:pPr>
            <w:r w:rsidRPr="00297BC9">
              <w:rPr>
                <w:rFonts w:ascii="Times New Roman" w:hAnsi="Times New Roman" w:cs="Times New Roman"/>
                <w:b/>
                <w:sz w:val="24"/>
                <w:szCs w:val="24"/>
              </w:rPr>
              <w:t>431</w:t>
            </w:r>
          </w:p>
        </w:tc>
        <w:tc>
          <w:tcPr>
            <w:tcW w:w="2126" w:type="dxa"/>
            <w:tcBorders>
              <w:top w:val="single" w:sz="4" w:space="0" w:color="auto"/>
              <w:left w:val="single" w:sz="4" w:space="0" w:color="auto"/>
              <w:bottom w:val="single" w:sz="4" w:space="0" w:color="auto"/>
              <w:right w:val="single" w:sz="4" w:space="0" w:color="auto"/>
            </w:tcBorders>
            <w:hideMark/>
          </w:tcPr>
          <w:p w:rsidR="00726238" w:rsidRPr="00297BC9" w:rsidRDefault="00726238" w:rsidP="00814965">
            <w:pPr>
              <w:jc w:val="center"/>
              <w:rPr>
                <w:rFonts w:ascii="Times New Roman" w:hAnsi="Times New Roman" w:cs="Times New Roman"/>
                <w:sz w:val="24"/>
                <w:szCs w:val="24"/>
              </w:rPr>
            </w:pPr>
            <w:r w:rsidRPr="00297BC9">
              <w:rPr>
                <w:rFonts w:ascii="Times New Roman" w:hAnsi="Times New Roman" w:cs="Times New Roman"/>
                <w:sz w:val="24"/>
                <w:szCs w:val="24"/>
              </w:rPr>
              <w:t>224</w:t>
            </w:r>
          </w:p>
        </w:tc>
      </w:tr>
      <w:tr w:rsidR="00726238" w:rsidRPr="00297BC9" w:rsidTr="00814965">
        <w:tc>
          <w:tcPr>
            <w:tcW w:w="2240" w:type="dxa"/>
            <w:tcBorders>
              <w:top w:val="single" w:sz="4" w:space="0" w:color="auto"/>
              <w:left w:val="single" w:sz="4" w:space="0" w:color="auto"/>
              <w:bottom w:val="single" w:sz="4" w:space="0" w:color="auto"/>
              <w:right w:val="single" w:sz="4" w:space="0" w:color="auto"/>
            </w:tcBorders>
            <w:vAlign w:val="center"/>
            <w:hideMark/>
          </w:tcPr>
          <w:p w:rsidR="00726238" w:rsidRPr="00297BC9" w:rsidRDefault="00726238" w:rsidP="00814965">
            <w:pPr>
              <w:tabs>
                <w:tab w:val="left" w:pos="540"/>
                <w:tab w:val="left" w:pos="1635"/>
              </w:tabs>
              <w:ind w:left="212"/>
              <w:rPr>
                <w:rFonts w:ascii="Times New Roman" w:hAnsi="Times New Roman" w:cs="Times New Roman"/>
                <w:b/>
                <w:sz w:val="24"/>
                <w:szCs w:val="24"/>
              </w:rPr>
            </w:pPr>
            <w:r w:rsidRPr="00297BC9">
              <w:rPr>
                <w:rFonts w:ascii="Times New Roman" w:hAnsi="Times New Roman" w:cs="Times New Roman"/>
                <w:b/>
                <w:sz w:val="24"/>
                <w:szCs w:val="24"/>
              </w:rPr>
              <w:t>Угільці</w:t>
            </w:r>
          </w:p>
        </w:tc>
        <w:tc>
          <w:tcPr>
            <w:tcW w:w="2965" w:type="dxa"/>
            <w:tcBorders>
              <w:top w:val="single" w:sz="4" w:space="0" w:color="auto"/>
              <w:left w:val="single" w:sz="4" w:space="0" w:color="auto"/>
              <w:bottom w:val="single" w:sz="4" w:space="0" w:color="auto"/>
              <w:right w:val="single" w:sz="4" w:space="0" w:color="auto"/>
            </w:tcBorders>
            <w:hideMark/>
          </w:tcPr>
          <w:p w:rsidR="00726238" w:rsidRPr="00297BC9" w:rsidRDefault="00726238" w:rsidP="00814965">
            <w:pPr>
              <w:jc w:val="center"/>
              <w:rPr>
                <w:rFonts w:ascii="Times New Roman" w:hAnsi="Times New Roman" w:cs="Times New Roman"/>
                <w:sz w:val="24"/>
                <w:szCs w:val="24"/>
              </w:rPr>
            </w:pPr>
            <w:r w:rsidRPr="00297BC9">
              <w:rPr>
                <w:rFonts w:ascii="Times New Roman" w:hAnsi="Times New Roman" w:cs="Times New Roman"/>
                <w:sz w:val="24"/>
                <w:szCs w:val="24"/>
              </w:rPr>
              <w:t>111,70</w:t>
            </w:r>
          </w:p>
        </w:tc>
        <w:tc>
          <w:tcPr>
            <w:tcW w:w="1985" w:type="dxa"/>
            <w:tcBorders>
              <w:top w:val="single" w:sz="4" w:space="0" w:color="auto"/>
              <w:left w:val="single" w:sz="4" w:space="0" w:color="auto"/>
              <w:bottom w:val="single" w:sz="4" w:space="0" w:color="auto"/>
              <w:right w:val="single" w:sz="4" w:space="0" w:color="auto"/>
            </w:tcBorders>
            <w:hideMark/>
          </w:tcPr>
          <w:p w:rsidR="00726238" w:rsidRPr="00297BC9" w:rsidRDefault="00726238" w:rsidP="00814965">
            <w:pPr>
              <w:tabs>
                <w:tab w:val="left" w:pos="1155"/>
              </w:tabs>
              <w:jc w:val="center"/>
              <w:rPr>
                <w:rFonts w:ascii="Times New Roman" w:hAnsi="Times New Roman" w:cs="Times New Roman"/>
                <w:b/>
                <w:sz w:val="24"/>
                <w:szCs w:val="24"/>
              </w:rPr>
            </w:pPr>
            <w:r w:rsidRPr="00297BC9">
              <w:rPr>
                <w:rFonts w:ascii="Times New Roman" w:hAnsi="Times New Roman" w:cs="Times New Roman"/>
                <w:b/>
                <w:sz w:val="24"/>
                <w:szCs w:val="24"/>
              </w:rPr>
              <w:t>267</w:t>
            </w:r>
          </w:p>
        </w:tc>
        <w:tc>
          <w:tcPr>
            <w:tcW w:w="2126" w:type="dxa"/>
            <w:tcBorders>
              <w:top w:val="single" w:sz="4" w:space="0" w:color="auto"/>
              <w:left w:val="single" w:sz="4" w:space="0" w:color="auto"/>
              <w:bottom w:val="single" w:sz="4" w:space="0" w:color="auto"/>
              <w:right w:val="single" w:sz="4" w:space="0" w:color="auto"/>
            </w:tcBorders>
            <w:hideMark/>
          </w:tcPr>
          <w:p w:rsidR="00726238" w:rsidRPr="00297BC9" w:rsidRDefault="00726238" w:rsidP="00814965">
            <w:pPr>
              <w:jc w:val="center"/>
              <w:rPr>
                <w:rFonts w:ascii="Times New Roman" w:hAnsi="Times New Roman" w:cs="Times New Roman"/>
                <w:sz w:val="24"/>
                <w:szCs w:val="24"/>
              </w:rPr>
            </w:pPr>
            <w:r w:rsidRPr="00297BC9">
              <w:rPr>
                <w:rFonts w:ascii="Times New Roman" w:hAnsi="Times New Roman" w:cs="Times New Roman"/>
                <w:sz w:val="24"/>
                <w:szCs w:val="24"/>
              </w:rPr>
              <w:t>133</w:t>
            </w:r>
          </w:p>
        </w:tc>
      </w:tr>
      <w:tr w:rsidR="00726238" w:rsidRPr="00297BC9" w:rsidTr="00814965">
        <w:tc>
          <w:tcPr>
            <w:tcW w:w="2240" w:type="dxa"/>
            <w:tcBorders>
              <w:top w:val="single" w:sz="4" w:space="0" w:color="auto"/>
              <w:left w:val="single" w:sz="4" w:space="0" w:color="auto"/>
              <w:bottom w:val="single" w:sz="4" w:space="0" w:color="auto"/>
              <w:right w:val="single" w:sz="4" w:space="0" w:color="auto"/>
            </w:tcBorders>
            <w:vAlign w:val="center"/>
            <w:hideMark/>
          </w:tcPr>
          <w:p w:rsidR="00726238" w:rsidRPr="00297BC9" w:rsidRDefault="00726238" w:rsidP="00814965">
            <w:pPr>
              <w:tabs>
                <w:tab w:val="left" w:pos="540"/>
                <w:tab w:val="left" w:pos="1635"/>
              </w:tabs>
              <w:ind w:left="212"/>
              <w:rPr>
                <w:rFonts w:ascii="Times New Roman" w:hAnsi="Times New Roman" w:cs="Times New Roman"/>
                <w:b/>
                <w:sz w:val="24"/>
                <w:szCs w:val="24"/>
              </w:rPr>
            </w:pPr>
            <w:r w:rsidRPr="00297BC9">
              <w:rPr>
                <w:rFonts w:ascii="Times New Roman" w:hAnsi="Times New Roman" w:cs="Times New Roman"/>
                <w:b/>
                <w:sz w:val="24"/>
                <w:szCs w:val="24"/>
              </w:rPr>
              <w:t>Ясне</w:t>
            </w:r>
          </w:p>
        </w:tc>
        <w:tc>
          <w:tcPr>
            <w:tcW w:w="2965" w:type="dxa"/>
            <w:tcBorders>
              <w:top w:val="single" w:sz="4" w:space="0" w:color="auto"/>
              <w:left w:val="single" w:sz="4" w:space="0" w:color="auto"/>
              <w:bottom w:val="single" w:sz="4" w:space="0" w:color="auto"/>
              <w:right w:val="single" w:sz="4" w:space="0" w:color="auto"/>
            </w:tcBorders>
            <w:hideMark/>
          </w:tcPr>
          <w:p w:rsidR="00726238" w:rsidRPr="00297BC9" w:rsidRDefault="00726238" w:rsidP="00814965">
            <w:pPr>
              <w:jc w:val="center"/>
              <w:rPr>
                <w:rFonts w:ascii="Times New Roman" w:hAnsi="Times New Roman" w:cs="Times New Roman"/>
                <w:sz w:val="24"/>
                <w:szCs w:val="24"/>
              </w:rPr>
            </w:pPr>
            <w:r w:rsidRPr="00297BC9">
              <w:rPr>
                <w:rFonts w:ascii="Times New Roman" w:hAnsi="Times New Roman" w:cs="Times New Roman"/>
                <w:sz w:val="24"/>
                <w:szCs w:val="24"/>
              </w:rPr>
              <w:t>38,4</w:t>
            </w:r>
          </w:p>
        </w:tc>
        <w:tc>
          <w:tcPr>
            <w:tcW w:w="1985" w:type="dxa"/>
            <w:tcBorders>
              <w:top w:val="single" w:sz="4" w:space="0" w:color="auto"/>
              <w:left w:val="single" w:sz="4" w:space="0" w:color="auto"/>
              <w:bottom w:val="single" w:sz="4" w:space="0" w:color="auto"/>
              <w:right w:val="single" w:sz="4" w:space="0" w:color="auto"/>
            </w:tcBorders>
            <w:hideMark/>
          </w:tcPr>
          <w:p w:rsidR="00726238" w:rsidRPr="00297BC9" w:rsidRDefault="00726238" w:rsidP="00814965">
            <w:pPr>
              <w:tabs>
                <w:tab w:val="left" w:pos="1155"/>
              </w:tabs>
              <w:jc w:val="center"/>
              <w:rPr>
                <w:rFonts w:ascii="Times New Roman" w:hAnsi="Times New Roman" w:cs="Times New Roman"/>
                <w:b/>
                <w:sz w:val="24"/>
                <w:szCs w:val="24"/>
              </w:rPr>
            </w:pPr>
            <w:r w:rsidRPr="00297BC9">
              <w:rPr>
                <w:rFonts w:ascii="Times New Roman" w:hAnsi="Times New Roman" w:cs="Times New Roman"/>
                <w:b/>
                <w:sz w:val="24"/>
                <w:szCs w:val="24"/>
              </w:rPr>
              <w:t>91</w:t>
            </w:r>
          </w:p>
        </w:tc>
        <w:tc>
          <w:tcPr>
            <w:tcW w:w="2126" w:type="dxa"/>
            <w:tcBorders>
              <w:top w:val="single" w:sz="4" w:space="0" w:color="auto"/>
              <w:left w:val="single" w:sz="4" w:space="0" w:color="auto"/>
              <w:bottom w:val="single" w:sz="4" w:space="0" w:color="auto"/>
              <w:right w:val="single" w:sz="4" w:space="0" w:color="auto"/>
            </w:tcBorders>
            <w:hideMark/>
          </w:tcPr>
          <w:p w:rsidR="00726238" w:rsidRPr="00297BC9" w:rsidRDefault="00726238" w:rsidP="00814965">
            <w:pPr>
              <w:jc w:val="center"/>
              <w:rPr>
                <w:rFonts w:ascii="Times New Roman" w:hAnsi="Times New Roman" w:cs="Times New Roman"/>
                <w:sz w:val="24"/>
                <w:szCs w:val="24"/>
              </w:rPr>
            </w:pPr>
            <w:r w:rsidRPr="00297BC9">
              <w:rPr>
                <w:rFonts w:ascii="Times New Roman" w:hAnsi="Times New Roman" w:cs="Times New Roman"/>
                <w:sz w:val="24"/>
                <w:szCs w:val="24"/>
              </w:rPr>
              <w:t>67</w:t>
            </w:r>
          </w:p>
        </w:tc>
      </w:tr>
      <w:tr w:rsidR="00726238" w:rsidRPr="00297BC9" w:rsidTr="00814965">
        <w:tc>
          <w:tcPr>
            <w:tcW w:w="2240" w:type="dxa"/>
            <w:tcBorders>
              <w:top w:val="single" w:sz="4" w:space="0" w:color="auto"/>
              <w:left w:val="single" w:sz="4" w:space="0" w:color="auto"/>
              <w:bottom w:val="single" w:sz="4" w:space="0" w:color="auto"/>
              <w:right w:val="single" w:sz="4" w:space="0" w:color="auto"/>
            </w:tcBorders>
            <w:hideMark/>
          </w:tcPr>
          <w:p w:rsidR="00726238" w:rsidRPr="00297BC9" w:rsidRDefault="00726238" w:rsidP="00814965">
            <w:pPr>
              <w:ind w:left="212"/>
              <w:rPr>
                <w:rFonts w:ascii="Times New Roman" w:hAnsi="Times New Roman" w:cs="Times New Roman"/>
                <w:b/>
                <w:sz w:val="24"/>
                <w:szCs w:val="24"/>
              </w:rPr>
            </w:pPr>
            <w:r w:rsidRPr="00297BC9">
              <w:rPr>
                <w:rFonts w:ascii="Times New Roman" w:hAnsi="Times New Roman" w:cs="Times New Roman"/>
                <w:b/>
                <w:sz w:val="24"/>
                <w:szCs w:val="24"/>
              </w:rPr>
              <w:t>Сергіївка</w:t>
            </w:r>
          </w:p>
        </w:tc>
        <w:tc>
          <w:tcPr>
            <w:tcW w:w="2965" w:type="dxa"/>
            <w:tcBorders>
              <w:top w:val="single" w:sz="4" w:space="0" w:color="auto"/>
              <w:left w:val="single" w:sz="4" w:space="0" w:color="auto"/>
              <w:bottom w:val="single" w:sz="4" w:space="0" w:color="auto"/>
              <w:right w:val="single" w:sz="4" w:space="0" w:color="auto"/>
            </w:tcBorders>
            <w:hideMark/>
          </w:tcPr>
          <w:p w:rsidR="00726238" w:rsidRPr="00297BC9" w:rsidRDefault="00726238" w:rsidP="00814965">
            <w:pPr>
              <w:jc w:val="center"/>
              <w:rPr>
                <w:rFonts w:ascii="Times New Roman" w:hAnsi="Times New Roman" w:cs="Times New Roman"/>
                <w:sz w:val="24"/>
                <w:szCs w:val="24"/>
              </w:rPr>
            </w:pPr>
            <w:r w:rsidRPr="00297BC9">
              <w:rPr>
                <w:rFonts w:ascii="Times New Roman" w:hAnsi="Times New Roman" w:cs="Times New Roman"/>
                <w:sz w:val="24"/>
                <w:szCs w:val="24"/>
              </w:rPr>
              <w:t>64,40</w:t>
            </w:r>
          </w:p>
        </w:tc>
        <w:tc>
          <w:tcPr>
            <w:tcW w:w="1985" w:type="dxa"/>
            <w:tcBorders>
              <w:top w:val="single" w:sz="4" w:space="0" w:color="auto"/>
              <w:left w:val="single" w:sz="4" w:space="0" w:color="auto"/>
              <w:bottom w:val="single" w:sz="4" w:space="0" w:color="auto"/>
              <w:right w:val="single" w:sz="4" w:space="0" w:color="auto"/>
            </w:tcBorders>
            <w:hideMark/>
          </w:tcPr>
          <w:p w:rsidR="00726238" w:rsidRPr="00297BC9" w:rsidRDefault="00726238" w:rsidP="00814965">
            <w:pPr>
              <w:tabs>
                <w:tab w:val="left" w:pos="1155"/>
              </w:tabs>
              <w:jc w:val="center"/>
              <w:rPr>
                <w:rFonts w:ascii="Times New Roman" w:hAnsi="Times New Roman" w:cs="Times New Roman"/>
                <w:b/>
                <w:sz w:val="24"/>
                <w:szCs w:val="24"/>
              </w:rPr>
            </w:pPr>
            <w:r w:rsidRPr="00297BC9">
              <w:rPr>
                <w:rFonts w:ascii="Times New Roman" w:hAnsi="Times New Roman" w:cs="Times New Roman"/>
                <w:b/>
                <w:sz w:val="24"/>
                <w:szCs w:val="24"/>
              </w:rPr>
              <w:t>197</w:t>
            </w:r>
          </w:p>
        </w:tc>
        <w:tc>
          <w:tcPr>
            <w:tcW w:w="2126" w:type="dxa"/>
            <w:tcBorders>
              <w:top w:val="single" w:sz="4" w:space="0" w:color="auto"/>
              <w:left w:val="single" w:sz="4" w:space="0" w:color="auto"/>
              <w:bottom w:val="single" w:sz="4" w:space="0" w:color="auto"/>
              <w:right w:val="single" w:sz="4" w:space="0" w:color="auto"/>
            </w:tcBorders>
            <w:hideMark/>
          </w:tcPr>
          <w:p w:rsidR="00726238" w:rsidRPr="00297BC9" w:rsidRDefault="00726238" w:rsidP="00814965">
            <w:pPr>
              <w:jc w:val="center"/>
              <w:rPr>
                <w:rFonts w:ascii="Times New Roman" w:hAnsi="Times New Roman" w:cs="Times New Roman"/>
                <w:sz w:val="24"/>
                <w:szCs w:val="24"/>
              </w:rPr>
            </w:pPr>
            <w:r w:rsidRPr="00297BC9">
              <w:rPr>
                <w:rFonts w:ascii="Times New Roman" w:hAnsi="Times New Roman" w:cs="Times New Roman"/>
                <w:sz w:val="24"/>
                <w:szCs w:val="24"/>
              </w:rPr>
              <w:t>94</w:t>
            </w:r>
          </w:p>
        </w:tc>
      </w:tr>
      <w:tr w:rsidR="00726238" w:rsidRPr="00297BC9" w:rsidTr="00814965">
        <w:trPr>
          <w:trHeight w:val="377"/>
        </w:trPr>
        <w:tc>
          <w:tcPr>
            <w:tcW w:w="2240" w:type="dxa"/>
            <w:tcBorders>
              <w:top w:val="single" w:sz="4" w:space="0" w:color="auto"/>
              <w:left w:val="single" w:sz="4" w:space="0" w:color="auto"/>
              <w:bottom w:val="single" w:sz="4" w:space="0" w:color="auto"/>
              <w:right w:val="single" w:sz="4" w:space="0" w:color="auto"/>
            </w:tcBorders>
            <w:hideMark/>
          </w:tcPr>
          <w:p w:rsidR="00726238" w:rsidRPr="00297BC9" w:rsidRDefault="00726238" w:rsidP="00814965">
            <w:pPr>
              <w:ind w:left="212"/>
              <w:rPr>
                <w:rFonts w:ascii="Times New Roman" w:hAnsi="Times New Roman" w:cs="Times New Roman"/>
                <w:b/>
                <w:sz w:val="24"/>
                <w:szCs w:val="24"/>
              </w:rPr>
            </w:pPr>
            <w:r w:rsidRPr="00297BC9">
              <w:rPr>
                <w:rFonts w:ascii="Times New Roman" w:hAnsi="Times New Roman" w:cs="Times New Roman"/>
                <w:b/>
                <w:sz w:val="24"/>
                <w:szCs w:val="24"/>
              </w:rPr>
              <w:t>Олексіївка</w:t>
            </w:r>
          </w:p>
        </w:tc>
        <w:tc>
          <w:tcPr>
            <w:tcW w:w="2965" w:type="dxa"/>
            <w:tcBorders>
              <w:top w:val="single" w:sz="4" w:space="0" w:color="auto"/>
              <w:left w:val="single" w:sz="4" w:space="0" w:color="auto"/>
              <w:bottom w:val="single" w:sz="4" w:space="0" w:color="auto"/>
              <w:right w:val="single" w:sz="4" w:space="0" w:color="auto"/>
            </w:tcBorders>
            <w:vAlign w:val="center"/>
            <w:hideMark/>
          </w:tcPr>
          <w:p w:rsidR="00726238" w:rsidRPr="00297BC9" w:rsidRDefault="00726238" w:rsidP="00814965">
            <w:pPr>
              <w:tabs>
                <w:tab w:val="left" w:pos="540"/>
                <w:tab w:val="left" w:pos="1635"/>
              </w:tabs>
              <w:jc w:val="center"/>
              <w:rPr>
                <w:rFonts w:ascii="Times New Roman" w:hAnsi="Times New Roman" w:cs="Times New Roman"/>
                <w:sz w:val="24"/>
                <w:szCs w:val="24"/>
              </w:rPr>
            </w:pPr>
            <w:r w:rsidRPr="00297BC9">
              <w:rPr>
                <w:rFonts w:ascii="Times New Roman" w:hAnsi="Times New Roman" w:cs="Times New Roman"/>
                <w:sz w:val="24"/>
                <w:szCs w:val="24"/>
              </w:rPr>
              <w:t>37,20</w:t>
            </w:r>
          </w:p>
        </w:tc>
        <w:tc>
          <w:tcPr>
            <w:tcW w:w="1985" w:type="dxa"/>
            <w:tcBorders>
              <w:top w:val="single" w:sz="4" w:space="0" w:color="auto"/>
              <w:left w:val="single" w:sz="4" w:space="0" w:color="auto"/>
              <w:bottom w:val="single" w:sz="4" w:space="0" w:color="auto"/>
              <w:right w:val="single" w:sz="4" w:space="0" w:color="auto"/>
            </w:tcBorders>
            <w:hideMark/>
          </w:tcPr>
          <w:p w:rsidR="00726238" w:rsidRPr="00297BC9" w:rsidRDefault="00726238" w:rsidP="00814965">
            <w:pPr>
              <w:tabs>
                <w:tab w:val="left" w:pos="1155"/>
              </w:tabs>
              <w:jc w:val="center"/>
              <w:rPr>
                <w:rFonts w:ascii="Times New Roman" w:hAnsi="Times New Roman" w:cs="Times New Roman"/>
                <w:b/>
                <w:sz w:val="24"/>
                <w:szCs w:val="24"/>
              </w:rPr>
            </w:pPr>
            <w:r w:rsidRPr="00297BC9">
              <w:rPr>
                <w:rFonts w:ascii="Times New Roman" w:hAnsi="Times New Roman" w:cs="Times New Roman"/>
                <w:b/>
                <w:sz w:val="24"/>
                <w:szCs w:val="24"/>
              </w:rPr>
              <w:t>55</w:t>
            </w:r>
          </w:p>
        </w:tc>
        <w:tc>
          <w:tcPr>
            <w:tcW w:w="2126" w:type="dxa"/>
            <w:tcBorders>
              <w:top w:val="single" w:sz="4" w:space="0" w:color="auto"/>
              <w:left w:val="single" w:sz="4" w:space="0" w:color="auto"/>
              <w:bottom w:val="single" w:sz="4" w:space="0" w:color="auto"/>
              <w:right w:val="single" w:sz="4" w:space="0" w:color="auto"/>
            </w:tcBorders>
            <w:hideMark/>
          </w:tcPr>
          <w:p w:rsidR="00726238" w:rsidRPr="00297BC9" w:rsidRDefault="00726238" w:rsidP="00814965">
            <w:pPr>
              <w:jc w:val="center"/>
              <w:rPr>
                <w:rFonts w:ascii="Times New Roman" w:hAnsi="Times New Roman" w:cs="Times New Roman"/>
                <w:sz w:val="24"/>
                <w:szCs w:val="24"/>
              </w:rPr>
            </w:pPr>
            <w:r w:rsidRPr="00297BC9">
              <w:rPr>
                <w:rFonts w:ascii="Times New Roman" w:hAnsi="Times New Roman" w:cs="Times New Roman"/>
                <w:sz w:val="24"/>
                <w:szCs w:val="24"/>
              </w:rPr>
              <w:t>57</w:t>
            </w:r>
          </w:p>
        </w:tc>
      </w:tr>
      <w:tr w:rsidR="00726238" w:rsidRPr="00297BC9" w:rsidTr="00814965">
        <w:tc>
          <w:tcPr>
            <w:tcW w:w="2240" w:type="dxa"/>
            <w:tcBorders>
              <w:top w:val="single" w:sz="4" w:space="0" w:color="auto"/>
              <w:left w:val="single" w:sz="4" w:space="0" w:color="auto"/>
              <w:bottom w:val="single" w:sz="4" w:space="0" w:color="auto"/>
              <w:right w:val="single" w:sz="4" w:space="0" w:color="auto"/>
            </w:tcBorders>
            <w:hideMark/>
          </w:tcPr>
          <w:p w:rsidR="00726238" w:rsidRPr="00297BC9" w:rsidRDefault="00726238" w:rsidP="00814965">
            <w:pPr>
              <w:ind w:left="212"/>
              <w:rPr>
                <w:rFonts w:ascii="Times New Roman" w:hAnsi="Times New Roman" w:cs="Times New Roman"/>
                <w:b/>
                <w:sz w:val="24"/>
                <w:szCs w:val="24"/>
              </w:rPr>
            </w:pPr>
            <w:r w:rsidRPr="00297BC9">
              <w:rPr>
                <w:rFonts w:ascii="Times New Roman" w:hAnsi="Times New Roman" w:cs="Times New Roman"/>
                <w:b/>
                <w:sz w:val="24"/>
                <w:szCs w:val="24"/>
              </w:rPr>
              <w:t>М</w:t>
            </w:r>
            <w:r w:rsidRPr="00297BC9">
              <w:rPr>
                <w:rFonts w:ascii="Times New Roman" w:hAnsi="Times New Roman" w:cs="Times New Roman"/>
                <w:b/>
                <w:sz w:val="24"/>
                <w:szCs w:val="24"/>
                <w:lang w:val="en-US"/>
              </w:rPr>
              <w:t>’</w:t>
            </w:r>
            <w:r w:rsidRPr="00297BC9">
              <w:rPr>
                <w:rFonts w:ascii="Times New Roman" w:hAnsi="Times New Roman" w:cs="Times New Roman"/>
                <w:b/>
                <w:sz w:val="24"/>
                <w:szCs w:val="24"/>
              </w:rPr>
              <w:t>ятин</w:t>
            </w:r>
          </w:p>
        </w:tc>
        <w:tc>
          <w:tcPr>
            <w:tcW w:w="2965" w:type="dxa"/>
            <w:tcBorders>
              <w:top w:val="single" w:sz="4" w:space="0" w:color="auto"/>
              <w:left w:val="single" w:sz="4" w:space="0" w:color="auto"/>
              <w:bottom w:val="single" w:sz="4" w:space="0" w:color="auto"/>
              <w:right w:val="single" w:sz="4" w:space="0" w:color="auto"/>
            </w:tcBorders>
            <w:vAlign w:val="center"/>
            <w:hideMark/>
          </w:tcPr>
          <w:p w:rsidR="00726238" w:rsidRPr="00297BC9" w:rsidRDefault="00726238" w:rsidP="00814965">
            <w:pPr>
              <w:tabs>
                <w:tab w:val="left" w:pos="540"/>
                <w:tab w:val="left" w:pos="1635"/>
              </w:tabs>
              <w:jc w:val="center"/>
              <w:rPr>
                <w:rFonts w:ascii="Times New Roman" w:hAnsi="Times New Roman" w:cs="Times New Roman"/>
                <w:sz w:val="24"/>
                <w:szCs w:val="24"/>
              </w:rPr>
            </w:pPr>
            <w:r w:rsidRPr="00297BC9">
              <w:rPr>
                <w:rFonts w:ascii="Times New Roman" w:hAnsi="Times New Roman" w:cs="Times New Roman"/>
                <w:sz w:val="24"/>
                <w:szCs w:val="24"/>
              </w:rPr>
              <w:t>132,30</w:t>
            </w:r>
          </w:p>
        </w:tc>
        <w:tc>
          <w:tcPr>
            <w:tcW w:w="1985" w:type="dxa"/>
            <w:tcBorders>
              <w:top w:val="single" w:sz="4" w:space="0" w:color="auto"/>
              <w:left w:val="single" w:sz="4" w:space="0" w:color="auto"/>
              <w:bottom w:val="single" w:sz="4" w:space="0" w:color="auto"/>
              <w:right w:val="single" w:sz="4" w:space="0" w:color="auto"/>
            </w:tcBorders>
            <w:hideMark/>
          </w:tcPr>
          <w:p w:rsidR="00726238" w:rsidRPr="00297BC9" w:rsidRDefault="00726238" w:rsidP="00814965">
            <w:pPr>
              <w:tabs>
                <w:tab w:val="left" w:pos="1155"/>
              </w:tabs>
              <w:jc w:val="center"/>
              <w:rPr>
                <w:rFonts w:ascii="Times New Roman" w:hAnsi="Times New Roman" w:cs="Times New Roman"/>
                <w:b/>
                <w:sz w:val="24"/>
                <w:szCs w:val="24"/>
              </w:rPr>
            </w:pPr>
            <w:r w:rsidRPr="00297BC9">
              <w:rPr>
                <w:rFonts w:ascii="Times New Roman" w:hAnsi="Times New Roman" w:cs="Times New Roman"/>
                <w:b/>
                <w:sz w:val="24"/>
                <w:szCs w:val="24"/>
              </w:rPr>
              <w:t>297</w:t>
            </w:r>
          </w:p>
        </w:tc>
        <w:tc>
          <w:tcPr>
            <w:tcW w:w="2126" w:type="dxa"/>
            <w:tcBorders>
              <w:top w:val="single" w:sz="4" w:space="0" w:color="auto"/>
              <w:left w:val="single" w:sz="4" w:space="0" w:color="auto"/>
              <w:bottom w:val="single" w:sz="4" w:space="0" w:color="auto"/>
              <w:right w:val="single" w:sz="4" w:space="0" w:color="auto"/>
            </w:tcBorders>
            <w:hideMark/>
          </w:tcPr>
          <w:p w:rsidR="00726238" w:rsidRPr="00297BC9" w:rsidRDefault="00726238" w:rsidP="00814965">
            <w:pPr>
              <w:jc w:val="center"/>
              <w:rPr>
                <w:rFonts w:ascii="Times New Roman" w:hAnsi="Times New Roman" w:cs="Times New Roman"/>
                <w:sz w:val="24"/>
                <w:szCs w:val="24"/>
              </w:rPr>
            </w:pPr>
            <w:r w:rsidRPr="00297BC9">
              <w:rPr>
                <w:rFonts w:ascii="Times New Roman" w:hAnsi="Times New Roman" w:cs="Times New Roman"/>
                <w:sz w:val="24"/>
                <w:szCs w:val="24"/>
              </w:rPr>
              <w:t>207</w:t>
            </w:r>
          </w:p>
        </w:tc>
      </w:tr>
      <w:tr w:rsidR="00726238" w:rsidRPr="00297BC9" w:rsidTr="00814965">
        <w:trPr>
          <w:trHeight w:val="243"/>
        </w:trPr>
        <w:tc>
          <w:tcPr>
            <w:tcW w:w="2240" w:type="dxa"/>
            <w:tcBorders>
              <w:top w:val="single" w:sz="4" w:space="0" w:color="auto"/>
              <w:left w:val="single" w:sz="4" w:space="0" w:color="auto"/>
              <w:bottom w:val="single" w:sz="4" w:space="0" w:color="auto"/>
              <w:right w:val="single" w:sz="4" w:space="0" w:color="auto"/>
            </w:tcBorders>
            <w:hideMark/>
          </w:tcPr>
          <w:p w:rsidR="00726238" w:rsidRPr="00297BC9" w:rsidRDefault="00726238" w:rsidP="00814965">
            <w:pPr>
              <w:ind w:left="212"/>
              <w:rPr>
                <w:rFonts w:ascii="Times New Roman" w:hAnsi="Times New Roman" w:cs="Times New Roman"/>
                <w:b/>
                <w:sz w:val="24"/>
                <w:szCs w:val="24"/>
              </w:rPr>
            </w:pPr>
            <w:r w:rsidRPr="00297BC9">
              <w:rPr>
                <w:rFonts w:ascii="Times New Roman" w:hAnsi="Times New Roman" w:cs="Times New Roman"/>
                <w:b/>
                <w:sz w:val="24"/>
                <w:szCs w:val="24"/>
              </w:rPr>
              <w:t>Посягва</w:t>
            </w:r>
          </w:p>
        </w:tc>
        <w:tc>
          <w:tcPr>
            <w:tcW w:w="2965" w:type="dxa"/>
            <w:tcBorders>
              <w:top w:val="single" w:sz="4" w:space="0" w:color="auto"/>
              <w:left w:val="single" w:sz="4" w:space="0" w:color="auto"/>
              <w:bottom w:val="single" w:sz="4" w:space="0" w:color="auto"/>
              <w:right w:val="single" w:sz="4" w:space="0" w:color="auto"/>
            </w:tcBorders>
            <w:vAlign w:val="center"/>
            <w:hideMark/>
          </w:tcPr>
          <w:p w:rsidR="00726238" w:rsidRPr="00297BC9" w:rsidRDefault="00726238" w:rsidP="00814965">
            <w:pPr>
              <w:tabs>
                <w:tab w:val="left" w:pos="540"/>
                <w:tab w:val="left" w:pos="1635"/>
              </w:tabs>
              <w:jc w:val="center"/>
              <w:rPr>
                <w:rFonts w:ascii="Times New Roman" w:hAnsi="Times New Roman" w:cs="Times New Roman"/>
                <w:sz w:val="24"/>
                <w:szCs w:val="24"/>
              </w:rPr>
            </w:pPr>
            <w:r w:rsidRPr="00297BC9">
              <w:rPr>
                <w:rFonts w:ascii="Times New Roman" w:hAnsi="Times New Roman" w:cs="Times New Roman"/>
                <w:sz w:val="24"/>
                <w:szCs w:val="24"/>
              </w:rPr>
              <w:t>121,70</w:t>
            </w:r>
          </w:p>
        </w:tc>
        <w:tc>
          <w:tcPr>
            <w:tcW w:w="1985" w:type="dxa"/>
            <w:tcBorders>
              <w:top w:val="single" w:sz="4" w:space="0" w:color="auto"/>
              <w:left w:val="single" w:sz="4" w:space="0" w:color="auto"/>
              <w:bottom w:val="single" w:sz="4" w:space="0" w:color="auto"/>
              <w:right w:val="single" w:sz="4" w:space="0" w:color="auto"/>
            </w:tcBorders>
            <w:hideMark/>
          </w:tcPr>
          <w:p w:rsidR="00726238" w:rsidRPr="00297BC9" w:rsidRDefault="00726238" w:rsidP="00814965">
            <w:pPr>
              <w:tabs>
                <w:tab w:val="left" w:pos="1155"/>
              </w:tabs>
              <w:jc w:val="center"/>
              <w:rPr>
                <w:rFonts w:ascii="Times New Roman" w:hAnsi="Times New Roman" w:cs="Times New Roman"/>
                <w:b/>
                <w:sz w:val="24"/>
                <w:szCs w:val="24"/>
              </w:rPr>
            </w:pPr>
            <w:r w:rsidRPr="00297BC9">
              <w:rPr>
                <w:rFonts w:ascii="Times New Roman" w:hAnsi="Times New Roman" w:cs="Times New Roman"/>
                <w:b/>
                <w:sz w:val="24"/>
                <w:szCs w:val="24"/>
              </w:rPr>
              <w:t>398</w:t>
            </w:r>
          </w:p>
        </w:tc>
        <w:tc>
          <w:tcPr>
            <w:tcW w:w="2126" w:type="dxa"/>
            <w:tcBorders>
              <w:top w:val="single" w:sz="4" w:space="0" w:color="auto"/>
              <w:left w:val="single" w:sz="4" w:space="0" w:color="auto"/>
              <w:bottom w:val="single" w:sz="4" w:space="0" w:color="auto"/>
              <w:right w:val="single" w:sz="4" w:space="0" w:color="auto"/>
            </w:tcBorders>
            <w:hideMark/>
          </w:tcPr>
          <w:p w:rsidR="00726238" w:rsidRPr="00297BC9" w:rsidRDefault="00726238" w:rsidP="00814965">
            <w:pPr>
              <w:jc w:val="center"/>
              <w:rPr>
                <w:rFonts w:ascii="Times New Roman" w:hAnsi="Times New Roman" w:cs="Times New Roman"/>
                <w:sz w:val="24"/>
                <w:szCs w:val="24"/>
              </w:rPr>
            </w:pPr>
            <w:r w:rsidRPr="00297BC9">
              <w:rPr>
                <w:rFonts w:ascii="Times New Roman" w:hAnsi="Times New Roman" w:cs="Times New Roman"/>
                <w:sz w:val="24"/>
                <w:szCs w:val="24"/>
              </w:rPr>
              <w:t>187</w:t>
            </w:r>
          </w:p>
        </w:tc>
      </w:tr>
      <w:tr w:rsidR="00726238" w:rsidRPr="00297BC9" w:rsidTr="00814965">
        <w:trPr>
          <w:trHeight w:val="243"/>
        </w:trPr>
        <w:tc>
          <w:tcPr>
            <w:tcW w:w="2240" w:type="dxa"/>
            <w:tcBorders>
              <w:top w:val="single" w:sz="4" w:space="0" w:color="auto"/>
              <w:left w:val="single" w:sz="4" w:space="0" w:color="auto"/>
              <w:bottom w:val="single" w:sz="4" w:space="0" w:color="auto"/>
              <w:right w:val="single" w:sz="4" w:space="0" w:color="auto"/>
            </w:tcBorders>
            <w:hideMark/>
          </w:tcPr>
          <w:p w:rsidR="00726238" w:rsidRPr="00297BC9" w:rsidRDefault="00726238" w:rsidP="00814965">
            <w:pPr>
              <w:ind w:left="212"/>
              <w:rPr>
                <w:rFonts w:ascii="Times New Roman" w:hAnsi="Times New Roman" w:cs="Times New Roman"/>
                <w:b/>
                <w:sz w:val="24"/>
                <w:szCs w:val="24"/>
              </w:rPr>
            </w:pPr>
            <w:r w:rsidRPr="00297BC9">
              <w:rPr>
                <w:rFonts w:ascii="Times New Roman" w:hAnsi="Times New Roman" w:cs="Times New Roman"/>
                <w:b/>
                <w:sz w:val="24"/>
                <w:szCs w:val="24"/>
              </w:rPr>
              <w:t>Разом:</w:t>
            </w:r>
          </w:p>
        </w:tc>
        <w:tc>
          <w:tcPr>
            <w:tcW w:w="2965" w:type="dxa"/>
            <w:tcBorders>
              <w:top w:val="single" w:sz="4" w:space="0" w:color="auto"/>
              <w:left w:val="single" w:sz="4" w:space="0" w:color="auto"/>
              <w:bottom w:val="single" w:sz="4" w:space="0" w:color="auto"/>
              <w:right w:val="single" w:sz="4" w:space="0" w:color="auto"/>
            </w:tcBorders>
            <w:vAlign w:val="center"/>
            <w:hideMark/>
          </w:tcPr>
          <w:p w:rsidR="00726238" w:rsidRPr="00297BC9" w:rsidRDefault="00726238" w:rsidP="00814965">
            <w:pPr>
              <w:tabs>
                <w:tab w:val="left" w:pos="540"/>
                <w:tab w:val="left" w:pos="1635"/>
              </w:tabs>
              <w:jc w:val="center"/>
              <w:rPr>
                <w:rFonts w:ascii="Times New Roman" w:hAnsi="Times New Roman" w:cs="Times New Roman"/>
                <w:b/>
                <w:sz w:val="24"/>
                <w:szCs w:val="24"/>
              </w:rPr>
            </w:pPr>
            <w:r w:rsidRPr="00297BC9">
              <w:rPr>
                <w:rFonts w:ascii="Times New Roman" w:hAnsi="Times New Roman" w:cs="Times New Roman"/>
                <w:b/>
                <w:sz w:val="24"/>
                <w:szCs w:val="24"/>
              </w:rPr>
              <w:t>1752,98</w:t>
            </w:r>
          </w:p>
        </w:tc>
        <w:tc>
          <w:tcPr>
            <w:tcW w:w="1985" w:type="dxa"/>
            <w:tcBorders>
              <w:top w:val="single" w:sz="4" w:space="0" w:color="auto"/>
              <w:left w:val="single" w:sz="4" w:space="0" w:color="auto"/>
              <w:bottom w:val="single" w:sz="4" w:space="0" w:color="auto"/>
              <w:right w:val="single" w:sz="4" w:space="0" w:color="auto"/>
            </w:tcBorders>
            <w:hideMark/>
          </w:tcPr>
          <w:p w:rsidR="00726238" w:rsidRPr="00297BC9" w:rsidRDefault="00726238" w:rsidP="00814965">
            <w:pPr>
              <w:jc w:val="center"/>
              <w:rPr>
                <w:rFonts w:ascii="Times New Roman" w:hAnsi="Times New Roman" w:cs="Times New Roman"/>
                <w:b/>
                <w:sz w:val="24"/>
                <w:szCs w:val="24"/>
              </w:rPr>
            </w:pPr>
            <w:r w:rsidRPr="00297BC9">
              <w:rPr>
                <w:rFonts w:ascii="Times New Roman" w:hAnsi="Times New Roman" w:cs="Times New Roman"/>
                <w:b/>
                <w:sz w:val="24"/>
                <w:szCs w:val="24"/>
              </w:rPr>
              <w:t>4365</w:t>
            </w:r>
          </w:p>
        </w:tc>
        <w:tc>
          <w:tcPr>
            <w:tcW w:w="2126" w:type="dxa"/>
            <w:tcBorders>
              <w:top w:val="single" w:sz="4" w:space="0" w:color="auto"/>
              <w:left w:val="single" w:sz="4" w:space="0" w:color="auto"/>
              <w:bottom w:val="single" w:sz="4" w:space="0" w:color="auto"/>
              <w:right w:val="single" w:sz="4" w:space="0" w:color="auto"/>
            </w:tcBorders>
            <w:hideMark/>
          </w:tcPr>
          <w:p w:rsidR="00726238" w:rsidRPr="00297BC9" w:rsidRDefault="00726238" w:rsidP="00814965">
            <w:pPr>
              <w:jc w:val="center"/>
              <w:rPr>
                <w:rFonts w:ascii="Times New Roman" w:hAnsi="Times New Roman" w:cs="Times New Roman"/>
                <w:b/>
                <w:sz w:val="24"/>
                <w:szCs w:val="24"/>
              </w:rPr>
            </w:pPr>
            <w:r w:rsidRPr="00297BC9">
              <w:rPr>
                <w:rFonts w:ascii="Times New Roman" w:hAnsi="Times New Roman" w:cs="Times New Roman"/>
                <w:b/>
                <w:sz w:val="24"/>
                <w:szCs w:val="24"/>
                <w:lang w:val="en-US"/>
              </w:rPr>
              <w:t>20</w:t>
            </w:r>
            <w:r w:rsidRPr="00297BC9">
              <w:rPr>
                <w:rFonts w:ascii="Times New Roman" w:hAnsi="Times New Roman" w:cs="Times New Roman"/>
                <w:b/>
                <w:sz w:val="24"/>
                <w:szCs w:val="24"/>
              </w:rPr>
              <w:t>89</w:t>
            </w:r>
          </w:p>
        </w:tc>
      </w:tr>
    </w:tbl>
    <w:p w:rsidR="00726238" w:rsidRPr="00297BC9" w:rsidRDefault="00726238" w:rsidP="00726238">
      <w:pPr>
        <w:rPr>
          <w:rFonts w:ascii="Times New Roman" w:hAnsi="Times New Roman" w:cs="Times New Roman"/>
          <w:sz w:val="24"/>
          <w:szCs w:val="24"/>
        </w:rPr>
      </w:pPr>
    </w:p>
    <w:p w:rsidR="00726238" w:rsidRPr="00297BC9" w:rsidRDefault="00726238" w:rsidP="00726238">
      <w:pPr>
        <w:rPr>
          <w:rFonts w:ascii="Times New Roman" w:hAnsi="Times New Roman" w:cs="Times New Roman"/>
          <w:sz w:val="24"/>
          <w:szCs w:val="24"/>
        </w:rPr>
      </w:pPr>
    </w:p>
    <w:p w:rsidR="00726238" w:rsidRPr="00297BC9" w:rsidRDefault="00726238" w:rsidP="00726238">
      <w:pPr>
        <w:rPr>
          <w:rFonts w:ascii="Times New Roman" w:hAnsi="Times New Roman" w:cs="Times New Roman"/>
          <w:sz w:val="24"/>
          <w:szCs w:val="24"/>
        </w:rPr>
      </w:pPr>
    </w:p>
    <w:p w:rsidR="00726238" w:rsidRPr="00297BC9" w:rsidRDefault="00726238" w:rsidP="00726238">
      <w:pPr>
        <w:spacing w:line="228" w:lineRule="auto"/>
        <w:ind w:firstLine="720"/>
        <w:jc w:val="both"/>
        <w:rPr>
          <w:rFonts w:ascii="Times New Roman" w:hAnsi="Times New Roman" w:cs="Times New Roman"/>
          <w:b/>
          <w:i/>
          <w:sz w:val="24"/>
          <w:szCs w:val="24"/>
        </w:rPr>
      </w:pPr>
      <w:r w:rsidRPr="00297BC9">
        <w:rPr>
          <w:rFonts w:ascii="Times New Roman" w:hAnsi="Times New Roman" w:cs="Times New Roman"/>
          <w:b/>
          <w:i/>
          <w:sz w:val="24"/>
          <w:szCs w:val="24"/>
        </w:rPr>
        <w:t>Характеристика населених пунктів, що входять до складу громади.</w:t>
      </w:r>
    </w:p>
    <w:p w:rsidR="00726238" w:rsidRPr="00297BC9" w:rsidRDefault="00726238" w:rsidP="00726238">
      <w:pPr>
        <w:spacing w:line="228" w:lineRule="auto"/>
        <w:ind w:firstLine="720"/>
        <w:jc w:val="both"/>
        <w:rPr>
          <w:rFonts w:ascii="Times New Roman" w:hAnsi="Times New Roman" w:cs="Times New Roman"/>
          <w:b/>
          <w:i/>
          <w:sz w:val="24"/>
          <w:szCs w:val="24"/>
        </w:rPr>
      </w:pPr>
    </w:p>
    <w:p w:rsidR="00726238" w:rsidRPr="00297BC9" w:rsidRDefault="00726238" w:rsidP="00726238">
      <w:pPr>
        <w:spacing w:line="228" w:lineRule="auto"/>
        <w:ind w:firstLine="720"/>
        <w:jc w:val="both"/>
        <w:rPr>
          <w:rFonts w:ascii="Times New Roman" w:hAnsi="Times New Roman" w:cs="Times New Roman"/>
          <w:sz w:val="24"/>
          <w:szCs w:val="24"/>
          <w:lang w:eastAsia="uk-UA"/>
        </w:rPr>
      </w:pPr>
      <w:r w:rsidRPr="00297BC9">
        <w:rPr>
          <w:rFonts w:ascii="Times New Roman" w:hAnsi="Times New Roman" w:cs="Times New Roman"/>
          <w:sz w:val="24"/>
          <w:szCs w:val="24"/>
        </w:rPr>
        <w:t xml:space="preserve">Демографічна ситуація характеризується позитивною динаміко приросту населення, внаслідок збільшення народжуваності. Всього населених пунктів дванадцять: села </w:t>
      </w:r>
      <w:r w:rsidRPr="00297BC9">
        <w:rPr>
          <w:rFonts w:ascii="Times New Roman" w:hAnsi="Times New Roman" w:cs="Times New Roman"/>
          <w:sz w:val="24"/>
          <w:szCs w:val="24"/>
          <w:lang w:eastAsia="uk-UA"/>
        </w:rPr>
        <w:t>Бугрин, Зарічне, Новоставці, Угільці, Башине, Вільгір, Колесники, Посягва, Ясне, Сергіївка, М’ятин, Олексіївка.</w:t>
      </w:r>
    </w:p>
    <w:p w:rsidR="00726238" w:rsidRPr="00297BC9" w:rsidRDefault="00726238" w:rsidP="00726238">
      <w:pPr>
        <w:spacing w:line="228" w:lineRule="auto"/>
        <w:ind w:firstLine="720"/>
        <w:jc w:val="both"/>
        <w:rPr>
          <w:rFonts w:ascii="Times New Roman" w:hAnsi="Times New Roman" w:cs="Times New Roman"/>
          <w:sz w:val="24"/>
          <w:szCs w:val="24"/>
        </w:rPr>
      </w:pPr>
    </w:p>
    <w:p w:rsidR="00726238" w:rsidRPr="00297BC9" w:rsidRDefault="00726238" w:rsidP="00726238">
      <w:pPr>
        <w:autoSpaceDE w:val="0"/>
        <w:autoSpaceDN w:val="0"/>
        <w:adjustRightInd w:val="0"/>
        <w:rPr>
          <w:rFonts w:ascii="Times New Roman" w:hAnsi="Times New Roman" w:cs="Times New Roman"/>
          <w:bCs/>
          <w:sz w:val="24"/>
          <w:szCs w:val="24"/>
        </w:rPr>
      </w:pPr>
      <w:r w:rsidRPr="00297BC9">
        <w:rPr>
          <w:rFonts w:ascii="Times New Roman" w:hAnsi="Times New Roman" w:cs="Times New Roman"/>
          <w:b/>
          <w:bCs/>
          <w:sz w:val="24"/>
          <w:szCs w:val="24"/>
        </w:rPr>
        <w:t>Село БУГРИН</w:t>
      </w:r>
      <w:r w:rsidRPr="00297BC9">
        <w:rPr>
          <w:rFonts w:ascii="Times New Roman" w:hAnsi="Times New Roman" w:cs="Times New Roman"/>
          <w:bCs/>
          <w:sz w:val="24"/>
          <w:szCs w:val="24"/>
        </w:rPr>
        <w:t xml:space="preserve"> є центром  Бугринської об»єднаної територіальної громади.</w:t>
      </w:r>
    </w:p>
    <w:p w:rsidR="00726238" w:rsidRPr="00297BC9" w:rsidRDefault="00726238" w:rsidP="00726238">
      <w:pPr>
        <w:jc w:val="both"/>
        <w:rPr>
          <w:rFonts w:ascii="Times New Roman" w:hAnsi="Times New Roman" w:cs="Times New Roman"/>
          <w:sz w:val="24"/>
          <w:szCs w:val="24"/>
        </w:rPr>
      </w:pPr>
      <w:r w:rsidRPr="00297BC9">
        <w:rPr>
          <w:rFonts w:ascii="Times New Roman" w:hAnsi="Times New Roman" w:cs="Times New Roman"/>
          <w:sz w:val="24"/>
          <w:szCs w:val="24"/>
        </w:rPr>
        <w:t xml:space="preserve">Перша згадка про  село  датується 1545 роком. Розташоване  на лівому  березі  річки Горинь на відстані 20 км від смт. Гоща.  Станом на 01.01.2019 року  в селі проживає 1435 жителів та нараховується – 604  двори. </w:t>
      </w:r>
    </w:p>
    <w:p w:rsidR="00726238" w:rsidRPr="00297BC9" w:rsidRDefault="00726238" w:rsidP="00726238">
      <w:pPr>
        <w:jc w:val="both"/>
        <w:rPr>
          <w:rFonts w:ascii="Times New Roman" w:hAnsi="Times New Roman" w:cs="Times New Roman"/>
          <w:sz w:val="24"/>
          <w:szCs w:val="24"/>
        </w:rPr>
      </w:pPr>
      <w:r w:rsidRPr="00297BC9">
        <w:rPr>
          <w:rFonts w:ascii="Times New Roman" w:hAnsi="Times New Roman" w:cs="Times New Roman"/>
          <w:b/>
          <w:sz w:val="24"/>
          <w:szCs w:val="24"/>
        </w:rPr>
        <w:lastRenderedPageBreak/>
        <w:t>Медичні заклади</w:t>
      </w:r>
      <w:r w:rsidRPr="00297BC9">
        <w:rPr>
          <w:rFonts w:ascii="Times New Roman" w:hAnsi="Times New Roman" w:cs="Times New Roman"/>
          <w:sz w:val="24"/>
          <w:szCs w:val="24"/>
        </w:rPr>
        <w:t>:  Бугринська амбулаторія загальної практики-сімейної медицини; пункт швидкої допомоги.</w:t>
      </w:r>
    </w:p>
    <w:p w:rsidR="00726238" w:rsidRPr="00297BC9" w:rsidRDefault="00726238" w:rsidP="00726238">
      <w:pPr>
        <w:jc w:val="both"/>
        <w:rPr>
          <w:rFonts w:ascii="Times New Roman" w:hAnsi="Times New Roman" w:cs="Times New Roman"/>
          <w:bCs/>
          <w:sz w:val="24"/>
          <w:szCs w:val="24"/>
        </w:rPr>
      </w:pPr>
      <w:r w:rsidRPr="00297BC9">
        <w:rPr>
          <w:rFonts w:ascii="Times New Roman" w:hAnsi="Times New Roman" w:cs="Times New Roman"/>
          <w:b/>
          <w:sz w:val="24"/>
          <w:szCs w:val="24"/>
        </w:rPr>
        <w:t xml:space="preserve">Заклади освіти: </w:t>
      </w:r>
      <w:r w:rsidRPr="00297BC9">
        <w:rPr>
          <w:rFonts w:ascii="Times New Roman" w:hAnsi="Times New Roman" w:cs="Times New Roman"/>
          <w:sz w:val="24"/>
          <w:szCs w:val="24"/>
        </w:rPr>
        <w:t xml:space="preserve">КЗ </w:t>
      </w:r>
      <w:r w:rsidRPr="00297BC9">
        <w:rPr>
          <w:rFonts w:ascii="Times New Roman" w:hAnsi="Times New Roman" w:cs="Times New Roman"/>
          <w:bCs/>
          <w:sz w:val="24"/>
          <w:szCs w:val="24"/>
        </w:rPr>
        <w:t xml:space="preserve"> «Бугринський НВК:ДНЗ-ЗОШ І-ІІ ступенів-АТЛ».</w:t>
      </w:r>
    </w:p>
    <w:p w:rsidR="00726238" w:rsidRPr="00297BC9" w:rsidRDefault="00726238" w:rsidP="00726238">
      <w:pPr>
        <w:jc w:val="both"/>
        <w:rPr>
          <w:rFonts w:ascii="Times New Roman" w:hAnsi="Times New Roman" w:cs="Times New Roman"/>
          <w:bCs/>
          <w:sz w:val="24"/>
          <w:szCs w:val="24"/>
        </w:rPr>
      </w:pPr>
      <w:r w:rsidRPr="00297BC9">
        <w:rPr>
          <w:rFonts w:ascii="Times New Roman" w:hAnsi="Times New Roman" w:cs="Times New Roman"/>
          <w:b/>
          <w:bCs/>
          <w:sz w:val="24"/>
          <w:szCs w:val="24"/>
        </w:rPr>
        <w:t xml:space="preserve">Заклади культури: </w:t>
      </w:r>
      <w:r w:rsidRPr="00297BC9">
        <w:rPr>
          <w:rFonts w:ascii="Times New Roman" w:hAnsi="Times New Roman" w:cs="Times New Roman"/>
          <w:bCs/>
          <w:sz w:val="24"/>
          <w:szCs w:val="24"/>
        </w:rPr>
        <w:t>клубна установа, КЗ «Центральна публічно-шкільна бібліотека».</w:t>
      </w:r>
    </w:p>
    <w:p w:rsidR="00726238" w:rsidRPr="00297BC9" w:rsidRDefault="00726238" w:rsidP="00726238">
      <w:pPr>
        <w:jc w:val="both"/>
        <w:rPr>
          <w:rFonts w:ascii="Times New Roman" w:hAnsi="Times New Roman" w:cs="Times New Roman"/>
          <w:b/>
          <w:bCs/>
          <w:sz w:val="24"/>
          <w:szCs w:val="24"/>
        </w:rPr>
      </w:pPr>
      <w:r w:rsidRPr="00297BC9">
        <w:rPr>
          <w:rFonts w:ascii="Times New Roman" w:hAnsi="Times New Roman" w:cs="Times New Roman"/>
          <w:b/>
          <w:bCs/>
          <w:sz w:val="24"/>
          <w:szCs w:val="24"/>
        </w:rPr>
        <w:t xml:space="preserve">Заклади торгівлі: </w:t>
      </w:r>
      <w:r w:rsidRPr="00297BC9">
        <w:rPr>
          <w:rFonts w:ascii="Times New Roman" w:hAnsi="Times New Roman" w:cs="Times New Roman"/>
          <w:bCs/>
          <w:sz w:val="24"/>
          <w:szCs w:val="24"/>
        </w:rPr>
        <w:t>6</w:t>
      </w:r>
      <w:r w:rsidRPr="00297BC9">
        <w:rPr>
          <w:rFonts w:ascii="Times New Roman" w:hAnsi="Times New Roman" w:cs="Times New Roman"/>
          <w:b/>
          <w:bCs/>
          <w:sz w:val="24"/>
          <w:szCs w:val="24"/>
        </w:rPr>
        <w:t>.</w:t>
      </w:r>
    </w:p>
    <w:p w:rsidR="00726238" w:rsidRPr="00297BC9" w:rsidRDefault="00726238" w:rsidP="00726238">
      <w:pPr>
        <w:jc w:val="both"/>
        <w:rPr>
          <w:rFonts w:ascii="Times New Roman" w:hAnsi="Times New Roman" w:cs="Times New Roman"/>
          <w:b/>
          <w:sz w:val="24"/>
          <w:szCs w:val="24"/>
        </w:rPr>
      </w:pPr>
      <w:r w:rsidRPr="00297BC9">
        <w:rPr>
          <w:rFonts w:ascii="Times New Roman" w:hAnsi="Times New Roman" w:cs="Times New Roman"/>
          <w:b/>
          <w:bCs/>
          <w:sz w:val="24"/>
          <w:szCs w:val="24"/>
        </w:rPr>
        <w:t xml:space="preserve">Церкви: </w:t>
      </w:r>
      <w:r w:rsidRPr="00297BC9">
        <w:rPr>
          <w:rFonts w:ascii="Times New Roman" w:hAnsi="Times New Roman" w:cs="Times New Roman"/>
          <w:bCs/>
          <w:sz w:val="24"/>
          <w:szCs w:val="24"/>
        </w:rPr>
        <w:t>3</w:t>
      </w:r>
    </w:p>
    <w:p w:rsidR="00726238" w:rsidRPr="00297BC9" w:rsidRDefault="00726238" w:rsidP="00726238">
      <w:pPr>
        <w:autoSpaceDE w:val="0"/>
        <w:autoSpaceDN w:val="0"/>
        <w:adjustRightInd w:val="0"/>
        <w:rPr>
          <w:rFonts w:ascii="Times New Roman" w:hAnsi="Times New Roman" w:cs="Times New Roman"/>
          <w:b/>
          <w:bCs/>
          <w:sz w:val="24"/>
          <w:szCs w:val="24"/>
        </w:rPr>
      </w:pPr>
      <w:r w:rsidRPr="00297BC9">
        <w:rPr>
          <w:rFonts w:ascii="Times New Roman" w:hAnsi="Times New Roman" w:cs="Times New Roman"/>
          <w:b/>
          <w:bCs/>
          <w:sz w:val="24"/>
          <w:szCs w:val="24"/>
        </w:rPr>
        <w:t xml:space="preserve">село ЗАРІЧНЕ </w:t>
      </w:r>
      <w:r w:rsidRPr="00297BC9">
        <w:rPr>
          <w:rFonts w:ascii="Times New Roman" w:hAnsi="Times New Roman" w:cs="Times New Roman"/>
          <w:bCs/>
          <w:sz w:val="24"/>
          <w:szCs w:val="24"/>
        </w:rPr>
        <w:t xml:space="preserve"> входить  до  складу  Бугринської об’єднаної територіальної громади.</w:t>
      </w:r>
    </w:p>
    <w:p w:rsidR="00726238" w:rsidRPr="00297BC9" w:rsidRDefault="00726238" w:rsidP="00726238">
      <w:pPr>
        <w:jc w:val="both"/>
        <w:rPr>
          <w:rFonts w:ascii="Times New Roman" w:hAnsi="Times New Roman" w:cs="Times New Roman"/>
          <w:sz w:val="24"/>
          <w:szCs w:val="24"/>
        </w:rPr>
      </w:pPr>
      <w:r w:rsidRPr="00297BC9">
        <w:rPr>
          <w:rFonts w:ascii="Times New Roman" w:hAnsi="Times New Roman" w:cs="Times New Roman"/>
          <w:sz w:val="24"/>
          <w:szCs w:val="24"/>
        </w:rPr>
        <w:t xml:space="preserve">Перша згадка про  село  датується 1466 роком. Розташоване  на лівому  березі  річки Горинь.  Станом на 01.01.2019 року  в селі проживає 301 житель та нараховується – 150  дворів. </w:t>
      </w:r>
    </w:p>
    <w:p w:rsidR="00726238" w:rsidRPr="00297BC9" w:rsidRDefault="00726238" w:rsidP="00726238">
      <w:pPr>
        <w:jc w:val="both"/>
        <w:rPr>
          <w:rFonts w:ascii="Times New Roman" w:hAnsi="Times New Roman" w:cs="Times New Roman"/>
          <w:b/>
          <w:sz w:val="24"/>
          <w:szCs w:val="24"/>
        </w:rPr>
      </w:pPr>
      <w:r w:rsidRPr="00297BC9">
        <w:rPr>
          <w:rFonts w:ascii="Times New Roman" w:hAnsi="Times New Roman" w:cs="Times New Roman"/>
          <w:b/>
          <w:bCs/>
          <w:sz w:val="24"/>
          <w:szCs w:val="24"/>
        </w:rPr>
        <w:t xml:space="preserve">Заклади торгівлі: </w:t>
      </w:r>
      <w:r w:rsidRPr="00297BC9">
        <w:rPr>
          <w:rFonts w:ascii="Times New Roman" w:hAnsi="Times New Roman" w:cs="Times New Roman"/>
          <w:bCs/>
          <w:sz w:val="24"/>
          <w:szCs w:val="24"/>
        </w:rPr>
        <w:t>1</w:t>
      </w:r>
      <w:r w:rsidRPr="00297BC9">
        <w:rPr>
          <w:rFonts w:ascii="Times New Roman" w:hAnsi="Times New Roman" w:cs="Times New Roman"/>
          <w:b/>
          <w:bCs/>
          <w:sz w:val="24"/>
          <w:szCs w:val="24"/>
        </w:rPr>
        <w:t>.</w:t>
      </w:r>
    </w:p>
    <w:p w:rsidR="00726238" w:rsidRPr="00297BC9" w:rsidRDefault="00726238" w:rsidP="00726238">
      <w:pPr>
        <w:autoSpaceDE w:val="0"/>
        <w:autoSpaceDN w:val="0"/>
        <w:adjustRightInd w:val="0"/>
        <w:rPr>
          <w:rFonts w:ascii="Times New Roman" w:hAnsi="Times New Roman" w:cs="Times New Roman"/>
          <w:b/>
          <w:bCs/>
          <w:sz w:val="24"/>
          <w:szCs w:val="24"/>
        </w:rPr>
      </w:pPr>
      <w:r w:rsidRPr="00297BC9">
        <w:rPr>
          <w:rFonts w:ascii="Times New Roman" w:hAnsi="Times New Roman" w:cs="Times New Roman"/>
          <w:b/>
          <w:bCs/>
          <w:sz w:val="24"/>
          <w:szCs w:val="24"/>
        </w:rPr>
        <w:t xml:space="preserve">село НОВОСТАВЦІ  </w:t>
      </w:r>
      <w:r w:rsidRPr="00297BC9">
        <w:rPr>
          <w:rFonts w:ascii="Times New Roman" w:hAnsi="Times New Roman" w:cs="Times New Roman"/>
          <w:bCs/>
          <w:sz w:val="24"/>
          <w:szCs w:val="24"/>
        </w:rPr>
        <w:t>входить  до  складу  Бугринської об’єднаної територіальної громади.</w:t>
      </w:r>
    </w:p>
    <w:p w:rsidR="00726238" w:rsidRPr="00297BC9" w:rsidRDefault="00726238" w:rsidP="00726238">
      <w:pPr>
        <w:jc w:val="both"/>
        <w:rPr>
          <w:rFonts w:ascii="Times New Roman" w:hAnsi="Times New Roman" w:cs="Times New Roman"/>
          <w:sz w:val="24"/>
          <w:szCs w:val="24"/>
        </w:rPr>
      </w:pPr>
      <w:r w:rsidRPr="00297BC9">
        <w:rPr>
          <w:rFonts w:ascii="Times New Roman" w:hAnsi="Times New Roman" w:cs="Times New Roman"/>
          <w:sz w:val="24"/>
          <w:szCs w:val="24"/>
        </w:rPr>
        <w:t xml:space="preserve">Перша згадка про  село  датується 1617   роком. Розташоване  на лівому  березі  річки Горинь.  Станом на 01.01.2019 року  в селі проживає 431 житель та нараховується – 224 дворів. </w:t>
      </w:r>
    </w:p>
    <w:p w:rsidR="00726238" w:rsidRPr="00297BC9" w:rsidRDefault="00726238" w:rsidP="00726238">
      <w:pPr>
        <w:jc w:val="both"/>
        <w:rPr>
          <w:rFonts w:ascii="Times New Roman" w:hAnsi="Times New Roman" w:cs="Times New Roman"/>
          <w:sz w:val="24"/>
          <w:szCs w:val="24"/>
        </w:rPr>
      </w:pPr>
      <w:r w:rsidRPr="00297BC9">
        <w:rPr>
          <w:rFonts w:ascii="Times New Roman" w:hAnsi="Times New Roman" w:cs="Times New Roman"/>
          <w:b/>
          <w:sz w:val="24"/>
          <w:szCs w:val="24"/>
        </w:rPr>
        <w:t xml:space="preserve">Медичні заклади: </w:t>
      </w:r>
      <w:r w:rsidRPr="00297BC9">
        <w:rPr>
          <w:rFonts w:ascii="Times New Roman" w:hAnsi="Times New Roman" w:cs="Times New Roman"/>
          <w:sz w:val="24"/>
          <w:szCs w:val="24"/>
        </w:rPr>
        <w:t>ФАП</w:t>
      </w:r>
    </w:p>
    <w:p w:rsidR="00726238" w:rsidRPr="00297BC9" w:rsidRDefault="00726238" w:rsidP="00726238">
      <w:pPr>
        <w:jc w:val="both"/>
        <w:rPr>
          <w:rFonts w:ascii="Times New Roman" w:hAnsi="Times New Roman" w:cs="Times New Roman"/>
          <w:bCs/>
          <w:sz w:val="24"/>
          <w:szCs w:val="24"/>
        </w:rPr>
      </w:pPr>
      <w:r w:rsidRPr="00297BC9">
        <w:rPr>
          <w:rFonts w:ascii="Times New Roman" w:hAnsi="Times New Roman" w:cs="Times New Roman"/>
          <w:b/>
          <w:bCs/>
          <w:sz w:val="24"/>
          <w:szCs w:val="24"/>
        </w:rPr>
        <w:t xml:space="preserve">Заклади культури: </w:t>
      </w:r>
      <w:r w:rsidRPr="00297BC9">
        <w:rPr>
          <w:rFonts w:ascii="Times New Roman" w:hAnsi="Times New Roman" w:cs="Times New Roman"/>
          <w:bCs/>
          <w:sz w:val="24"/>
          <w:szCs w:val="24"/>
        </w:rPr>
        <w:t>клубна установа.</w:t>
      </w:r>
    </w:p>
    <w:p w:rsidR="00726238" w:rsidRPr="00297BC9" w:rsidRDefault="00726238" w:rsidP="00726238">
      <w:pPr>
        <w:jc w:val="both"/>
        <w:rPr>
          <w:rFonts w:ascii="Times New Roman" w:hAnsi="Times New Roman" w:cs="Times New Roman"/>
          <w:b/>
          <w:bCs/>
          <w:sz w:val="24"/>
          <w:szCs w:val="24"/>
        </w:rPr>
      </w:pPr>
      <w:r w:rsidRPr="00297BC9">
        <w:rPr>
          <w:rFonts w:ascii="Times New Roman" w:hAnsi="Times New Roman" w:cs="Times New Roman"/>
          <w:b/>
          <w:bCs/>
          <w:sz w:val="24"/>
          <w:szCs w:val="24"/>
        </w:rPr>
        <w:t xml:space="preserve">Заклади торгівлі: </w:t>
      </w:r>
      <w:r w:rsidRPr="00297BC9">
        <w:rPr>
          <w:rFonts w:ascii="Times New Roman" w:hAnsi="Times New Roman" w:cs="Times New Roman"/>
          <w:bCs/>
          <w:sz w:val="24"/>
          <w:szCs w:val="24"/>
        </w:rPr>
        <w:t>2</w:t>
      </w:r>
      <w:r w:rsidRPr="00297BC9">
        <w:rPr>
          <w:rFonts w:ascii="Times New Roman" w:hAnsi="Times New Roman" w:cs="Times New Roman"/>
          <w:b/>
          <w:bCs/>
          <w:sz w:val="24"/>
          <w:szCs w:val="24"/>
        </w:rPr>
        <w:t>.</w:t>
      </w:r>
    </w:p>
    <w:p w:rsidR="00726238" w:rsidRPr="00297BC9" w:rsidRDefault="00726238" w:rsidP="00726238">
      <w:pPr>
        <w:jc w:val="both"/>
        <w:rPr>
          <w:rFonts w:ascii="Times New Roman" w:hAnsi="Times New Roman" w:cs="Times New Roman"/>
          <w:b/>
          <w:sz w:val="24"/>
          <w:szCs w:val="24"/>
        </w:rPr>
      </w:pPr>
      <w:r w:rsidRPr="00297BC9">
        <w:rPr>
          <w:rFonts w:ascii="Times New Roman" w:hAnsi="Times New Roman" w:cs="Times New Roman"/>
          <w:b/>
          <w:bCs/>
          <w:sz w:val="24"/>
          <w:szCs w:val="24"/>
        </w:rPr>
        <w:t xml:space="preserve">Церкви: </w:t>
      </w:r>
      <w:r w:rsidRPr="00297BC9">
        <w:rPr>
          <w:rFonts w:ascii="Times New Roman" w:hAnsi="Times New Roman" w:cs="Times New Roman"/>
          <w:bCs/>
          <w:sz w:val="24"/>
          <w:szCs w:val="24"/>
        </w:rPr>
        <w:t>3.</w:t>
      </w:r>
    </w:p>
    <w:p w:rsidR="00726238" w:rsidRPr="00297BC9" w:rsidRDefault="00726238" w:rsidP="00726238">
      <w:pPr>
        <w:autoSpaceDE w:val="0"/>
        <w:autoSpaceDN w:val="0"/>
        <w:adjustRightInd w:val="0"/>
        <w:rPr>
          <w:rFonts w:ascii="Times New Roman" w:hAnsi="Times New Roman" w:cs="Times New Roman"/>
          <w:b/>
          <w:bCs/>
          <w:sz w:val="24"/>
          <w:szCs w:val="24"/>
        </w:rPr>
      </w:pPr>
      <w:r w:rsidRPr="00297BC9">
        <w:rPr>
          <w:rFonts w:ascii="Times New Roman" w:hAnsi="Times New Roman" w:cs="Times New Roman"/>
          <w:b/>
          <w:bCs/>
          <w:sz w:val="24"/>
          <w:szCs w:val="24"/>
        </w:rPr>
        <w:t>село УГІЛЬЦІ</w:t>
      </w:r>
      <w:r w:rsidRPr="00297BC9">
        <w:rPr>
          <w:rFonts w:ascii="Times New Roman" w:hAnsi="Times New Roman" w:cs="Times New Roman"/>
          <w:bCs/>
          <w:sz w:val="24"/>
          <w:szCs w:val="24"/>
        </w:rPr>
        <w:t xml:space="preserve"> входить  до  складу  Бугринської об’єднаної територіальної громади.</w:t>
      </w:r>
    </w:p>
    <w:p w:rsidR="00726238" w:rsidRPr="00297BC9" w:rsidRDefault="00726238" w:rsidP="00726238">
      <w:pPr>
        <w:jc w:val="both"/>
        <w:rPr>
          <w:rFonts w:ascii="Times New Roman" w:hAnsi="Times New Roman" w:cs="Times New Roman"/>
          <w:sz w:val="24"/>
          <w:szCs w:val="24"/>
        </w:rPr>
      </w:pPr>
      <w:r w:rsidRPr="00297BC9">
        <w:rPr>
          <w:rFonts w:ascii="Times New Roman" w:hAnsi="Times New Roman" w:cs="Times New Roman"/>
          <w:sz w:val="24"/>
          <w:szCs w:val="24"/>
        </w:rPr>
        <w:t xml:space="preserve">Перша згадка про  село  датується 1577 роком. Розташоване  на лівому  березі  річки Горинь.  Станом на 01.01.2019 року  в селі проживає 267 жителів та нараховується – 133 дворів. </w:t>
      </w:r>
    </w:p>
    <w:p w:rsidR="00726238" w:rsidRPr="00297BC9" w:rsidRDefault="00726238" w:rsidP="00726238">
      <w:pPr>
        <w:jc w:val="both"/>
        <w:rPr>
          <w:rFonts w:ascii="Times New Roman" w:hAnsi="Times New Roman" w:cs="Times New Roman"/>
          <w:sz w:val="24"/>
          <w:szCs w:val="24"/>
        </w:rPr>
      </w:pPr>
      <w:r w:rsidRPr="00297BC9">
        <w:rPr>
          <w:rFonts w:ascii="Times New Roman" w:hAnsi="Times New Roman" w:cs="Times New Roman"/>
          <w:b/>
          <w:sz w:val="24"/>
          <w:szCs w:val="24"/>
        </w:rPr>
        <w:t xml:space="preserve">Медичні заклади: </w:t>
      </w:r>
      <w:r w:rsidRPr="00297BC9">
        <w:rPr>
          <w:rFonts w:ascii="Times New Roman" w:hAnsi="Times New Roman" w:cs="Times New Roman"/>
          <w:sz w:val="24"/>
          <w:szCs w:val="24"/>
        </w:rPr>
        <w:t>ФАП</w:t>
      </w:r>
    </w:p>
    <w:p w:rsidR="00726238" w:rsidRPr="00297BC9" w:rsidRDefault="00726238" w:rsidP="00726238">
      <w:pPr>
        <w:jc w:val="both"/>
        <w:rPr>
          <w:rFonts w:ascii="Times New Roman" w:hAnsi="Times New Roman" w:cs="Times New Roman"/>
          <w:bCs/>
          <w:sz w:val="24"/>
          <w:szCs w:val="24"/>
        </w:rPr>
      </w:pPr>
      <w:r w:rsidRPr="00297BC9">
        <w:rPr>
          <w:rFonts w:ascii="Times New Roman" w:hAnsi="Times New Roman" w:cs="Times New Roman"/>
          <w:b/>
          <w:bCs/>
          <w:sz w:val="24"/>
          <w:szCs w:val="24"/>
        </w:rPr>
        <w:t xml:space="preserve">Заклади культури: </w:t>
      </w:r>
      <w:r w:rsidRPr="00297BC9">
        <w:rPr>
          <w:rFonts w:ascii="Times New Roman" w:hAnsi="Times New Roman" w:cs="Times New Roman"/>
          <w:bCs/>
          <w:sz w:val="24"/>
          <w:szCs w:val="24"/>
        </w:rPr>
        <w:t xml:space="preserve"> публічно-шкільна бібліотека.</w:t>
      </w:r>
    </w:p>
    <w:p w:rsidR="00726238" w:rsidRPr="00297BC9" w:rsidRDefault="00726238" w:rsidP="00726238">
      <w:pPr>
        <w:jc w:val="both"/>
        <w:rPr>
          <w:rFonts w:ascii="Times New Roman" w:hAnsi="Times New Roman" w:cs="Times New Roman"/>
          <w:b/>
          <w:bCs/>
          <w:sz w:val="24"/>
          <w:szCs w:val="24"/>
        </w:rPr>
      </w:pPr>
      <w:r w:rsidRPr="00297BC9">
        <w:rPr>
          <w:rFonts w:ascii="Times New Roman" w:hAnsi="Times New Roman" w:cs="Times New Roman"/>
          <w:b/>
          <w:bCs/>
          <w:sz w:val="24"/>
          <w:szCs w:val="24"/>
        </w:rPr>
        <w:t xml:space="preserve">Заклади освіти: </w:t>
      </w:r>
      <w:r w:rsidRPr="00297BC9">
        <w:rPr>
          <w:rFonts w:ascii="Times New Roman" w:hAnsi="Times New Roman" w:cs="Times New Roman"/>
          <w:bCs/>
          <w:sz w:val="24"/>
          <w:szCs w:val="24"/>
        </w:rPr>
        <w:t>1.</w:t>
      </w:r>
    </w:p>
    <w:p w:rsidR="00726238" w:rsidRPr="00297BC9" w:rsidRDefault="00726238" w:rsidP="00726238">
      <w:pPr>
        <w:jc w:val="both"/>
        <w:rPr>
          <w:rFonts w:ascii="Times New Roman" w:hAnsi="Times New Roman" w:cs="Times New Roman"/>
          <w:b/>
          <w:bCs/>
          <w:sz w:val="24"/>
          <w:szCs w:val="24"/>
        </w:rPr>
      </w:pPr>
      <w:r w:rsidRPr="00297BC9">
        <w:rPr>
          <w:rFonts w:ascii="Times New Roman" w:hAnsi="Times New Roman" w:cs="Times New Roman"/>
          <w:b/>
          <w:bCs/>
          <w:sz w:val="24"/>
          <w:szCs w:val="24"/>
        </w:rPr>
        <w:t xml:space="preserve">Заклади торгівлі: </w:t>
      </w:r>
      <w:r w:rsidRPr="00297BC9">
        <w:rPr>
          <w:rFonts w:ascii="Times New Roman" w:hAnsi="Times New Roman" w:cs="Times New Roman"/>
          <w:bCs/>
          <w:sz w:val="24"/>
          <w:szCs w:val="24"/>
        </w:rPr>
        <w:t>1</w:t>
      </w:r>
      <w:r w:rsidRPr="00297BC9">
        <w:rPr>
          <w:rFonts w:ascii="Times New Roman" w:hAnsi="Times New Roman" w:cs="Times New Roman"/>
          <w:b/>
          <w:bCs/>
          <w:sz w:val="24"/>
          <w:szCs w:val="24"/>
        </w:rPr>
        <w:t>.</w:t>
      </w:r>
    </w:p>
    <w:p w:rsidR="00726238" w:rsidRPr="00297BC9" w:rsidRDefault="00726238" w:rsidP="00726238">
      <w:pPr>
        <w:jc w:val="both"/>
        <w:rPr>
          <w:rFonts w:ascii="Times New Roman" w:hAnsi="Times New Roman" w:cs="Times New Roman"/>
          <w:b/>
          <w:bCs/>
          <w:sz w:val="24"/>
          <w:szCs w:val="24"/>
        </w:rPr>
      </w:pPr>
      <w:r w:rsidRPr="00297BC9">
        <w:rPr>
          <w:rFonts w:ascii="Times New Roman" w:hAnsi="Times New Roman" w:cs="Times New Roman"/>
          <w:b/>
          <w:bCs/>
          <w:sz w:val="24"/>
          <w:szCs w:val="24"/>
        </w:rPr>
        <w:t xml:space="preserve">Церкви: </w:t>
      </w:r>
      <w:r w:rsidRPr="00297BC9">
        <w:rPr>
          <w:rFonts w:ascii="Times New Roman" w:hAnsi="Times New Roman" w:cs="Times New Roman"/>
          <w:bCs/>
          <w:sz w:val="24"/>
          <w:szCs w:val="24"/>
        </w:rPr>
        <w:t>2</w:t>
      </w:r>
    </w:p>
    <w:p w:rsidR="00726238" w:rsidRPr="00297BC9" w:rsidRDefault="00726238" w:rsidP="00726238">
      <w:pPr>
        <w:autoSpaceDE w:val="0"/>
        <w:autoSpaceDN w:val="0"/>
        <w:adjustRightInd w:val="0"/>
        <w:rPr>
          <w:rFonts w:ascii="Times New Roman" w:hAnsi="Times New Roman" w:cs="Times New Roman"/>
          <w:bCs/>
          <w:sz w:val="24"/>
          <w:szCs w:val="24"/>
        </w:rPr>
      </w:pPr>
      <w:r w:rsidRPr="00297BC9">
        <w:rPr>
          <w:rFonts w:ascii="Times New Roman" w:hAnsi="Times New Roman" w:cs="Times New Roman"/>
          <w:b/>
          <w:bCs/>
          <w:sz w:val="24"/>
          <w:szCs w:val="24"/>
        </w:rPr>
        <w:t>Село БАШИНЕ</w:t>
      </w:r>
      <w:r w:rsidRPr="00297BC9">
        <w:rPr>
          <w:rFonts w:ascii="Times New Roman" w:hAnsi="Times New Roman" w:cs="Times New Roman"/>
          <w:bCs/>
          <w:sz w:val="24"/>
          <w:szCs w:val="24"/>
        </w:rPr>
        <w:t xml:space="preserve">  входить  до  складу  Бугринської об’єднаної територіальної громади.</w:t>
      </w:r>
    </w:p>
    <w:p w:rsidR="00726238" w:rsidRPr="00297BC9" w:rsidRDefault="00726238" w:rsidP="00726238">
      <w:pPr>
        <w:jc w:val="both"/>
        <w:rPr>
          <w:rFonts w:ascii="Times New Roman" w:hAnsi="Times New Roman" w:cs="Times New Roman"/>
          <w:sz w:val="24"/>
          <w:szCs w:val="24"/>
        </w:rPr>
      </w:pPr>
      <w:r w:rsidRPr="00297BC9">
        <w:rPr>
          <w:rFonts w:ascii="Times New Roman" w:hAnsi="Times New Roman" w:cs="Times New Roman"/>
          <w:sz w:val="24"/>
          <w:szCs w:val="24"/>
        </w:rPr>
        <w:t xml:space="preserve">Перша згадка про  село  датується 1855 роком. Розташоване  на правому  березі  річки Горинь.  Станом на 01.01.2019 року  в селі проживає 101 житель та нараховується – 54 дворів. </w:t>
      </w:r>
    </w:p>
    <w:p w:rsidR="00726238" w:rsidRPr="00297BC9" w:rsidRDefault="00726238" w:rsidP="00726238">
      <w:pPr>
        <w:autoSpaceDE w:val="0"/>
        <w:autoSpaceDN w:val="0"/>
        <w:adjustRightInd w:val="0"/>
        <w:rPr>
          <w:rFonts w:ascii="Times New Roman" w:hAnsi="Times New Roman" w:cs="Times New Roman"/>
          <w:bCs/>
          <w:sz w:val="24"/>
          <w:szCs w:val="24"/>
        </w:rPr>
      </w:pPr>
      <w:r w:rsidRPr="00297BC9">
        <w:rPr>
          <w:rFonts w:ascii="Times New Roman" w:hAnsi="Times New Roman" w:cs="Times New Roman"/>
          <w:b/>
          <w:bCs/>
          <w:sz w:val="24"/>
          <w:szCs w:val="24"/>
        </w:rPr>
        <w:t>Село ВІЛЬГІР</w:t>
      </w:r>
      <w:r w:rsidRPr="00297BC9">
        <w:rPr>
          <w:rFonts w:ascii="Times New Roman" w:hAnsi="Times New Roman" w:cs="Times New Roman"/>
          <w:bCs/>
          <w:sz w:val="24"/>
          <w:szCs w:val="24"/>
        </w:rPr>
        <w:t xml:space="preserve"> входить  до  складу  Бугринської об’єднаної територіальної громади.</w:t>
      </w:r>
    </w:p>
    <w:p w:rsidR="00726238" w:rsidRPr="00297BC9" w:rsidRDefault="00726238" w:rsidP="00726238">
      <w:pPr>
        <w:jc w:val="both"/>
        <w:rPr>
          <w:rFonts w:ascii="Times New Roman" w:hAnsi="Times New Roman" w:cs="Times New Roman"/>
          <w:sz w:val="24"/>
          <w:szCs w:val="24"/>
        </w:rPr>
      </w:pPr>
      <w:r w:rsidRPr="00297BC9">
        <w:rPr>
          <w:rFonts w:ascii="Times New Roman" w:hAnsi="Times New Roman" w:cs="Times New Roman"/>
          <w:sz w:val="24"/>
          <w:szCs w:val="24"/>
        </w:rPr>
        <w:t xml:space="preserve">Перша згадка про  село  датується 1484 роком. Розташоване  на лівому  березі  річки Горинь.  Станом на 01.01.2019 року  в селі проживає 456 жителів та нараховується – 206 дворів. </w:t>
      </w:r>
    </w:p>
    <w:p w:rsidR="00726238" w:rsidRPr="00297BC9" w:rsidRDefault="00726238" w:rsidP="00726238">
      <w:pPr>
        <w:jc w:val="both"/>
        <w:rPr>
          <w:rFonts w:ascii="Times New Roman" w:hAnsi="Times New Roman" w:cs="Times New Roman"/>
          <w:sz w:val="24"/>
          <w:szCs w:val="24"/>
        </w:rPr>
      </w:pPr>
      <w:r w:rsidRPr="00297BC9">
        <w:rPr>
          <w:rFonts w:ascii="Times New Roman" w:hAnsi="Times New Roman" w:cs="Times New Roman"/>
          <w:b/>
          <w:sz w:val="24"/>
          <w:szCs w:val="24"/>
        </w:rPr>
        <w:lastRenderedPageBreak/>
        <w:t xml:space="preserve">Медичні заклади: </w:t>
      </w:r>
      <w:r w:rsidRPr="00297BC9">
        <w:rPr>
          <w:rFonts w:ascii="Times New Roman" w:hAnsi="Times New Roman" w:cs="Times New Roman"/>
          <w:sz w:val="24"/>
          <w:szCs w:val="24"/>
        </w:rPr>
        <w:t>ФАП</w:t>
      </w:r>
    </w:p>
    <w:p w:rsidR="00726238" w:rsidRPr="00297BC9" w:rsidRDefault="00726238" w:rsidP="00726238">
      <w:pPr>
        <w:jc w:val="both"/>
        <w:rPr>
          <w:rFonts w:ascii="Times New Roman" w:hAnsi="Times New Roman" w:cs="Times New Roman"/>
          <w:bCs/>
          <w:sz w:val="24"/>
          <w:szCs w:val="24"/>
        </w:rPr>
      </w:pPr>
      <w:r w:rsidRPr="00297BC9">
        <w:rPr>
          <w:rFonts w:ascii="Times New Roman" w:hAnsi="Times New Roman" w:cs="Times New Roman"/>
          <w:b/>
          <w:bCs/>
          <w:sz w:val="24"/>
          <w:szCs w:val="24"/>
        </w:rPr>
        <w:t xml:space="preserve">Заклади культури: </w:t>
      </w:r>
      <w:r w:rsidRPr="00297BC9">
        <w:rPr>
          <w:rFonts w:ascii="Times New Roman" w:hAnsi="Times New Roman" w:cs="Times New Roman"/>
          <w:bCs/>
          <w:sz w:val="24"/>
          <w:szCs w:val="24"/>
        </w:rPr>
        <w:t xml:space="preserve"> Вільгірський  ЦНТДР, філія «Центральної публічно-шкільної бібліотеки..</w:t>
      </w:r>
    </w:p>
    <w:p w:rsidR="00726238" w:rsidRPr="00297BC9" w:rsidRDefault="00726238" w:rsidP="00726238">
      <w:pPr>
        <w:jc w:val="both"/>
        <w:rPr>
          <w:rFonts w:ascii="Times New Roman" w:hAnsi="Times New Roman" w:cs="Times New Roman"/>
          <w:b/>
          <w:bCs/>
          <w:sz w:val="24"/>
          <w:szCs w:val="24"/>
        </w:rPr>
      </w:pPr>
      <w:r w:rsidRPr="00297BC9">
        <w:rPr>
          <w:rFonts w:ascii="Times New Roman" w:hAnsi="Times New Roman" w:cs="Times New Roman"/>
          <w:b/>
          <w:bCs/>
          <w:sz w:val="24"/>
          <w:szCs w:val="24"/>
        </w:rPr>
        <w:t xml:space="preserve">Заклади освіти: </w:t>
      </w:r>
      <w:r w:rsidRPr="00297BC9">
        <w:rPr>
          <w:rFonts w:ascii="Times New Roman" w:hAnsi="Times New Roman" w:cs="Times New Roman"/>
          <w:bCs/>
          <w:sz w:val="24"/>
          <w:szCs w:val="24"/>
        </w:rPr>
        <w:t>1 КЗ «Вільгірський НВК – школа І-ІІ ст..».</w:t>
      </w:r>
    </w:p>
    <w:p w:rsidR="00726238" w:rsidRPr="00297BC9" w:rsidRDefault="00726238" w:rsidP="00726238">
      <w:pPr>
        <w:jc w:val="both"/>
        <w:rPr>
          <w:rFonts w:ascii="Times New Roman" w:hAnsi="Times New Roman" w:cs="Times New Roman"/>
          <w:b/>
          <w:bCs/>
          <w:sz w:val="24"/>
          <w:szCs w:val="24"/>
        </w:rPr>
      </w:pPr>
      <w:r w:rsidRPr="00297BC9">
        <w:rPr>
          <w:rFonts w:ascii="Times New Roman" w:hAnsi="Times New Roman" w:cs="Times New Roman"/>
          <w:b/>
          <w:bCs/>
          <w:sz w:val="24"/>
          <w:szCs w:val="24"/>
        </w:rPr>
        <w:t xml:space="preserve">Заклади торгівлі: </w:t>
      </w:r>
      <w:r w:rsidRPr="00297BC9">
        <w:rPr>
          <w:rFonts w:ascii="Times New Roman" w:hAnsi="Times New Roman" w:cs="Times New Roman"/>
          <w:bCs/>
          <w:sz w:val="24"/>
          <w:szCs w:val="24"/>
        </w:rPr>
        <w:t>2</w:t>
      </w:r>
      <w:r w:rsidRPr="00297BC9">
        <w:rPr>
          <w:rFonts w:ascii="Times New Roman" w:hAnsi="Times New Roman" w:cs="Times New Roman"/>
          <w:b/>
          <w:bCs/>
          <w:sz w:val="24"/>
          <w:szCs w:val="24"/>
        </w:rPr>
        <w:t>.</w:t>
      </w:r>
    </w:p>
    <w:p w:rsidR="00726238" w:rsidRPr="00297BC9" w:rsidRDefault="00726238" w:rsidP="00726238">
      <w:pPr>
        <w:jc w:val="both"/>
        <w:rPr>
          <w:rFonts w:ascii="Times New Roman" w:hAnsi="Times New Roman" w:cs="Times New Roman"/>
          <w:b/>
          <w:bCs/>
          <w:sz w:val="24"/>
          <w:szCs w:val="24"/>
        </w:rPr>
      </w:pPr>
      <w:r w:rsidRPr="00297BC9">
        <w:rPr>
          <w:rFonts w:ascii="Times New Roman" w:hAnsi="Times New Roman" w:cs="Times New Roman"/>
          <w:b/>
          <w:bCs/>
          <w:sz w:val="24"/>
          <w:szCs w:val="24"/>
        </w:rPr>
        <w:t xml:space="preserve">Церкви: </w:t>
      </w:r>
      <w:r w:rsidRPr="00297BC9">
        <w:rPr>
          <w:rFonts w:ascii="Times New Roman" w:hAnsi="Times New Roman" w:cs="Times New Roman"/>
          <w:bCs/>
          <w:sz w:val="24"/>
          <w:szCs w:val="24"/>
        </w:rPr>
        <w:t>2</w:t>
      </w:r>
    </w:p>
    <w:p w:rsidR="00726238" w:rsidRPr="00297BC9" w:rsidRDefault="00726238" w:rsidP="00726238">
      <w:pPr>
        <w:autoSpaceDE w:val="0"/>
        <w:autoSpaceDN w:val="0"/>
        <w:adjustRightInd w:val="0"/>
        <w:rPr>
          <w:rFonts w:ascii="Times New Roman" w:hAnsi="Times New Roman" w:cs="Times New Roman"/>
          <w:bCs/>
          <w:sz w:val="24"/>
          <w:szCs w:val="24"/>
        </w:rPr>
      </w:pPr>
      <w:r w:rsidRPr="00297BC9">
        <w:rPr>
          <w:rFonts w:ascii="Times New Roman" w:hAnsi="Times New Roman" w:cs="Times New Roman"/>
          <w:b/>
          <w:bCs/>
          <w:sz w:val="24"/>
          <w:szCs w:val="24"/>
        </w:rPr>
        <w:t>Село КОЛЕСНИКИ</w:t>
      </w:r>
      <w:r w:rsidRPr="00297BC9">
        <w:rPr>
          <w:rFonts w:ascii="Times New Roman" w:hAnsi="Times New Roman" w:cs="Times New Roman"/>
          <w:bCs/>
          <w:sz w:val="24"/>
          <w:szCs w:val="24"/>
        </w:rPr>
        <w:t xml:space="preserve"> входить  до  складу  Бугринської об’єднаної територіальної громади.</w:t>
      </w:r>
    </w:p>
    <w:p w:rsidR="00726238" w:rsidRPr="00297BC9" w:rsidRDefault="00726238" w:rsidP="00726238">
      <w:pPr>
        <w:jc w:val="both"/>
        <w:rPr>
          <w:rFonts w:ascii="Times New Roman" w:hAnsi="Times New Roman" w:cs="Times New Roman"/>
          <w:sz w:val="24"/>
          <w:szCs w:val="24"/>
        </w:rPr>
      </w:pPr>
      <w:r w:rsidRPr="00297BC9">
        <w:rPr>
          <w:rFonts w:ascii="Times New Roman" w:hAnsi="Times New Roman" w:cs="Times New Roman"/>
          <w:sz w:val="24"/>
          <w:szCs w:val="24"/>
        </w:rPr>
        <w:t xml:space="preserve">Перша згадка про  село  датується 1503 роком. Розташоване  на лівому  березі  річки Горинь.  Станом на 01.01.2019 року  в селі проживає 336 жителів та нараховується – 106 дворів. </w:t>
      </w:r>
    </w:p>
    <w:p w:rsidR="00726238" w:rsidRPr="00297BC9" w:rsidRDefault="00726238" w:rsidP="00726238">
      <w:pPr>
        <w:jc w:val="both"/>
        <w:rPr>
          <w:rFonts w:ascii="Times New Roman" w:hAnsi="Times New Roman" w:cs="Times New Roman"/>
          <w:b/>
          <w:bCs/>
          <w:sz w:val="24"/>
          <w:szCs w:val="24"/>
        </w:rPr>
      </w:pPr>
      <w:r w:rsidRPr="00297BC9">
        <w:rPr>
          <w:rFonts w:ascii="Times New Roman" w:hAnsi="Times New Roman" w:cs="Times New Roman"/>
          <w:b/>
          <w:bCs/>
          <w:sz w:val="24"/>
          <w:szCs w:val="24"/>
        </w:rPr>
        <w:t xml:space="preserve">Заклади торгівлі: </w:t>
      </w:r>
      <w:r w:rsidRPr="00297BC9">
        <w:rPr>
          <w:rFonts w:ascii="Times New Roman" w:hAnsi="Times New Roman" w:cs="Times New Roman"/>
          <w:bCs/>
          <w:sz w:val="24"/>
          <w:szCs w:val="24"/>
        </w:rPr>
        <w:t>1</w:t>
      </w:r>
      <w:r w:rsidRPr="00297BC9">
        <w:rPr>
          <w:rFonts w:ascii="Times New Roman" w:hAnsi="Times New Roman" w:cs="Times New Roman"/>
          <w:b/>
          <w:bCs/>
          <w:sz w:val="24"/>
          <w:szCs w:val="24"/>
        </w:rPr>
        <w:t>.</w:t>
      </w:r>
    </w:p>
    <w:p w:rsidR="00726238" w:rsidRPr="00297BC9" w:rsidRDefault="00726238" w:rsidP="00726238">
      <w:pPr>
        <w:jc w:val="both"/>
        <w:rPr>
          <w:rFonts w:ascii="Times New Roman" w:hAnsi="Times New Roman" w:cs="Times New Roman"/>
          <w:b/>
          <w:bCs/>
          <w:sz w:val="24"/>
          <w:szCs w:val="24"/>
        </w:rPr>
      </w:pPr>
      <w:r w:rsidRPr="00297BC9">
        <w:rPr>
          <w:rFonts w:ascii="Times New Roman" w:hAnsi="Times New Roman" w:cs="Times New Roman"/>
          <w:b/>
          <w:bCs/>
          <w:sz w:val="24"/>
          <w:szCs w:val="24"/>
        </w:rPr>
        <w:t xml:space="preserve">Церкви: </w:t>
      </w:r>
      <w:r w:rsidRPr="00297BC9">
        <w:rPr>
          <w:rFonts w:ascii="Times New Roman" w:hAnsi="Times New Roman" w:cs="Times New Roman"/>
          <w:bCs/>
          <w:sz w:val="24"/>
          <w:szCs w:val="24"/>
        </w:rPr>
        <w:t>1</w:t>
      </w:r>
    </w:p>
    <w:p w:rsidR="00726238" w:rsidRPr="00297BC9" w:rsidRDefault="00726238" w:rsidP="00726238">
      <w:pPr>
        <w:autoSpaceDE w:val="0"/>
        <w:autoSpaceDN w:val="0"/>
        <w:adjustRightInd w:val="0"/>
        <w:rPr>
          <w:rFonts w:ascii="Times New Roman" w:hAnsi="Times New Roman" w:cs="Times New Roman"/>
          <w:bCs/>
          <w:sz w:val="24"/>
          <w:szCs w:val="24"/>
        </w:rPr>
      </w:pPr>
      <w:r w:rsidRPr="00297BC9">
        <w:rPr>
          <w:rFonts w:ascii="Times New Roman" w:hAnsi="Times New Roman" w:cs="Times New Roman"/>
          <w:b/>
          <w:bCs/>
          <w:sz w:val="24"/>
          <w:szCs w:val="24"/>
        </w:rPr>
        <w:t>Село ПОСЯГВА</w:t>
      </w:r>
      <w:r w:rsidRPr="00297BC9">
        <w:rPr>
          <w:rFonts w:ascii="Times New Roman" w:hAnsi="Times New Roman" w:cs="Times New Roman"/>
          <w:bCs/>
          <w:sz w:val="24"/>
          <w:szCs w:val="24"/>
        </w:rPr>
        <w:t xml:space="preserve"> входить до складу Бугринської об’єднаної територіальної громади. Перша згадка про село датується 1545 роком.</w:t>
      </w:r>
      <w:r w:rsidRPr="00297BC9">
        <w:rPr>
          <w:rFonts w:ascii="Times New Roman" w:hAnsi="Times New Roman" w:cs="Times New Roman"/>
          <w:sz w:val="24"/>
          <w:szCs w:val="24"/>
        </w:rPr>
        <w:t xml:space="preserve">Станом на 01.01.2019 року  в селі проживає 398 жителів та нараховується – 187 дворів. </w:t>
      </w:r>
    </w:p>
    <w:p w:rsidR="00726238" w:rsidRPr="00297BC9" w:rsidRDefault="00726238" w:rsidP="00726238">
      <w:pPr>
        <w:jc w:val="both"/>
        <w:rPr>
          <w:rFonts w:ascii="Times New Roman" w:hAnsi="Times New Roman" w:cs="Times New Roman"/>
          <w:bCs/>
          <w:sz w:val="24"/>
          <w:szCs w:val="24"/>
        </w:rPr>
      </w:pPr>
      <w:r w:rsidRPr="00297BC9">
        <w:rPr>
          <w:rFonts w:ascii="Times New Roman" w:hAnsi="Times New Roman" w:cs="Times New Roman"/>
          <w:b/>
          <w:bCs/>
          <w:sz w:val="24"/>
          <w:szCs w:val="24"/>
        </w:rPr>
        <w:t xml:space="preserve">Заклади культури: </w:t>
      </w:r>
      <w:r w:rsidRPr="00297BC9">
        <w:rPr>
          <w:rFonts w:ascii="Times New Roman" w:hAnsi="Times New Roman" w:cs="Times New Roman"/>
          <w:bCs/>
          <w:sz w:val="24"/>
          <w:szCs w:val="24"/>
        </w:rPr>
        <w:t xml:space="preserve"> клубна установа, публічно-шкільна бібліотека.</w:t>
      </w:r>
    </w:p>
    <w:p w:rsidR="00726238" w:rsidRPr="00297BC9" w:rsidRDefault="00726238" w:rsidP="00726238">
      <w:pPr>
        <w:jc w:val="both"/>
        <w:rPr>
          <w:rFonts w:ascii="Times New Roman" w:hAnsi="Times New Roman" w:cs="Times New Roman"/>
          <w:sz w:val="24"/>
          <w:szCs w:val="24"/>
        </w:rPr>
      </w:pPr>
      <w:r w:rsidRPr="00297BC9">
        <w:rPr>
          <w:rFonts w:ascii="Times New Roman" w:hAnsi="Times New Roman" w:cs="Times New Roman"/>
          <w:b/>
          <w:sz w:val="24"/>
          <w:szCs w:val="24"/>
        </w:rPr>
        <w:t xml:space="preserve">Медичні заклади: </w:t>
      </w:r>
      <w:r w:rsidRPr="00297BC9">
        <w:rPr>
          <w:rFonts w:ascii="Times New Roman" w:hAnsi="Times New Roman" w:cs="Times New Roman"/>
          <w:sz w:val="24"/>
          <w:szCs w:val="24"/>
        </w:rPr>
        <w:t>ФАП</w:t>
      </w:r>
    </w:p>
    <w:p w:rsidR="00726238" w:rsidRPr="00297BC9" w:rsidRDefault="00726238" w:rsidP="00726238">
      <w:pPr>
        <w:jc w:val="both"/>
        <w:rPr>
          <w:rFonts w:ascii="Times New Roman" w:hAnsi="Times New Roman" w:cs="Times New Roman"/>
          <w:b/>
          <w:bCs/>
          <w:sz w:val="24"/>
          <w:szCs w:val="24"/>
        </w:rPr>
      </w:pPr>
      <w:r w:rsidRPr="00297BC9">
        <w:rPr>
          <w:rFonts w:ascii="Times New Roman" w:hAnsi="Times New Roman" w:cs="Times New Roman"/>
          <w:b/>
          <w:bCs/>
          <w:sz w:val="24"/>
          <w:szCs w:val="24"/>
        </w:rPr>
        <w:t xml:space="preserve">Заклади освіти: </w:t>
      </w:r>
      <w:r w:rsidRPr="00297BC9">
        <w:rPr>
          <w:rFonts w:ascii="Times New Roman" w:hAnsi="Times New Roman" w:cs="Times New Roman"/>
          <w:bCs/>
          <w:sz w:val="24"/>
          <w:szCs w:val="24"/>
        </w:rPr>
        <w:t>КЗ «ПосягвівськаЗОШ І-ІІ ст.», ДНЗ «Яблучко».</w:t>
      </w:r>
    </w:p>
    <w:p w:rsidR="00726238" w:rsidRPr="00297BC9" w:rsidRDefault="00726238" w:rsidP="00726238">
      <w:pPr>
        <w:jc w:val="both"/>
        <w:rPr>
          <w:rFonts w:ascii="Times New Roman" w:hAnsi="Times New Roman" w:cs="Times New Roman"/>
          <w:b/>
          <w:bCs/>
          <w:sz w:val="24"/>
          <w:szCs w:val="24"/>
        </w:rPr>
      </w:pPr>
      <w:r w:rsidRPr="00297BC9">
        <w:rPr>
          <w:rFonts w:ascii="Times New Roman" w:hAnsi="Times New Roman" w:cs="Times New Roman"/>
          <w:b/>
          <w:bCs/>
          <w:sz w:val="24"/>
          <w:szCs w:val="24"/>
        </w:rPr>
        <w:t xml:space="preserve">Заклади торгівлі: </w:t>
      </w:r>
      <w:r w:rsidRPr="00297BC9">
        <w:rPr>
          <w:rFonts w:ascii="Times New Roman" w:hAnsi="Times New Roman" w:cs="Times New Roman"/>
          <w:bCs/>
          <w:sz w:val="24"/>
          <w:szCs w:val="24"/>
        </w:rPr>
        <w:t>3</w:t>
      </w:r>
      <w:r w:rsidRPr="00297BC9">
        <w:rPr>
          <w:rFonts w:ascii="Times New Roman" w:hAnsi="Times New Roman" w:cs="Times New Roman"/>
          <w:b/>
          <w:bCs/>
          <w:sz w:val="24"/>
          <w:szCs w:val="24"/>
        </w:rPr>
        <w:t>.</w:t>
      </w:r>
    </w:p>
    <w:p w:rsidR="00726238" w:rsidRPr="00297BC9" w:rsidRDefault="00726238" w:rsidP="00726238">
      <w:pPr>
        <w:jc w:val="both"/>
        <w:rPr>
          <w:rFonts w:ascii="Times New Roman" w:hAnsi="Times New Roman" w:cs="Times New Roman"/>
          <w:b/>
          <w:bCs/>
          <w:sz w:val="24"/>
          <w:szCs w:val="24"/>
        </w:rPr>
      </w:pPr>
      <w:r w:rsidRPr="00297BC9">
        <w:rPr>
          <w:rFonts w:ascii="Times New Roman" w:hAnsi="Times New Roman" w:cs="Times New Roman"/>
          <w:b/>
          <w:bCs/>
          <w:sz w:val="24"/>
          <w:szCs w:val="24"/>
        </w:rPr>
        <w:t xml:space="preserve">Церкви: </w:t>
      </w:r>
      <w:r w:rsidRPr="00297BC9">
        <w:rPr>
          <w:rFonts w:ascii="Times New Roman" w:hAnsi="Times New Roman" w:cs="Times New Roman"/>
          <w:bCs/>
          <w:sz w:val="24"/>
          <w:szCs w:val="24"/>
        </w:rPr>
        <w:t>1</w:t>
      </w:r>
    </w:p>
    <w:p w:rsidR="00726238" w:rsidRPr="00297BC9" w:rsidRDefault="00726238" w:rsidP="00726238">
      <w:pPr>
        <w:autoSpaceDE w:val="0"/>
        <w:autoSpaceDN w:val="0"/>
        <w:adjustRightInd w:val="0"/>
        <w:rPr>
          <w:rFonts w:ascii="Times New Roman" w:hAnsi="Times New Roman" w:cs="Times New Roman"/>
          <w:b/>
          <w:bCs/>
          <w:sz w:val="24"/>
          <w:szCs w:val="24"/>
        </w:rPr>
      </w:pPr>
      <w:r w:rsidRPr="00297BC9">
        <w:rPr>
          <w:rFonts w:ascii="Times New Roman" w:hAnsi="Times New Roman" w:cs="Times New Roman"/>
          <w:b/>
          <w:bCs/>
          <w:sz w:val="24"/>
          <w:szCs w:val="24"/>
        </w:rPr>
        <w:t>Село М’ЯТИН</w:t>
      </w:r>
      <w:r w:rsidRPr="00297BC9">
        <w:rPr>
          <w:rFonts w:ascii="Times New Roman" w:hAnsi="Times New Roman" w:cs="Times New Roman"/>
          <w:bCs/>
          <w:sz w:val="24"/>
          <w:szCs w:val="24"/>
        </w:rPr>
        <w:t xml:space="preserve"> входить до складу Бугринської об’єднаної територіальної громади. Вперше  в письмових джерелах  поселення М</w:t>
      </w:r>
      <w:r w:rsidRPr="00297BC9">
        <w:rPr>
          <w:rFonts w:ascii="Times New Roman" w:hAnsi="Times New Roman" w:cs="Times New Roman"/>
          <w:bCs/>
          <w:sz w:val="24"/>
          <w:szCs w:val="24"/>
          <w:lang w:val="ru-RU"/>
        </w:rPr>
        <w:t>’</w:t>
      </w:r>
      <w:r w:rsidRPr="00297BC9">
        <w:rPr>
          <w:rFonts w:ascii="Times New Roman" w:hAnsi="Times New Roman" w:cs="Times New Roman"/>
          <w:bCs/>
          <w:sz w:val="24"/>
          <w:szCs w:val="24"/>
        </w:rPr>
        <w:t xml:space="preserve">ятин згадується  у 1753 році. </w:t>
      </w:r>
    </w:p>
    <w:p w:rsidR="00726238" w:rsidRPr="00297BC9" w:rsidRDefault="00726238" w:rsidP="00726238">
      <w:pPr>
        <w:jc w:val="both"/>
        <w:rPr>
          <w:rFonts w:ascii="Times New Roman" w:hAnsi="Times New Roman" w:cs="Times New Roman"/>
          <w:sz w:val="24"/>
          <w:szCs w:val="24"/>
        </w:rPr>
      </w:pPr>
      <w:r w:rsidRPr="00297BC9">
        <w:rPr>
          <w:rFonts w:ascii="Times New Roman" w:hAnsi="Times New Roman" w:cs="Times New Roman"/>
          <w:sz w:val="24"/>
          <w:szCs w:val="24"/>
        </w:rPr>
        <w:t xml:space="preserve">Станом на 01.01.2019 року  в селі проживає 297 жителів та нараховується – 207 дворів. </w:t>
      </w:r>
    </w:p>
    <w:p w:rsidR="00726238" w:rsidRPr="00297BC9" w:rsidRDefault="00726238" w:rsidP="00726238">
      <w:pPr>
        <w:jc w:val="both"/>
        <w:rPr>
          <w:rFonts w:ascii="Times New Roman" w:hAnsi="Times New Roman" w:cs="Times New Roman"/>
          <w:sz w:val="24"/>
          <w:szCs w:val="24"/>
        </w:rPr>
      </w:pPr>
      <w:r w:rsidRPr="00297BC9">
        <w:rPr>
          <w:rFonts w:ascii="Times New Roman" w:hAnsi="Times New Roman" w:cs="Times New Roman"/>
          <w:b/>
          <w:sz w:val="24"/>
          <w:szCs w:val="24"/>
        </w:rPr>
        <w:t xml:space="preserve">Медичні заклади: </w:t>
      </w:r>
      <w:r w:rsidRPr="00297BC9">
        <w:rPr>
          <w:rFonts w:ascii="Times New Roman" w:hAnsi="Times New Roman" w:cs="Times New Roman"/>
          <w:sz w:val="24"/>
          <w:szCs w:val="24"/>
        </w:rPr>
        <w:t>ФАП</w:t>
      </w:r>
    </w:p>
    <w:p w:rsidR="00726238" w:rsidRPr="00297BC9" w:rsidRDefault="00726238" w:rsidP="00726238">
      <w:pPr>
        <w:jc w:val="both"/>
        <w:rPr>
          <w:rFonts w:ascii="Times New Roman" w:hAnsi="Times New Roman" w:cs="Times New Roman"/>
          <w:b/>
          <w:bCs/>
          <w:sz w:val="24"/>
          <w:szCs w:val="24"/>
        </w:rPr>
      </w:pPr>
      <w:r w:rsidRPr="00297BC9">
        <w:rPr>
          <w:rFonts w:ascii="Times New Roman" w:hAnsi="Times New Roman" w:cs="Times New Roman"/>
          <w:b/>
          <w:bCs/>
          <w:sz w:val="24"/>
          <w:szCs w:val="24"/>
        </w:rPr>
        <w:t xml:space="preserve">Заклади освіти: </w:t>
      </w:r>
      <w:r w:rsidRPr="00297BC9">
        <w:rPr>
          <w:rFonts w:ascii="Times New Roman" w:hAnsi="Times New Roman" w:cs="Times New Roman"/>
          <w:bCs/>
          <w:sz w:val="24"/>
          <w:szCs w:val="24"/>
        </w:rPr>
        <w:t>1(філія КЗ «ПосягвівськаЗОШ І-ІІ ст..».</w:t>
      </w:r>
    </w:p>
    <w:p w:rsidR="00726238" w:rsidRPr="00297BC9" w:rsidRDefault="00726238" w:rsidP="00726238">
      <w:pPr>
        <w:jc w:val="both"/>
        <w:rPr>
          <w:rFonts w:ascii="Times New Roman" w:hAnsi="Times New Roman" w:cs="Times New Roman"/>
          <w:b/>
          <w:bCs/>
          <w:sz w:val="24"/>
          <w:szCs w:val="24"/>
        </w:rPr>
      </w:pPr>
      <w:r w:rsidRPr="00297BC9">
        <w:rPr>
          <w:rFonts w:ascii="Times New Roman" w:hAnsi="Times New Roman" w:cs="Times New Roman"/>
          <w:b/>
          <w:bCs/>
          <w:sz w:val="24"/>
          <w:szCs w:val="24"/>
        </w:rPr>
        <w:t xml:space="preserve">Заклади торгівлі: </w:t>
      </w:r>
      <w:r w:rsidRPr="00297BC9">
        <w:rPr>
          <w:rFonts w:ascii="Times New Roman" w:hAnsi="Times New Roman" w:cs="Times New Roman"/>
          <w:bCs/>
          <w:sz w:val="24"/>
          <w:szCs w:val="24"/>
        </w:rPr>
        <w:t>1</w:t>
      </w:r>
      <w:r w:rsidRPr="00297BC9">
        <w:rPr>
          <w:rFonts w:ascii="Times New Roman" w:hAnsi="Times New Roman" w:cs="Times New Roman"/>
          <w:b/>
          <w:bCs/>
          <w:sz w:val="24"/>
          <w:szCs w:val="24"/>
        </w:rPr>
        <w:t>.</w:t>
      </w:r>
    </w:p>
    <w:p w:rsidR="00726238" w:rsidRPr="00297BC9" w:rsidRDefault="00726238" w:rsidP="00726238">
      <w:pPr>
        <w:jc w:val="both"/>
        <w:rPr>
          <w:rFonts w:ascii="Times New Roman" w:hAnsi="Times New Roman" w:cs="Times New Roman"/>
          <w:b/>
          <w:bCs/>
          <w:sz w:val="24"/>
          <w:szCs w:val="24"/>
        </w:rPr>
      </w:pPr>
      <w:r w:rsidRPr="00297BC9">
        <w:rPr>
          <w:rFonts w:ascii="Times New Roman" w:hAnsi="Times New Roman" w:cs="Times New Roman"/>
          <w:b/>
          <w:bCs/>
          <w:sz w:val="24"/>
          <w:szCs w:val="24"/>
        </w:rPr>
        <w:t xml:space="preserve">Церкви: </w:t>
      </w:r>
      <w:r w:rsidRPr="00297BC9">
        <w:rPr>
          <w:rFonts w:ascii="Times New Roman" w:hAnsi="Times New Roman" w:cs="Times New Roman"/>
          <w:bCs/>
          <w:sz w:val="24"/>
          <w:szCs w:val="24"/>
        </w:rPr>
        <w:t>2</w:t>
      </w:r>
    </w:p>
    <w:p w:rsidR="00726238" w:rsidRPr="00297BC9" w:rsidRDefault="00726238" w:rsidP="00726238">
      <w:pPr>
        <w:autoSpaceDE w:val="0"/>
        <w:autoSpaceDN w:val="0"/>
        <w:adjustRightInd w:val="0"/>
        <w:rPr>
          <w:rFonts w:ascii="Times New Roman" w:hAnsi="Times New Roman" w:cs="Times New Roman"/>
          <w:b/>
          <w:bCs/>
          <w:sz w:val="24"/>
          <w:szCs w:val="24"/>
        </w:rPr>
      </w:pPr>
      <w:r w:rsidRPr="00297BC9">
        <w:rPr>
          <w:rFonts w:ascii="Times New Roman" w:hAnsi="Times New Roman" w:cs="Times New Roman"/>
          <w:b/>
          <w:bCs/>
          <w:sz w:val="24"/>
          <w:szCs w:val="24"/>
        </w:rPr>
        <w:t>Село ОЛЕКСІЇВКА</w:t>
      </w:r>
      <w:r w:rsidRPr="00297BC9">
        <w:rPr>
          <w:rFonts w:ascii="Times New Roman" w:hAnsi="Times New Roman" w:cs="Times New Roman"/>
          <w:bCs/>
          <w:sz w:val="24"/>
          <w:szCs w:val="24"/>
        </w:rPr>
        <w:t xml:space="preserve"> входить до складу Бугринської об’єднаної територіальної громади. Перша згадка про село датується 1874  роком.</w:t>
      </w:r>
      <w:r w:rsidRPr="00297BC9">
        <w:rPr>
          <w:rFonts w:ascii="Times New Roman" w:hAnsi="Times New Roman" w:cs="Times New Roman"/>
          <w:b/>
          <w:bCs/>
          <w:sz w:val="24"/>
          <w:szCs w:val="24"/>
        </w:rPr>
        <w:t xml:space="preserve"> </w:t>
      </w:r>
      <w:r w:rsidRPr="00297BC9">
        <w:rPr>
          <w:rFonts w:ascii="Times New Roman" w:hAnsi="Times New Roman" w:cs="Times New Roman"/>
          <w:sz w:val="24"/>
          <w:szCs w:val="24"/>
        </w:rPr>
        <w:t xml:space="preserve">Станом на 01.01.2019 року  в селі проживає 55 жителів та нараховується – 57 дворів. </w:t>
      </w:r>
    </w:p>
    <w:p w:rsidR="00726238" w:rsidRPr="00297BC9" w:rsidRDefault="00726238" w:rsidP="00726238">
      <w:pPr>
        <w:autoSpaceDE w:val="0"/>
        <w:autoSpaceDN w:val="0"/>
        <w:adjustRightInd w:val="0"/>
        <w:rPr>
          <w:rFonts w:ascii="Times New Roman" w:hAnsi="Times New Roman" w:cs="Times New Roman"/>
          <w:b/>
          <w:bCs/>
          <w:sz w:val="24"/>
          <w:szCs w:val="24"/>
        </w:rPr>
      </w:pPr>
      <w:r w:rsidRPr="00297BC9">
        <w:rPr>
          <w:rFonts w:ascii="Times New Roman" w:hAnsi="Times New Roman" w:cs="Times New Roman"/>
          <w:b/>
          <w:bCs/>
          <w:sz w:val="24"/>
          <w:szCs w:val="24"/>
        </w:rPr>
        <w:t>Село СЕРГІЇВКА</w:t>
      </w:r>
      <w:r w:rsidRPr="00297BC9">
        <w:rPr>
          <w:rFonts w:ascii="Times New Roman" w:hAnsi="Times New Roman" w:cs="Times New Roman"/>
          <w:bCs/>
          <w:sz w:val="24"/>
          <w:szCs w:val="24"/>
        </w:rPr>
        <w:t xml:space="preserve"> входить до складу Бугринської об’єднаної територіальної громади. Перша згадка про село датується 1896 роком.</w:t>
      </w:r>
      <w:r w:rsidRPr="00297BC9">
        <w:rPr>
          <w:rFonts w:ascii="Times New Roman" w:hAnsi="Times New Roman" w:cs="Times New Roman"/>
          <w:b/>
          <w:bCs/>
          <w:sz w:val="24"/>
          <w:szCs w:val="24"/>
        </w:rPr>
        <w:t xml:space="preserve"> </w:t>
      </w:r>
      <w:r w:rsidRPr="00297BC9">
        <w:rPr>
          <w:rFonts w:ascii="Times New Roman" w:hAnsi="Times New Roman" w:cs="Times New Roman"/>
          <w:sz w:val="24"/>
          <w:szCs w:val="24"/>
        </w:rPr>
        <w:t xml:space="preserve">Станом на 01.01.2019 року  в селі проживає 197 жителів та нараховується – 94 дворів. </w:t>
      </w:r>
    </w:p>
    <w:p w:rsidR="00726238" w:rsidRPr="00297BC9" w:rsidRDefault="00726238" w:rsidP="00726238">
      <w:pPr>
        <w:jc w:val="both"/>
        <w:rPr>
          <w:rFonts w:ascii="Times New Roman" w:hAnsi="Times New Roman" w:cs="Times New Roman"/>
          <w:sz w:val="24"/>
          <w:szCs w:val="24"/>
        </w:rPr>
      </w:pPr>
      <w:r w:rsidRPr="00297BC9">
        <w:rPr>
          <w:rFonts w:ascii="Times New Roman" w:hAnsi="Times New Roman" w:cs="Times New Roman"/>
          <w:b/>
          <w:sz w:val="24"/>
          <w:szCs w:val="24"/>
        </w:rPr>
        <w:t xml:space="preserve">Медичні заклади: </w:t>
      </w:r>
      <w:r w:rsidRPr="00297BC9">
        <w:rPr>
          <w:rFonts w:ascii="Times New Roman" w:hAnsi="Times New Roman" w:cs="Times New Roman"/>
          <w:sz w:val="24"/>
          <w:szCs w:val="24"/>
        </w:rPr>
        <w:t>ФАП</w:t>
      </w:r>
    </w:p>
    <w:p w:rsidR="00726238" w:rsidRPr="00297BC9" w:rsidRDefault="00726238" w:rsidP="00726238">
      <w:pPr>
        <w:jc w:val="both"/>
        <w:rPr>
          <w:rFonts w:ascii="Times New Roman" w:hAnsi="Times New Roman" w:cs="Times New Roman"/>
          <w:b/>
          <w:bCs/>
          <w:sz w:val="24"/>
          <w:szCs w:val="24"/>
        </w:rPr>
      </w:pPr>
      <w:r w:rsidRPr="00297BC9">
        <w:rPr>
          <w:rFonts w:ascii="Times New Roman" w:hAnsi="Times New Roman" w:cs="Times New Roman"/>
          <w:b/>
          <w:bCs/>
          <w:sz w:val="24"/>
          <w:szCs w:val="24"/>
        </w:rPr>
        <w:lastRenderedPageBreak/>
        <w:t xml:space="preserve">Заклади торгівлі: </w:t>
      </w:r>
      <w:r w:rsidRPr="00297BC9">
        <w:rPr>
          <w:rFonts w:ascii="Times New Roman" w:hAnsi="Times New Roman" w:cs="Times New Roman"/>
          <w:bCs/>
          <w:sz w:val="24"/>
          <w:szCs w:val="24"/>
        </w:rPr>
        <w:t>2</w:t>
      </w:r>
      <w:r w:rsidRPr="00297BC9">
        <w:rPr>
          <w:rFonts w:ascii="Times New Roman" w:hAnsi="Times New Roman" w:cs="Times New Roman"/>
          <w:b/>
          <w:bCs/>
          <w:sz w:val="24"/>
          <w:szCs w:val="24"/>
        </w:rPr>
        <w:t>.</w:t>
      </w:r>
    </w:p>
    <w:p w:rsidR="00726238" w:rsidRPr="00297BC9" w:rsidRDefault="00726238" w:rsidP="00726238">
      <w:pPr>
        <w:jc w:val="both"/>
        <w:rPr>
          <w:rFonts w:ascii="Times New Roman" w:hAnsi="Times New Roman" w:cs="Times New Roman"/>
          <w:b/>
          <w:bCs/>
          <w:sz w:val="24"/>
          <w:szCs w:val="24"/>
        </w:rPr>
      </w:pPr>
      <w:r w:rsidRPr="00297BC9">
        <w:rPr>
          <w:rFonts w:ascii="Times New Roman" w:hAnsi="Times New Roman" w:cs="Times New Roman"/>
          <w:b/>
          <w:bCs/>
          <w:sz w:val="24"/>
          <w:szCs w:val="24"/>
        </w:rPr>
        <w:t xml:space="preserve">Церкви: </w:t>
      </w:r>
      <w:r w:rsidRPr="00297BC9">
        <w:rPr>
          <w:rFonts w:ascii="Times New Roman" w:hAnsi="Times New Roman" w:cs="Times New Roman"/>
          <w:bCs/>
          <w:sz w:val="24"/>
          <w:szCs w:val="24"/>
        </w:rPr>
        <w:t>1</w:t>
      </w:r>
    </w:p>
    <w:p w:rsidR="00726238" w:rsidRPr="00297BC9" w:rsidRDefault="00726238" w:rsidP="00726238">
      <w:pPr>
        <w:autoSpaceDE w:val="0"/>
        <w:autoSpaceDN w:val="0"/>
        <w:adjustRightInd w:val="0"/>
        <w:rPr>
          <w:rFonts w:ascii="Times New Roman" w:hAnsi="Times New Roman" w:cs="Times New Roman"/>
          <w:b/>
          <w:bCs/>
          <w:sz w:val="24"/>
          <w:szCs w:val="24"/>
        </w:rPr>
      </w:pPr>
      <w:r w:rsidRPr="00297BC9">
        <w:rPr>
          <w:rFonts w:ascii="Times New Roman" w:hAnsi="Times New Roman" w:cs="Times New Roman"/>
          <w:b/>
          <w:bCs/>
          <w:sz w:val="24"/>
          <w:szCs w:val="24"/>
        </w:rPr>
        <w:t>Село  ЯСНЕ</w:t>
      </w:r>
      <w:r w:rsidRPr="00297BC9">
        <w:rPr>
          <w:rFonts w:ascii="Times New Roman" w:hAnsi="Times New Roman" w:cs="Times New Roman"/>
          <w:bCs/>
          <w:sz w:val="24"/>
          <w:szCs w:val="24"/>
        </w:rPr>
        <w:t xml:space="preserve"> входить до складу Бугринської об’єднаної територіальної громади. Перша згадка про село датується 1896  роком,  під назвою  Михайлівка. </w:t>
      </w:r>
      <w:r w:rsidRPr="00297BC9">
        <w:rPr>
          <w:rFonts w:ascii="Times New Roman" w:hAnsi="Times New Roman" w:cs="Times New Roman"/>
          <w:sz w:val="24"/>
          <w:szCs w:val="24"/>
        </w:rPr>
        <w:t xml:space="preserve">Станом на 01.01.2019 року  в селі проживає 91 житель та нараховується – 67 дворів. </w:t>
      </w:r>
    </w:p>
    <w:p w:rsidR="00726238" w:rsidRPr="00297BC9" w:rsidRDefault="00726238" w:rsidP="00726238">
      <w:pPr>
        <w:jc w:val="both"/>
        <w:rPr>
          <w:rFonts w:ascii="Times New Roman" w:hAnsi="Times New Roman" w:cs="Times New Roman"/>
          <w:b/>
          <w:bCs/>
          <w:sz w:val="24"/>
          <w:szCs w:val="24"/>
        </w:rPr>
      </w:pPr>
      <w:r w:rsidRPr="00297BC9">
        <w:rPr>
          <w:rFonts w:ascii="Times New Roman" w:hAnsi="Times New Roman" w:cs="Times New Roman"/>
          <w:b/>
          <w:bCs/>
          <w:sz w:val="24"/>
          <w:szCs w:val="24"/>
        </w:rPr>
        <w:t xml:space="preserve">Заклади торгівлі: </w:t>
      </w:r>
      <w:r w:rsidRPr="00297BC9">
        <w:rPr>
          <w:rFonts w:ascii="Times New Roman" w:hAnsi="Times New Roman" w:cs="Times New Roman"/>
          <w:bCs/>
          <w:sz w:val="24"/>
          <w:szCs w:val="24"/>
        </w:rPr>
        <w:t>1</w:t>
      </w:r>
      <w:r w:rsidRPr="00297BC9">
        <w:rPr>
          <w:rFonts w:ascii="Times New Roman" w:hAnsi="Times New Roman" w:cs="Times New Roman"/>
          <w:b/>
          <w:bCs/>
          <w:sz w:val="24"/>
          <w:szCs w:val="24"/>
        </w:rPr>
        <w:t>.</w:t>
      </w:r>
    </w:p>
    <w:p w:rsidR="00726238" w:rsidRPr="00297BC9" w:rsidRDefault="00726238" w:rsidP="00726238">
      <w:pPr>
        <w:spacing w:line="228" w:lineRule="auto"/>
        <w:ind w:firstLine="720"/>
        <w:jc w:val="both"/>
        <w:rPr>
          <w:rFonts w:ascii="Times New Roman" w:hAnsi="Times New Roman" w:cs="Times New Roman"/>
          <w:sz w:val="24"/>
          <w:szCs w:val="24"/>
        </w:rPr>
      </w:pPr>
    </w:p>
    <w:p w:rsidR="00726238" w:rsidRPr="00297BC9" w:rsidRDefault="00726238" w:rsidP="00726238">
      <w:pPr>
        <w:spacing w:line="232" w:lineRule="auto"/>
        <w:rPr>
          <w:rFonts w:ascii="Times New Roman" w:hAnsi="Times New Roman" w:cs="Times New Roman"/>
          <w:sz w:val="24"/>
          <w:szCs w:val="24"/>
        </w:rPr>
      </w:pPr>
    </w:p>
    <w:p w:rsidR="00726238" w:rsidRPr="00297BC9" w:rsidRDefault="00726238" w:rsidP="00726238">
      <w:pPr>
        <w:spacing w:line="232" w:lineRule="auto"/>
        <w:rPr>
          <w:rFonts w:ascii="Times New Roman" w:hAnsi="Times New Roman" w:cs="Times New Roman"/>
          <w:sz w:val="24"/>
          <w:szCs w:val="24"/>
        </w:rPr>
      </w:pPr>
    </w:p>
    <w:p w:rsidR="00726238" w:rsidRPr="00297BC9" w:rsidRDefault="00726238" w:rsidP="00726238">
      <w:pPr>
        <w:spacing w:line="232" w:lineRule="auto"/>
        <w:rPr>
          <w:rFonts w:ascii="Times New Roman" w:hAnsi="Times New Roman" w:cs="Times New Roman"/>
          <w:sz w:val="24"/>
          <w:szCs w:val="24"/>
        </w:rPr>
      </w:pPr>
    </w:p>
    <w:p w:rsidR="00726238" w:rsidRPr="00297BC9" w:rsidRDefault="00726238" w:rsidP="00726238">
      <w:pPr>
        <w:spacing w:line="232" w:lineRule="auto"/>
        <w:rPr>
          <w:rFonts w:ascii="Times New Roman" w:hAnsi="Times New Roman" w:cs="Times New Roman"/>
          <w:sz w:val="24"/>
          <w:szCs w:val="24"/>
        </w:rPr>
      </w:pPr>
    </w:p>
    <w:p w:rsidR="00726238" w:rsidRPr="00297BC9" w:rsidRDefault="00726238" w:rsidP="00726238">
      <w:pPr>
        <w:spacing w:line="232" w:lineRule="auto"/>
        <w:rPr>
          <w:rFonts w:ascii="Times New Roman" w:hAnsi="Times New Roman" w:cs="Times New Roman"/>
          <w:sz w:val="24"/>
          <w:szCs w:val="24"/>
        </w:rPr>
      </w:pPr>
    </w:p>
    <w:p w:rsidR="00726238" w:rsidRPr="00297BC9" w:rsidRDefault="00726238" w:rsidP="00726238">
      <w:pPr>
        <w:spacing w:line="232" w:lineRule="auto"/>
        <w:rPr>
          <w:rFonts w:ascii="Times New Roman" w:hAnsi="Times New Roman" w:cs="Times New Roman"/>
          <w:sz w:val="24"/>
          <w:szCs w:val="24"/>
        </w:rPr>
      </w:pPr>
    </w:p>
    <w:p w:rsidR="00726238" w:rsidRPr="00297BC9" w:rsidRDefault="00726238" w:rsidP="00726238">
      <w:pPr>
        <w:spacing w:line="232" w:lineRule="auto"/>
        <w:rPr>
          <w:rFonts w:ascii="Times New Roman" w:hAnsi="Times New Roman" w:cs="Times New Roman"/>
          <w:sz w:val="24"/>
          <w:szCs w:val="24"/>
        </w:rPr>
      </w:pPr>
    </w:p>
    <w:p w:rsidR="00726238" w:rsidRPr="00297BC9" w:rsidRDefault="00726238" w:rsidP="00726238">
      <w:pPr>
        <w:spacing w:line="232" w:lineRule="auto"/>
        <w:rPr>
          <w:rFonts w:ascii="Times New Roman" w:hAnsi="Times New Roman" w:cs="Times New Roman"/>
          <w:sz w:val="24"/>
          <w:szCs w:val="24"/>
        </w:rPr>
      </w:pPr>
    </w:p>
    <w:p w:rsidR="00726238" w:rsidRPr="00297BC9" w:rsidRDefault="00726238" w:rsidP="00726238">
      <w:pPr>
        <w:spacing w:line="232" w:lineRule="auto"/>
        <w:rPr>
          <w:rFonts w:ascii="Times New Roman" w:hAnsi="Times New Roman" w:cs="Times New Roman"/>
          <w:sz w:val="24"/>
          <w:szCs w:val="24"/>
        </w:rPr>
      </w:pPr>
    </w:p>
    <w:p w:rsidR="00726238" w:rsidRPr="00297BC9" w:rsidRDefault="00726238" w:rsidP="00726238">
      <w:pPr>
        <w:spacing w:line="232" w:lineRule="auto"/>
        <w:rPr>
          <w:rFonts w:ascii="Times New Roman" w:hAnsi="Times New Roman" w:cs="Times New Roman"/>
          <w:sz w:val="24"/>
          <w:szCs w:val="24"/>
        </w:rPr>
      </w:pPr>
    </w:p>
    <w:p w:rsidR="00726238" w:rsidRPr="00297BC9" w:rsidRDefault="00726238" w:rsidP="00726238">
      <w:pPr>
        <w:spacing w:line="232" w:lineRule="auto"/>
        <w:rPr>
          <w:rFonts w:ascii="Times New Roman" w:hAnsi="Times New Roman" w:cs="Times New Roman"/>
          <w:sz w:val="24"/>
          <w:szCs w:val="24"/>
        </w:rPr>
      </w:pPr>
    </w:p>
    <w:p w:rsidR="00726238" w:rsidRPr="00297BC9" w:rsidRDefault="00726238" w:rsidP="00726238">
      <w:pPr>
        <w:spacing w:line="232" w:lineRule="auto"/>
        <w:rPr>
          <w:rFonts w:ascii="Times New Roman" w:hAnsi="Times New Roman" w:cs="Times New Roman"/>
          <w:sz w:val="24"/>
          <w:szCs w:val="24"/>
        </w:rPr>
      </w:pPr>
    </w:p>
    <w:p w:rsidR="00726238" w:rsidRPr="00297BC9" w:rsidRDefault="00726238" w:rsidP="00726238">
      <w:pPr>
        <w:spacing w:line="232" w:lineRule="auto"/>
        <w:rPr>
          <w:rFonts w:ascii="Times New Roman" w:hAnsi="Times New Roman" w:cs="Times New Roman"/>
          <w:sz w:val="24"/>
          <w:szCs w:val="24"/>
        </w:rPr>
      </w:pPr>
    </w:p>
    <w:p w:rsidR="00726238" w:rsidRPr="00297BC9" w:rsidRDefault="00726238" w:rsidP="00726238">
      <w:pPr>
        <w:spacing w:line="232" w:lineRule="auto"/>
        <w:rPr>
          <w:rFonts w:ascii="Times New Roman" w:hAnsi="Times New Roman" w:cs="Times New Roman"/>
          <w:sz w:val="24"/>
          <w:szCs w:val="24"/>
        </w:rPr>
      </w:pPr>
    </w:p>
    <w:p w:rsidR="00726238" w:rsidRPr="00297BC9" w:rsidRDefault="00726238" w:rsidP="00726238">
      <w:pPr>
        <w:spacing w:line="232" w:lineRule="auto"/>
        <w:rPr>
          <w:rFonts w:ascii="Times New Roman" w:hAnsi="Times New Roman" w:cs="Times New Roman"/>
          <w:sz w:val="24"/>
          <w:szCs w:val="24"/>
        </w:rPr>
      </w:pPr>
    </w:p>
    <w:p w:rsidR="00726238" w:rsidRPr="00297BC9" w:rsidRDefault="00726238" w:rsidP="00726238">
      <w:pPr>
        <w:spacing w:line="232" w:lineRule="auto"/>
        <w:rPr>
          <w:rFonts w:ascii="Times New Roman" w:hAnsi="Times New Roman" w:cs="Times New Roman"/>
          <w:sz w:val="24"/>
          <w:szCs w:val="24"/>
        </w:rPr>
      </w:pPr>
    </w:p>
    <w:p w:rsidR="00726238" w:rsidRPr="00297BC9" w:rsidRDefault="00726238" w:rsidP="00726238">
      <w:pPr>
        <w:spacing w:line="232" w:lineRule="auto"/>
        <w:rPr>
          <w:rFonts w:ascii="Times New Roman" w:hAnsi="Times New Roman" w:cs="Times New Roman"/>
          <w:sz w:val="24"/>
          <w:szCs w:val="24"/>
        </w:rPr>
      </w:pPr>
    </w:p>
    <w:p w:rsidR="00726238" w:rsidRPr="00297BC9" w:rsidRDefault="00726238" w:rsidP="00726238">
      <w:pPr>
        <w:spacing w:line="232" w:lineRule="auto"/>
        <w:rPr>
          <w:rFonts w:ascii="Times New Roman" w:hAnsi="Times New Roman" w:cs="Times New Roman"/>
          <w:sz w:val="24"/>
          <w:szCs w:val="24"/>
        </w:rPr>
        <w:sectPr w:rsidR="00726238" w:rsidRPr="00297BC9">
          <w:pgSz w:w="11906" w:h="16838"/>
          <w:pgMar w:top="1134" w:right="720" w:bottom="719" w:left="1418" w:header="709" w:footer="709" w:gutter="0"/>
          <w:cols w:space="720"/>
        </w:sectPr>
      </w:pPr>
    </w:p>
    <w:tbl>
      <w:tblPr>
        <w:tblW w:w="15120" w:type="dxa"/>
        <w:tblInd w:w="-452" w:type="dxa"/>
        <w:tblLayout w:type="fixed"/>
        <w:tblLook w:val="00A0"/>
      </w:tblPr>
      <w:tblGrid>
        <w:gridCol w:w="486"/>
        <w:gridCol w:w="2634"/>
        <w:gridCol w:w="1120"/>
        <w:gridCol w:w="1200"/>
        <w:gridCol w:w="1200"/>
        <w:gridCol w:w="236"/>
        <w:gridCol w:w="1044"/>
        <w:gridCol w:w="1106"/>
        <w:gridCol w:w="28"/>
        <w:gridCol w:w="1106"/>
        <w:gridCol w:w="28"/>
        <w:gridCol w:w="1106"/>
        <w:gridCol w:w="28"/>
        <w:gridCol w:w="1158"/>
        <w:gridCol w:w="1360"/>
        <w:gridCol w:w="1280"/>
      </w:tblGrid>
      <w:tr w:rsidR="00726238" w:rsidRPr="00297BC9" w:rsidTr="00814965">
        <w:trPr>
          <w:trHeight w:val="375"/>
        </w:trPr>
        <w:tc>
          <w:tcPr>
            <w:tcW w:w="15120" w:type="dxa"/>
            <w:gridSpan w:val="16"/>
            <w:noWrap/>
            <w:vAlign w:val="bottom"/>
            <w:hideMark/>
          </w:tcPr>
          <w:p w:rsidR="00726238" w:rsidRPr="00297BC9" w:rsidRDefault="00726238" w:rsidP="00814965">
            <w:pPr>
              <w:rPr>
                <w:rFonts w:ascii="Times New Roman" w:hAnsi="Times New Roman" w:cs="Times New Roman"/>
                <w:b/>
                <w:bCs/>
                <w:sz w:val="24"/>
                <w:szCs w:val="24"/>
                <w:lang w:eastAsia="uk-UA"/>
              </w:rPr>
            </w:pPr>
            <w:r w:rsidRPr="00297BC9">
              <w:rPr>
                <w:rFonts w:ascii="Times New Roman" w:hAnsi="Times New Roman" w:cs="Times New Roman"/>
                <w:b/>
                <w:bCs/>
                <w:sz w:val="24"/>
                <w:szCs w:val="24"/>
                <w:lang w:eastAsia="uk-UA"/>
              </w:rPr>
              <w:lastRenderedPageBreak/>
              <w:t xml:space="preserve"> Мережа бюджетних установ  Бугринської сільської ради  Гощанського району Рівненської області на 2020 рік</w:t>
            </w:r>
          </w:p>
        </w:tc>
      </w:tr>
      <w:tr w:rsidR="00726238" w:rsidRPr="00297BC9" w:rsidTr="00814965">
        <w:trPr>
          <w:trHeight w:val="375"/>
        </w:trPr>
        <w:tc>
          <w:tcPr>
            <w:tcW w:w="4240" w:type="dxa"/>
            <w:gridSpan w:val="3"/>
            <w:noWrap/>
            <w:vAlign w:val="bottom"/>
          </w:tcPr>
          <w:p w:rsidR="00726238" w:rsidRPr="00297BC9" w:rsidRDefault="00726238" w:rsidP="00814965">
            <w:pPr>
              <w:rPr>
                <w:rFonts w:ascii="Times New Roman" w:hAnsi="Times New Roman" w:cs="Times New Roman"/>
                <w:b/>
                <w:bCs/>
                <w:sz w:val="24"/>
                <w:szCs w:val="24"/>
                <w:lang w:eastAsia="uk-UA"/>
              </w:rPr>
            </w:pPr>
          </w:p>
        </w:tc>
        <w:tc>
          <w:tcPr>
            <w:tcW w:w="1200" w:type="dxa"/>
            <w:noWrap/>
            <w:vAlign w:val="bottom"/>
          </w:tcPr>
          <w:p w:rsidR="00726238" w:rsidRPr="00297BC9" w:rsidRDefault="00726238" w:rsidP="00814965">
            <w:pPr>
              <w:rPr>
                <w:rFonts w:ascii="Times New Roman" w:hAnsi="Times New Roman" w:cs="Times New Roman"/>
                <w:sz w:val="24"/>
                <w:szCs w:val="24"/>
                <w:lang w:eastAsia="uk-UA"/>
              </w:rPr>
            </w:pPr>
          </w:p>
        </w:tc>
        <w:tc>
          <w:tcPr>
            <w:tcW w:w="1200" w:type="dxa"/>
            <w:noWrap/>
            <w:vAlign w:val="bottom"/>
          </w:tcPr>
          <w:p w:rsidR="00726238" w:rsidRPr="00297BC9" w:rsidRDefault="00726238" w:rsidP="00814965">
            <w:pPr>
              <w:rPr>
                <w:rFonts w:ascii="Times New Roman" w:hAnsi="Times New Roman" w:cs="Times New Roman"/>
                <w:sz w:val="24"/>
                <w:szCs w:val="24"/>
                <w:lang w:eastAsia="uk-UA"/>
              </w:rPr>
            </w:pPr>
          </w:p>
        </w:tc>
        <w:tc>
          <w:tcPr>
            <w:tcW w:w="236" w:type="dxa"/>
            <w:noWrap/>
            <w:vAlign w:val="bottom"/>
          </w:tcPr>
          <w:p w:rsidR="00726238" w:rsidRPr="00297BC9" w:rsidRDefault="00726238" w:rsidP="00814965">
            <w:pPr>
              <w:rPr>
                <w:rFonts w:ascii="Times New Roman" w:hAnsi="Times New Roman" w:cs="Times New Roman"/>
                <w:sz w:val="24"/>
                <w:szCs w:val="24"/>
                <w:lang w:eastAsia="uk-UA"/>
              </w:rPr>
            </w:pPr>
          </w:p>
        </w:tc>
        <w:tc>
          <w:tcPr>
            <w:tcW w:w="2150" w:type="dxa"/>
            <w:gridSpan w:val="2"/>
            <w:noWrap/>
            <w:vAlign w:val="bottom"/>
            <w:hideMark/>
          </w:tcPr>
          <w:p w:rsidR="00726238" w:rsidRPr="00297BC9" w:rsidRDefault="00726238" w:rsidP="00814965">
            <w:pPr>
              <w:rPr>
                <w:rFonts w:ascii="Times New Roman" w:hAnsi="Times New Roman" w:cs="Times New Roman"/>
                <w:b/>
                <w:sz w:val="24"/>
                <w:szCs w:val="24"/>
                <w:lang w:eastAsia="uk-UA"/>
              </w:rPr>
            </w:pPr>
          </w:p>
        </w:tc>
        <w:tc>
          <w:tcPr>
            <w:tcW w:w="1134" w:type="dxa"/>
            <w:gridSpan w:val="2"/>
            <w:noWrap/>
            <w:vAlign w:val="bottom"/>
          </w:tcPr>
          <w:p w:rsidR="00726238" w:rsidRPr="00297BC9" w:rsidRDefault="00726238" w:rsidP="00814965">
            <w:pPr>
              <w:rPr>
                <w:rFonts w:ascii="Times New Roman" w:hAnsi="Times New Roman" w:cs="Times New Roman"/>
                <w:sz w:val="24"/>
                <w:szCs w:val="24"/>
                <w:lang w:eastAsia="uk-UA"/>
              </w:rPr>
            </w:pPr>
          </w:p>
        </w:tc>
        <w:tc>
          <w:tcPr>
            <w:tcW w:w="1134" w:type="dxa"/>
            <w:gridSpan w:val="2"/>
            <w:noWrap/>
            <w:vAlign w:val="bottom"/>
          </w:tcPr>
          <w:p w:rsidR="00726238" w:rsidRPr="00297BC9" w:rsidRDefault="00726238" w:rsidP="00814965">
            <w:pPr>
              <w:rPr>
                <w:rFonts w:ascii="Times New Roman" w:hAnsi="Times New Roman" w:cs="Times New Roman"/>
                <w:sz w:val="24"/>
                <w:szCs w:val="24"/>
                <w:lang w:eastAsia="uk-UA"/>
              </w:rPr>
            </w:pPr>
          </w:p>
        </w:tc>
        <w:tc>
          <w:tcPr>
            <w:tcW w:w="1186" w:type="dxa"/>
            <w:gridSpan w:val="2"/>
            <w:noWrap/>
            <w:vAlign w:val="bottom"/>
          </w:tcPr>
          <w:p w:rsidR="00726238" w:rsidRPr="00297BC9" w:rsidRDefault="00726238" w:rsidP="00814965">
            <w:pPr>
              <w:rPr>
                <w:rFonts w:ascii="Times New Roman" w:hAnsi="Times New Roman" w:cs="Times New Roman"/>
                <w:sz w:val="24"/>
                <w:szCs w:val="24"/>
                <w:lang w:eastAsia="uk-UA"/>
              </w:rPr>
            </w:pPr>
          </w:p>
        </w:tc>
        <w:tc>
          <w:tcPr>
            <w:tcW w:w="1360" w:type="dxa"/>
            <w:noWrap/>
            <w:vAlign w:val="bottom"/>
          </w:tcPr>
          <w:p w:rsidR="00726238" w:rsidRPr="00297BC9" w:rsidRDefault="00726238" w:rsidP="00814965">
            <w:pPr>
              <w:rPr>
                <w:rFonts w:ascii="Times New Roman" w:hAnsi="Times New Roman" w:cs="Times New Roman"/>
                <w:sz w:val="24"/>
                <w:szCs w:val="24"/>
                <w:lang w:eastAsia="uk-UA"/>
              </w:rPr>
            </w:pPr>
          </w:p>
        </w:tc>
        <w:tc>
          <w:tcPr>
            <w:tcW w:w="1280" w:type="dxa"/>
            <w:noWrap/>
            <w:vAlign w:val="bottom"/>
          </w:tcPr>
          <w:p w:rsidR="00726238" w:rsidRPr="00297BC9" w:rsidRDefault="00726238" w:rsidP="00814965">
            <w:pPr>
              <w:rPr>
                <w:rFonts w:ascii="Times New Roman" w:hAnsi="Times New Roman" w:cs="Times New Roman"/>
                <w:sz w:val="24"/>
                <w:szCs w:val="24"/>
                <w:lang w:eastAsia="uk-UA"/>
              </w:rPr>
            </w:pPr>
          </w:p>
        </w:tc>
      </w:tr>
      <w:tr w:rsidR="00726238" w:rsidRPr="00297BC9" w:rsidTr="00814965">
        <w:trPr>
          <w:trHeight w:val="255"/>
        </w:trPr>
        <w:tc>
          <w:tcPr>
            <w:tcW w:w="486" w:type="dxa"/>
            <w:vMerge w:val="restart"/>
            <w:tcBorders>
              <w:top w:val="single" w:sz="4" w:space="0" w:color="auto"/>
              <w:left w:val="single" w:sz="4" w:space="0" w:color="auto"/>
              <w:bottom w:val="single" w:sz="4" w:space="0" w:color="000000"/>
              <w:right w:val="single" w:sz="4" w:space="0" w:color="auto"/>
            </w:tcBorders>
            <w:noWrap/>
            <w:vAlign w:val="center"/>
            <w:hideMark/>
          </w:tcPr>
          <w:p w:rsidR="00726238" w:rsidRPr="00297BC9" w:rsidRDefault="00726238" w:rsidP="00814965">
            <w:pPr>
              <w:jc w:val="center"/>
              <w:rPr>
                <w:rFonts w:ascii="Times New Roman" w:hAnsi="Times New Roman" w:cs="Times New Roman"/>
                <w:sz w:val="24"/>
                <w:szCs w:val="24"/>
                <w:lang w:eastAsia="uk-UA"/>
              </w:rPr>
            </w:pPr>
            <w:r w:rsidRPr="00297BC9">
              <w:rPr>
                <w:rFonts w:ascii="Times New Roman" w:hAnsi="Times New Roman" w:cs="Times New Roman"/>
                <w:sz w:val="24"/>
                <w:szCs w:val="24"/>
                <w:lang w:eastAsia="uk-UA"/>
              </w:rPr>
              <w:t xml:space="preserve">№ </w:t>
            </w:r>
          </w:p>
        </w:tc>
        <w:tc>
          <w:tcPr>
            <w:tcW w:w="2634" w:type="dxa"/>
            <w:vMerge w:val="restart"/>
            <w:tcBorders>
              <w:top w:val="single" w:sz="4" w:space="0" w:color="auto"/>
              <w:left w:val="single" w:sz="4" w:space="0" w:color="auto"/>
              <w:bottom w:val="single" w:sz="4" w:space="0" w:color="000000"/>
              <w:right w:val="single" w:sz="4" w:space="0" w:color="auto"/>
            </w:tcBorders>
            <w:vAlign w:val="center"/>
            <w:hideMark/>
          </w:tcPr>
          <w:p w:rsidR="00726238" w:rsidRPr="00297BC9" w:rsidRDefault="00726238" w:rsidP="00814965">
            <w:pPr>
              <w:jc w:val="center"/>
              <w:rPr>
                <w:rFonts w:ascii="Times New Roman" w:hAnsi="Times New Roman" w:cs="Times New Roman"/>
                <w:sz w:val="24"/>
                <w:szCs w:val="24"/>
                <w:lang w:eastAsia="uk-UA"/>
              </w:rPr>
            </w:pPr>
            <w:r w:rsidRPr="00297BC9">
              <w:rPr>
                <w:rFonts w:ascii="Times New Roman" w:hAnsi="Times New Roman" w:cs="Times New Roman"/>
                <w:sz w:val="24"/>
                <w:szCs w:val="24"/>
                <w:lang w:eastAsia="uk-UA"/>
              </w:rPr>
              <w:t>Назва галузі</w:t>
            </w:r>
          </w:p>
        </w:tc>
        <w:tc>
          <w:tcPr>
            <w:tcW w:w="1120" w:type="dxa"/>
            <w:vMerge w:val="restart"/>
            <w:tcBorders>
              <w:top w:val="single" w:sz="4" w:space="0" w:color="auto"/>
              <w:left w:val="single" w:sz="4" w:space="0" w:color="auto"/>
              <w:bottom w:val="single" w:sz="4" w:space="0" w:color="000000"/>
              <w:right w:val="single" w:sz="4" w:space="0" w:color="auto"/>
            </w:tcBorders>
            <w:vAlign w:val="center"/>
            <w:hideMark/>
          </w:tcPr>
          <w:p w:rsidR="00726238" w:rsidRPr="00297BC9" w:rsidRDefault="00726238" w:rsidP="00814965">
            <w:pPr>
              <w:ind w:right="-108"/>
              <w:jc w:val="center"/>
              <w:rPr>
                <w:rFonts w:ascii="Times New Roman" w:hAnsi="Times New Roman" w:cs="Times New Roman"/>
                <w:sz w:val="24"/>
                <w:szCs w:val="24"/>
                <w:lang w:eastAsia="uk-UA"/>
              </w:rPr>
            </w:pPr>
            <w:r w:rsidRPr="00297BC9">
              <w:rPr>
                <w:rFonts w:ascii="Times New Roman" w:hAnsi="Times New Roman" w:cs="Times New Roman"/>
                <w:sz w:val="24"/>
                <w:szCs w:val="24"/>
                <w:lang w:eastAsia="uk-UA"/>
              </w:rPr>
              <w:t>Кількість установ</w:t>
            </w:r>
          </w:p>
        </w:tc>
        <w:tc>
          <w:tcPr>
            <w:tcW w:w="1200" w:type="dxa"/>
            <w:vMerge w:val="restart"/>
            <w:tcBorders>
              <w:top w:val="single" w:sz="4" w:space="0" w:color="auto"/>
              <w:left w:val="single" w:sz="4" w:space="0" w:color="auto"/>
              <w:bottom w:val="single" w:sz="4" w:space="0" w:color="000000"/>
              <w:right w:val="single" w:sz="4" w:space="0" w:color="auto"/>
            </w:tcBorders>
            <w:vAlign w:val="center"/>
            <w:hideMark/>
          </w:tcPr>
          <w:p w:rsidR="00726238" w:rsidRPr="00297BC9" w:rsidRDefault="00726238" w:rsidP="00814965">
            <w:pPr>
              <w:jc w:val="center"/>
              <w:rPr>
                <w:rFonts w:ascii="Times New Roman" w:hAnsi="Times New Roman" w:cs="Times New Roman"/>
                <w:sz w:val="24"/>
                <w:szCs w:val="24"/>
                <w:lang w:eastAsia="uk-UA"/>
              </w:rPr>
            </w:pPr>
            <w:r w:rsidRPr="00297BC9">
              <w:rPr>
                <w:rFonts w:ascii="Times New Roman" w:hAnsi="Times New Roman" w:cs="Times New Roman"/>
                <w:sz w:val="24"/>
                <w:szCs w:val="24"/>
                <w:lang w:eastAsia="uk-UA"/>
              </w:rPr>
              <w:t>Кількість штатних одиниць</w:t>
            </w:r>
          </w:p>
        </w:tc>
        <w:tc>
          <w:tcPr>
            <w:tcW w:w="2480" w:type="dxa"/>
            <w:gridSpan w:val="3"/>
            <w:tcBorders>
              <w:top w:val="single" w:sz="4" w:space="0" w:color="auto"/>
              <w:left w:val="nil"/>
              <w:bottom w:val="single" w:sz="4" w:space="0" w:color="auto"/>
              <w:right w:val="single" w:sz="4" w:space="0" w:color="000000"/>
            </w:tcBorders>
            <w:noWrap/>
            <w:vAlign w:val="center"/>
            <w:hideMark/>
          </w:tcPr>
          <w:p w:rsidR="00726238" w:rsidRPr="00297BC9" w:rsidRDefault="00726238" w:rsidP="00814965">
            <w:pPr>
              <w:jc w:val="center"/>
              <w:rPr>
                <w:rFonts w:ascii="Times New Roman" w:hAnsi="Times New Roman" w:cs="Times New Roman"/>
                <w:sz w:val="24"/>
                <w:szCs w:val="24"/>
                <w:lang w:eastAsia="uk-UA"/>
              </w:rPr>
            </w:pPr>
            <w:r w:rsidRPr="00297BC9">
              <w:rPr>
                <w:rFonts w:ascii="Times New Roman" w:hAnsi="Times New Roman" w:cs="Times New Roman"/>
                <w:sz w:val="24"/>
                <w:szCs w:val="24"/>
                <w:lang w:eastAsia="uk-UA"/>
              </w:rPr>
              <w:t>в т.ч.</w:t>
            </w:r>
          </w:p>
        </w:tc>
        <w:tc>
          <w:tcPr>
            <w:tcW w:w="1134" w:type="dxa"/>
            <w:gridSpan w:val="2"/>
            <w:vMerge w:val="restart"/>
            <w:tcBorders>
              <w:top w:val="single" w:sz="4" w:space="0" w:color="auto"/>
              <w:left w:val="single" w:sz="4" w:space="0" w:color="auto"/>
              <w:bottom w:val="single" w:sz="4" w:space="0" w:color="000000"/>
              <w:right w:val="single" w:sz="4" w:space="0" w:color="auto"/>
            </w:tcBorders>
            <w:vAlign w:val="center"/>
            <w:hideMark/>
          </w:tcPr>
          <w:p w:rsidR="00726238" w:rsidRPr="00297BC9" w:rsidRDefault="00726238" w:rsidP="00814965">
            <w:pPr>
              <w:ind w:right="-94"/>
              <w:jc w:val="center"/>
              <w:rPr>
                <w:rFonts w:ascii="Times New Roman" w:hAnsi="Times New Roman" w:cs="Times New Roman"/>
                <w:sz w:val="24"/>
                <w:szCs w:val="24"/>
                <w:lang w:eastAsia="uk-UA"/>
              </w:rPr>
            </w:pPr>
            <w:r w:rsidRPr="00297BC9">
              <w:rPr>
                <w:rFonts w:ascii="Times New Roman" w:hAnsi="Times New Roman" w:cs="Times New Roman"/>
                <w:sz w:val="24"/>
                <w:szCs w:val="24"/>
                <w:lang w:eastAsia="uk-UA"/>
              </w:rPr>
              <w:t>Кількість груп</w:t>
            </w:r>
          </w:p>
        </w:tc>
        <w:tc>
          <w:tcPr>
            <w:tcW w:w="1134" w:type="dxa"/>
            <w:gridSpan w:val="2"/>
            <w:vMerge w:val="restart"/>
            <w:tcBorders>
              <w:top w:val="single" w:sz="4" w:space="0" w:color="auto"/>
              <w:left w:val="single" w:sz="4" w:space="0" w:color="auto"/>
              <w:bottom w:val="single" w:sz="4" w:space="0" w:color="000000"/>
              <w:right w:val="single" w:sz="4" w:space="0" w:color="auto"/>
            </w:tcBorders>
            <w:vAlign w:val="center"/>
            <w:hideMark/>
          </w:tcPr>
          <w:p w:rsidR="00726238" w:rsidRPr="00297BC9" w:rsidRDefault="00726238" w:rsidP="00814965">
            <w:pPr>
              <w:ind w:right="-160"/>
              <w:jc w:val="center"/>
              <w:rPr>
                <w:rFonts w:ascii="Times New Roman" w:hAnsi="Times New Roman" w:cs="Times New Roman"/>
                <w:sz w:val="24"/>
                <w:szCs w:val="24"/>
                <w:lang w:eastAsia="uk-UA"/>
              </w:rPr>
            </w:pPr>
            <w:r w:rsidRPr="00297BC9">
              <w:rPr>
                <w:rFonts w:ascii="Times New Roman" w:hAnsi="Times New Roman" w:cs="Times New Roman"/>
                <w:sz w:val="24"/>
                <w:szCs w:val="24"/>
                <w:lang w:eastAsia="uk-UA"/>
              </w:rPr>
              <w:t>Кількість дітей</w:t>
            </w:r>
          </w:p>
        </w:tc>
        <w:tc>
          <w:tcPr>
            <w:tcW w:w="1134" w:type="dxa"/>
            <w:gridSpan w:val="2"/>
            <w:vMerge w:val="restart"/>
            <w:tcBorders>
              <w:top w:val="single" w:sz="4" w:space="0" w:color="auto"/>
              <w:left w:val="single" w:sz="4" w:space="0" w:color="auto"/>
              <w:bottom w:val="single" w:sz="4" w:space="0" w:color="000000"/>
              <w:right w:val="single" w:sz="4" w:space="0" w:color="auto"/>
            </w:tcBorders>
            <w:vAlign w:val="center"/>
            <w:hideMark/>
          </w:tcPr>
          <w:p w:rsidR="00726238" w:rsidRPr="00297BC9" w:rsidRDefault="00726238" w:rsidP="00814965">
            <w:pPr>
              <w:ind w:right="-146"/>
              <w:jc w:val="center"/>
              <w:rPr>
                <w:rFonts w:ascii="Times New Roman" w:hAnsi="Times New Roman" w:cs="Times New Roman"/>
                <w:sz w:val="24"/>
                <w:szCs w:val="24"/>
                <w:lang w:eastAsia="uk-UA"/>
              </w:rPr>
            </w:pPr>
            <w:r w:rsidRPr="00297BC9">
              <w:rPr>
                <w:rFonts w:ascii="Times New Roman" w:hAnsi="Times New Roman" w:cs="Times New Roman"/>
                <w:sz w:val="24"/>
                <w:szCs w:val="24"/>
                <w:lang w:eastAsia="uk-UA"/>
              </w:rPr>
              <w:t>Кількість класів</w:t>
            </w:r>
          </w:p>
        </w:tc>
        <w:tc>
          <w:tcPr>
            <w:tcW w:w="1158" w:type="dxa"/>
            <w:vMerge w:val="restart"/>
            <w:tcBorders>
              <w:top w:val="single" w:sz="4" w:space="0" w:color="auto"/>
              <w:left w:val="single" w:sz="4" w:space="0" w:color="auto"/>
              <w:bottom w:val="single" w:sz="4" w:space="0" w:color="000000"/>
              <w:right w:val="single" w:sz="4" w:space="0" w:color="auto"/>
            </w:tcBorders>
            <w:vAlign w:val="center"/>
            <w:hideMark/>
          </w:tcPr>
          <w:p w:rsidR="00726238" w:rsidRPr="00297BC9" w:rsidRDefault="00726238" w:rsidP="00814965">
            <w:pPr>
              <w:ind w:right="-132"/>
              <w:jc w:val="center"/>
              <w:rPr>
                <w:rFonts w:ascii="Times New Roman" w:hAnsi="Times New Roman" w:cs="Times New Roman"/>
                <w:sz w:val="24"/>
                <w:szCs w:val="24"/>
                <w:lang w:eastAsia="uk-UA"/>
              </w:rPr>
            </w:pPr>
            <w:r w:rsidRPr="00297BC9">
              <w:rPr>
                <w:rFonts w:ascii="Times New Roman" w:hAnsi="Times New Roman" w:cs="Times New Roman"/>
                <w:sz w:val="24"/>
                <w:szCs w:val="24"/>
                <w:lang w:eastAsia="uk-UA"/>
              </w:rPr>
              <w:t>Кількість учнів</w:t>
            </w:r>
          </w:p>
        </w:tc>
        <w:tc>
          <w:tcPr>
            <w:tcW w:w="1360" w:type="dxa"/>
            <w:vMerge w:val="restart"/>
            <w:tcBorders>
              <w:top w:val="single" w:sz="4" w:space="0" w:color="auto"/>
              <w:left w:val="single" w:sz="4" w:space="0" w:color="auto"/>
              <w:bottom w:val="single" w:sz="4" w:space="0" w:color="000000"/>
              <w:right w:val="single" w:sz="4" w:space="0" w:color="auto"/>
            </w:tcBorders>
            <w:vAlign w:val="center"/>
            <w:hideMark/>
          </w:tcPr>
          <w:p w:rsidR="00726238" w:rsidRPr="00297BC9" w:rsidRDefault="00726238" w:rsidP="00814965">
            <w:pPr>
              <w:ind w:right="-108"/>
              <w:jc w:val="center"/>
              <w:rPr>
                <w:rFonts w:ascii="Times New Roman" w:hAnsi="Times New Roman" w:cs="Times New Roman"/>
                <w:sz w:val="24"/>
                <w:szCs w:val="24"/>
                <w:lang w:eastAsia="uk-UA"/>
              </w:rPr>
            </w:pPr>
            <w:r w:rsidRPr="00297BC9">
              <w:rPr>
                <w:rFonts w:ascii="Times New Roman" w:hAnsi="Times New Roman" w:cs="Times New Roman"/>
                <w:sz w:val="24"/>
                <w:szCs w:val="24"/>
                <w:lang w:eastAsia="uk-UA"/>
              </w:rPr>
              <w:t>Кількість ліжок звичайного стаціонару</w:t>
            </w:r>
          </w:p>
        </w:tc>
        <w:tc>
          <w:tcPr>
            <w:tcW w:w="1280" w:type="dxa"/>
            <w:vMerge w:val="restart"/>
            <w:tcBorders>
              <w:top w:val="single" w:sz="4" w:space="0" w:color="auto"/>
              <w:left w:val="single" w:sz="4" w:space="0" w:color="auto"/>
              <w:bottom w:val="single" w:sz="4" w:space="0" w:color="000000"/>
              <w:right w:val="single" w:sz="4" w:space="0" w:color="auto"/>
            </w:tcBorders>
            <w:vAlign w:val="center"/>
            <w:hideMark/>
          </w:tcPr>
          <w:p w:rsidR="00726238" w:rsidRPr="00297BC9" w:rsidRDefault="00726238" w:rsidP="00814965">
            <w:pPr>
              <w:ind w:right="-108"/>
              <w:jc w:val="center"/>
              <w:rPr>
                <w:rFonts w:ascii="Times New Roman" w:hAnsi="Times New Roman" w:cs="Times New Roman"/>
                <w:sz w:val="24"/>
                <w:szCs w:val="24"/>
                <w:lang w:eastAsia="uk-UA"/>
              </w:rPr>
            </w:pPr>
            <w:r w:rsidRPr="00297BC9">
              <w:rPr>
                <w:rFonts w:ascii="Times New Roman" w:hAnsi="Times New Roman" w:cs="Times New Roman"/>
                <w:sz w:val="24"/>
                <w:szCs w:val="24"/>
                <w:lang w:eastAsia="uk-UA"/>
              </w:rPr>
              <w:t>Кількість ліжок денного стаціонару</w:t>
            </w:r>
          </w:p>
        </w:tc>
      </w:tr>
      <w:tr w:rsidR="00726238" w:rsidRPr="00297BC9" w:rsidTr="00814965">
        <w:trPr>
          <w:trHeight w:val="817"/>
        </w:trPr>
        <w:tc>
          <w:tcPr>
            <w:tcW w:w="486" w:type="dxa"/>
            <w:vMerge/>
            <w:tcBorders>
              <w:top w:val="single" w:sz="4" w:space="0" w:color="auto"/>
              <w:left w:val="single" w:sz="4" w:space="0" w:color="auto"/>
              <w:bottom w:val="single" w:sz="4" w:space="0" w:color="000000"/>
              <w:right w:val="single" w:sz="4" w:space="0" w:color="auto"/>
            </w:tcBorders>
            <w:vAlign w:val="center"/>
            <w:hideMark/>
          </w:tcPr>
          <w:p w:rsidR="00726238" w:rsidRPr="00297BC9" w:rsidRDefault="00726238" w:rsidP="00814965">
            <w:pPr>
              <w:rPr>
                <w:rFonts w:ascii="Times New Roman" w:hAnsi="Times New Roman" w:cs="Times New Roman"/>
                <w:sz w:val="24"/>
                <w:szCs w:val="24"/>
                <w:lang w:eastAsia="uk-UA"/>
              </w:rPr>
            </w:pPr>
          </w:p>
        </w:tc>
        <w:tc>
          <w:tcPr>
            <w:tcW w:w="2634" w:type="dxa"/>
            <w:vMerge/>
            <w:tcBorders>
              <w:top w:val="single" w:sz="4" w:space="0" w:color="auto"/>
              <w:left w:val="single" w:sz="4" w:space="0" w:color="auto"/>
              <w:bottom w:val="single" w:sz="4" w:space="0" w:color="000000"/>
              <w:right w:val="single" w:sz="4" w:space="0" w:color="auto"/>
            </w:tcBorders>
            <w:vAlign w:val="center"/>
            <w:hideMark/>
          </w:tcPr>
          <w:p w:rsidR="00726238" w:rsidRPr="00297BC9" w:rsidRDefault="00726238" w:rsidP="00814965">
            <w:pPr>
              <w:rPr>
                <w:rFonts w:ascii="Times New Roman" w:hAnsi="Times New Roman" w:cs="Times New Roman"/>
                <w:sz w:val="24"/>
                <w:szCs w:val="24"/>
                <w:lang w:eastAsia="uk-UA"/>
              </w:rPr>
            </w:pPr>
          </w:p>
        </w:tc>
        <w:tc>
          <w:tcPr>
            <w:tcW w:w="1120" w:type="dxa"/>
            <w:vMerge/>
            <w:tcBorders>
              <w:top w:val="single" w:sz="4" w:space="0" w:color="auto"/>
              <w:left w:val="single" w:sz="4" w:space="0" w:color="auto"/>
              <w:bottom w:val="single" w:sz="4" w:space="0" w:color="000000"/>
              <w:right w:val="single" w:sz="4" w:space="0" w:color="auto"/>
            </w:tcBorders>
            <w:vAlign w:val="center"/>
            <w:hideMark/>
          </w:tcPr>
          <w:p w:rsidR="00726238" w:rsidRPr="00297BC9" w:rsidRDefault="00726238" w:rsidP="00814965">
            <w:pPr>
              <w:rPr>
                <w:rFonts w:ascii="Times New Roman" w:hAnsi="Times New Roman" w:cs="Times New Roman"/>
                <w:sz w:val="24"/>
                <w:szCs w:val="24"/>
                <w:lang w:eastAsia="uk-UA"/>
              </w:rPr>
            </w:pPr>
          </w:p>
        </w:tc>
        <w:tc>
          <w:tcPr>
            <w:tcW w:w="1200" w:type="dxa"/>
            <w:vMerge/>
            <w:tcBorders>
              <w:top w:val="single" w:sz="4" w:space="0" w:color="auto"/>
              <w:left w:val="single" w:sz="4" w:space="0" w:color="auto"/>
              <w:bottom w:val="single" w:sz="4" w:space="0" w:color="000000"/>
              <w:right w:val="single" w:sz="4" w:space="0" w:color="auto"/>
            </w:tcBorders>
            <w:vAlign w:val="center"/>
            <w:hideMark/>
          </w:tcPr>
          <w:p w:rsidR="00726238" w:rsidRPr="00297BC9" w:rsidRDefault="00726238" w:rsidP="00814965">
            <w:pPr>
              <w:rPr>
                <w:rFonts w:ascii="Times New Roman" w:hAnsi="Times New Roman" w:cs="Times New Roman"/>
                <w:sz w:val="24"/>
                <w:szCs w:val="24"/>
                <w:lang w:eastAsia="uk-UA"/>
              </w:rPr>
            </w:pPr>
          </w:p>
        </w:tc>
        <w:tc>
          <w:tcPr>
            <w:tcW w:w="1200" w:type="dxa"/>
            <w:tcBorders>
              <w:top w:val="nil"/>
              <w:left w:val="nil"/>
              <w:bottom w:val="single" w:sz="4" w:space="0" w:color="auto"/>
              <w:right w:val="single" w:sz="4" w:space="0" w:color="auto"/>
            </w:tcBorders>
            <w:vAlign w:val="center"/>
            <w:hideMark/>
          </w:tcPr>
          <w:p w:rsidR="00726238" w:rsidRPr="00297BC9" w:rsidRDefault="00726238" w:rsidP="00814965">
            <w:pPr>
              <w:ind w:right="-112"/>
              <w:jc w:val="center"/>
              <w:rPr>
                <w:rFonts w:ascii="Times New Roman" w:hAnsi="Times New Roman" w:cs="Times New Roman"/>
                <w:sz w:val="24"/>
                <w:szCs w:val="24"/>
                <w:lang w:eastAsia="uk-UA"/>
              </w:rPr>
            </w:pPr>
            <w:r w:rsidRPr="00297BC9">
              <w:rPr>
                <w:rFonts w:ascii="Times New Roman" w:hAnsi="Times New Roman" w:cs="Times New Roman"/>
                <w:sz w:val="24"/>
                <w:szCs w:val="24"/>
                <w:lang w:eastAsia="uk-UA"/>
              </w:rPr>
              <w:t>Педпра-цівники</w:t>
            </w:r>
          </w:p>
        </w:tc>
        <w:tc>
          <w:tcPr>
            <w:tcW w:w="1280" w:type="dxa"/>
            <w:gridSpan w:val="2"/>
            <w:tcBorders>
              <w:top w:val="nil"/>
              <w:left w:val="nil"/>
              <w:bottom w:val="single" w:sz="4" w:space="0" w:color="auto"/>
              <w:right w:val="single" w:sz="4" w:space="0" w:color="auto"/>
            </w:tcBorders>
            <w:vAlign w:val="center"/>
            <w:hideMark/>
          </w:tcPr>
          <w:p w:rsidR="00726238" w:rsidRPr="00297BC9" w:rsidRDefault="00726238" w:rsidP="00814965">
            <w:pPr>
              <w:jc w:val="center"/>
              <w:rPr>
                <w:rFonts w:ascii="Times New Roman" w:hAnsi="Times New Roman" w:cs="Times New Roman"/>
                <w:sz w:val="24"/>
                <w:szCs w:val="24"/>
                <w:lang w:eastAsia="uk-UA"/>
              </w:rPr>
            </w:pPr>
            <w:r w:rsidRPr="00297BC9">
              <w:rPr>
                <w:rFonts w:ascii="Times New Roman" w:hAnsi="Times New Roman" w:cs="Times New Roman"/>
                <w:sz w:val="24"/>
                <w:szCs w:val="24"/>
                <w:lang w:eastAsia="uk-UA"/>
              </w:rPr>
              <w:t>медичний персонал</w:t>
            </w:r>
          </w:p>
        </w:tc>
        <w:tc>
          <w:tcPr>
            <w:tcW w:w="1134" w:type="dxa"/>
            <w:gridSpan w:val="2"/>
            <w:vMerge/>
            <w:tcBorders>
              <w:top w:val="single" w:sz="4" w:space="0" w:color="auto"/>
              <w:left w:val="single" w:sz="4" w:space="0" w:color="auto"/>
              <w:bottom w:val="single" w:sz="4" w:space="0" w:color="000000"/>
              <w:right w:val="single" w:sz="4" w:space="0" w:color="auto"/>
            </w:tcBorders>
            <w:vAlign w:val="center"/>
            <w:hideMark/>
          </w:tcPr>
          <w:p w:rsidR="00726238" w:rsidRPr="00297BC9" w:rsidRDefault="00726238" w:rsidP="00814965">
            <w:pPr>
              <w:rPr>
                <w:rFonts w:ascii="Times New Roman" w:hAnsi="Times New Roman" w:cs="Times New Roman"/>
                <w:sz w:val="24"/>
                <w:szCs w:val="24"/>
                <w:lang w:eastAsia="uk-UA"/>
              </w:rPr>
            </w:pPr>
          </w:p>
        </w:tc>
        <w:tc>
          <w:tcPr>
            <w:tcW w:w="1134" w:type="dxa"/>
            <w:gridSpan w:val="2"/>
            <w:vMerge/>
            <w:tcBorders>
              <w:top w:val="single" w:sz="4" w:space="0" w:color="auto"/>
              <w:left w:val="single" w:sz="4" w:space="0" w:color="auto"/>
              <w:bottom w:val="single" w:sz="4" w:space="0" w:color="000000"/>
              <w:right w:val="single" w:sz="4" w:space="0" w:color="auto"/>
            </w:tcBorders>
            <w:vAlign w:val="center"/>
            <w:hideMark/>
          </w:tcPr>
          <w:p w:rsidR="00726238" w:rsidRPr="00297BC9" w:rsidRDefault="00726238" w:rsidP="00814965">
            <w:pPr>
              <w:rPr>
                <w:rFonts w:ascii="Times New Roman" w:hAnsi="Times New Roman" w:cs="Times New Roman"/>
                <w:sz w:val="24"/>
                <w:szCs w:val="24"/>
                <w:lang w:eastAsia="uk-UA"/>
              </w:rPr>
            </w:pPr>
          </w:p>
        </w:tc>
        <w:tc>
          <w:tcPr>
            <w:tcW w:w="1134" w:type="dxa"/>
            <w:gridSpan w:val="2"/>
            <w:vMerge/>
            <w:tcBorders>
              <w:top w:val="single" w:sz="4" w:space="0" w:color="auto"/>
              <w:left w:val="single" w:sz="4" w:space="0" w:color="auto"/>
              <w:bottom w:val="single" w:sz="4" w:space="0" w:color="000000"/>
              <w:right w:val="single" w:sz="4" w:space="0" w:color="auto"/>
            </w:tcBorders>
            <w:vAlign w:val="center"/>
            <w:hideMark/>
          </w:tcPr>
          <w:p w:rsidR="00726238" w:rsidRPr="00297BC9" w:rsidRDefault="00726238" w:rsidP="00814965">
            <w:pPr>
              <w:rPr>
                <w:rFonts w:ascii="Times New Roman" w:hAnsi="Times New Roman" w:cs="Times New Roman"/>
                <w:sz w:val="24"/>
                <w:szCs w:val="24"/>
                <w:lang w:eastAsia="uk-UA"/>
              </w:rPr>
            </w:pPr>
          </w:p>
        </w:tc>
        <w:tc>
          <w:tcPr>
            <w:tcW w:w="1158" w:type="dxa"/>
            <w:vMerge/>
            <w:tcBorders>
              <w:top w:val="single" w:sz="4" w:space="0" w:color="auto"/>
              <w:left w:val="single" w:sz="4" w:space="0" w:color="auto"/>
              <w:bottom w:val="single" w:sz="4" w:space="0" w:color="000000"/>
              <w:right w:val="single" w:sz="4" w:space="0" w:color="auto"/>
            </w:tcBorders>
            <w:vAlign w:val="center"/>
            <w:hideMark/>
          </w:tcPr>
          <w:p w:rsidR="00726238" w:rsidRPr="00297BC9" w:rsidRDefault="00726238" w:rsidP="00814965">
            <w:pPr>
              <w:rPr>
                <w:rFonts w:ascii="Times New Roman" w:hAnsi="Times New Roman" w:cs="Times New Roman"/>
                <w:sz w:val="24"/>
                <w:szCs w:val="24"/>
                <w:lang w:eastAsia="uk-UA"/>
              </w:rPr>
            </w:pPr>
          </w:p>
        </w:tc>
        <w:tc>
          <w:tcPr>
            <w:tcW w:w="1360" w:type="dxa"/>
            <w:vMerge/>
            <w:tcBorders>
              <w:top w:val="single" w:sz="4" w:space="0" w:color="auto"/>
              <w:left w:val="single" w:sz="4" w:space="0" w:color="auto"/>
              <w:bottom w:val="single" w:sz="4" w:space="0" w:color="000000"/>
              <w:right w:val="single" w:sz="4" w:space="0" w:color="auto"/>
            </w:tcBorders>
            <w:vAlign w:val="center"/>
            <w:hideMark/>
          </w:tcPr>
          <w:p w:rsidR="00726238" w:rsidRPr="00297BC9" w:rsidRDefault="00726238" w:rsidP="00814965">
            <w:pPr>
              <w:rPr>
                <w:rFonts w:ascii="Times New Roman" w:hAnsi="Times New Roman" w:cs="Times New Roman"/>
                <w:sz w:val="24"/>
                <w:szCs w:val="24"/>
                <w:lang w:eastAsia="uk-UA"/>
              </w:rPr>
            </w:pPr>
          </w:p>
        </w:tc>
        <w:tc>
          <w:tcPr>
            <w:tcW w:w="1280" w:type="dxa"/>
            <w:vMerge/>
            <w:tcBorders>
              <w:top w:val="single" w:sz="4" w:space="0" w:color="auto"/>
              <w:left w:val="single" w:sz="4" w:space="0" w:color="auto"/>
              <w:bottom w:val="single" w:sz="4" w:space="0" w:color="000000"/>
              <w:right w:val="single" w:sz="4" w:space="0" w:color="auto"/>
            </w:tcBorders>
            <w:vAlign w:val="center"/>
            <w:hideMark/>
          </w:tcPr>
          <w:p w:rsidR="00726238" w:rsidRPr="00297BC9" w:rsidRDefault="00726238" w:rsidP="00814965">
            <w:pPr>
              <w:rPr>
                <w:rFonts w:ascii="Times New Roman" w:hAnsi="Times New Roman" w:cs="Times New Roman"/>
                <w:sz w:val="24"/>
                <w:szCs w:val="24"/>
                <w:lang w:eastAsia="uk-UA"/>
              </w:rPr>
            </w:pPr>
          </w:p>
        </w:tc>
      </w:tr>
      <w:tr w:rsidR="00726238" w:rsidRPr="00297BC9" w:rsidTr="00814965">
        <w:trPr>
          <w:trHeight w:val="405"/>
        </w:trPr>
        <w:tc>
          <w:tcPr>
            <w:tcW w:w="486" w:type="dxa"/>
            <w:tcBorders>
              <w:top w:val="nil"/>
              <w:left w:val="single" w:sz="4" w:space="0" w:color="auto"/>
              <w:bottom w:val="single" w:sz="4" w:space="0" w:color="auto"/>
              <w:right w:val="single" w:sz="4" w:space="0" w:color="auto"/>
            </w:tcBorders>
            <w:noWrap/>
            <w:vAlign w:val="bottom"/>
            <w:hideMark/>
          </w:tcPr>
          <w:p w:rsidR="00726238" w:rsidRPr="00297BC9" w:rsidRDefault="00726238" w:rsidP="00814965">
            <w:pPr>
              <w:jc w:val="right"/>
              <w:rPr>
                <w:rFonts w:ascii="Times New Roman" w:hAnsi="Times New Roman" w:cs="Times New Roman"/>
                <w:b/>
                <w:bCs/>
                <w:sz w:val="24"/>
                <w:szCs w:val="24"/>
                <w:lang w:eastAsia="uk-UA"/>
              </w:rPr>
            </w:pPr>
            <w:r w:rsidRPr="00297BC9">
              <w:rPr>
                <w:rFonts w:ascii="Times New Roman" w:hAnsi="Times New Roman" w:cs="Times New Roman"/>
                <w:b/>
                <w:bCs/>
                <w:sz w:val="24"/>
                <w:szCs w:val="24"/>
                <w:lang w:eastAsia="uk-UA"/>
              </w:rPr>
              <w:t>1</w:t>
            </w:r>
          </w:p>
        </w:tc>
        <w:tc>
          <w:tcPr>
            <w:tcW w:w="2634" w:type="dxa"/>
            <w:tcBorders>
              <w:top w:val="nil"/>
              <w:left w:val="nil"/>
              <w:bottom w:val="single" w:sz="4" w:space="0" w:color="auto"/>
              <w:right w:val="single" w:sz="4" w:space="0" w:color="auto"/>
            </w:tcBorders>
            <w:vAlign w:val="bottom"/>
            <w:hideMark/>
          </w:tcPr>
          <w:p w:rsidR="00726238" w:rsidRPr="00297BC9" w:rsidRDefault="00726238" w:rsidP="00814965">
            <w:pPr>
              <w:jc w:val="both"/>
              <w:rPr>
                <w:rFonts w:ascii="Times New Roman" w:hAnsi="Times New Roman" w:cs="Times New Roman"/>
                <w:b/>
                <w:bCs/>
                <w:sz w:val="24"/>
                <w:szCs w:val="24"/>
                <w:lang w:eastAsia="uk-UA"/>
              </w:rPr>
            </w:pPr>
            <w:r w:rsidRPr="00297BC9">
              <w:rPr>
                <w:rFonts w:ascii="Times New Roman" w:hAnsi="Times New Roman" w:cs="Times New Roman"/>
                <w:b/>
                <w:bCs/>
                <w:sz w:val="24"/>
                <w:szCs w:val="24"/>
                <w:lang w:eastAsia="uk-UA"/>
              </w:rPr>
              <w:t>Апарат управління</w:t>
            </w:r>
          </w:p>
        </w:tc>
        <w:tc>
          <w:tcPr>
            <w:tcW w:w="1120" w:type="dxa"/>
            <w:tcBorders>
              <w:top w:val="nil"/>
              <w:left w:val="nil"/>
              <w:bottom w:val="single" w:sz="4" w:space="0" w:color="auto"/>
              <w:right w:val="single" w:sz="4" w:space="0" w:color="auto"/>
            </w:tcBorders>
            <w:noWrap/>
            <w:vAlign w:val="bottom"/>
            <w:hideMark/>
          </w:tcPr>
          <w:p w:rsidR="00726238" w:rsidRPr="00297BC9" w:rsidRDefault="00726238" w:rsidP="00814965">
            <w:pPr>
              <w:jc w:val="center"/>
              <w:rPr>
                <w:rFonts w:ascii="Times New Roman" w:hAnsi="Times New Roman" w:cs="Times New Roman"/>
                <w:b/>
                <w:bCs/>
                <w:sz w:val="24"/>
                <w:szCs w:val="24"/>
                <w:lang w:eastAsia="uk-UA"/>
              </w:rPr>
            </w:pPr>
            <w:r w:rsidRPr="00297BC9">
              <w:rPr>
                <w:rFonts w:ascii="Times New Roman" w:hAnsi="Times New Roman" w:cs="Times New Roman"/>
                <w:b/>
                <w:bCs/>
                <w:sz w:val="24"/>
                <w:szCs w:val="24"/>
                <w:lang w:eastAsia="uk-UA"/>
              </w:rPr>
              <w:t>1</w:t>
            </w:r>
          </w:p>
        </w:tc>
        <w:tc>
          <w:tcPr>
            <w:tcW w:w="1200" w:type="dxa"/>
            <w:tcBorders>
              <w:top w:val="nil"/>
              <w:left w:val="nil"/>
              <w:bottom w:val="single" w:sz="4" w:space="0" w:color="auto"/>
              <w:right w:val="single" w:sz="4" w:space="0" w:color="auto"/>
            </w:tcBorders>
            <w:noWrap/>
            <w:vAlign w:val="bottom"/>
            <w:hideMark/>
          </w:tcPr>
          <w:p w:rsidR="00726238" w:rsidRPr="00297BC9" w:rsidRDefault="00726238" w:rsidP="00814965">
            <w:pPr>
              <w:jc w:val="center"/>
              <w:rPr>
                <w:rFonts w:ascii="Times New Roman" w:hAnsi="Times New Roman" w:cs="Times New Roman"/>
                <w:b/>
                <w:bCs/>
                <w:sz w:val="24"/>
                <w:szCs w:val="24"/>
                <w:lang w:eastAsia="uk-UA"/>
              </w:rPr>
            </w:pPr>
            <w:r w:rsidRPr="00297BC9">
              <w:rPr>
                <w:rFonts w:ascii="Times New Roman" w:hAnsi="Times New Roman" w:cs="Times New Roman"/>
                <w:b/>
                <w:bCs/>
                <w:sz w:val="24"/>
                <w:szCs w:val="24"/>
                <w:lang w:eastAsia="uk-UA"/>
              </w:rPr>
              <w:t>21,5</w:t>
            </w:r>
          </w:p>
        </w:tc>
        <w:tc>
          <w:tcPr>
            <w:tcW w:w="1200" w:type="dxa"/>
            <w:tcBorders>
              <w:top w:val="nil"/>
              <w:left w:val="nil"/>
              <w:bottom w:val="single" w:sz="4" w:space="0" w:color="auto"/>
              <w:right w:val="single" w:sz="4" w:space="0" w:color="auto"/>
            </w:tcBorders>
            <w:noWrap/>
            <w:vAlign w:val="bottom"/>
          </w:tcPr>
          <w:p w:rsidR="00726238" w:rsidRPr="00297BC9" w:rsidRDefault="00726238" w:rsidP="00814965">
            <w:pPr>
              <w:jc w:val="center"/>
              <w:rPr>
                <w:rFonts w:ascii="Times New Roman" w:hAnsi="Times New Roman" w:cs="Times New Roman"/>
                <w:b/>
                <w:bCs/>
                <w:sz w:val="24"/>
                <w:szCs w:val="24"/>
                <w:lang w:eastAsia="uk-UA"/>
              </w:rPr>
            </w:pPr>
          </w:p>
        </w:tc>
        <w:tc>
          <w:tcPr>
            <w:tcW w:w="1280" w:type="dxa"/>
            <w:gridSpan w:val="2"/>
            <w:tcBorders>
              <w:top w:val="nil"/>
              <w:left w:val="nil"/>
              <w:bottom w:val="single" w:sz="4" w:space="0" w:color="auto"/>
              <w:right w:val="single" w:sz="4" w:space="0" w:color="auto"/>
            </w:tcBorders>
            <w:noWrap/>
            <w:vAlign w:val="bottom"/>
          </w:tcPr>
          <w:p w:rsidR="00726238" w:rsidRPr="00297BC9" w:rsidRDefault="00726238" w:rsidP="00814965">
            <w:pPr>
              <w:jc w:val="center"/>
              <w:rPr>
                <w:rFonts w:ascii="Times New Roman" w:hAnsi="Times New Roman" w:cs="Times New Roman"/>
                <w:b/>
                <w:bCs/>
                <w:sz w:val="24"/>
                <w:szCs w:val="24"/>
                <w:lang w:eastAsia="uk-UA"/>
              </w:rPr>
            </w:pPr>
          </w:p>
        </w:tc>
        <w:tc>
          <w:tcPr>
            <w:tcW w:w="1134" w:type="dxa"/>
            <w:gridSpan w:val="2"/>
            <w:tcBorders>
              <w:top w:val="nil"/>
              <w:left w:val="nil"/>
              <w:bottom w:val="single" w:sz="4" w:space="0" w:color="auto"/>
              <w:right w:val="single" w:sz="4" w:space="0" w:color="auto"/>
            </w:tcBorders>
            <w:noWrap/>
            <w:vAlign w:val="bottom"/>
          </w:tcPr>
          <w:p w:rsidR="00726238" w:rsidRPr="00297BC9" w:rsidRDefault="00726238" w:rsidP="00814965">
            <w:pPr>
              <w:jc w:val="center"/>
              <w:rPr>
                <w:rFonts w:ascii="Times New Roman" w:hAnsi="Times New Roman" w:cs="Times New Roman"/>
                <w:b/>
                <w:bCs/>
                <w:sz w:val="24"/>
                <w:szCs w:val="24"/>
                <w:lang w:eastAsia="uk-UA"/>
              </w:rPr>
            </w:pPr>
          </w:p>
        </w:tc>
        <w:tc>
          <w:tcPr>
            <w:tcW w:w="1134" w:type="dxa"/>
            <w:gridSpan w:val="2"/>
            <w:tcBorders>
              <w:top w:val="nil"/>
              <w:left w:val="nil"/>
              <w:bottom w:val="single" w:sz="4" w:space="0" w:color="auto"/>
              <w:right w:val="single" w:sz="4" w:space="0" w:color="auto"/>
            </w:tcBorders>
            <w:noWrap/>
            <w:vAlign w:val="bottom"/>
          </w:tcPr>
          <w:p w:rsidR="00726238" w:rsidRPr="00297BC9" w:rsidRDefault="00726238" w:rsidP="00814965">
            <w:pPr>
              <w:jc w:val="center"/>
              <w:rPr>
                <w:rFonts w:ascii="Times New Roman" w:hAnsi="Times New Roman" w:cs="Times New Roman"/>
                <w:b/>
                <w:bCs/>
                <w:sz w:val="24"/>
                <w:szCs w:val="24"/>
                <w:lang w:eastAsia="uk-UA"/>
              </w:rPr>
            </w:pPr>
          </w:p>
        </w:tc>
        <w:tc>
          <w:tcPr>
            <w:tcW w:w="1134" w:type="dxa"/>
            <w:gridSpan w:val="2"/>
            <w:tcBorders>
              <w:top w:val="nil"/>
              <w:left w:val="nil"/>
              <w:bottom w:val="single" w:sz="4" w:space="0" w:color="auto"/>
              <w:right w:val="single" w:sz="4" w:space="0" w:color="auto"/>
            </w:tcBorders>
            <w:noWrap/>
            <w:vAlign w:val="bottom"/>
          </w:tcPr>
          <w:p w:rsidR="00726238" w:rsidRPr="00297BC9" w:rsidRDefault="00726238" w:rsidP="00814965">
            <w:pPr>
              <w:jc w:val="center"/>
              <w:rPr>
                <w:rFonts w:ascii="Times New Roman" w:hAnsi="Times New Roman" w:cs="Times New Roman"/>
                <w:b/>
                <w:bCs/>
                <w:sz w:val="24"/>
                <w:szCs w:val="24"/>
                <w:lang w:eastAsia="uk-UA"/>
              </w:rPr>
            </w:pPr>
          </w:p>
        </w:tc>
        <w:tc>
          <w:tcPr>
            <w:tcW w:w="1158" w:type="dxa"/>
            <w:tcBorders>
              <w:top w:val="nil"/>
              <w:left w:val="nil"/>
              <w:bottom w:val="single" w:sz="4" w:space="0" w:color="auto"/>
              <w:right w:val="single" w:sz="4" w:space="0" w:color="auto"/>
            </w:tcBorders>
            <w:noWrap/>
            <w:vAlign w:val="bottom"/>
          </w:tcPr>
          <w:p w:rsidR="00726238" w:rsidRPr="00297BC9" w:rsidRDefault="00726238" w:rsidP="00814965">
            <w:pPr>
              <w:jc w:val="center"/>
              <w:rPr>
                <w:rFonts w:ascii="Times New Roman" w:hAnsi="Times New Roman" w:cs="Times New Roman"/>
                <w:b/>
                <w:bCs/>
                <w:sz w:val="24"/>
                <w:szCs w:val="24"/>
                <w:lang w:eastAsia="uk-UA"/>
              </w:rPr>
            </w:pPr>
          </w:p>
        </w:tc>
        <w:tc>
          <w:tcPr>
            <w:tcW w:w="1360" w:type="dxa"/>
            <w:tcBorders>
              <w:top w:val="nil"/>
              <w:left w:val="nil"/>
              <w:bottom w:val="single" w:sz="4" w:space="0" w:color="auto"/>
              <w:right w:val="single" w:sz="4" w:space="0" w:color="auto"/>
            </w:tcBorders>
            <w:noWrap/>
            <w:vAlign w:val="bottom"/>
          </w:tcPr>
          <w:p w:rsidR="00726238" w:rsidRPr="00297BC9" w:rsidRDefault="00726238" w:rsidP="00814965">
            <w:pPr>
              <w:jc w:val="center"/>
              <w:rPr>
                <w:rFonts w:ascii="Times New Roman" w:hAnsi="Times New Roman" w:cs="Times New Roman"/>
                <w:b/>
                <w:bCs/>
                <w:sz w:val="24"/>
                <w:szCs w:val="24"/>
                <w:lang w:eastAsia="uk-UA"/>
              </w:rPr>
            </w:pPr>
          </w:p>
        </w:tc>
        <w:tc>
          <w:tcPr>
            <w:tcW w:w="1280" w:type="dxa"/>
            <w:tcBorders>
              <w:top w:val="nil"/>
              <w:left w:val="nil"/>
              <w:bottom w:val="single" w:sz="4" w:space="0" w:color="auto"/>
              <w:right w:val="single" w:sz="4" w:space="0" w:color="auto"/>
            </w:tcBorders>
            <w:noWrap/>
            <w:vAlign w:val="bottom"/>
          </w:tcPr>
          <w:p w:rsidR="00726238" w:rsidRPr="00297BC9" w:rsidRDefault="00726238" w:rsidP="00814965">
            <w:pPr>
              <w:jc w:val="center"/>
              <w:rPr>
                <w:rFonts w:ascii="Times New Roman" w:hAnsi="Times New Roman" w:cs="Times New Roman"/>
                <w:b/>
                <w:bCs/>
                <w:sz w:val="24"/>
                <w:szCs w:val="24"/>
                <w:lang w:eastAsia="uk-UA"/>
              </w:rPr>
            </w:pPr>
          </w:p>
        </w:tc>
      </w:tr>
      <w:tr w:rsidR="00726238" w:rsidRPr="00297BC9" w:rsidTr="00814965">
        <w:trPr>
          <w:trHeight w:val="300"/>
        </w:trPr>
        <w:tc>
          <w:tcPr>
            <w:tcW w:w="486" w:type="dxa"/>
            <w:tcBorders>
              <w:top w:val="nil"/>
              <w:left w:val="single" w:sz="4" w:space="0" w:color="auto"/>
              <w:bottom w:val="single" w:sz="4" w:space="0" w:color="auto"/>
              <w:right w:val="single" w:sz="4" w:space="0" w:color="auto"/>
            </w:tcBorders>
            <w:noWrap/>
            <w:vAlign w:val="bottom"/>
            <w:hideMark/>
          </w:tcPr>
          <w:p w:rsidR="00726238" w:rsidRPr="00297BC9" w:rsidRDefault="00726238" w:rsidP="00814965">
            <w:pPr>
              <w:jc w:val="right"/>
              <w:rPr>
                <w:rFonts w:ascii="Times New Roman" w:hAnsi="Times New Roman" w:cs="Times New Roman"/>
                <w:b/>
                <w:bCs/>
                <w:sz w:val="24"/>
                <w:szCs w:val="24"/>
                <w:lang w:eastAsia="uk-UA"/>
              </w:rPr>
            </w:pPr>
            <w:r w:rsidRPr="00297BC9">
              <w:rPr>
                <w:rFonts w:ascii="Times New Roman" w:hAnsi="Times New Roman" w:cs="Times New Roman"/>
                <w:b/>
                <w:bCs/>
                <w:sz w:val="24"/>
                <w:szCs w:val="24"/>
                <w:lang w:eastAsia="uk-UA"/>
              </w:rPr>
              <w:t>2</w:t>
            </w:r>
          </w:p>
        </w:tc>
        <w:tc>
          <w:tcPr>
            <w:tcW w:w="2634" w:type="dxa"/>
            <w:tcBorders>
              <w:top w:val="nil"/>
              <w:left w:val="nil"/>
              <w:bottom w:val="single" w:sz="4" w:space="0" w:color="auto"/>
              <w:right w:val="single" w:sz="4" w:space="0" w:color="auto"/>
            </w:tcBorders>
            <w:vAlign w:val="bottom"/>
            <w:hideMark/>
          </w:tcPr>
          <w:p w:rsidR="00726238" w:rsidRPr="00297BC9" w:rsidRDefault="00726238" w:rsidP="00814965">
            <w:pPr>
              <w:jc w:val="both"/>
              <w:rPr>
                <w:rFonts w:ascii="Times New Roman" w:hAnsi="Times New Roman" w:cs="Times New Roman"/>
                <w:b/>
                <w:bCs/>
                <w:sz w:val="24"/>
                <w:szCs w:val="24"/>
                <w:lang w:eastAsia="uk-UA"/>
              </w:rPr>
            </w:pPr>
            <w:r w:rsidRPr="00297BC9">
              <w:rPr>
                <w:rFonts w:ascii="Times New Roman" w:hAnsi="Times New Roman" w:cs="Times New Roman"/>
                <w:b/>
                <w:bCs/>
                <w:sz w:val="24"/>
                <w:szCs w:val="24"/>
                <w:lang w:eastAsia="uk-UA"/>
              </w:rPr>
              <w:t>Пожежна охорона</w:t>
            </w:r>
          </w:p>
        </w:tc>
        <w:tc>
          <w:tcPr>
            <w:tcW w:w="1120" w:type="dxa"/>
            <w:tcBorders>
              <w:top w:val="nil"/>
              <w:left w:val="nil"/>
              <w:bottom w:val="single" w:sz="4" w:space="0" w:color="auto"/>
              <w:right w:val="single" w:sz="4" w:space="0" w:color="auto"/>
            </w:tcBorders>
            <w:noWrap/>
            <w:vAlign w:val="bottom"/>
            <w:hideMark/>
          </w:tcPr>
          <w:p w:rsidR="00726238" w:rsidRPr="00297BC9" w:rsidRDefault="00726238" w:rsidP="00814965">
            <w:pPr>
              <w:jc w:val="center"/>
              <w:rPr>
                <w:rFonts w:ascii="Times New Roman" w:hAnsi="Times New Roman" w:cs="Times New Roman"/>
                <w:b/>
                <w:bCs/>
                <w:sz w:val="24"/>
                <w:szCs w:val="24"/>
                <w:lang w:eastAsia="uk-UA"/>
              </w:rPr>
            </w:pPr>
            <w:r w:rsidRPr="00297BC9">
              <w:rPr>
                <w:rFonts w:ascii="Times New Roman" w:hAnsi="Times New Roman" w:cs="Times New Roman"/>
                <w:b/>
                <w:bCs/>
                <w:sz w:val="24"/>
                <w:szCs w:val="24"/>
                <w:lang w:eastAsia="uk-UA"/>
              </w:rPr>
              <w:t>-</w:t>
            </w:r>
          </w:p>
        </w:tc>
        <w:tc>
          <w:tcPr>
            <w:tcW w:w="1200" w:type="dxa"/>
            <w:tcBorders>
              <w:top w:val="nil"/>
              <w:left w:val="nil"/>
              <w:bottom w:val="single" w:sz="4" w:space="0" w:color="auto"/>
              <w:right w:val="single" w:sz="4" w:space="0" w:color="auto"/>
            </w:tcBorders>
            <w:noWrap/>
            <w:vAlign w:val="bottom"/>
          </w:tcPr>
          <w:p w:rsidR="00726238" w:rsidRPr="00297BC9" w:rsidRDefault="00726238" w:rsidP="00814965">
            <w:pPr>
              <w:jc w:val="center"/>
              <w:rPr>
                <w:rFonts w:ascii="Times New Roman" w:hAnsi="Times New Roman" w:cs="Times New Roman"/>
                <w:b/>
                <w:bCs/>
                <w:sz w:val="24"/>
                <w:szCs w:val="24"/>
                <w:lang w:eastAsia="uk-UA"/>
              </w:rPr>
            </w:pPr>
            <w:r w:rsidRPr="00297BC9">
              <w:rPr>
                <w:rFonts w:ascii="Times New Roman" w:hAnsi="Times New Roman" w:cs="Times New Roman"/>
                <w:b/>
                <w:bCs/>
                <w:sz w:val="24"/>
                <w:szCs w:val="24"/>
                <w:lang w:eastAsia="uk-UA"/>
              </w:rPr>
              <w:t>2,0</w:t>
            </w:r>
          </w:p>
        </w:tc>
        <w:tc>
          <w:tcPr>
            <w:tcW w:w="1200" w:type="dxa"/>
            <w:tcBorders>
              <w:top w:val="nil"/>
              <w:left w:val="nil"/>
              <w:bottom w:val="single" w:sz="4" w:space="0" w:color="auto"/>
              <w:right w:val="single" w:sz="4" w:space="0" w:color="auto"/>
            </w:tcBorders>
            <w:noWrap/>
            <w:vAlign w:val="bottom"/>
          </w:tcPr>
          <w:p w:rsidR="00726238" w:rsidRPr="00297BC9" w:rsidRDefault="00726238" w:rsidP="00814965">
            <w:pPr>
              <w:jc w:val="center"/>
              <w:rPr>
                <w:rFonts w:ascii="Times New Roman" w:hAnsi="Times New Roman" w:cs="Times New Roman"/>
                <w:b/>
                <w:bCs/>
                <w:sz w:val="24"/>
                <w:szCs w:val="24"/>
                <w:lang w:eastAsia="uk-UA"/>
              </w:rPr>
            </w:pPr>
          </w:p>
        </w:tc>
        <w:tc>
          <w:tcPr>
            <w:tcW w:w="1280" w:type="dxa"/>
            <w:gridSpan w:val="2"/>
            <w:tcBorders>
              <w:top w:val="nil"/>
              <w:left w:val="nil"/>
              <w:bottom w:val="single" w:sz="4" w:space="0" w:color="auto"/>
              <w:right w:val="single" w:sz="4" w:space="0" w:color="auto"/>
            </w:tcBorders>
            <w:noWrap/>
            <w:vAlign w:val="bottom"/>
          </w:tcPr>
          <w:p w:rsidR="00726238" w:rsidRPr="00297BC9" w:rsidRDefault="00726238" w:rsidP="00814965">
            <w:pPr>
              <w:jc w:val="center"/>
              <w:rPr>
                <w:rFonts w:ascii="Times New Roman" w:hAnsi="Times New Roman" w:cs="Times New Roman"/>
                <w:b/>
                <w:bCs/>
                <w:sz w:val="24"/>
                <w:szCs w:val="24"/>
                <w:lang w:eastAsia="uk-UA"/>
              </w:rPr>
            </w:pPr>
          </w:p>
        </w:tc>
        <w:tc>
          <w:tcPr>
            <w:tcW w:w="1134" w:type="dxa"/>
            <w:gridSpan w:val="2"/>
            <w:tcBorders>
              <w:top w:val="nil"/>
              <w:left w:val="nil"/>
              <w:bottom w:val="single" w:sz="4" w:space="0" w:color="auto"/>
              <w:right w:val="single" w:sz="4" w:space="0" w:color="auto"/>
            </w:tcBorders>
            <w:noWrap/>
            <w:vAlign w:val="bottom"/>
          </w:tcPr>
          <w:p w:rsidR="00726238" w:rsidRPr="00297BC9" w:rsidRDefault="00726238" w:rsidP="00814965">
            <w:pPr>
              <w:jc w:val="center"/>
              <w:rPr>
                <w:rFonts w:ascii="Times New Roman" w:hAnsi="Times New Roman" w:cs="Times New Roman"/>
                <w:b/>
                <w:bCs/>
                <w:sz w:val="24"/>
                <w:szCs w:val="24"/>
                <w:lang w:eastAsia="uk-UA"/>
              </w:rPr>
            </w:pPr>
          </w:p>
        </w:tc>
        <w:tc>
          <w:tcPr>
            <w:tcW w:w="1134" w:type="dxa"/>
            <w:gridSpan w:val="2"/>
            <w:tcBorders>
              <w:top w:val="nil"/>
              <w:left w:val="nil"/>
              <w:bottom w:val="single" w:sz="4" w:space="0" w:color="auto"/>
              <w:right w:val="single" w:sz="4" w:space="0" w:color="auto"/>
            </w:tcBorders>
            <w:noWrap/>
            <w:vAlign w:val="bottom"/>
          </w:tcPr>
          <w:p w:rsidR="00726238" w:rsidRPr="00297BC9" w:rsidRDefault="00726238" w:rsidP="00814965">
            <w:pPr>
              <w:jc w:val="center"/>
              <w:rPr>
                <w:rFonts w:ascii="Times New Roman" w:hAnsi="Times New Roman" w:cs="Times New Roman"/>
                <w:b/>
                <w:bCs/>
                <w:sz w:val="24"/>
                <w:szCs w:val="24"/>
                <w:lang w:eastAsia="uk-UA"/>
              </w:rPr>
            </w:pPr>
          </w:p>
        </w:tc>
        <w:tc>
          <w:tcPr>
            <w:tcW w:w="1134" w:type="dxa"/>
            <w:gridSpan w:val="2"/>
            <w:tcBorders>
              <w:top w:val="nil"/>
              <w:left w:val="nil"/>
              <w:bottom w:val="single" w:sz="4" w:space="0" w:color="auto"/>
              <w:right w:val="single" w:sz="4" w:space="0" w:color="auto"/>
            </w:tcBorders>
            <w:noWrap/>
            <w:vAlign w:val="bottom"/>
          </w:tcPr>
          <w:p w:rsidR="00726238" w:rsidRPr="00297BC9" w:rsidRDefault="00726238" w:rsidP="00814965">
            <w:pPr>
              <w:jc w:val="center"/>
              <w:rPr>
                <w:rFonts w:ascii="Times New Roman" w:hAnsi="Times New Roman" w:cs="Times New Roman"/>
                <w:b/>
                <w:bCs/>
                <w:sz w:val="24"/>
                <w:szCs w:val="24"/>
                <w:lang w:eastAsia="uk-UA"/>
              </w:rPr>
            </w:pPr>
          </w:p>
        </w:tc>
        <w:tc>
          <w:tcPr>
            <w:tcW w:w="1158" w:type="dxa"/>
            <w:tcBorders>
              <w:top w:val="nil"/>
              <w:left w:val="nil"/>
              <w:bottom w:val="single" w:sz="4" w:space="0" w:color="auto"/>
              <w:right w:val="single" w:sz="4" w:space="0" w:color="auto"/>
            </w:tcBorders>
            <w:noWrap/>
            <w:vAlign w:val="bottom"/>
          </w:tcPr>
          <w:p w:rsidR="00726238" w:rsidRPr="00297BC9" w:rsidRDefault="00726238" w:rsidP="00814965">
            <w:pPr>
              <w:jc w:val="center"/>
              <w:rPr>
                <w:rFonts w:ascii="Times New Roman" w:hAnsi="Times New Roman" w:cs="Times New Roman"/>
                <w:b/>
                <w:bCs/>
                <w:sz w:val="24"/>
                <w:szCs w:val="24"/>
                <w:lang w:eastAsia="uk-UA"/>
              </w:rPr>
            </w:pPr>
          </w:p>
        </w:tc>
        <w:tc>
          <w:tcPr>
            <w:tcW w:w="1360" w:type="dxa"/>
            <w:tcBorders>
              <w:top w:val="nil"/>
              <w:left w:val="nil"/>
              <w:bottom w:val="single" w:sz="4" w:space="0" w:color="auto"/>
              <w:right w:val="single" w:sz="4" w:space="0" w:color="auto"/>
            </w:tcBorders>
            <w:noWrap/>
            <w:vAlign w:val="bottom"/>
          </w:tcPr>
          <w:p w:rsidR="00726238" w:rsidRPr="00297BC9" w:rsidRDefault="00726238" w:rsidP="00814965">
            <w:pPr>
              <w:jc w:val="center"/>
              <w:rPr>
                <w:rFonts w:ascii="Times New Roman" w:hAnsi="Times New Roman" w:cs="Times New Roman"/>
                <w:b/>
                <w:bCs/>
                <w:sz w:val="24"/>
                <w:szCs w:val="24"/>
                <w:lang w:eastAsia="uk-UA"/>
              </w:rPr>
            </w:pPr>
          </w:p>
        </w:tc>
        <w:tc>
          <w:tcPr>
            <w:tcW w:w="1280" w:type="dxa"/>
            <w:tcBorders>
              <w:top w:val="nil"/>
              <w:left w:val="nil"/>
              <w:bottom w:val="single" w:sz="4" w:space="0" w:color="auto"/>
              <w:right w:val="single" w:sz="4" w:space="0" w:color="auto"/>
            </w:tcBorders>
            <w:noWrap/>
            <w:vAlign w:val="bottom"/>
          </w:tcPr>
          <w:p w:rsidR="00726238" w:rsidRPr="00297BC9" w:rsidRDefault="00726238" w:rsidP="00814965">
            <w:pPr>
              <w:jc w:val="center"/>
              <w:rPr>
                <w:rFonts w:ascii="Times New Roman" w:hAnsi="Times New Roman" w:cs="Times New Roman"/>
                <w:b/>
                <w:bCs/>
                <w:sz w:val="24"/>
                <w:szCs w:val="24"/>
                <w:lang w:eastAsia="uk-UA"/>
              </w:rPr>
            </w:pPr>
          </w:p>
        </w:tc>
      </w:tr>
      <w:tr w:rsidR="00726238" w:rsidRPr="00297BC9" w:rsidTr="00814965">
        <w:trPr>
          <w:trHeight w:val="257"/>
        </w:trPr>
        <w:tc>
          <w:tcPr>
            <w:tcW w:w="486" w:type="dxa"/>
            <w:tcBorders>
              <w:top w:val="nil"/>
              <w:left w:val="single" w:sz="4" w:space="0" w:color="auto"/>
              <w:bottom w:val="single" w:sz="4" w:space="0" w:color="auto"/>
              <w:right w:val="single" w:sz="4" w:space="0" w:color="auto"/>
            </w:tcBorders>
            <w:noWrap/>
            <w:vAlign w:val="bottom"/>
            <w:hideMark/>
          </w:tcPr>
          <w:p w:rsidR="00726238" w:rsidRPr="00297BC9" w:rsidRDefault="00726238" w:rsidP="00814965">
            <w:pPr>
              <w:jc w:val="right"/>
              <w:rPr>
                <w:rFonts w:ascii="Times New Roman" w:hAnsi="Times New Roman" w:cs="Times New Roman"/>
                <w:b/>
                <w:bCs/>
                <w:sz w:val="24"/>
                <w:szCs w:val="24"/>
                <w:lang w:eastAsia="uk-UA"/>
              </w:rPr>
            </w:pPr>
            <w:r w:rsidRPr="00297BC9">
              <w:rPr>
                <w:rFonts w:ascii="Times New Roman" w:hAnsi="Times New Roman" w:cs="Times New Roman"/>
                <w:b/>
                <w:bCs/>
                <w:sz w:val="24"/>
                <w:szCs w:val="24"/>
                <w:lang w:eastAsia="uk-UA"/>
              </w:rPr>
              <w:t>3</w:t>
            </w:r>
          </w:p>
        </w:tc>
        <w:tc>
          <w:tcPr>
            <w:tcW w:w="2634" w:type="dxa"/>
            <w:tcBorders>
              <w:top w:val="nil"/>
              <w:left w:val="nil"/>
              <w:bottom w:val="single" w:sz="4" w:space="0" w:color="auto"/>
              <w:right w:val="single" w:sz="4" w:space="0" w:color="auto"/>
            </w:tcBorders>
            <w:vAlign w:val="bottom"/>
            <w:hideMark/>
          </w:tcPr>
          <w:p w:rsidR="00726238" w:rsidRPr="00297BC9" w:rsidRDefault="00726238" w:rsidP="00814965">
            <w:pPr>
              <w:jc w:val="both"/>
              <w:rPr>
                <w:rFonts w:ascii="Times New Roman" w:hAnsi="Times New Roman" w:cs="Times New Roman"/>
                <w:b/>
                <w:bCs/>
                <w:sz w:val="24"/>
                <w:szCs w:val="24"/>
                <w:lang w:eastAsia="uk-UA"/>
              </w:rPr>
            </w:pPr>
            <w:r w:rsidRPr="00297BC9">
              <w:rPr>
                <w:rFonts w:ascii="Times New Roman" w:hAnsi="Times New Roman" w:cs="Times New Roman"/>
                <w:b/>
                <w:bCs/>
                <w:sz w:val="24"/>
                <w:szCs w:val="24"/>
                <w:lang w:eastAsia="uk-UA"/>
              </w:rPr>
              <w:t>Освіта, в т.ч.:</w:t>
            </w:r>
          </w:p>
        </w:tc>
        <w:tc>
          <w:tcPr>
            <w:tcW w:w="1120" w:type="dxa"/>
            <w:tcBorders>
              <w:top w:val="nil"/>
              <w:left w:val="nil"/>
              <w:bottom w:val="single" w:sz="4" w:space="0" w:color="auto"/>
              <w:right w:val="single" w:sz="4" w:space="0" w:color="auto"/>
            </w:tcBorders>
            <w:noWrap/>
            <w:vAlign w:val="bottom"/>
            <w:hideMark/>
          </w:tcPr>
          <w:p w:rsidR="00726238" w:rsidRPr="00297BC9" w:rsidRDefault="00726238" w:rsidP="00814965">
            <w:pPr>
              <w:jc w:val="center"/>
              <w:rPr>
                <w:rFonts w:ascii="Times New Roman" w:hAnsi="Times New Roman" w:cs="Times New Roman"/>
                <w:b/>
                <w:bCs/>
                <w:sz w:val="24"/>
                <w:szCs w:val="24"/>
                <w:lang w:eastAsia="uk-UA"/>
              </w:rPr>
            </w:pPr>
            <w:r w:rsidRPr="00297BC9">
              <w:rPr>
                <w:rFonts w:ascii="Times New Roman" w:hAnsi="Times New Roman" w:cs="Times New Roman"/>
                <w:b/>
                <w:bCs/>
                <w:sz w:val="24"/>
                <w:szCs w:val="24"/>
                <w:lang w:eastAsia="uk-UA"/>
              </w:rPr>
              <w:t>4</w:t>
            </w:r>
          </w:p>
        </w:tc>
        <w:tc>
          <w:tcPr>
            <w:tcW w:w="1200" w:type="dxa"/>
            <w:tcBorders>
              <w:top w:val="nil"/>
              <w:left w:val="nil"/>
              <w:bottom w:val="single" w:sz="4" w:space="0" w:color="auto"/>
              <w:right w:val="single" w:sz="4" w:space="0" w:color="auto"/>
            </w:tcBorders>
            <w:noWrap/>
            <w:vAlign w:val="bottom"/>
            <w:hideMark/>
          </w:tcPr>
          <w:p w:rsidR="00726238" w:rsidRPr="00297BC9" w:rsidRDefault="00726238" w:rsidP="00814965">
            <w:pPr>
              <w:jc w:val="center"/>
              <w:rPr>
                <w:rFonts w:ascii="Times New Roman" w:hAnsi="Times New Roman" w:cs="Times New Roman"/>
                <w:b/>
                <w:bCs/>
                <w:color w:val="000000" w:themeColor="text1"/>
                <w:sz w:val="24"/>
                <w:szCs w:val="24"/>
                <w:highlight w:val="yellow"/>
                <w:lang w:eastAsia="uk-UA"/>
              </w:rPr>
            </w:pPr>
            <w:r w:rsidRPr="00297BC9">
              <w:rPr>
                <w:rFonts w:ascii="Times New Roman" w:hAnsi="Times New Roman" w:cs="Times New Roman"/>
                <w:b/>
                <w:bCs/>
                <w:color w:val="000000" w:themeColor="text1"/>
                <w:sz w:val="24"/>
                <w:szCs w:val="24"/>
                <w:lang w:eastAsia="uk-UA"/>
              </w:rPr>
              <w:t>159,53</w:t>
            </w:r>
          </w:p>
        </w:tc>
        <w:tc>
          <w:tcPr>
            <w:tcW w:w="1200" w:type="dxa"/>
            <w:tcBorders>
              <w:top w:val="nil"/>
              <w:left w:val="nil"/>
              <w:bottom w:val="single" w:sz="4" w:space="0" w:color="auto"/>
              <w:right w:val="single" w:sz="4" w:space="0" w:color="auto"/>
            </w:tcBorders>
            <w:noWrap/>
            <w:vAlign w:val="bottom"/>
            <w:hideMark/>
          </w:tcPr>
          <w:p w:rsidR="00726238" w:rsidRPr="00297BC9" w:rsidRDefault="00726238" w:rsidP="00814965">
            <w:pPr>
              <w:jc w:val="center"/>
              <w:rPr>
                <w:rFonts w:ascii="Times New Roman" w:hAnsi="Times New Roman" w:cs="Times New Roman"/>
                <w:b/>
                <w:bCs/>
                <w:sz w:val="24"/>
                <w:szCs w:val="24"/>
                <w:highlight w:val="yellow"/>
                <w:lang w:eastAsia="uk-UA"/>
              </w:rPr>
            </w:pPr>
            <w:r w:rsidRPr="00297BC9">
              <w:rPr>
                <w:rFonts w:ascii="Times New Roman" w:hAnsi="Times New Roman" w:cs="Times New Roman"/>
                <w:b/>
                <w:bCs/>
                <w:sz w:val="24"/>
                <w:szCs w:val="24"/>
                <w:lang w:eastAsia="uk-UA"/>
              </w:rPr>
              <w:t>101,63</w:t>
            </w:r>
          </w:p>
        </w:tc>
        <w:tc>
          <w:tcPr>
            <w:tcW w:w="1280" w:type="dxa"/>
            <w:gridSpan w:val="2"/>
            <w:tcBorders>
              <w:top w:val="nil"/>
              <w:left w:val="nil"/>
              <w:bottom w:val="single" w:sz="4" w:space="0" w:color="auto"/>
              <w:right w:val="single" w:sz="4" w:space="0" w:color="auto"/>
            </w:tcBorders>
            <w:noWrap/>
            <w:vAlign w:val="bottom"/>
            <w:hideMark/>
          </w:tcPr>
          <w:p w:rsidR="00726238" w:rsidRPr="00297BC9" w:rsidRDefault="00726238" w:rsidP="00814965">
            <w:pPr>
              <w:jc w:val="center"/>
              <w:rPr>
                <w:rFonts w:ascii="Times New Roman" w:hAnsi="Times New Roman" w:cs="Times New Roman"/>
                <w:b/>
                <w:bCs/>
                <w:sz w:val="24"/>
                <w:szCs w:val="24"/>
                <w:highlight w:val="yellow"/>
                <w:lang w:eastAsia="uk-UA"/>
              </w:rPr>
            </w:pPr>
            <w:r w:rsidRPr="00297BC9">
              <w:rPr>
                <w:rFonts w:ascii="Times New Roman" w:hAnsi="Times New Roman" w:cs="Times New Roman"/>
                <w:b/>
                <w:bCs/>
                <w:sz w:val="24"/>
                <w:szCs w:val="24"/>
                <w:lang w:eastAsia="uk-UA"/>
              </w:rPr>
              <w:t>1,5</w:t>
            </w:r>
          </w:p>
        </w:tc>
        <w:tc>
          <w:tcPr>
            <w:tcW w:w="1134" w:type="dxa"/>
            <w:gridSpan w:val="2"/>
            <w:tcBorders>
              <w:top w:val="nil"/>
              <w:left w:val="nil"/>
              <w:bottom w:val="single" w:sz="4" w:space="0" w:color="auto"/>
              <w:right w:val="single" w:sz="4" w:space="0" w:color="auto"/>
            </w:tcBorders>
            <w:noWrap/>
            <w:vAlign w:val="bottom"/>
            <w:hideMark/>
          </w:tcPr>
          <w:p w:rsidR="00726238" w:rsidRPr="00297BC9" w:rsidRDefault="00726238" w:rsidP="00814965">
            <w:pPr>
              <w:jc w:val="center"/>
              <w:rPr>
                <w:rFonts w:ascii="Times New Roman" w:hAnsi="Times New Roman" w:cs="Times New Roman"/>
                <w:b/>
                <w:bCs/>
                <w:sz w:val="24"/>
                <w:szCs w:val="24"/>
                <w:highlight w:val="yellow"/>
                <w:lang w:eastAsia="uk-UA"/>
              </w:rPr>
            </w:pPr>
            <w:r w:rsidRPr="00297BC9">
              <w:rPr>
                <w:rFonts w:ascii="Times New Roman" w:hAnsi="Times New Roman" w:cs="Times New Roman"/>
                <w:b/>
                <w:bCs/>
                <w:sz w:val="24"/>
                <w:szCs w:val="24"/>
                <w:lang w:eastAsia="uk-UA"/>
              </w:rPr>
              <w:t>6</w:t>
            </w:r>
          </w:p>
        </w:tc>
        <w:tc>
          <w:tcPr>
            <w:tcW w:w="1134" w:type="dxa"/>
            <w:gridSpan w:val="2"/>
            <w:tcBorders>
              <w:top w:val="nil"/>
              <w:left w:val="nil"/>
              <w:bottom w:val="single" w:sz="4" w:space="0" w:color="auto"/>
              <w:right w:val="single" w:sz="4" w:space="0" w:color="auto"/>
            </w:tcBorders>
            <w:noWrap/>
            <w:vAlign w:val="bottom"/>
            <w:hideMark/>
          </w:tcPr>
          <w:p w:rsidR="00726238" w:rsidRPr="00297BC9" w:rsidRDefault="00726238" w:rsidP="00814965">
            <w:pPr>
              <w:jc w:val="center"/>
              <w:rPr>
                <w:rFonts w:ascii="Times New Roman" w:hAnsi="Times New Roman" w:cs="Times New Roman"/>
                <w:b/>
                <w:bCs/>
                <w:sz w:val="24"/>
                <w:szCs w:val="24"/>
                <w:highlight w:val="yellow"/>
                <w:lang w:eastAsia="uk-UA"/>
              </w:rPr>
            </w:pPr>
            <w:r w:rsidRPr="00297BC9">
              <w:rPr>
                <w:rFonts w:ascii="Times New Roman" w:hAnsi="Times New Roman" w:cs="Times New Roman"/>
                <w:b/>
                <w:bCs/>
                <w:sz w:val="24"/>
                <w:szCs w:val="24"/>
                <w:lang w:eastAsia="uk-UA"/>
              </w:rPr>
              <w:t>117</w:t>
            </w:r>
          </w:p>
        </w:tc>
        <w:tc>
          <w:tcPr>
            <w:tcW w:w="1134" w:type="dxa"/>
            <w:gridSpan w:val="2"/>
            <w:tcBorders>
              <w:top w:val="nil"/>
              <w:left w:val="nil"/>
              <w:bottom w:val="single" w:sz="4" w:space="0" w:color="auto"/>
              <w:right w:val="single" w:sz="4" w:space="0" w:color="auto"/>
            </w:tcBorders>
            <w:noWrap/>
            <w:vAlign w:val="bottom"/>
            <w:hideMark/>
          </w:tcPr>
          <w:p w:rsidR="00726238" w:rsidRPr="00297BC9" w:rsidRDefault="00726238" w:rsidP="00814965">
            <w:pPr>
              <w:jc w:val="center"/>
              <w:rPr>
                <w:rFonts w:ascii="Times New Roman" w:hAnsi="Times New Roman" w:cs="Times New Roman"/>
                <w:b/>
                <w:bCs/>
                <w:sz w:val="24"/>
                <w:szCs w:val="24"/>
                <w:lang w:eastAsia="uk-UA"/>
              </w:rPr>
            </w:pPr>
            <w:r w:rsidRPr="00297BC9">
              <w:rPr>
                <w:rFonts w:ascii="Times New Roman" w:hAnsi="Times New Roman" w:cs="Times New Roman"/>
                <w:b/>
                <w:bCs/>
                <w:sz w:val="24"/>
                <w:szCs w:val="24"/>
                <w:lang w:eastAsia="uk-UA"/>
              </w:rPr>
              <w:t>40</w:t>
            </w:r>
          </w:p>
        </w:tc>
        <w:tc>
          <w:tcPr>
            <w:tcW w:w="1158" w:type="dxa"/>
            <w:tcBorders>
              <w:top w:val="nil"/>
              <w:left w:val="nil"/>
              <w:bottom w:val="single" w:sz="4" w:space="0" w:color="auto"/>
              <w:right w:val="single" w:sz="4" w:space="0" w:color="auto"/>
            </w:tcBorders>
            <w:noWrap/>
            <w:vAlign w:val="bottom"/>
            <w:hideMark/>
          </w:tcPr>
          <w:p w:rsidR="00726238" w:rsidRPr="00297BC9" w:rsidRDefault="00726238" w:rsidP="00814965">
            <w:pPr>
              <w:jc w:val="center"/>
              <w:rPr>
                <w:rFonts w:ascii="Times New Roman" w:hAnsi="Times New Roman" w:cs="Times New Roman"/>
                <w:b/>
                <w:bCs/>
                <w:sz w:val="24"/>
                <w:szCs w:val="24"/>
                <w:highlight w:val="yellow"/>
                <w:lang w:eastAsia="uk-UA"/>
              </w:rPr>
            </w:pPr>
            <w:r w:rsidRPr="00297BC9">
              <w:rPr>
                <w:rFonts w:ascii="Times New Roman" w:hAnsi="Times New Roman" w:cs="Times New Roman"/>
                <w:b/>
                <w:bCs/>
                <w:sz w:val="24"/>
                <w:szCs w:val="24"/>
                <w:lang w:eastAsia="uk-UA"/>
              </w:rPr>
              <w:t>553</w:t>
            </w:r>
          </w:p>
        </w:tc>
        <w:tc>
          <w:tcPr>
            <w:tcW w:w="1360" w:type="dxa"/>
            <w:tcBorders>
              <w:top w:val="nil"/>
              <w:left w:val="nil"/>
              <w:bottom w:val="single" w:sz="4" w:space="0" w:color="auto"/>
              <w:right w:val="single" w:sz="4" w:space="0" w:color="auto"/>
            </w:tcBorders>
            <w:noWrap/>
            <w:vAlign w:val="bottom"/>
          </w:tcPr>
          <w:p w:rsidR="00726238" w:rsidRPr="00297BC9" w:rsidRDefault="00726238" w:rsidP="00814965">
            <w:pPr>
              <w:jc w:val="center"/>
              <w:rPr>
                <w:rFonts w:ascii="Times New Roman" w:hAnsi="Times New Roman" w:cs="Times New Roman"/>
                <w:b/>
                <w:bCs/>
                <w:sz w:val="24"/>
                <w:szCs w:val="24"/>
                <w:lang w:eastAsia="uk-UA"/>
              </w:rPr>
            </w:pPr>
          </w:p>
        </w:tc>
        <w:tc>
          <w:tcPr>
            <w:tcW w:w="1280" w:type="dxa"/>
            <w:tcBorders>
              <w:top w:val="nil"/>
              <w:left w:val="nil"/>
              <w:bottom w:val="single" w:sz="4" w:space="0" w:color="auto"/>
              <w:right w:val="single" w:sz="4" w:space="0" w:color="auto"/>
            </w:tcBorders>
            <w:noWrap/>
            <w:vAlign w:val="bottom"/>
          </w:tcPr>
          <w:p w:rsidR="00726238" w:rsidRPr="00297BC9" w:rsidRDefault="00726238" w:rsidP="00814965">
            <w:pPr>
              <w:jc w:val="center"/>
              <w:rPr>
                <w:rFonts w:ascii="Times New Roman" w:hAnsi="Times New Roman" w:cs="Times New Roman"/>
                <w:b/>
                <w:bCs/>
                <w:sz w:val="24"/>
                <w:szCs w:val="24"/>
                <w:lang w:eastAsia="uk-UA"/>
              </w:rPr>
            </w:pPr>
          </w:p>
        </w:tc>
      </w:tr>
      <w:tr w:rsidR="00726238" w:rsidRPr="00297BC9" w:rsidTr="00814965">
        <w:trPr>
          <w:trHeight w:val="493"/>
        </w:trPr>
        <w:tc>
          <w:tcPr>
            <w:tcW w:w="486" w:type="dxa"/>
            <w:tcBorders>
              <w:top w:val="nil"/>
              <w:left w:val="single" w:sz="4" w:space="0" w:color="auto"/>
              <w:bottom w:val="single" w:sz="4" w:space="0" w:color="auto"/>
              <w:right w:val="single" w:sz="4" w:space="0" w:color="auto"/>
            </w:tcBorders>
            <w:noWrap/>
            <w:vAlign w:val="bottom"/>
            <w:hideMark/>
          </w:tcPr>
          <w:p w:rsidR="00726238" w:rsidRPr="00297BC9" w:rsidRDefault="00726238" w:rsidP="00814965">
            <w:pPr>
              <w:rPr>
                <w:rFonts w:ascii="Times New Roman" w:hAnsi="Times New Roman" w:cs="Times New Roman"/>
                <w:sz w:val="24"/>
                <w:szCs w:val="24"/>
                <w:lang w:eastAsia="uk-UA"/>
              </w:rPr>
            </w:pPr>
            <w:r w:rsidRPr="00297BC9">
              <w:rPr>
                <w:rFonts w:ascii="Times New Roman" w:hAnsi="Times New Roman" w:cs="Times New Roman"/>
                <w:sz w:val="24"/>
                <w:szCs w:val="24"/>
                <w:lang w:eastAsia="uk-UA"/>
              </w:rPr>
              <w:t> </w:t>
            </w:r>
          </w:p>
        </w:tc>
        <w:tc>
          <w:tcPr>
            <w:tcW w:w="2634" w:type="dxa"/>
            <w:tcBorders>
              <w:top w:val="nil"/>
              <w:left w:val="nil"/>
              <w:bottom w:val="single" w:sz="4" w:space="0" w:color="auto"/>
              <w:right w:val="single" w:sz="4" w:space="0" w:color="auto"/>
            </w:tcBorders>
            <w:vAlign w:val="bottom"/>
            <w:hideMark/>
          </w:tcPr>
          <w:p w:rsidR="00726238" w:rsidRPr="00297BC9" w:rsidRDefault="00726238" w:rsidP="00814965">
            <w:pPr>
              <w:jc w:val="both"/>
              <w:rPr>
                <w:rFonts w:ascii="Times New Roman" w:hAnsi="Times New Roman" w:cs="Times New Roman"/>
                <w:sz w:val="24"/>
                <w:szCs w:val="24"/>
                <w:lang w:eastAsia="uk-UA"/>
              </w:rPr>
            </w:pPr>
            <w:r w:rsidRPr="00297BC9">
              <w:rPr>
                <w:rFonts w:ascii="Times New Roman" w:hAnsi="Times New Roman" w:cs="Times New Roman"/>
                <w:sz w:val="24"/>
                <w:szCs w:val="24"/>
                <w:lang w:eastAsia="uk-UA"/>
              </w:rPr>
              <w:t>Дошкільні навчальні заклади</w:t>
            </w:r>
          </w:p>
        </w:tc>
        <w:tc>
          <w:tcPr>
            <w:tcW w:w="1120" w:type="dxa"/>
            <w:tcBorders>
              <w:top w:val="nil"/>
              <w:left w:val="nil"/>
              <w:bottom w:val="single" w:sz="4" w:space="0" w:color="auto"/>
              <w:right w:val="single" w:sz="4" w:space="0" w:color="auto"/>
            </w:tcBorders>
            <w:noWrap/>
            <w:vAlign w:val="bottom"/>
            <w:hideMark/>
          </w:tcPr>
          <w:p w:rsidR="00726238" w:rsidRPr="00297BC9" w:rsidRDefault="00726238" w:rsidP="00814965">
            <w:pPr>
              <w:jc w:val="center"/>
              <w:rPr>
                <w:rFonts w:ascii="Times New Roman" w:hAnsi="Times New Roman" w:cs="Times New Roman"/>
                <w:sz w:val="24"/>
                <w:szCs w:val="24"/>
                <w:lang w:eastAsia="uk-UA"/>
              </w:rPr>
            </w:pPr>
            <w:r w:rsidRPr="00297BC9">
              <w:rPr>
                <w:rFonts w:ascii="Times New Roman" w:hAnsi="Times New Roman" w:cs="Times New Roman"/>
                <w:sz w:val="24"/>
                <w:szCs w:val="24"/>
                <w:lang w:eastAsia="uk-UA"/>
              </w:rPr>
              <w:t>1</w:t>
            </w:r>
          </w:p>
        </w:tc>
        <w:tc>
          <w:tcPr>
            <w:tcW w:w="1200" w:type="dxa"/>
            <w:tcBorders>
              <w:top w:val="nil"/>
              <w:left w:val="nil"/>
              <w:bottom w:val="single" w:sz="4" w:space="0" w:color="auto"/>
              <w:right w:val="single" w:sz="4" w:space="0" w:color="auto"/>
            </w:tcBorders>
            <w:noWrap/>
            <w:vAlign w:val="bottom"/>
            <w:hideMark/>
          </w:tcPr>
          <w:p w:rsidR="00726238" w:rsidRPr="00297BC9" w:rsidRDefault="00726238" w:rsidP="00814965">
            <w:pPr>
              <w:jc w:val="center"/>
              <w:rPr>
                <w:rFonts w:ascii="Times New Roman" w:hAnsi="Times New Roman" w:cs="Times New Roman"/>
                <w:sz w:val="24"/>
                <w:szCs w:val="24"/>
                <w:highlight w:val="yellow"/>
                <w:lang w:eastAsia="uk-UA"/>
              </w:rPr>
            </w:pPr>
            <w:r w:rsidRPr="00297BC9">
              <w:rPr>
                <w:rFonts w:ascii="Times New Roman" w:hAnsi="Times New Roman" w:cs="Times New Roman"/>
                <w:sz w:val="24"/>
                <w:szCs w:val="24"/>
                <w:lang w:eastAsia="uk-UA"/>
              </w:rPr>
              <w:t>5,78</w:t>
            </w:r>
          </w:p>
        </w:tc>
        <w:tc>
          <w:tcPr>
            <w:tcW w:w="1200" w:type="dxa"/>
            <w:tcBorders>
              <w:top w:val="nil"/>
              <w:left w:val="nil"/>
              <w:bottom w:val="single" w:sz="4" w:space="0" w:color="auto"/>
              <w:right w:val="single" w:sz="4" w:space="0" w:color="auto"/>
            </w:tcBorders>
            <w:noWrap/>
            <w:vAlign w:val="bottom"/>
            <w:hideMark/>
          </w:tcPr>
          <w:p w:rsidR="00726238" w:rsidRPr="00297BC9" w:rsidRDefault="00726238" w:rsidP="00814965">
            <w:pPr>
              <w:jc w:val="center"/>
              <w:rPr>
                <w:rFonts w:ascii="Times New Roman" w:hAnsi="Times New Roman" w:cs="Times New Roman"/>
                <w:sz w:val="24"/>
                <w:szCs w:val="24"/>
                <w:highlight w:val="yellow"/>
                <w:lang w:eastAsia="uk-UA"/>
              </w:rPr>
            </w:pPr>
            <w:r w:rsidRPr="00297BC9">
              <w:rPr>
                <w:rFonts w:ascii="Times New Roman" w:hAnsi="Times New Roman" w:cs="Times New Roman"/>
                <w:sz w:val="24"/>
                <w:szCs w:val="24"/>
                <w:lang w:eastAsia="uk-UA"/>
              </w:rPr>
              <w:t>2,88</w:t>
            </w:r>
          </w:p>
        </w:tc>
        <w:tc>
          <w:tcPr>
            <w:tcW w:w="1280" w:type="dxa"/>
            <w:gridSpan w:val="2"/>
            <w:tcBorders>
              <w:top w:val="nil"/>
              <w:left w:val="nil"/>
              <w:bottom w:val="single" w:sz="4" w:space="0" w:color="auto"/>
              <w:right w:val="single" w:sz="4" w:space="0" w:color="auto"/>
            </w:tcBorders>
            <w:noWrap/>
            <w:vAlign w:val="bottom"/>
            <w:hideMark/>
          </w:tcPr>
          <w:p w:rsidR="00726238" w:rsidRPr="00297BC9" w:rsidRDefault="00726238" w:rsidP="00814965">
            <w:pPr>
              <w:jc w:val="center"/>
              <w:rPr>
                <w:rFonts w:ascii="Times New Roman" w:hAnsi="Times New Roman" w:cs="Times New Roman"/>
                <w:sz w:val="24"/>
                <w:szCs w:val="24"/>
                <w:highlight w:val="yellow"/>
                <w:lang w:eastAsia="uk-UA"/>
              </w:rPr>
            </w:pPr>
          </w:p>
        </w:tc>
        <w:tc>
          <w:tcPr>
            <w:tcW w:w="1134" w:type="dxa"/>
            <w:gridSpan w:val="2"/>
            <w:tcBorders>
              <w:top w:val="nil"/>
              <w:left w:val="nil"/>
              <w:bottom w:val="single" w:sz="4" w:space="0" w:color="auto"/>
              <w:right w:val="single" w:sz="4" w:space="0" w:color="auto"/>
            </w:tcBorders>
            <w:noWrap/>
            <w:vAlign w:val="bottom"/>
            <w:hideMark/>
          </w:tcPr>
          <w:p w:rsidR="00726238" w:rsidRPr="00297BC9" w:rsidRDefault="00726238" w:rsidP="00814965">
            <w:pPr>
              <w:jc w:val="center"/>
              <w:rPr>
                <w:rFonts w:ascii="Times New Roman" w:hAnsi="Times New Roman" w:cs="Times New Roman"/>
                <w:sz w:val="24"/>
                <w:szCs w:val="24"/>
                <w:highlight w:val="yellow"/>
                <w:lang w:eastAsia="uk-UA"/>
              </w:rPr>
            </w:pPr>
            <w:r w:rsidRPr="00297BC9">
              <w:rPr>
                <w:rFonts w:ascii="Times New Roman" w:hAnsi="Times New Roman" w:cs="Times New Roman"/>
                <w:sz w:val="24"/>
                <w:szCs w:val="24"/>
                <w:lang w:eastAsia="uk-UA"/>
              </w:rPr>
              <w:t>1</w:t>
            </w:r>
          </w:p>
        </w:tc>
        <w:tc>
          <w:tcPr>
            <w:tcW w:w="1134" w:type="dxa"/>
            <w:gridSpan w:val="2"/>
            <w:tcBorders>
              <w:top w:val="nil"/>
              <w:left w:val="nil"/>
              <w:bottom w:val="single" w:sz="4" w:space="0" w:color="auto"/>
              <w:right w:val="single" w:sz="4" w:space="0" w:color="auto"/>
            </w:tcBorders>
            <w:noWrap/>
            <w:vAlign w:val="bottom"/>
            <w:hideMark/>
          </w:tcPr>
          <w:p w:rsidR="00726238" w:rsidRPr="00297BC9" w:rsidRDefault="00726238" w:rsidP="00814965">
            <w:pPr>
              <w:jc w:val="center"/>
              <w:rPr>
                <w:rFonts w:ascii="Times New Roman" w:hAnsi="Times New Roman" w:cs="Times New Roman"/>
                <w:sz w:val="24"/>
                <w:szCs w:val="24"/>
                <w:highlight w:val="yellow"/>
                <w:lang w:eastAsia="uk-UA"/>
              </w:rPr>
            </w:pPr>
            <w:r w:rsidRPr="00297BC9">
              <w:rPr>
                <w:rFonts w:ascii="Times New Roman" w:hAnsi="Times New Roman" w:cs="Times New Roman"/>
                <w:sz w:val="24"/>
                <w:szCs w:val="24"/>
                <w:lang w:eastAsia="uk-UA"/>
              </w:rPr>
              <w:t>25</w:t>
            </w:r>
          </w:p>
        </w:tc>
        <w:tc>
          <w:tcPr>
            <w:tcW w:w="1134" w:type="dxa"/>
            <w:gridSpan w:val="2"/>
            <w:tcBorders>
              <w:top w:val="nil"/>
              <w:left w:val="nil"/>
              <w:bottom w:val="single" w:sz="4" w:space="0" w:color="auto"/>
              <w:right w:val="single" w:sz="4" w:space="0" w:color="auto"/>
            </w:tcBorders>
            <w:noWrap/>
            <w:vAlign w:val="bottom"/>
            <w:hideMark/>
          </w:tcPr>
          <w:p w:rsidR="00726238" w:rsidRPr="00297BC9" w:rsidRDefault="00726238" w:rsidP="00814965">
            <w:pPr>
              <w:jc w:val="center"/>
              <w:rPr>
                <w:rFonts w:ascii="Times New Roman" w:hAnsi="Times New Roman" w:cs="Times New Roman"/>
                <w:sz w:val="24"/>
                <w:szCs w:val="24"/>
                <w:highlight w:val="yellow"/>
                <w:lang w:eastAsia="uk-UA"/>
              </w:rPr>
            </w:pPr>
          </w:p>
        </w:tc>
        <w:tc>
          <w:tcPr>
            <w:tcW w:w="1158" w:type="dxa"/>
            <w:tcBorders>
              <w:top w:val="nil"/>
              <w:left w:val="nil"/>
              <w:bottom w:val="single" w:sz="4" w:space="0" w:color="auto"/>
              <w:right w:val="single" w:sz="4" w:space="0" w:color="auto"/>
            </w:tcBorders>
            <w:noWrap/>
            <w:vAlign w:val="bottom"/>
            <w:hideMark/>
          </w:tcPr>
          <w:p w:rsidR="00726238" w:rsidRPr="00297BC9" w:rsidRDefault="00726238" w:rsidP="00814965">
            <w:pPr>
              <w:jc w:val="center"/>
              <w:rPr>
                <w:rFonts w:ascii="Times New Roman" w:hAnsi="Times New Roman" w:cs="Times New Roman"/>
                <w:sz w:val="24"/>
                <w:szCs w:val="24"/>
                <w:highlight w:val="yellow"/>
                <w:lang w:eastAsia="uk-UA"/>
              </w:rPr>
            </w:pPr>
          </w:p>
        </w:tc>
        <w:tc>
          <w:tcPr>
            <w:tcW w:w="1360" w:type="dxa"/>
            <w:tcBorders>
              <w:top w:val="nil"/>
              <w:left w:val="nil"/>
              <w:bottom w:val="single" w:sz="4" w:space="0" w:color="auto"/>
              <w:right w:val="single" w:sz="4" w:space="0" w:color="auto"/>
            </w:tcBorders>
            <w:noWrap/>
            <w:vAlign w:val="bottom"/>
          </w:tcPr>
          <w:p w:rsidR="00726238" w:rsidRPr="00297BC9" w:rsidRDefault="00726238" w:rsidP="00814965">
            <w:pPr>
              <w:jc w:val="center"/>
              <w:rPr>
                <w:rFonts w:ascii="Times New Roman" w:hAnsi="Times New Roman" w:cs="Times New Roman"/>
                <w:sz w:val="24"/>
                <w:szCs w:val="24"/>
                <w:lang w:eastAsia="uk-UA"/>
              </w:rPr>
            </w:pPr>
          </w:p>
        </w:tc>
        <w:tc>
          <w:tcPr>
            <w:tcW w:w="1280" w:type="dxa"/>
            <w:tcBorders>
              <w:top w:val="nil"/>
              <w:left w:val="nil"/>
              <w:bottom w:val="single" w:sz="4" w:space="0" w:color="auto"/>
              <w:right w:val="single" w:sz="4" w:space="0" w:color="auto"/>
            </w:tcBorders>
            <w:noWrap/>
            <w:vAlign w:val="bottom"/>
          </w:tcPr>
          <w:p w:rsidR="00726238" w:rsidRPr="00297BC9" w:rsidRDefault="00726238" w:rsidP="00814965">
            <w:pPr>
              <w:jc w:val="center"/>
              <w:rPr>
                <w:rFonts w:ascii="Times New Roman" w:hAnsi="Times New Roman" w:cs="Times New Roman"/>
                <w:sz w:val="24"/>
                <w:szCs w:val="24"/>
                <w:lang w:eastAsia="uk-UA"/>
              </w:rPr>
            </w:pPr>
          </w:p>
        </w:tc>
      </w:tr>
      <w:tr w:rsidR="00726238" w:rsidRPr="00297BC9" w:rsidTr="00814965">
        <w:trPr>
          <w:trHeight w:val="539"/>
        </w:trPr>
        <w:tc>
          <w:tcPr>
            <w:tcW w:w="486" w:type="dxa"/>
            <w:tcBorders>
              <w:top w:val="nil"/>
              <w:left w:val="single" w:sz="4" w:space="0" w:color="auto"/>
              <w:bottom w:val="single" w:sz="4" w:space="0" w:color="auto"/>
              <w:right w:val="single" w:sz="4" w:space="0" w:color="auto"/>
            </w:tcBorders>
            <w:noWrap/>
            <w:vAlign w:val="bottom"/>
            <w:hideMark/>
          </w:tcPr>
          <w:p w:rsidR="00726238" w:rsidRPr="00297BC9" w:rsidRDefault="00726238" w:rsidP="00814965">
            <w:pPr>
              <w:rPr>
                <w:rFonts w:ascii="Times New Roman" w:hAnsi="Times New Roman" w:cs="Times New Roman"/>
                <w:sz w:val="24"/>
                <w:szCs w:val="24"/>
                <w:lang w:eastAsia="uk-UA"/>
              </w:rPr>
            </w:pPr>
            <w:r w:rsidRPr="00297BC9">
              <w:rPr>
                <w:rFonts w:ascii="Times New Roman" w:hAnsi="Times New Roman" w:cs="Times New Roman"/>
                <w:sz w:val="24"/>
                <w:szCs w:val="24"/>
                <w:lang w:eastAsia="uk-UA"/>
              </w:rPr>
              <w:t> </w:t>
            </w:r>
          </w:p>
        </w:tc>
        <w:tc>
          <w:tcPr>
            <w:tcW w:w="2634" w:type="dxa"/>
            <w:tcBorders>
              <w:top w:val="nil"/>
              <w:left w:val="nil"/>
              <w:bottom w:val="single" w:sz="4" w:space="0" w:color="auto"/>
              <w:right w:val="single" w:sz="4" w:space="0" w:color="auto"/>
            </w:tcBorders>
            <w:vAlign w:val="bottom"/>
            <w:hideMark/>
          </w:tcPr>
          <w:p w:rsidR="00726238" w:rsidRPr="00297BC9" w:rsidRDefault="00726238" w:rsidP="00814965">
            <w:pPr>
              <w:jc w:val="both"/>
              <w:rPr>
                <w:rFonts w:ascii="Times New Roman" w:hAnsi="Times New Roman" w:cs="Times New Roman"/>
                <w:sz w:val="24"/>
                <w:szCs w:val="24"/>
                <w:lang w:eastAsia="uk-UA"/>
              </w:rPr>
            </w:pPr>
            <w:r w:rsidRPr="00297BC9">
              <w:rPr>
                <w:rFonts w:ascii="Times New Roman" w:hAnsi="Times New Roman" w:cs="Times New Roman"/>
                <w:sz w:val="24"/>
                <w:szCs w:val="24"/>
                <w:lang w:eastAsia="uk-UA"/>
              </w:rPr>
              <w:t>Загальноосвітні навчальні заклади, в т.ч.:</w:t>
            </w:r>
          </w:p>
        </w:tc>
        <w:tc>
          <w:tcPr>
            <w:tcW w:w="1120" w:type="dxa"/>
            <w:tcBorders>
              <w:top w:val="nil"/>
              <w:left w:val="nil"/>
              <w:bottom w:val="single" w:sz="4" w:space="0" w:color="auto"/>
              <w:right w:val="single" w:sz="4" w:space="0" w:color="auto"/>
            </w:tcBorders>
            <w:noWrap/>
            <w:vAlign w:val="bottom"/>
            <w:hideMark/>
          </w:tcPr>
          <w:p w:rsidR="00726238" w:rsidRPr="00297BC9" w:rsidRDefault="00726238" w:rsidP="00814965">
            <w:pPr>
              <w:jc w:val="center"/>
              <w:rPr>
                <w:rFonts w:ascii="Times New Roman" w:hAnsi="Times New Roman" w:cs="Times New Roman"/>
                <w:sz w:val="24"/>
                <w:szCs w:val="24"/>
                <w:lang w:eastAsia="uk-UA"/>
              </w:rPr>
            </w:pPr>
            <w:r w:rsidRPr="00297BC9">
              <w:rPr>
                <w:rFonts w:ascii="Times New Roman" w:hAnsi="Times New Roman" w:cs="Times New Roman"/>
                <w:sz w:val="24"/>
                <w:szCs w:val="24"/>
                <w:lang w:eastAsia="uk-UA"/>
              </w:rPr>
              <w:t>3</w:t>
            </w:r>
          </w:p>
        </w:tc>
        <w:tc>
          <w:tcPr>
            <w:tcW w:w="1200" w:type="dxa"/>
            <w:tcBorders>
              <w:top w:val="nil"/>
              <w:left w:val="nil"/>
              <w:bottom w:val="single" w:sz="4" w:space="0" w:color="auto"/>
              <w:right w:val="single" w:sz="4" w:space="0" w:color="auto"/>
            </w:tcBorders>
            <w:noWrap/>
            <w:vAlign w:val="bottom"/>
            <w:hideMark/>
          </w:tcPr>
          <w:p w:rsidR="00726238" w:rsidRPr="00297BC9" w:rsidRDefault="00726238" w:rsidP="00814965">
            <w:pPr>
              <w:jc w:val="center"/>
              <w:rPr>
                <w:rFonts w:ascii="Times New Roman" w:hAnsi="Times New Roman" w:cs="Times New Roman"/>
                <w:b/>
                <w:color w:val="000000" w:themeColor="text1"/>
                <w:sz w:val="24"/>
                <w:szCs w:val="24"/>
                <w:highlight w:val="yellow"/>
                <w:lang w:eastAsia="uk-UA"/>
              </w:rPr>
            </w:pPr>
            <w:r w:rsidRPr="00297BC9">
              <w:rPr>
                <w:rFonts w:ascii="Times New Roman" w:hAnsi="Times New Roman" w:cs="Times New Roman"/>
                <w:b/>
                <w:color w:val="000000" w:themeColor="text1"/>
                <w:sz w:val="24"/>
                <w:szCs w:val="24"/>
                <w:lang w:eastAsia="uk-UA"/>
              </w:rPr>
              <w:t>153,75</w:t>
            </w:r>
          </w:p>
        </w:tc>
        <w:tc>
          <w:tcPr>
            <w:tcW w:w="1200" w:type="dxa"/>
            <w:tcBorders>
              <w:top w:val="nil"/>
              <w:left w:val="nil"/>
              <w:bottom w:val="single" w:sz="4" w:space="0" w:color="auto"/>
              <w:right w:val="single" w:sz="4" w:space="0" w:color="auto"/>
            </w:tcBorders>
            <w:noWrap/>
            <w:vAlign w:val="bottom"/>
            <w:hideMark/>
          </w:tcPr>
          <w:p w:rsidR="00726238" w:rsidRPr="00297BC9" w:rsidRDefault="00726238" w:rsidP="00814965">
            <w:pPr>
              <w:jc w:val="center"/>
              <w:rPr>
                <w:rFonts w:ascii="Times New Roman" w:hAnsi="Times New Roman" w:cs="Times New Roman"/>
                <w:b/>
                <w:color w:val="000000" w:themeColor="text1"/>
                <w:sz w:val="24"/>
                <w:szCs w:val="24"/>
                <w:highlight w:val="yellow"/>
                <w:lang w:eastAsia="uk-UA"/>
              </w:rPr>
            </w:pPr>
            <w:r w:rsidRPr="00297BC9">
              <w:rPr>
                <w:rFonts w:ascii="Times New Roman" w:hAnsi="Times New Roman" w:cs="Times New Roman"/>
                <w:b/>
                <w:color w:val="000000" w:themeColor="text1"/>
                <w:sz w:val="24"/>
                <w:szCs w:val="24"/>
                <w:lang w:eastAsia="uk-UA"/>
              </w:rPr>
              <w:t>98,75</w:t>
            </w:r>
          </w:p>
        </w:tc>
        <w:tc>
          <w:tcPr>
            <w:tcW w:w="1280" w:type="dxa"/>
            <w:gridSpan w:val="2"/>
            <w:tcBorders>
              <w:top w:val="nil"/>
              <w:left w:val="nil"/>
              <w:bottom w:val="single" w:sz="4" w:space="0" w:color="auto"/>
              <w:right w:val="single" w:sz="4" w:space="0" w:color="auto"/>
            </w:tcBorders>
            <w:noWrap/>
            <w:vAlign w:val="bottom"/>
            <w:hideMark/>
          </w:tcPr>
          <w:p w:rsidR="00726238" w:rsidRPr="00297BC9" w:rsidRDefault="00726238" w:rsidP="00814965">
            <w:pPr>
              <w:jc w:val="center"/>
              <w:rPr>
                <w:rFonts w:ascii="Times New Roman" w:hAnsi="Times New Roman" w:cs="Times New Roman"/>
                <w:sz w:val="24"/>
                <w:szCs w:val="24"/>
                <w:lang w:eastAsia="uk-UA"/>
              </w:rPr>
            </w:pPr>
          </w:p>
        </w:tc>
        <w:tc>
          <w:tcPr>
            <w:tcW w:w="1134" w:type="dxa"/>
            <w:gridSpan w:val="2"/>
            <w:tcBorders>
              <w:top w:val="nil"/>
              <w:left w:val="nil"/>
              <w:bottom w:val="single" w:sz="4" w:space="0" w:color="auto"/>
              <w:right w:val="single" w:sz="4" w:space="0" w:color="auto"/>
            </w:tcBorders>
            <w:noWrap/>
            <w:vAlign w:val="bottom"/>
            <w:hideMark/>
          </w:tcPr>
          <w:p w:rsidR="00726238" w:rsidRPr="00297BC9" w:rsidRDefault="00726238" w:rsidP="00814965">
            <w:pPr>
              <w:jc w:val="center"/>
              <w:rPr>
                <w:rFonts w:ascii="Times New Roman" w:hAnsi="Times New Roman" w:cs="Times New Roman"/>
                <w:sz w:val="24"/>
                <w:szCs w:val="24"/>
                <w:lang w:eastAsia="uk-UA"/>
              </w:rPr>
            </w:pPr>
          </w:p>
        </w:tc>
        <w:tc>
          <w:tcPr>
            <w:tcW w:w="1134" w:type="dxa"/>
            <w:gridSpan w:val="2"/>
            <w:tcBorders>
              <w:top w:val="nil"/>
              <w:left w:val="nil"/>
              <w:bottom w:val="single" w:sz="4" w:space="0" w:color="auto"/>
              <w:right w:val="single" w:sz="4" w:space="0" w:color="auto"/>
            </w:tcBorders>
            <w:noWrap/>
            <w:vAlign w:val="bottom"/>
            <w:hideMark/>
          </w:tcPr>
          <w:p w:rsidR="00726238" w:rsidRPr="00297BC9" w:rsidRDefault="00726238" w:rsidP="00814965">
            <w:pPr>
              <w:jc w:val="center"/>
              <w:rPr>
                <w:rFonts w:ascii="Times New Roman" w:hAnsi="Times New Roman" w:cs="Times New Roman"/>
                <w:sz w:val="24"/>
                <w:szCs w:val="24"/>
                <w:lang w:eastAsia="uk-UA"/>
              </w:rPr>
            </w:pPr>
          </w:p>
        </w:tc>
        <w:tc>
          <w:tcPr>
            <w:tcW w:w="1134" w:type="dxa"/>
            <w:gridSpan w:val="2"/>
            <w:tcBorders>
              <w:top w:val="nil"/>
              <w:left w:val="nil"/>
              <w:bottom w:val="single" w:sz="4" w:space="0" w:color="auto"/>
              <w:right w:val="single" w:sz="4" w:space="0" w:color="auto"/>
            </w:tcBorders>
            <w:noWrap/>
            <w:vAlign w:val="bottom"/>
            <w:hideMark/>
          </w:tcPr>
          <w:p w:rsidR="00726238" w:rsidRPr="00297BC9" w:rsidRDefault="00726238" w:rsidP="00814965">
            <w:pPr>
              <w:jc w:val="center"/>
              <w:rPr>
                <w:rFonts w:ascii="Times New Roman" w:hAnsi="Times New Roman" w:cs="Times New Roman"/>
                <w:sz w:val="24"/>
                <w:szCs w:val="24"/>
                <w:lang w:eastAsia="uk-UA"/>
              </w:rPr>
            </w:pPr>
          </w:p>
        </w:tc>
        <w:tc>
          <w:tcPr>
            <w:tcW w:w="1158" w:type="dxa"/>
            <w:tcBorders>
              <w:top w:val="nil"/>
              <w:left w:val="nil"/>
              <w:bottom w:val="single" w:sz="4" w:space="0" w:color="auto"/>
              <w:right w:val="single" w:sz="4" w:space="0" w:color="auto"/>
            </w:tcBorders>
            <w:noWrap/>
            <w:vAlign w:val="bottom"/>
            <w:hideMark/>
          </w:tcPr>
          <w:p w:rsidR="00726238" w:rsidRPr="00297BC9" w:rsidRDefault="00726238" w:rsidP="00814965">
            <w:pPr>
              <w:jc w:val="center"/>
              <w:rPr>
                <w:rFonts w:ascii="Times New Roman" w:hAnsi="Times New Roman" w:cs="Times New Roman"/>
                <w:sz w:val="24"/>
                <w:szCs w:val="24"/>
                <w:lang w:eastAsia="uk-UA"/>
              </w:rPr>
            </w:pPr>
          </w:p>
        </w:tc>
        <w:tc>
          <w:tcPr>
            <w:tcW w:w="1360" w:type="dxa"/>
            <w:tcBorders>
              <w:top w:val="nil"/>
              <w:left w:val="nil"/>
              <w:bottom w:val="single" w:sz="4" w:space="0" w:color="auto"/>
              <w:right w:val="single" w:sz="4" w:space="0" w:color="auto"/>
            </w:tcBorders>
            <w:noWrap/>
            <w:vAlign w:val="bottom"/>
          </w:tcPr>
          <w:p w:rsidR="00726238" w:rsidRPr="00297BC9" w:rsidRDefault="00726238" w:rsidP="00814965">
            <w:pPr>
              <w:jc w:val="center"/>
              <w:rPr>
                <w:rFonts w:ascii="Times New Roman" w:hAnsi="Times New Roman" w:cs="Times New Roman"/>
                <w:sz w:val="24"/>
                <w:szCs w:val="24"/>
                <w:lang w:eastAsia="uk-UA"/>
              </w:rPr>
            </w:pPr>
          </w:p>
        </w:tc>
        <w:tc>
          <w:tcPr>
            <w:tcW w:w="1280" w:type="dxa"/>
            <w:tcBorders>
              <w:top w:val="nil"/>
              <w:left w:val="nil"/>
              <w:bottom w:val="single" w:sz="4" w:space="0" w:color="auto"/>
              <w:right w:val="single" w:sz="4" w:space="0" w:color="auto"/>
            </w:tcBorders>
            <w:noWrap/>
            <w:vAlign w:val="bottom"/>
          </w:tcPr>
          <w:p w:rsidR="00726238" w:rsidRPr="00297BC9" w:rsidRDefault="00726238" w:rsidP="00814965">
            <w:pPr>
              <w:jc w:val="center"/>
              <w:rPr>
                <w:rFonts w:ascii="Times New Roman" w:hAnsi="Times New Roman" w:cs="Times New Roman"/>
                <w:sz w:val="24"/>
                <w:szCs w:val="24"/>
                <w:lang w:eastAsia="uk-UA"/>
              </w:rPr>
            </w:pPr>
          </w:p>
        </w:tc>
      </w:tr>
      <w:tr w:rsidR="00726238" w:rsidRPr="00297BC9" w:rsidTr="00814965">
        <w:trPr>
          <w:trHeight w:val="300"/>
        </w:trPr>
        <w:tc>
          <w:tcPr>
            <w:tcW w:w="486" w:type="dxa"/>
            <w:tcBorders>
              <w:top w:val="nil"/>
              <w:left w:val="single" w:sz="4" w:space="0" w:color="auto"/>
              <w:bottom w:val="single" w:sz="4" w:space="0" w:color="auto"/>
              <w:right w:val="single" w:sz="4" w:space="0" w:color="auto"/>
            </w:tcBorders>
            <w:noWrap/>
            <w:vAlign w:val="bottom"/>
            <w:hideMark/>
          </w:tcPr>
          <w:p w:rsidR="00726238" w:rsidRPr="00297BC9" w:rsidRDefault="00726238" w:rsidP="00814965">
            <w:pPr>
              <w:rPr>
                <w:rFonts w:ascii="Times New Roman" w:hAnsi="Times New Roman" w:cs="Times New Roman"/>
                <w:sz w:val="24"/>
                <w:szCs w:val="24"/>
                <w:lang w:eastAsia="uk-UA"/>
              </w:rPr>
            </w:pPr>
          </w:p>
        </w:tc>
        <w:tc>
          <w:tcPr>
            <w:tcW w:w="2634" w:type="dxa"/>
            <w:tcBorders>
              <w:top w:val="nil"/>
              <w:left w:val="nil"/>
              <w:bottom w:val="single" w:sz="4" w:space="0" w:color="auto"/>
              <w:right w:val="single" w:sz="4" w:space="0" w:color="auto"/>
            </w:tcBorders>
            <w:vAlign w:val="bottom"/>
            <w:hideMark/>
          </w:tcPr>
          <w:p w:rsidR="00726238" w:rsidRPr="00297BC9" w:rsidRDefault="00726238" w:rsidP="00814965">
            <w:pPr>
              <w:jc w:val="both"/>
              <w:rPr>
                <w:rFonts w:ascii="Times New Roman" w:hAnsi="Times New Roman" w:cs="Times New Roman"/>
                <w:sz w:val="24"/>
                <w:szCs w:val="24"/>
                <w:lang w:eastAsia="uk-UA"/>
              </w:rPr>
            </w:pPr>
            <w:r w:rsidRPr="00297BC9">
              <w:rPr>
                <w:rFonts w:ascii="Times New Roman" w:hAnsi="Times New Roman" w:cs="Times New Roman"/>
                <w:sz w:val="24"/>
                <w:szCs w:val="24"/>
                <w:lang w:eastAsia="uk-UA"/>
              </w:rPr>
              <w:t>НВК І-ІІ ступенів</w:t>
            </w:r>
          </w:p>
        </w:tc>
        <w:tc>
          <w:tcPr>
            <w:tcW w:w="1120" w:type="dxa"/>
            <w:tcBorders>
              <w:top w:val="nil"/>
              <w:left w:val="nil"/>
              <w:bottom w:val="single" w:sz="4" w:space="0" w:color="auto"/>
              <w:right w:val="single" w:sz="4" w:space="0" w:color="auto"/>
            </w:tcBorders>
            <w:noWrap/>
            <w:vAlign w:val="bottom"/>
          </w:tcPr>
          <w:p w:rsidR="00726238" w:rsidRPr="00297BC9" w:rsidRDefault="00726238" w:rsidP="00814965">
            <w:pPr>
              <w:jc w:val="center"/>
              <w:rPr>
                <w:rFonts w:ascii="Times New Roman" w:hAnsi="Times New Roman" w:cs="Times New Roman"/>
                <w:sz w:val="24"/>
                <w:szCs w:val="24"/>
                <w:lang w:eastAsia="uk-UA"/>
              </w:rPr>
            </w:pPr>
            <w:r w:rsidRPr="00297BC9">
              <w:rPr>
                <w:rFonts w:ascii="Times New Roman" w:hAnsi="Times New Roman" w:cs="Times New Roman"/>
                <w:sz w:val="24"/>
                <w:szCs w:val="24"/>
                <w:lang w:eastAsia="uk-UA"/>
              </w:rPr>
              <w:t>1</w:t>
            </w:r>
          </w:p>
        </w:tc>
        <w:tc>
          <w:tcPr>
            <w:tcW w:w="1200" w:type="dxa"/>
            <w:tcBorders>
              <w:top w:val="nil"/>
              <w:left w:val="nil"/>
              <w:bottom w:val="single" w:sz="4" w:space="0" w:color="auto"/>
              <w:right w:val="single" w:sz="4" w:space="0" w:color="auto"/>
            </w:tcBorders>
            <w:noWrap/>
            <w:vAlign w:val="bottom"/>
          </w:tcPr>
          <w:p w:rsidR="00726238" w:rsidRPr="00297BC9" w:rsidRDefault="00726238" w:rsidP="00814965">
            <w:pPr>
              <w:jc w:val="center"/>
              <w:rPr>
                <w:rFonts w:ascii="Times New Roman" w:hAnsi="Times New Roman" w:cs="Times New Roman"/>
                <w:color w:val="000000" w:themeColor="text1"/>
                <w:sz w:val="24"/>
                <w:szCs w:val="24"/>
                <w:lang w:eastAsia="uk-UA"/>
              </w:rPr>
            </w:pPr>
            <w:r w:rsidRPr="00297BC9">
              <w:rPr>
                <w:rFonts w:ascii="Times New Roman" w:hAnsi="Times New Roman" w:cs="Times New Roman"/>
                <w:color w:val="000000" w:themeColor="text1"/>
                <w:sz w:val="24"/>
                <w:szCs w:val="24"/>
                <w:lang w:eastAsia="uk-UA"/>
              </w:rPr>
              <w:t>26,05</w:t>
            </w:r>
          </w:p>
        </w:tc>
        <w:tc>
          <w:tcPr>
            <w:tcW w:w="1200" w:type="dxa"/>
            <w:tcBorders>
              <w:top w:val="nil"/>
              <w:left w:val="nil"/>
              <w:bottom w:val="single" w:sz="4" w:space="0" w:color="auto"/>
              <w:right w:val="single" w:sz="4" w:space="0" w:color="auto"/>
            </w:tcBorders>
            <w:noWrap/>
            <w:vAlign w:val="bottom"/>
          </w:tcPr>
          <w:p w:rsidR="00726238" w:rsidRPr="00297BC9" w:rsidRDefault="00726238" w:rsidP="00814965">
            <w:pPr>
              <w:jc w:val="center"/>
              <w:rPr>
                <w:rFonts w:ascii="Times New Roman" w:hAnsi="Times New Roman" w:cs="Times New Roman"/>
                <w:color w:val="000000" w:themeColor="text1"/>
                <w:sz w:val="24"/>
                <w:szCs w:val="24"/>
                <w:highlight w:val="yellow"/>
                <w:lang w:eastAsia="uk-UA"/>
              </w:rPr>
            </w:pPr>
            <w:r w:rsidRPr="00297BC9">
              <w:rPr>
                <w:rFonts w:ascii="Times New Roman" w:hAnsi="Times New Roman" w:cs="Times New Roman"/>
                <w:color w:val="000000" w:themeColor="text1"/>
                <w:sz w:val="24"/>
                <w:szCs w:val="24"/>
                <w:lang w:eastAsia="uk-UA"/>
              </w:rPr>
              <w:t>18,35</w:t>
            </w:r>
          </w:p>
        </w:tc>
        <w:tc>
          <w:tcPr>
            <w:tcW w:w="1280" w:type="dxa"/>
            <w:gridSpan w:val="2"/>
            <w:tcBorders>
              <w:top w:val="nil"/>
              <w:left w:val="nil"/>
              <w:bottom w:val="single" w:sz="4" w:space="0" w:color="auto"/>
              <w:right w:val="single" w:sz="4" w:space="0" w:color="auto"/>
            </w:tcBorders>
            <w:noWrap/>
            <w:vAlign w:val="bottom"/>
          </w:tcPr>
          <w:p w:rsidR="00726238" w:rsidRPr="00297BC9" w:rsidRDefault="00726238" w:rsidP="00814965">
            <w:pPr>
              <w:jc w:val="center"/>
              <w:rPr>
                <w:rFonts w:ascii="Times New Roman" w:hAnsi="Times New Roman" w:cs="Times New Roman"/>
                <w:sz w:val="24"/>
                <w:szCs w:val="24"/>
                <w:highlight w:val="yellow"/>
                <w:lang w:eastAsia="uk-UA"/>
              </w:rPr>
            </w:pPr>
          </w:p>
        </w:tc>
        <w:tc>
          <w:tcPr>
            <w:tcW w:w="1134" w:type="dxa"/>
            <w:gridSpan w:val="2"/>
            <w:tcBorders>
              <w:top w:val="nil"/>
              <w:left w:val="nil"/>
              <w:bottom w:val="single" w:sz="4" w:space="0" w:color="auto"/>
              <w:right w:val="single" w:sz="4" w:space="0" w:color="auto"/>
            </w:tcBorders>
            <w:noWrap/>
            <w:vAlign w:val="bottom"/>
          </w:tcPr>
          <w:p w:rsidR="00726238" w:rsidRPr="00297BC9" w:rsidRDefault="00726238" w:rsidP="00814965">
            <w:pPr>
              <w:jc w:val="center"/>
              <w:rPr>
                <w:rFonts w:ascii="Times New Roman" w:hAnsi="Times New Roman" w:cs="Times New Roman"/>
                <w:sz w:val="24"/>
                <w:szCs w:val="24"/>
                <w:highlight w:val="yellow"/>
                <w:lang w:eastAsia="uk-UA"/>
              </w:rPr>
            </w:pPr>
            <w:r w:rsidRPr="00297BC9">
              <w:rPr>
                <w:rFonts w:ascii="Times New Roman" w:hAnsi="Times New Roman" w:cs="Times New Roman"/>
                <w:sz w:val="24"/>
                <w:szCs w:val="24"/>
                <w:lang w:eastAsia="uk-UA"/>
              </w:rPr>
              <w:t>1</w:t>
            </w:r>
          </w:p>
        </w:tc>
        <w:tc>
          <w:tcPr>
            <w:tcW w:w="1134" w:type="dxa"/>
            <w:gridSpan w:val="2"/>
            <w:tcBorders>
              <w:top w:val="nil"/>
              <w:left w:val="nil"/>
              <w:bottom w:val="single" w:sz="4" w:space="0" w:color="auto"/>
              <w:right w:val="single" w:sz="4" w:space="0" w:color="auto"/>
            </w:tcBorders>
            <w:noWrap/>
            <w:vAlign w:val="bottom"/>
          </w:tcPr>
          <w:p w:rsidR="00726238" w:rsidRPr="00297BC9" w:rsidRDefault="00726238" w:rsidP="00814965">
            <w:pPr>
              <w:jc w:val="center"/>
              <w:rPr>
                <w:rFonts w:ascii="Times New Roman" w:hAnsi="Times New Roman" w:cs="Times New Roman"/>
                <w:sz w:val="24"/>
                <w:szCs w:val="24"/>
                <w:highlight w:val="yellow"/>
                <w:lang w:eastAsia="uk-UA"/>
              </w:rPr>
            </w:pPr>
            <w:r w:rsidRPr="00297BC9">
              <w:rPr>
                <w:rFonts w:ascii="Times New Roman" w:hAnsi="Times New Roman" w:cs="Times New Roman"/>
                <w:sz w:val="24"/>
                <w:szCs w:val="24"/>
                <w:lang w:eastAsia="uk-UA"/>
              </w:rPr>
              <w:t>14</w:t>
            </w:r>
          </w:p>
        </w:tc>
        <w:tc>
          <w:tcPr>
            <w:tcW w:w="1134" w:type="dxa"/>
            <w:gridSpan w:val="2"/>
            <w:tcBorders>
              <w:top w:val="nil"/>
              <w:left w:val="nil"/>
              <w:bottom w:val="single" w:sz="4" w:space="0" w:color="auto"/>
              <w:right w:val="single" w:sz="4" w:space="0" w:color="auto"/>
            </w:tcBorders>
            <w:noWrap/>
            <w:vAlign w:val="bottom"/>
          </w:tcPr>
          <w:p w:rsidR="00726238" w:rsidRPr="00297BC9" w:rsidRDefault="00726238" w:rsidP="00814965">
            <w:pPr>
              <w:jc w:val="center"/>
              <w:rPr>
                <w:rFonts w:ascii="Times New Roman" w:hAnsi="Times New Roman" w:cs="Times New Roman"/>
                <w:sz w:val="24"/>
                <w:szCs w:val="24"/>
                <w:highlight w:val="yellow"/>
                <w:lang w:eastAsia="uk-UA"/>
              </w:rPr>
            </w:pPr>
            <w:r w:rsidRPr="00297BC9">
              <w:rPr>
                <w:rFonts w:ascii="Times New Roman" w:hAnsi="Times New Roman" w:cs="Times New Roman"/>
                <w:sz w:val="24"/>
                <w:szCs w:val="24"/>
                <w:lang w:eastAsia="uk-UA"/>
              </w:rPr>
              <w:t>14</w:t>
            </w:r>
          </w:p>
        </w:tc>
        <w:tc>
          <w:tcPr>
            <w:tcW w:w="1158" w:type="dxa"/>
            <w:tcBorders>
              <w:top w:val="nil"/>
              <w:left w:val="nil"/>
              <w:bottom w:val="single" w:sz="4" w:space="0" w:color="auto"/>
              <w:right w:val="single" w:sz="4" w:space="0" w:color="auto"/>
            </w:tcBorders>
            <w:noWrap/>
            <w:vAlign w:val="bottom"/>
          </w:tcPr>
          <w:p w:rsidR="00726238" w:rsidRPr="00297BC9" w:rsidRDefault="00726238" w:rsidP="00814965">
            <w:pPr>
              <w:jc w:val="center"/>
              <w:rPr>
                <w:rFonts w:ascii="Times New Roman" w:hAnsi="Times New Roman" w:cs="Times New Roman"/>
                <w:sz w:val="24"/>
                <w:szCs w:val="24"/>
                <w:highlight w:val="yellow"/>
                <w:lang w:eastAsia="uk-UA"/>
              </w:rPr>
            </w:pPr>
            <w:r w:rsidRPr="00297BC9">
              <w:rPr>
                <w:rFonts w:ascii="Times New Roman" w:hAnsi="Times New Roman" w:cs="Times New Roman"/>
                <w:sz w:val="24"/>
                <w:szCs w:val="24"/>
                <w:lang w:eastAsia="uk-UA"/>
              </w:rPr>
              <w:t>105</w:t>
            </w:r>
          </w:p>
        </w:tc>
        <w:tc>
          <w:tcPr>
            <w:tcW w:w="1360" w:type="dxa"/>
            <w:tcBorders>
              <w:top w:val="nil"/>
              <w:left w:val="nil"/>
              <w:bottom w:val="single" w:sz="4" w:space="0" w:color="auto"/>
              <w:right w:val="single" w:sz="4" w:space="0" w:color="auto"/>
            </w:tcBorders>
            <w:noWrap/>
            <w:vAlign w:val="bottom"/>
          </w:tcPr>
          <w:p w:rsidR="00726238" w:rsidRPr="00297BC9" w:rsidRDefault="00726238" w:rsidP="00814965">
            <w:pPr>
              <w:jc w:val="center"/>
              <w:rPr>
                <w:rFonts w:ascii="Times New Roman" w:hAnsi="Times New Roman" w:cs="Times New Roman"/>
                <w:sz w:val="24"/>
                <w:szCs w:val="24"/>
                <w:lang w:eastAsia="uk-UA"/>
              </w:rPr>
            </w:pPr>
          </w:p>
        </w:tc>
        <w:tc>
          <w:tcPr>
            <w:tcW w:w="1280" w:type="dxa"/>
            <w:tcBorders>
              <w:top w:val="nil"/>
              <w:left w:val="nil"/>
              <w:bottom w:val="single" w:sz="4" w:space="0" w:color="auto"/>
              <w:right w:val="single" w:sz="4" w:space="0" w:color="auto"/>
            </w:tcBorders>
            <w:noWrap/>
            <w:vAlign w:val="bottom"/>
          </w:tcPr>
          <w:p w:rsidR="00726238" w:rsidRPr="00297BC9" w:rsidRDefault="00726238" w:rsidP="00814965">
            <w:pPr>
              <w:jc w:val="center"/>
              <w:rPr>
                <w:rFonts w:ascii="Times New Roman" w:hAnsi="Times New Roman" w:cs="Times New Roman"/>
                <w:sz w:val="24"/>
                <w:szCs w:val="24"/>
                <w:lang w:eastAsia="uk-UA"/>
              </w:rPr>
            </w:pPr>
          </w:p>
        </w:tc>
      </w:tr>
      <w:tr w:rsidR="00726238" w:rsidRPr="00297BC9" w:rsidTr="00814965">
        <w:trPr>
          <w:trHeight w:val="300"/>
        </w:trPr>
        <w:tc>
          <w:tcPr>
            <w:tcW w:w="486" w:type="dxa"/>
            <w:tcBorders>
              <w:top w:val="nil"/>
              <w:left w:val="single" w:sz="4" w:space="0" w:color="auto"/>
              <w:bottom w:val="single" w:sz="4" w:space="0" w:color="auto"/>
              <w:right w:val="single" w:sz="4" w:space="0" w:color="auto"/>
            </w:tcBorders>
            <w:noWrap/>
            <w:vAlign w:val="bottom"/>
            <w:hideMark/>
          </w:tcPr>
          <w:p w:rsidR="00726238" w:rsidRPr="00297BC9" w:rsidRDefault="00726238" w:rsidP="00814965">
            <w:pPr>
              <w:rPr>
                <w:rFonts w:ascii="Times New Roman" w:hAnsi="Times New Roman" w:cs="Times New Roman"/>
                <w:sz w:val="24"/>
                <w:szCs w:val="24"/>
                <w:lang w:eastAsia="uk-UA"/>
              </w:rPr>
            </w:pPr>
            <w:r w:rsidRPr="00297BC9">
              <w:rPr>
                <w:rFonts w:ascii="Times New Roman" w:hAnsi="Times New Roman" w:cs="Times New Roman"/>
                <w:sz w:val="24"/>
                <w:szCs w:val="24"/>
                <w:lang w:eastAsia="uk-UA"/>
              </w:rPr>
              <w:t> </w:t>
            </w:r>
          </w:p>
        </w:tc>
        <w:tc>
          <w:tcPr>
            <w:tcW w:w="2634" w:type="dxa"/>
            <w:tcBorders>
              <w:top w:val="nil"/>
              <w:left w:val="nil"/>
              <w:bottom w:val="single" w:sz="4" w:space="0" w:color="auto"/>
              <w:right w:val="single" w:sz="4" w:space="0" w:color="auto"/>
            </w:tcBorders>
            <w:vAlign w:val="bottom"/>
            <w:hideMark/>
          </w:tcPr>
          <w:p w:rsidR="00726238" w:rsidRPr="00297BC9" w:rsidRDefault="00726238" w:rsidP="00814965">
            <w:pPr>
              <w:jc w:val="both"/>
              <w:rPr>
                <w:rFonts w:ascii="Times New Roman" w:hAnsi="Times New Roman" w:cs="Times New Roman"/>
                <w:sz w:val="24"/>
                <w:szCs w:val="24"/>
                <w:lang w:eastAsia="uk-UA"/>
              </w:rPr>
            </w:pPr>
            <w:r w:rsidRPr="00297BC9">
              <w:rPr>
                <w:rFonts w:ascii="Times New Roman" w:hAnsi="Times New Roman" w:cs="Times New Roman"/>
                <w:sz w:val="24"/>
                <w:szCs w:val="24"/>
                <w:lang w:eastAsia="uk-UA"/>
              </w:rPr>
              <w:t>ЗНЗ I-III ступенів</w:t>
            </w:r>
          </w:p>
        </w:tc>
        <w:tc>
          <w:tcPr>
            <w:tcW w:w="1120" w:type="dxa"/>
            <w:tcBorders>
              <w:top w:val="nil"/>
              <w:left w:val="nil"/>
              <w:bottom w:val="single" w:sz="4" w:space="0" w:color="auto"/>
              <w:right w:val="single" w:sz="4" w:space="0" w:color="auto"/>
            </w:tcBorders>
            <w:noWrap/>
            <w:vAlign w:val="bottom"/>
            <w:hideMark/>
          </w:tcPr>
          <w:p w:rsidR="00726238" w:rsidRPr="00297BC9" w:rsidRDefault="00726238" w:rsidP="00814965">
            <w:pPr>
              <w:jc w:val="center"/>
              <w:rPr>
                <w:rFonts w:ascii="Times New Roman" w:hAnsi="Times New Roman" w:cs="Times New Roman"/>
                <w:sz w:val="24"/>
                <w:szCs w:val="24"/>
                <w:lang w:eastAsia="uk-UA"/>
              </w:rPr>
            </w:pPr>
            <w:r w:rsidRPr="00297BC9">
              <w:rPr>
                <w:rFonts w:ascii="Times New Roman" w:hAnsi="Times New Roman" w:cs="Times New Roman"/>
                <w:sz w:val="24"/>
                <w:szCs w:val="24"/>
                <w:lang w:eastAsia="uk-UA"/>
              </w:rPr>
              <w:t>1</w:t>
            </w:r>
          </w:p>
        </w:tc>
        <w:tc>
          <w:tcPr>
            <w:tcW w:w="1200" w:type="dxa"/>
            <w:tcBorders>
              <w:top w:val="nil"/>
              <w:left w:val="nil"/>
              <w:bottom w:val="single" w:sz="4" w:space="0" w:color="auto"/>
              <w:right w:val="single" w:sz="4" w:space="0" w:color="auto"/>
            </w:tcBorders>
            <w:noWrap/>
            <w:vAlign w:val="bottom"/>
            <w:hideMark/>
          </w:tcPr>
          <w:p w:rsidR="00726238" w:rsidRPr="00297BC9" w:rsidRDefault="00726238" w:rsidP="00814965">
            <w:pPr>
              <w:jc w:val="center"/>
              <w:rPr>
                <w:rFonts w:ascii="Times New Roman" w:hAnsi="Times New Roman" w:cs="Times New Roman"/>
                <w:color w:val="000000" w:themeColor="text1"/>
                <w:sz w:val="24"/>
                <w:szCs w:val="24"/>
                <w:lang w:eastAsia="uk-UA"/>
              </w:rPr>
            </w:pPr>
            <w:r w:rsidRPr="00297BC9">
              <w:rPr>
                <w:rFonts w:ascii="Times New Roman" w:hAnsi="Times New Roman" w:cs="Times New Roman"/>
                <w:color w:val="000000" w:themeColor="text1"/>
                <w:sz w:val="24"/>
                <w:szCs w:val="24"/>
                <w:lang w:eastAsia="uk-UA"/>
              </w:rPr>
              <w:t>33,5</w:t>
            </w:r>
          </w:p>
        </w:tc>
        <w:tc>
          <w:tcPr>
            <w:tcW w:w="1200" w:type="dxa"/>
            <w:tcBorders>
              <w:top w:val="nil"/>
              <w:left w:val="nil"/>
              <w:bottom w:val="single" w:sz="4" w:space="0" w:color="auto"/>
              <w:right w:val="single" w:sz="4" w:space="0" w:color="auto"/>
            </w:tcBorders>
            <w:noWrap/>
            <w:vAlign w:val="bottom"/>
            <w:hideMark/>
          </w:tcPr>
          <w:p w:rsidR="00726238" w:rsidRPr="00297BC9" w:rsidRDefault="00726238" w:rsidP="00814965">
            <w:pPr>
              <w:jc w:val="center"/>
              <w:rPr>
                <w:rFonts w:ascii="Times New Roman" w:hAnsi="Times New Roman" w:cs="Times New Roman"/>
                <w:color w:val="000000" w:themeColor="text1"/>
                <w:sz w:val="24"/>
                <w:szCs w:val="24"/>
                <w:lang w:eastAsia="uk-UA"/>
              </w:rPr>
            </w:pPr>
            <w:r w:rsidRPr="00297BC9">
              <w:rPr>
                <w:rFonts w:ascii="Times New Roman" w:hAnsi="Times New Roman" w:cs="Times New Roman"/>
                <w:color w:val="000000" w:themeColor="text1"/>
                <w:sz w:val="24"/>
                <w:szCs w:val="24"/>
                <w:lang w:eastAsia="uk-UA"/>
              </w:rPr>
              <w:t>24,3</w:t>
            </w:r>
          </w:p>
        </w:tc>
        <w:tc>
          <w:tcPr>
            <w:tcW w:w="1280" w:type="dxa"/>
            <w:gridSpan w:val="2"/>
            <w:tcBorders>
              <w:top w:val="nil"/>
              <w:left w:val="nil"/>
              <w:bottom w:val="single" w:sz="4" w:space="0" w:color="auto"/>
              <w:right w:val="single" w:sz="4" w:space="0" w:color="auto"/>
            </w:tcBorders>
            <w:noWrap/>
            <w:vAlign w:val="bottom"/>
            <w:hideMark/>
          </w:tcPr>
          <w:p w:rsidR="00726238" w:rsidRPr="00297BC9" w:rsidRDefault="00726238" w:rsidP="00814965">
            <w:pPr>
              <w:jc w:val="center"/>
              <w:rPr>
                <w:rFonts w:ascii="Times New Roman" w:hAnsi="Times New Roman" w:cs="Times New Roman"/>
                <w:sz w:val="24"/>
                <w:szCs w:val="24"/>
                <w:lang w:eastAsia="uk-UA"/>
              </w:rPr>
            </w:pPr>
          </w:p>
        </w:tc>
        <w:tc>
          <w:tcPr>
            <w:tcW w:w="1134" w:type="dxa"/>
            <w:gridSpan w:val="2"/>
            <w:tcBorders>
              <w:top w:val="nil"/>
              <w:left w:val="nil"/>
              <w:bottom w:val="single" w:sz="4" w:space="0" w:color="auto"/>
              <w:right w:val="single" w:sz="4" w:space="0" w:color="auto"/>
            </w:tcBorders>
            <w:noWrap/>
            <w:vAlign w:val="bottom"/>
            <w:hideMark/>
          </w:tcPr>
          <w:p w:rsidR="00726238" w:rsidRPr="00297BC9" w:rsidRDefault="00726238" w:rsidP="00814965">
            <w:pPr>
              <w:jc w:val="center"/>
              <w:rPr>
                <w:rFonts w:ascii="Times New Roman" w:hAnsi="Times New Roman" w:cs="Times New Roman"/>
                <w:sz w:val="24"/>
                <w:szCs w:val="24"/>
                <w:lang w:eastAsia="uk-UA"/>
              </w:rPr>
            </w:pPr>
            <w:r w:rsidRPr="00297BC9">
              <w:rPr>
                <w:rFonts w:ascii="Times New Roman" w:hAnsi="Times New Roman" w:cs="Times New Roman"/>
                <w:sz w:val="24"/>
                <w:szCs w:val="24"/>
                <w:lang w:eastAsia="uk-UA"/>
              </w:rPr>
              <w:t>-</w:t>
            </w:r>
          </w:p>
        </w:tc>
        <w:tc>
          <w:tcPr>
            <w:tcW w:w="1134" w:type="dxa"/>
            <w:gridSpan w:val="2"/>
            <w:tcBorders>
              <w:top w:val="nil"/>
              <w:left w:val="nil"/>
              <w:bottom w:val="single" w:sz="4" w:space="0" w:color="auto"/>
              <w:right w:val="single" w:sz="4" w:space="0" w:color="auto"/>
            </w:tcBorders>
            <w:noWrap/>
            <w:vAlign w:val="bottom"/>
            <w:hideMark/>
          </w:tcPr>
          <w:p w:rsidR="00726238" w:rsidRPr="00297BC9" w:rsidRDefault="00726238" w:rsidP="00814965">
            <w:pPr>
              <w:jc w:val="center"/>
              <w:rPr>
                <w:rFonts w:ascii="Times New Roman" w:hAnsi="Times New Roman" w:cs="Times New Roman"/>
                <w:sz w:val="24"/>
                <w:szCs w:val="24"/>
                <w:lang w:eastAsia="uk-UA"/>
              </w:rPr>
            </w:pPr>
            <w:r w:rsidRPr="00297BC9">
              <w:rPr>
                <w:rFonts w:ascii="Times New Roman" w:hAnsi="Times New Roman" w:cs="Times New Roman"/>
                <w:sz w:val="24"/>
                <w:szCs w:val="24"/>
                <w:lang w:eastAsia="uk-UA"/>
              </w:rPr>
              <w:t>-</w:t>
            </w:r>
          </w:p>
        </w:tc>
        <w:tc>
          <w:tcPr>
            <w:tcW w:w="1134" w:type="dxa"/>
            <w:gridSpan w:val="2"/>
            <w:tcBorders>
              <w:top w:val="nil"/>
              <w:left w:val="nil"/>
              <w:bottom w:val="single" w:sz="4" w:space="0" w:color="auto"/>
              <w:right w:val="single" w:sz="4" w:space="0" w:color="auto"/>
            </w:tcBorders>
            <w:noWrap/>
            <w:vAlign w:val="bottom"/>
            <w:hideMark/>
          </w:tcPr>
          <w:p w:rsidR="00726238" w:rsidRPr="00297BC9" w:rsidRDefault="00726238" w:rsidP="00814965">
            <w:pPr>
              <w:jc w:val="center"/>
              <w:rPr>
                <w:rFonts w:ascii="Times New Roman" w:hAnsi="Times New Roman" w:cs="Times New Roman"/>
                <w:sz w:val="24"/>
                <w:szCs w:val="24"/>
                <w:lang w:eastAsia="uk-UA"/>
              </w:rPr>
            </w:pPr>
            <w:r w:rsidRPr="00297BC9">
              <w:rPr>
                <w:rFonts w:ascii="Times New Roman" w:hAnsi="Times New Roman" w:cs="Times New Roman"/>
                <w:sz w:val="24"/>
                <w:szCs w:val="24"/>
                <w:lang w:eastAsia="uk-UA"/>
              </w:rPr>
              <w:t>11</w:t>
            </w:r>
          </w:p>
        </w:tc>
        <w:tc>
          <w:tcPr>
            <w:tcW w:w="1158" w:type="dxa"/>
            <w:tcBorders>
              <w:top w:val="nil"/>
              <w:left w:val="nil"/>
              <w:bottom w:val="single" w:sz="4" w:space="0" w:color="auto"/>
              <w:right w:val="single" w:sz="4" w:space="0" w:color="auto"/>
            </w:tcBorders>
            <w:noWrap/>
            <w:vAlign w:val="bottom"/>
            <w:hideMark/>
          </w:tcPr>
          <w:p w:rsidR="00726238" w:rsidRPr="00297BC9" w:rsidRDefault="00726238" w:rsidP="00814965">
            <w:pPr>
              <w:jc w:val="center"/>
              <w:rPr>
                <w:rFonts w:ascii="Times New Roman" w:hAnsi="Times New Roman" w:cs="Times New Roman"/>
                <w:sz w:val="24"/>
                <w:szCs w:val="24"/>
                <w:lang w:eastAsia="uk-UA"/>
              </w:rPr>
            </w:pPr>
            <w:r w:rsidRPr="00297BC9">
              <w:rPr>
                <w:rFonts w:ascii="Times New Roman" w:hAnsi="Times New Roman" w:cs="Times New Roman"/>
                <w:sz w:val="24"/>
                <w:szCs w:val="24"/>
                <w:lang w:eastAsia="uk-UA"/>
              </w:rPr>
              <w:t>122</w:t>
            </w:r>
          </w:p>
        </w:tc>
        <w:tc>
          <w:tcPr>
            <w:tcW w:w="1360" w:type="dxa"/>
            <w:tcBorders>
              <w:top w:val="nil"/>
              <w:left w:val="nil"/>
              <w:bottom w:val="single" w:sz="4" w:space="0" w:color="auto"/>
              <w:right w:val="single" w:sz="4" w:space="0" w:color="auto"/>
            </w:tcBorders>
            <w:noWrap/>
            <w:vAlign w:val="bottom"/>
          </w:tcPr>
          <w:p w:rsidR="00726238" w:rsidRPr="00297BC9" w:rsidRDefault="00726238" w:rsidP="00814965">
            <w:pPr>
              <w:jc w:val="center"/>
              <w:rPr>
                <w:rFonts w:ascii="Times New Roman" w:hAnsi="Times New Roman" w:cs="Times New Roman"/>
                <w:sz w:val="24"/>
                <w:szCs w:val="24"/>
                <w:lang w:eastAsia="uk-UA"/>
              </w:rPr>
            </w:pPr>
          </w:p>
        </w:tc>
        <w:tc>
          <w:tcPr>
            <w:tcW w:w="1280" w:type="dxa"/>
            <w:tcBorders>
              <w:top w:val="nil"/>
              <w:left w:val="nil"/>
              <w:bottom w:val="single" w:sz="4" w:space="0" w:color="auto"/>
              <w:right w:val="single" w:sz="4" w:space="0" w:color="auto"/>
            </w:tcBorders>
            <w:noWrap/>
            <w:vAlign w:val="bottom"/>
          </w:tcPr>
          <w:p w:rsidR="00726238" w:rsidRPr="00297BC9" w:rsidRDefault="00726238" w:rsidP="00814965">
            <w:pPr>
              <w:jc w:val="center"/>
              <w:rPr>
                <w:rFonts w:ascii="Times New Roman" w:hAnsi="Times New Roman" w:cs="Times New Roman"/>
                <w:sz w:val="24"/>
                <w:szCs w:val="24"/>
                <w:lang w:eastAsia="uk-UA"/>
              </w:rPr>
            </w:pPr>
          </w:p>
        </w:tc>
      </w:tr>
      <w:tr w:rsidR="00726238" w:rsidRPr="00297BC9" w:rsidTr="00814965">
        <w:trPr>
          <w:trHeight w:val="300"/>
        </w:trPr>
        <w:tc>
          <w:tcPr>
            <w:tcW w:w="486" w:type="dxa"/>
            <w:tcBorders>
              <w:top w:val="nil"/>
              <w:left w:val="single" w:sz="4" w:space="0" w:color="auto"/>
              <w:bottom w:val="single" w:sz="4" w:space="0" w:color="auto"/>
              <w:right w:val="single" w:sz="4" w:space="0" w:color="auto"/>
            </w:tcBorders>
            <w:noWrap/>
            <w:vAlign w:val="bottom"/>
            <w:hideMark/>
          </w:tcPr>
          <w:p w:rsidR="00726238" w:rsidRPr="00297BC9" w:rsidRDefault="00726238" w:rsidP="00814965">
            <w:pPr>
              <w:rPr>
                <w:rFonts w:ascii="Times New Roman" w:hAnsi="Times New Roman" w:cs="Times New Roman"/>
                <w:sz w:val="24"/>
                <w:szCs w:val="24"/>
                <w:lang w:eastAsia="uk-UA"/>
              </w:rPr>
            </w:pPr>
          </w:p>
        </w:tc>
        <w:tc>
          <w:tcPr>
            <w:tcW w:w="2634" w:type="dxa"/>
            <w:tcBorders>
              <w:top w:val="nil"/>
              <w:left w:val="nil"/>
              <w:bottom w:val="single" w:sz="4" w:space="0" w:color="auto"/>
              <w:right w:val="single" w:sz="4" w:space="0" w:color="auto"/>
            </w:tcBorders>
            <w:vAlign w:val="bottom"/>
            <w:hideMark/>
          </w:tcPr>
          <w:p w:rsidR="00726238" w:rsidRPr="00297BC9" w:rsidRDefault="00726238" w:rsidP="00814965">
            <w:pPr>
              <w:jc w:val="both"/>
              <w:rPr>
                <w:rFonts w:ascii="Times New Roman" w:hAnsi="Times New Roman" w:cs="Times New Roman"/>
                <w:sz w:val="24"/>
                <w:szCs w:val="24"/>
                <w:lang w:eastAsia="uk-UA"/>
              </w:rPr>
            </w:pPr>
            <w:r w:rsidRPr="00297BC9">
              <w:rPr>
                <w:rFonts w:ascii="Times New Roman" w:hAnsi="Times New Roman" w:cs="Times New Roman"/>
                <w:sz w:val="24"/>
                <w:szCs w:val="24"/>
                <w:lang w:eastAsia="uk-UA"/>
              </w:rPr>
              <w:t>НВК І-ІІІ ступенів</w:t>
            </w:r>
          </w:p>
        </w:tc>
        <w:tc>
          <w:tcPr>
            <w:tcW w:w="1120" w:type="dxa"/>
            <w:tcBorders>
              <w:top w:val="nil"/>
              <w:left w:val="nil"/>
              <w:bottom w:val="single" w:sz="4" w:space="0" w:color="auto"/>
              <w:right w:val="single" w:sz="4" w:space="0" w:color="auto"/>
            </w:tcBorders>
            <w:noWrap/>
            <w:vAlign w:val="bottom"/>
            <w:hideMark/>
          </w:tcPr>
          <w:p w:rsidR="00726238" w:rsidRPr="00297BC9" w:rsidRDefault="00726238" w:rsidP="00814965">
            <w:pPr>
              <w:jc w:val="center"/>
              <w:rPr>
                <w:rFonts w:ascii="Times New Roman" w:hAnsi="Times New Roman" w:cs="Times New Roman"/>
                <w:sz w:val="24"/>
                <w:szCs w:val="24"/>
                <w:lang w:eastAsia="uk-UA"/>
              </w:rPr>
            </w:pPr>
            <w:r w:rsidRPr="00297BC9">
              <w:rPr>
                <w:rFonts w:ascii="Times New Roman" w:hAnsi="Times New Roman" w:cs="Times New Roman"/>
                <w:sz w:val="24"/>
                <w:szCs w:val="24"/>
                <w:lang w:eastAsia="uk-UA"/>
              </w:rPr>
              <w:t>1</w:t>
            </w:r>
          </w:p>
        </w:tc>
        <w:tc>
          <w:tcPr>
            <w:tcW w:w="1200" w:type="dxa"/>
            <w:tcBorders>
              <w:top w:val="nil"/>
              <w:left w:val="nil"/>
              <w:bottom w:val="single" w:sz="4" w:space="0" w:color="auto"/>
              <w:right w:val="single" w:sz="4" w:space="0" w:color="auto"/>
            </w:tcBorders>
            <w:noWrap/>
            <w:vAlign w:val="bottom"/>
            <w:hideMark/>
          </w:tcPr>
          <w:p w:rsidR="00726238" w:rsidRPr="00297BC9" w:rsidRDefault="00726238" w:rsidP="00814965">
            <w:pPr>
              <w:jc w:val="center"/>
              <w:rPr>
                <w:rFonts w:ascii="Times New Roman" w:hAnsi="Times New Roman" w:cs="Times New Roman"/>
                <w:color w:val="000000" w:themeColor="text1"/>
                <w:sz w:val="24"/>
                <w:szCs w:val="24"/>
                <w:lang w:eastAsia="uk-UA"/>
              </w:rPr>
            </w:pPr>
            <w:r w:rsidRPr="00297BC9">
              <w:rPr>
                <w:rFonts w:ascii="Times New Roman" w:hAnsi="Times New Roman" w:cs="Times New Roman"/>
                <w:color w:val="000000" w:themeColor="text1"/>
                <w:sz w:val="24"/>
                <w:szCs w:val="24"/>
                <w:lang w:eastAsia="uk-UA"/>
              </w:rPr>
              <w:t>94,2</w:t>
            </w:r>
          </w:p>
        </w:tc>
        <w:tc>
          <w:tcPr>
            <w:tcW w:w="1200" w:type="dxa"/>
            <w:tcBorders>
              <w:top w:val="nil"/>
              <w:left w:val="nil"/>
              <w:bottom w:val="single" w:sz="4" w:space="0" w:color="auto"/>
              <w:right w:val="single" w:sz="4" w:space="0" w:color="auto"/>
            </w:tcBorders>
            <w:noWrap/>
            <w:vAlign w:val="bottom"/>
            <w:hideMark/>
          </w:tcPr>
          <w:p w:rsidR="00726238" w:rsidRPr="00297BC9" w:rsidRDefault="00726238" w:rsidP="00814965">
            <w:pPr>
              <w:jc w:val="center"/>
              <w:rPr>
                <w:rFonts w:ascii="Times New Roman" w:hAnsi="Times New Roman" w:cs="Times New Roman"/>
                <w:color w:val="000000" w:themeColor="text1"/>
                <w:sz w:val="24"/>
                <w:szCs w:val="24"/>
                <w:lang w:eastAsia="uk-UA"/>
              </w:rPr>
            </w:pPr>
            <w:r w:rsidRPr="00297BC9">
              <w:rPr>
                <w:rFonts w:ascii="Times New Roman" w:hAnsi="Times New Roman" w:cs="Times New Roman"/>
                <w:color w:val="000000" w:themeColor="text1"/>
                <w:sz w:val="24"/>
                <w:szCs w:val="24"/>
                <w:lang w:eastAsia="uk-UA"/>
              </w:rPr>
              <w:t>56,1</w:t>
            </w:r>
          </w:p>
        </w:tc>
        <w:tc>
          <w:tcPr>
            <w:tcW w:w="1280" w:type="dxa"/>
            <w:gridSpan w:val="2"/>
            <w:tcBorders>
              <w:top w:val="nil"/>
              <w:left w:val="nil"/>
              <w:bottom w:val="single" w:sz="4" w:space="0" w:color="auto"/>
              <w:right w:val="single" w:sz="4" w:space="0" w:color="auto"/>
            </w:tcBorders>
            <w:noWrap/>
            <w:vAlign w:val="bottom"/>
            <w:hideMark/>
          </w:tcPr>
          <w:p w:rsidR="00726238" w:rsidRPr="00297BC9" w:rsidRDefault="00726238" w:rsidP="00814965">
            <w:pPr>
              <w:jc w:val="center"/>
              <w:rPr>
                <w:rFonts w:ascii="Times New Roman" w:hAnsi="Times New Roman" w:cs="Times New Roman"/>
                <w:sz w:val="24"/>
                <w:szCs w:val="24"/>
                <w:lang w:eastAsia="uk-UA"/>
              </w:rPr>
            </w:pPr>
            <w:r w:rsidRPr="00297BC9">
              <w:rPr>
                <w:rFonts w:ascii="Times New Roman" w:hAnsi="Times New Roman" w:cs="Times New Roman"/>
                <w:sz w:val="24"/>
                <w:szCs w:val="24"/>
                <w:lang w:eastAsia="uk-UA"/>
              </w:rPr>
              <w:t>1,5</w:t>
            </w:r>
          </w:p>
        </w:tc>
        <w:tc>
          <w:tcPr>
            <w:tcW w:w="1134" w:type="dxa"/>
            <w:gridSpan w:val="2"/>
            <w:tcBorders>
              <w:top w:val="nil"/>
              <w:left w:val="nil"/>
              <w:bottom w:val="single" w:sz="4" w:space="0" w:color="auto"/>
              <w:right w:val="single" w:sz="4" w:space="0" w:color="auto"/>
            </w:tcBorders>
            <w:noWrap/>
            <w:vAlign w:val="bottom"/>
            <w:hideMark/>
          </w:tcPr>
          <w:p w:rsidR="00726238" w:rsidRPr="00297BC9" w:rsidRDefault="00726238" w:rsidP="00814965">
            <w:pPr>
              <w:jc w:val="center"/>
              <w:rPr>
                <w:rFonts w:ascii="Times New Roman" w:hAnsi="Times New Roman" w:cs="Times New Roman"/>
                <w:sz w:val="24"/>
                <w:szCs w:val="24"/>
                <w:lang w:eastAsia="uk-UA"/>
              </w:rPr>
            </w:pPr>
            <w:r w:rsidRPr="00297BC9">
              <w:rPr>
                <w:rFonts w:ascii="Times New Roman" w:hAnsi="Times New Roman" w:cs="Times New Roman"/>
                <w:sz w:val="24"/>
                <w:szCs w:val="24"/>
                <w:lang w:eastAsia="uk-UA"/>
              </w:rPr>
              <w:t>4</w:t>
            </w:r>
          </w:p>
        </w:tc>
        <w:tc>
          <w:tcPr>
            <w:tcW w:w="1134" w:type="dxa"/>
            <w:gridSpan w:val="2"/>
            <w:tcBorders>
              <w:top w:val="nil"/>
              <w:left w:val="nil"/>
              <w:bottom w:val="single" w:sz="4" w:space="0" w:color="auto"/>
              <w:right w:val="single" w:sz="4" w:space="0" w:color="auto"/>
            </w:tcBorders>
            <w:noWrap/>
            <w:vAlign w:val="bottom"/>
            <w:hideMark/>
          </w:tcPr>
          <w:p w:rsidR="00726238" w:rsidRPr="00297BC9" w:rsidRDefault="00726238" w:rsidP="00814965">
            <w:pPr>
              <w:jc w:val="center"/>
              <w:rPr>
                <w:rFonts w:ascii="Times New Roman" w:hAnsi="Times New Roman" w:cs="Times New Roman"/>
                <w:sz w:val="24"/>
                <w:szCs w:val="24"/>
                <w:lang w:eastAsia="uk-UA"/>
              </w:rPr>
            </w:pPr>
            <w:r w:rsidRPr="00297BC9">
              <w:rPr>
                <w:rFonts w:ascii="Times New Roman" w:hAnsi="Times New Roman" w:cs="Times New Roman"/>
                <w:sz w:val="24"/>
                <w:szCs w:val="24"/>
                <w:lang w:eastAsia="uk-UA"/>
              </w:rPr>
              <w:t>78</w:t>
            </w:r>
          </w:p>
        </w:tc>
        <w:tc>
          <w:tcPr>
            <w:tcW w:w="1134" w:type="dxa"/>
            <w:gridSpan w:val="2"/>
            <w:tcBorders>
              <w:top w:val="nil"/>
              <w:left w:val="nil"/>
              <w:bottom w:val="single" w:sz="4" w:space="0" w:color="auto"/>
              <w:right w:val="single" w:sz="4" w:space="0" w:color="auto"/>
            </w:tcBorders>
            <w:noWrap/>
            <w:vAlign w:val="bottom"/>
            <w:hideMark/>
          </w:tcPr>
          <w:p w:rsidR="00726238" w:rsidRPr="00297BC9" w:rsidRDefault="00726238" w:rsidP="00814965">
            <w:pPr>
              <w:jc w:val="center"/>
              <w:rPr>
                <w:rFonts w:ascii="Times New Roman" w:hAnsi="Times New Roman" w:cs="Times New Roman"/>
                <w:sz w:val="24"/>
                <w:szCs w:val="24"/>
                <w:lang w:eastAsia="uk-UA"/>
              </w:rPr>
            </w:pPr>
            <w:r w:rsidRPr="00297BC9">
              <w:rPr>
                <w:rFonts w:ascii="Times New Roman" w:hAnsi="Times New Roman" w:cs="Times New Roman"/>
                <w:sz w:val="24"/>
                <w:szCs w:val="24"/>
                <w:lang w:eastAsia="uk-UA"/>
              </w:rPr>
              <w:t>17</w:t>
            </w:r>
          </w:p>
        </w:tc>
        <w:tc>
          <w:tcPr>
            <w:tcW w:w="1158" w:type="dxa"/>
            <w:tcBorders>
              <w:top w:val="nil"/>
              <w:left w:val="nil"/>
              <w:bottom w:val="single" w:sz="4" w:space="0" w:color="auto"/>
              <w:right w:val="single" w:sz="4" w:space="0" w:color="auto"/>
            </w:tcBorders>
            <w:noWrap/>
            <w:vAlign w:val="bottom"/>
            <w:hideMark/>
          </w:tcPr>
          <w:p w:rsidR="00726238" w:rsidRPr="00297BC9" w:rsidRDefault="00726238" w:rsidP="00814965">
            <w:pPr>
              <w:jc w:val="center"/>
              <w:rPr>
                <w:rFonts w:ascii="Times New Roman" w:hAnsi="Times New Roman" w:cs="Times New Roman"/>
                <w:sz w:val="24"/>
                <w:szCs w:val="24"/>
                <w:lang w:eastAsia="uk-UA"/>
              </w:rPr>
            </w:pPr>
            <w:r w:rsidRPr="00297BC9">
              <w:rPr>
                <w:rFonts w:ascii="Times New Roman" w:hAnsi="Times New Roman" w:cs="Times New Roman"/>
                <w:sz w:val="24"/>
                <w:szCs w:val="24"/>
                <w:lang w:eastAsia="uk-UA"/>
              </w:rPr>
              <w:t>326</w:t>
            </w:r>
          </w:p>
        </w:tc>
        <w:tc>
          <w:tcPr>
            <w:tcW w:w="1360" w:type="dxa"/>
            <w:tcBorders>
              <w:top w:val="nil"/>
              <w:left w:val="nil"/>
              <w:bottom w:val="single" w:sz="4" w:space="0" w:color="auto"/>
              <w:right w:val="single" w:sz="4" w:space="0" w:color="auto"/>
            </w:tcBorders>
            <w:noWrap/>
            <w:vAlign w:val="bottom"/>
          </w:tcPr>
          <w:p w:rsidR="00726238" w:rsidRPr="00297BC9" w:rsidRDefault="00726238" w:rsidP="00814965">
            <w:pPr>
              <w:jc w:val="center"/>
              <w:rPr>
                <w:rFonts w:ascii="Times New Roman" w:hAnsi="Times New Roman" w:cs="Times New Roman"/>
                <w:sz w:val="24"/>
                <w:szCs w:val="24"/>
                <w:lang w:eastAsia="uk-UA"/>
              </w:rPr>
            </w:pPr>
          </w:p>
        </w:tc>
        <w:tc>
          <w:tcPr>
            <w:tcW w:w="1280" w:type="dxa"/>
            <w:tcBorders>
              <w:top w:val="nil"/>
              <w:left w:val="nil"/>
              <w:bottom w:val="single" w:sz="4" w:space="0" w:color="auto"/>
              <w:right w:val="single" w:sz="4" w:space="0" w:color="auto"/>
            </w:tcBorders>
            <w:noWrap/>
            <w:vAlign w:val="bottom"/>
          </w:tcPr>
          <w:p w:rsidR="00726238" w:rsidRPr="00297BC9" w:rsidRDefault="00726238" w:rsidP="00814965">
            <w:pPr>
              <w:jc w:val="center"/>
              <w:rPr>
                <w:rFonts w:ascii="Times New Roman" w:hAnsi="Times New Roman" w:cs="Times New Roman"/>
                <w:sz w:val="24"/>
                <w:szCs w:val="24"/>
                <w:lang w:eastAsia="uk-UA"/>
              </w:rPr>
            </w:pPr>
          </w:p>
        </w:tc>
      </w:tr>
      <w:tr w:rsidR="00726238" w:rsidRPr="00297BC9" w:rsidTr="00814965">
        <w:trPr>
          <w:trHeight w:val="333"/>
        </w:trPr>
        <w:tc>
          <w:tcPr>
            <w:tcW w:w="486" w:type="dxa"/>
            <w:tcBorders>
              <w:top w:val="nil"/>
              <w:left w:val="single" w:sz="4" w:space="0" w:color="auto"/>
              <w:bottom w:val="single" w:sz="4" w:space="0" w:color="auto"/>
              <w:right w:val="single" w:sz="4" w:space="0" w:color="auto"/>
            </w:tcBorders>
            <w:noWrap/>
            <w:vAlign w:val="bottom"/>
            <w:hideMark/>
          </w:tcPr>
          <w:p w:rsidR="00726238" w:rsidRPr="00297BC9" w:rsidRDefault="00726238" w:rsidP="00814965">
            <w:pPr>
              <w:jc w:val="right"/>
              <w:rPr>
                <w:rFonts w:ascii="Times New Roman" w:hAnsi="Times New Roman" w:cs="Times New Roman"/>
                <w:b/>
                <w:bCs/>
                <w:sz w:val="24"/>
                <w:szCs w:val="24"/>
                <w:lang w:eastAsia="uk-UA"/>
              </w:rPr>
            </w:pPr>
            <w:r w:rsidRPr="00297BC9">
              <w:rPr>
                <w:rFonts w:ascii="Times New Roman" w:hAnsi="Times New Roman" w:cs="Times New Roman"/>
                <w:b/>
                <w:bCs/>
                <w:sz w:val="24"/>
                <w:szCs w:val="24"/>
                <w:lang w:eastAsia="uk-UA"/>
              </w:rPr>
              <w:t>4</w:t>
            </w:r>
          </w:p>
        </w:tc>
        <w:tc>
          <w:tcPr>
            <w:tcW w:w="2634" w:type="dxa"/>
            <w:tcBorders>
              <w:top w:val="nil"/>
              <w:left w:val="nil"/>
              <w:bottom w:val="single" w:sz="4" w:space="0" w:color="auto"/>
              <w:right w:val="single" w:sz="4" w:space="0" w:color="auto"/>
            </w:tcBorders>
            <w:vAlign w:val="bottom"/>
            <w:hideMark/>
          </w:tcPr>
          <w:p w:rsidR="00726238" w:rsidRPr="00297BC9" w:rsidRDefault="00726238" w:rsidP="00814965">
            <w:pPr>
              <w:ind w:left="-114" w:right="-108"/>
              <w:jc w:val="both"/>
              <w:rPr>
                <w:rFonts w:ascii="Times New Roman" w:hAnsi="Times New Roman" w:cs="Times New Roman"/>
                <w:b/>
                <w:bCs/>
                <w:sz w:val="24"/>
                <w:szCs w:val="24"/>
                <w:lang w:eastAsia="uk-UA"/>
              </w:rPr>
            </w:pPr>
            <w:r w:rsidRPr="00297BC9">
              <w:rPr>
                <w:rFonts w:ascii="Times New Roman" w:hAnsi="Times New Roman" w:cs="Times New Roman"/>
                <w:b/>
                <w:bCs/>
                <w:sz w:val="24"/>
                <w:szCs w:val="24"/>
                <w:lang w:eastAsia="uk-UA"/>
              </w:rPr>
              <w:t>Охорона здоров'я, в т.ч.:</w:t>
            </w:r>
          </w:p>
        </w:tc>
        <w:tc>
          <w:tcPr>
            <w:tcW w:w="1120" w:type="dxa"/>
            <w:tcBorders>
              <w:top w:val="nil"/>
              <w:left w:val="nil"/>
              <w:bottom w:val="single" w:sz="4" w:space="0" w:color="auto"/>
              <w:right w:val="single" w:sz="4" w:space="0" w:color="auto"/>
            </w:tcBorders>
            <w:noWrap/>
            <w:vAlign w:val="bottom"/>
          </w:tcPr>
          <w:p w:rsidR="00726238" w:rsidRPr="00297BC9" w:rsidRDefault="00726238" w:rsidP="00814965">
            <w:pPr>
              <w:jc w:val="center"/>
              <w:rPr>
                <w:rFonts w:ascii="Times New Roman" w:hAnsi="Times New Roman" w:cs="Times New Roman"/>
                <w:b/>
                <w:bCs/>
                <w:sz w:val="24"/>
                <w:szCs w:val="24"/>
                <w:lang w:eastAsia="uk-UA"/>
              </w:rPr>
            </w:pPr>
            <w:r w:rsidRPr="00297BC9">
              <w:rPr>
                <w:rFonts w:ascii="Times New Roman" w:hAnsi="Times New Roman" w:cs="Times New Roman"/>
                <w:b/>
                <w:bCs/>
                <w:sz w:val="24"/>
                <w:szCs w:val="24"/>
                <w:lang w:eastAsia="uk-UA"/>
              </w:rPr>
              <w:t>7</w:t>
            </w:r>
          </w:p>
        </w:tc>
        <w:tc>
          <w:tcPr>
            <w:tcW w:w="1200" w:type="dxa"/>
            <w:tcBorders>
              <w:top w:val="nil"/>
              <w:left w:val="nil"/>
              <w:bottom w:val="single" w:sz="4" w:space="0" w:color="auto"/>
              <w:right w:val="single" w:sz="4" w:space="0" w:color="auto"/>
            </w:tcBorders>
            <w:noWrap/>
            <w:vAlign w:val="bottom"/>
          </w:tcPr>
          <w:p w:rsidR="00726238" w:rsidRPr="00297BC9" w:rsidRDefault="00726238" w:rsidP="00814965">
            <w:pPr>
              <w:jc w:val="center"/>
              <w:rPr>
                <w:rFonts w:ascii="Times New Roman" w:hAnsi="Times New Roman" w:cs="Times New Roman"/>
                <w:b/>
                <w:bCs/>
                <w:sz w:val="24"/>
                <w:szCs w:val="24"/>
                <w:lang w:eastAsia="uk-UA"/>
              </w:rPr>
            </w:pPr>
            <w:r w:rsidRPr="00297BC9">
              <w:rPr>
                <w:rFonts w:ascii="Times New Roman" w:hAnsi="Times New Roman" w:cs="Times New Roman"/>
                <w:b/>
                <w:bCs/>
                <w:sz w:val="24"/>
                <w:szCs w:val="24"/>
                <w:lang w:eastAsia="uk-UA"/>
              </w:rPr>
              <w:t>27,75</w:t>
            </w:r>
          </w:p>
        </w:tc>
        <w:tc>
          <w:tcPr>
            <w:tcW w:w="1200" w:type="dxa"/>
            <w:tcBorders>
              <w:top w:val="nil"/>
              <w:left w:val="nil"/>
              <w:bottom w:val="single" w:sz="4" w:space="0" w:color="auto"/>
              <w:right w:val="single" w:sz="4" w:space="0" w:color="auto"/>
            </w:tcBorders>
            <w:noWrap/>
            <w:vAlign w:val="bottom"/>
          </w:tcPr>
          <w:p w:rsidR="00726238" w:rsidRPr="00297BC9" w:rsidRDefault="00726238" w:rsidP="00814965">
            <w:pPr>
              <w:jc w:val="center"/>
              <w:rPr>
                <w:rFonts w:ascii="Times New Roman" w:hAnsi="Times New Roman" w:cs="Times New Roman"/>
                <w:b/>
                <w:bCs/>
                <w:sz w:val="24"/>
                <w:szCs w:val="24"/>
                <w:highlight w:val="yellow"/>
                <w:lang w:eastAsia="uk-UA"/>
              </w:rPr>
            </w:pPr>
          </w:p>
        </w:tc>
        <w:tc>
          <w:tcPr>
            <w:tcW w:w="1280" w:type="dxa"/>
            <w:gridSpan w:val="2"/>
            <w:tcBorders>
              <w:top w:val="nil"/>
              <w:left w:val="nil"/>
              <w:bottom w:val="single" w:sz="4" w:space="0" w:color="auto"/>
              <w:right w:val="single" w:sz="4" w:space="0" w:color="auto"/>
            </w:tcBorders>
            <w:noWrap/>
            <w:vAlign w:val="bottom"/>
          </w:tcPr>
          <w:p w:rsidR="00726238" w:rsidRPr="00297BC9" w:rsidRDefault="00726238" w:rsidP="00814965">
            <w:pPr>
              <w:jc w:val="center"/>
              <w:rPr>
                <w:rFonts w:ascii="Times New Roman" w:hAnsi="Times New Roman" w:cs="Times New Roman"/>
                <w:b/>
                <w:bCs/>
                <w:sz w:val="24"/>
                <w:szCs w:val="24"/>
                <w:lang w:eastAsia="uk-UA"/>
              </w:rPr>
            </w:pPr>
            <w:r w:rsidRPr="00297BC9">
              <w:rPr>
                <w:rFonts w:ascii="Times New Roman" w:hAnsi="Times New Roman" w:cs="Times New Roman"/>
                <w:b/>
                <w:bCs/>
                <w:sz w:val="24"/>
                <w:szCs w:val="24"/>
                <w:lang w:eastAsia="uk-UA"/>
              </w:rPr>
              <w:t>15,75</w:t>
            </w:r>
          </w:p>
        </w:tc>
        <w:tc>
          <w:tcPr>
            <w:tcW w:w="1134" w:type="dxa"/>
            <w:gridSpan w:val="2"/>
            <w:tcBorders>
              <w:top w:val="nil"/>
              <w:left w:val="nil"/>
              <w:bottom w:val="single" w:sz="4" w:space="0" w:color="auto"/>
              <w:right w:val="single" w:sz="4" w:space="0" w:color="auto"/>
            </w:tcBorders>
            <w:noWrap/>
            <w:vAlign w:val="bottom"/>
          </w:tcPr>
          <w:p w:rsidR="00726238" w:rsidRPr="00297BC9" w:rsidRDefault="00726238" w:rsidP="00814965">
            <w:pPr>
              <w:jc w:val="center"/>
              <w:rPr>
                <w:rFonts w:ascii="Times New Roman" w:hAnsi="Times New Roman" w:cs="Times New Roman"/>
                <w:b/>
                <w:bCs/>
                <w:sz w:val="24"/>
                <w:szCs w:val="24"/>
                <w:lang w:eastAsia="uk-UA"/>
              </w:rPr>
            </w:pPr>
          </w:p>
        </w:tc>
        <w:tc>
          <w:tcPr>
            <w:tcW w:w="1134" w:type="dxa"/>
            <w:gridSpan w:val="2"/>
            <w:tcBorders>
              <w:top w:val="nil"/>
              <w:left w:val="nil"/>
              <w:bottom w:val="single" w:sz="4" w:space="0" w:color="auto"/>
              <w:right w:val="single" w:sz="4" w:space="0" w:color="auto"/>
            </w:tcBorders>
            <w:noWrap/>
            <w:vAlign w:val="bottom"/>
          </w:tcPr>
          <w:p w:rsidR="00726238" w:rsidRPr="00297BC9" w:rsidRDefault="00726238" w:rsidP="00814965">
            <w:pPr>
              <w:jc w:val="center"/>
              <w:rPr>
                <w:rFonts w:ascii="Times New Roman" w:hAnsi="Times New Roman" w:cs="Times New Roman"/>
                <w:b/>
                <w:bCs/>
                <w:sz w:val="24"/>
                <w:szCs w:val="24"/>
                <w:lang w:eastAsia="uk-UA"/>
              </w:rPr>
            </w:pPr>
          </w:p>
        </w:tc>
        <w:tc>
          <w:tcPr>
            <w:tcW w:w="1134" w:type="dxa"/>
            <w:gridSpan w:val="2"/>
            <w:tcBorders>
              <w:top w:val="nil"/>
              <w:left w:val="nil"/>
              <w:bottom w:val="single" w:sz="4" w:space="0" w:color="auto"/>
              <w:right w:val="single" w:sz="4" w:space="0" w:color="auto"/>
            </w:tcBorders>
            <w:noWrap/>
            <w:vAlign w:val="bottom"/>
          </w:tcPr>
          <w:p w:rsidR="00726238" w:rsidRPr="00297BC9" w:rsidRDefault="00726238" w:rsidP="00814965">
            <w:pPr>
              <w:jc w:val="center"/>
              <w:rPr>
                <w:rFonts w:ascii="Times New Roman" w:hAnsi="Times New Roman" w:cs="Times New Roman"/>
                <w:b/>
                <w:bCs/>
                <w:sz w:val="24"/>
                <w:szCs w:val="24"/>
                <w:lang w:eastAsia="uk-UA"/>
              </w:rPr>
            </w:pPr>
          </w:p>
        </w:tc>
        <w:tc>
          <w:tcPr>
            <w:tcW w:w="1158" w:type="dxa"/>
            <w:tcBorders>
              <w:top w:val="nil"/>
              <w:left w:val="nil"/>
              <w:bottom w:val="single" w:sz="4" w:space="0" w:color="auto"/>
              <w:right w:val="single" w:sz="4" w:space="0" w:color="auto"/>
            </w:tcBorders>
            <w:noWrap/>
            <w:vAlign w:val="bottom"/>
          </w:tcPr>
          <w:p w:rsidR="00726238" w:rsidRPr="00297BC9" w:rsidRDefault="00726238" w:rsidP="00814965">
            <w:pPr>
              <w:jc w:val="center"/>
              <w:rPr>
                <w:rFonts w:ascii="Times New Roman" w:hAnsi="Times New Roman" w:cs="Times New Roman"/>
                <w:b/>
                <w:bCs/>
                <w:sz w:val="24"/>
                <w:szCs w:val="24"/>
                <w:lang w:eastAsia="uk-UA"/>
              </w:rPr>
            </w:pPr>
          </w:p>
        </w:tc>
        <w:tc>
          <w:tcPr>
            <w:tcW w:w="1360" w:type="dxa"/>
            <w:tcBorders>
              <w:top w:val="nil"/>
              <w:left w:val="nil"/>
              <w:bottom w:val="single" w:sz="4" w:space="0" w:color="auto"/>
              <w:right w:val="single" w:sz="4" w:space="0" w:color="auto"/>
            </w:tcBorders>
            <w:noWrap/>
            <w:vAlign w:val="bottom"/>
          </w:tcPr>
          <w:p w:rsidR="00726238" w:rsidRPr="00297BC9" w:rsidRDefault="00726238" w:rsidP="00814965">
            <w:pPr>
              <w:jc w:val="center"/>
              <w:rPr>
                <w:rFonts w:ascii="Times New Roman" w:hAnsi="Times New Roman" w:cs="Times New Roman"/>
                <w:b/>
                <w:bCs/>
                <w:sz w:val="24"/>
                <w:szCs w:val="24"/>
                <w:lang w:eastAsia="uk-UA"/>
              </w:rPr>
            </w:pPr>
          </w:p>
        </w:tc>
        <w:tc>
          <w:tcPr>
            <w:tcW w:w="1280" w:type="dxa"/>
            <w:tcBorders>
              <w:top w:val="nil"/>
              <w:left w:val="nil"/>
              <w:bottom w:val="single" w:sz="4" w:space="0" w:color="auto"/>
              <w:right w:val="single" w:sz="4" w:space="0" w:color="auto"/>
            </w:tcBorders>
            <w:noWrap/>
            <w:vAlign w:val="bottom"/>
          </w:tcPr>
          <w:p w:rsidR="00726238" w:rsidRPr="00297BC9" w:rsidRDefault="00726238" w:rsidP="00814965">
            <w:pPr>
              <w:jc w:val="center"/>
              <w:rPr>
                <w:rFonts w:ascii="Times New Roman" w:hAnsi="Times New Roman" w:cs="Times New Roman"/>
                <w:b/>
                <w:bCs/>
                <w:sz w:val="24"/>
                <w:szCs w:val="24"/>
                <w:lang w:eastAsia="uk-UA"/>
              </w:rPr>
            </w:pPr>
          </w:p>
        </w:tc>
      </w:tr>
      <w:tr w:rsidR="00726238" w:rsidRPr="00297BC9" w:rsidTr="00814965">
        <w:trPr>
          <w:trHeight w:val="300"/>
        </w:trPr>
        <w:tc>
          <w:tcPr>
            <w:tcW w:w="486" w:type="dxa"/>
            <w:tcBorders>
              <w:top w:val="nil"/>
              <w:left w:val="single" w:sz="4" w:space="0" w:color="auto"/>
              <w:bottom w:val="single" w:sz="4" w:space="0" w:color="auto"/>
              <w:right w:val="single" w:sz="4" w:space="0" w:color="auto"/>
            </w:tcBorders>
            <w:noWrap/>
            <w:vAlign w:val="bottom"/>
            <w:hideMark/>
          </w:tcPr>
          <w:p w:rsidR="00726238" w:rsidRPr="00297BC9" w:rsidRDefault="00726238" w:rsidP="00814965">
            <w:pPr>
              <w:rPr>
                <w:rFonts w:ascii="Times New Roman" w:hAnsi="Times New Roman" w:cs="Times New Roman"/>
                <w:sz w:val="24"/>
                <w:szCs w:val="24"/>
                <w:lang w:eastAsia="uk-UA"/>
              </w:rPr>
            </w:pPr>
            <w:r w:rsidRPr="00297BC9">
              <w:rPr>
                <w:rFonts w:ascii="Times New Roman" w:hAnsi="Times New Roman" w:cs="Times New Roman"/>
                <w:sz w:val="24"/>
                <w:szCs w:val="24"/>
                <w:lang w:eastAsia="uk-UA"/>
              </w:rPr>
              <w:t> </w:t>
            </w:r>
          </w:p>
        </w:tc>
        <w:tc>
          <w:tcPr>
            <w:tcW w:w="2634" w:type="dxa"/>
            <w:tcBorders>
              <w:top w:val="nil"/>
              <w:left w:val="nil"/>
              <w:bottom w:val="single" w:sz="4" w:space="0" w:color="auto"/>
              <w:right w:val="single" w:sz="4" w:space="0" w:color="auto"/>
            </w:tcBorders>
            <w:vAlign w:val="bottom"/>
            <w:hideMark/>
          </w:tcPr>
          <w:p w:rsidR="00726238" w:rsidRPr="00297BC9" w:rsidRDefault="00726238" w:rsidP="00814965">
            <w:pPr>
              <w:jc w:val="both"/>
              <w:rPr>
                <w:rFonts w:ascii="Times New Roman" w:hAnsi="Times New Roman" w:cs="Times New Roman"/>
                <w:sz w:val="24"/>
                <w:szCs w:val="24"/>
                <w:lang w:eastAsia="uk-UA"/>
              </w:rPr>
            </w:pPr>
            <w:r w:rsidRPr="00297BC9">
              <w:rPr>
                <w:rFonts w:ascii="Times New Roman" w:hAnsi="Times New Roman" w:cs="Times New Roman"/>
                <w:sz w:val="24"/>
                <w:szCs w:val="24"/>
                <w:lang w:eastAsia="uk-UA"/>
              </w:rPr>
              <w:t>Амбулаторія</w:t>
            </w:r>
          </w:p>
        </w:tc>
        <w:tc>
          <w:tcPr>
            <w:tcW w:w="1120" w:type="dxa"/>
            <w:tcBorders>
              <w:top w:val="nil"/>
              <w:left w:val="nil"/>
              <w:bottom w:val="single" w:sz="4" w:space="0" w:color="auto"/>
              <w:right w:val="single" w:sz="4" w:space="0" w:color="auto"/>
            </w:tcBorders>
            <w:noWrap/>
            <w:vAlign w:val="bottom"/>
            <w:hideMark/>
          </w:tcPr>
          <w:p w:rsidR="00726238" w:rsidRPr="00297BC9" w:rsidRDefault="00726238" w:rsidP="00814965">
            <w:pPr>
              <w:jc w:val="center"/>
              <w:rPr>
                <w:rFonts w:ascii="Times New Roman" w:hAnsi="Times New Roman" w:cs="Times New Roman"/>
                <w:sz w:val="24"/>
                <w:szCs w:val="24"/>
                <w:lang w:eastAsia="uk-UA"/>
              </w:rPr>
            </w:pPr>
            <w:r w:rsidRPr="00297BC9">
              <w:rPr>
                <w:rFonts w:ascii="Times New Roman" w:hAnsi="Times New Roman" w:cs="Times New Roman"/>
                <w:sz w:val="24"/>
                <w:szCs w:val="24"/>
                <w:lang w:eastAsia="uk-UA"/>
              </w:rPr>
              <w:t>1</w:t>
            </w:r>
          </w:p>
        </w:tc>
        <w:tc>
          <w:tcPr>
            <w:tcW w:w="1200" w:type="dxa"/>
            <w:tcBorders>
              <w:top w:val="nil"/>
              <w:left w:val="nil"/>
              <w:bottom w:val="single" w:sz="4" w:space="0" w:color="auto"/>
              <w:right w:val="single" w:sz="4" w:space="0" w:color="auto"/>
            </w:tcBorders>
            <w:noWrap/>
            <w:vAlign w:val="bottom"/>
          </w:tcPr>
          <w:p w:rsidR="00726238" w:rsidRPr="00297BC9" w:rsidRDefault="00726238" w:rsidP="00814965">
            <w:pPr>
              <w:jc w:val="center"/>
              <w:rPr>
                <w:rFonts w:ascii="Times New Roman" w:hAnsi="Times New Roman" w:cs="Times New Roman"/>
                <w:sz w:val="24"/>
                <w:szCs w:val="24"/>
                <w:lang w:eastAsia="uk-UA"/>
              </w:rPr>
            </w:pPr>
            <w:r w:rsidRPr="00297BC9">
              <w:rPr>
                <w:rFonts w:ascii="Times New Roman" w:hAnsi="Times New Roman" w:cs="Times New Roman"/>
                <w:sz w:val="24"/>
                <w:szCs w:val="24"/>
                <w:lang w:eastAsia="uk-UA"/>
              </w:rPr>
              <w:t>18,75</w:t>
            </w:r>
          </w:p>
        </w:tc>
        <w:tc>
          <w:tcPr>
            <w:tcW w:w="1200" w:type="dxa"/>
            <w:tcBorders>
              <w:top w:val="nil"/>
              <w:left w:val="nil"/>
              <w:bottom w:val="single" w:sz="4" w:space="0" w:color="auto"/>
              <w:right w:val="single" w:sz="4" w:space="0" w:color="auto"/>
            </w:tcBorders>
            <w:noWrap/>
            <w:vAlign w:val="bottom"/>
          </w:tcPr>
          <w:p w:rsidR="00726238" w:rsidRPr="00297BC9" w:rsidRDefault="00726238" w:rsidP="00814965">
            <w:pPr>
              <w:jc w:val="center"/>
              <w:rPr>
                <w:rFonts w:ascii="Times New Roman" w:hAnsi="Times New Roman" w:cs="Times New Roman"/>
                <w:sz w:val="24"/>
                <w:szCs w:val="24"/>
                <w:highlight w:val="yellow"/>
                <w:lang w:eastAsia="uk-UA"/>
              </w:rPr>
            </w:pPr>
          </w:p>
        </w:tc>
        <w:tc>
          <w:tcPr>
            <w:tcW w:w="1280" w:type="dxa"/>
            <w:gridSpan w:val="2"/>
            <w:tcBorders>
              <w:top w:val="nil"/>
              <w:left w:val="nil"/>
              <w:bottom w:val="single" w:sz="4" w:space="0" w:color="auto"/>
              <w:right w:val="single" w:sz="4" w:space="0" w:color="auto"/>
            </w:tcBorders>
            <w:noWrap/>
            <w:vAlign w:val="bottom"/>
          </w:tcPr>
          <w:p w:rsidR="00726238" w:rsidRPr="00297BC9" w:rsidRDefault="00726238" w:rsidP="00814965">
            <w:pPr>
              <w:jc w:val="center"/>
              <w:rPr>
                <w:rFonts w:ascii="Times New Roman" w:hAnsi="Times New Roman" w:cs="Times New Roman"/>
                <w:sz w:val="24"/>
                <w:szCs w:val="24"/>
                <w:lang w:eastAsia="uk-UA"/>
              </w:rPr>
            </w:pPr>
            <w:r w:rsidRPr="00297BC9">
              <w:rPr>
                <w:rFonts w:ascii="Times New Roman" w:hAnsi="Times New Roman" w:cs="Times New Roman"/>
                <w:sz w:val="24"/>
                <w:szCs w:val="24"/>
                <w:lang w:eastAsia="uk-UA"/>
              </w:rPr>
              <w:t>9,75</w:t>
            </w:r>
          </w:p>
        </w:tc>
        <w:tc>
          <w:tcPr>
            <w:tcW w:w="1134" w:type="dxa"/>
            <w:gridSpan w:val="2"/>
            <w:tcBorders>
              <w:top w:val="nil"/>
              <w:left w:val="nil"/>
              <w:bottom w:val="single" w:sz="4" w:space="0" w:color="auto"/>
              <w:right w:val="single" w:sz="4" w:space="0" w:color="auto"/>
            </w:tcBorders>
            <w:noWrap/>
            <w:vAlign w:val="bottom"/>
          </w:tcPr>
          <w:p w:rsidR="00726238" w:rsidRPr="00297BC9" w:rsidRDefault="00726238" w:rsidP="00814965">
            <w:pPr>
              <w:jc w:val="center"/>
              <w:rPr>
                <w:rFonts w:ascii="Times New Roman" w:hAnsi="Times New Roman" w:cs="Times New Roman"/>
                <w:sz w:val="24"/>
                <w:szCs w:val="24"/>
                <w:lang w:eastAsia="uk-UA"/>
              </w:rPr>
            </w:pPr>
          </w:p>
        </w:tc>
        <w:tc>
          <w:tcPr>
            <w:tcW w:w="1134" w:type="dxa"/>
            <w:gridSpan w:val="2"/>
            <w:tcBorders>
              <w:top w:val="nil"/>
              <w:left w:val="nil"/>
              <w:bottom w:val="single" w:sz="4" w:space="0" w:color="auto"/>
              <w:right w:val="single" w:sz="4" w:space="0" w:color="auto"/>
            </w:tcBorders>
            <w:noWrap/>
            <w:vAlign w:val="bottom"/>
          </w:tcPr>
          <w:p w:rsidR="00726238" w:rsidRPr="00297BC9" w:rsidRDefault="00726238" w:rsidP="00814965">
            <w:pPr>
              <w:jc w:val="center"/>
              <w:rPr>
                <w:rFonts w:ascii="Times New Roman" w:hAnsi="Times New Roman" w:cs="Times New Roman"/>
                <w:sz w:val="24"/>
                <w:szCs w:val="24"/>
                <w:lang w:eastAsia="uk-UA"/>
              </w:rPr>
            </w:pPr>
          </w:p>
        </w:tc>
        <w:tc>
          <w:tcPr>
            <w:tcW w:w="1134" w:type="dxa"/>
            <w:gridSpan w:val="2"/>
            <w:tcBorders>
              <w:top w:val="nil"/>
              <w:left w:val="nil"/>
              <w:bottom w:val="single" w:sz="4" w:space="0" w:color="auto"/>
              <w:right w:val="single" w:sz="4" w:space="0" w:color="auto"/>
            </w:tcBorders>
            <w:noWrap/>
            <w:vAlign w:val="bottom"/>
          </w:tcPr>
          <w:p w:rsidR="00726238" w:rsidRPr="00297BC9" w:rsidRDefault="00726238" w:rsidP="00814965">
            <w:pPr>
              <w:jc w:val="center"/>
              <w:rPr>
                <w:rFonts w:ascii="Times New Roman" w:hAnsi="Times New Roman" w:cs="Times New Roman"/>
                <w:sz w:val="24"/>
                <w:szCs w:val="24"/>
                <w:lang w:eastAsia="uk-UA"/>
              </w:rPr>
            </w:pPr>
          </w:p>
        </w:tc>
        <w:tc>
          <w:tcPr>
            <w:tcW w:w="1158" w:type="dxa"/>
            <w:tcBorders>
              <w:top w:val="nil"/>
              <w:left w:val="nil"/>
              <w:bottom w:val="single" w:sz="4" w:space="0" w:color="auto"/>
              <w:right w:val="single" w:sz="4" w:space="0" w:color="auto"/>
            </w:tcBorders>
            <w:noWrap/>
            <w:vAlign w:val="bottom"/>
          </w:tcPr>
          <w:p w:rsidR="00726238" w:rsidRPr="00297BC9" w:rsidRDefault="00726238" w:rsidP="00814965">
            <w:pPr>
              <w:jc w:val="center"/>
              <w:rPr>
                <w:rFonts w:ascii="Times New Roman" w:hAnsi="Times New Roman" w:cs="Times New Roman"/>
                <w:sz w:val="24"/>
                <w:szCs w:val="24"/>
                <w:lang w:eastAsia="uk-UA"/>
              </w:rPr>
            </w:pPr>
          </w:p>
        </w:tc>
        <w:tc>
          <w:tcPr>
            <w:tcW w:w="1360" w:type="dxa"/>
            <w:tcBorders>
              <w:top w:val="nil"/>
              <w:left w:val="nil"/>
              <w:bottom w:val="single" w:sz="4" w:space="0" w:color="auto"/>
              <w:right w:val="single" w:sz="4" w:space="0" w:color="auto"/>
            </w:tcBorders>
            <w:noWrap/>
            <w:vAlign w:val="bottom"/>
          </w:tcPr>
          <w:p w:rsidR="00726238" w:rsidRPr="00297BC9" w:rsidRDefault="00726238" w:rsidP="00814965">
            <w:pPr>
              <w:jc w:val="center"/>
              <w:rPr>
                <w:rFonts w:ascii="Times New Roman" w:hAnsi="Times New Roman" w:cs="Times New Roman"/>
                <w:sz w:val="24"/>
                <w:szCs w:val="24"/>
                <w:lang w:eastAsia="uk-UA"/>
              </w:rPr>
            </w:pPr>
          </w:p>
        </w:tc>
        <w:tc>
          <w:tcPr>
            <w:tcW w:w="1280" w:type="dxa"/>
            <w:tcBorders>
              <w:top w:val="nil"/>
              <w:left w:val="nil"/>
              <w:bottom w:val="single" w:sz="4" w:space="0" w:color="auto"/>
              <w:right w:val="single" w:sz="4" w:space="0" w:color="auto"/>
            </w:tcBorders>
            <w:noWrap/>
            <w:vAlign w:val="bottom"/>
          </w:tcPr>
          <w:p w:rsidR="00726238" w:rsidRPr="00297BC9" w:rsidRDefault="00726238" w:rsidP="00814965">
            <w:pPr>
              <w:jc w:val="center"/>
              <w:rPr>
                <w:rFonts w:ascii="Times New Roman" w:hAnsi="Times New Roman" w:cs="Times New Roman"/>
                <w:b/>
                <w:color w:val="000000" w:themeColor="text1"/>
                <w:sz w:val="24"/>
                <w:szCs w:val="24"/>
                <w:lang w:eastAsia="uk-UA"/>
              </w:rPr>
            </w:pPr>
            <w:r w:rsidRPr="00297BC9">
              <w:rPr>
                <w:rFonts w:ascii="Times New Roman" w:hAnsi="Times New Roman" w:cs="Times New Roman"/>
                <w:b/>
                <w:color w:val="000000" w:themeColor="text1"/>
                <w:sz w:val="24"/>
                <w:szCs w:val="24"/>
                <w:lang w:eastAsia="uk-UA"/>
              </w:rPr>
              <w:t>15</w:t>
            </w:r>
          </w:p>
        </w:tc>
      </w:tr>
      <w:tr w:rsidR="00726238" w:rsidRPr="00297BC9" w:rsidTr="00814965">
        <w:trPr>
          <w:trHeight w:val="274"/>
        </w:trPr>
        <w:tc>
          <w:tcPr>
            <w:tcW w:w="486" w:type="dxa"/>
            <w:tcBorders>
              <w:top w:val="nil"/>
              <w:left w:val="single" w:sz="4" w:space="0" w:color="auto"/>
              <w:bottom w:val="single" w:sz="4" w:space="0" w:color="auto"/>
              <w:right w:val="single" w:sz="4" w:space="0" w:color="auto"/>
            </w:tcBorders>
            <w:noWrap/>
            <w:vAlign w:val="bottom"/>
            <w:hideMark/>
          </w:tcPr>
          <w:p w:rsidR="00726238" w:rsidRPr="00297BC9" w:rsidRDefault="00726238" w:rsidP="00814965">
            <w:pPr>
              <w:rPr>
                <w:rFonts w:ascii="Times New Roman" w:hAnsi="Times New Roman" w:cs="Times New Roman"/>
                <w:sz w:val="24"/>
                <w:szCs w:val="24"/>
                <w:lang w:eastAsia="uk-UA"/>
              </w:rPr>
            </w:pPr>
            <w:r w:rsidRPr="00297BC9">
              <w:rPr>
                <w:rFonts w:ascii="Times New Roman" w:hAnsi="Times New Roman" w:cs="Times New Roman"/>
                <w:sz w:val="24"/>
                <w:szCs w:val="24"/>
                <w:lang w:eastAsia="uk-UA"/>
              </w:rPr>
              <w:t> </w:t>
            </w:r>
          </w:p>
        </w:tc>
        <w:tc>
          <w:tcPr>
            <w:tcW w:w="2634" w:type="dxa"/>
            <w:tcBorders>
              <w:top w:val="nil"/>
              <w:left w:val="nil"/>
              <w:bottom w:val="single" w:sz="4" w:space="0" w:color="auto"/>
              <w:right w:val="single" w:sz="4" w:space="0" w:color="auto"/>
            </w:tcBorders>
            <w:vAlign w:val="bottom"/>
            <w:hideMark/>
          </w:tcPr>
          <w:p w:rsidR="00726238" w:rsidRPr="00297BC9" w:rsidRDefault="00726238" w:rsidP="00814965">
            <w:pPr>
              <w:jc w:val="both"/>
              <w:rPr>
                <w:rFonts w:ascii="Times New Roman" w:hAnsi="Times New Roman" w:cs="Times New Roman"/>
                <w:sz w:val="24"/>
                <w:szCs w:val="24"/>
                <w:lang w:eastAsia="uk-UA"/>
              </w:rPr>
            </w:pPr>
            <w:r w:rsidRPr="00297BC9">
              <w:rPr>
                <w:rFonts w:ascii="Times New Roman" w:hAnsi="Times New Roman" w:cs="Times New Roman"/>
                <w:sz w:val="24"/>
                <w:szCs w:val="24"/>
                <w:lang w:eastAsia="uk-UA"/>
              </w:rPr>
              <w:t>ФАПи</w:t>
            </w:r>
          </w:p>
        </w:tc>
        <w:tc>
          <w:tcPr>
            <w:tcW w:w="1120" w:type="dxa"/>
            <w:tcBorders>
              <w:top w:val="nil"/>
              <w:left w:val="nil"/>
              <w:bottom w:val="single" w:sz="4" w:space="0" w:color="auto"/>
              <w:right w:val="single" w:sz="4" w:space="0" w:color="auto"/>
            </w:tcBorders>
            <w:noWrap/>
            <w:vAlign w:val="bottom"/>
            <w:hideMark/>
          </w:tcPr>
          <w:p w:rsidR="00726238" w:rsidRPr="00297BC9" w:rsidRDefault="00726238" w:rsidP="00814965">
            <w:pPr>
              <w:jc w:val="center"/>
              <w:rPr>
                <w:rFonts w:ascii="Times New Roman" w:hAnsi="Times New Roman" w:cs="Times New Roman"/>
                <w:sz w:val="24"/>
                <w:szCs w:val="24"/>
                <w:lang w:eastAsia="uk-UA"/>
              </w:rPr>
            </w:pPr>
            <w:r w:rsidRPr="00297BC9">
              <w:rPr>
                <w:rFonts w:ascii="Times New Roman" w:hAnsi="Times New Roman" w:cs="Times New Roman"/>
                <w:sz w:val="24"/>
                <w:szCs w:val="24"/>
                <w:lang w:eastAsia="uk-UA"/>
              </w:rPr>
              <w:t>6</w:t>
            </w:r>
          </w:p>
        </w:tc>
        <w:tc>
          <w:tcPr>
            <w:tcW w:w="1200" w:type="dxa"/>
            <w:tcBorders>
              <w:top w:val="nil"/>
              <w:left w:val="nil"/>
              <w:bottom w:val="single" w:sz="4" w:space="0" w:color="auto"/>
              <w:right w:val="single" w:sz="4" w:space="0" w:color="auto"/>
            </w:tcBorders>
            <w:noWrap/>
            <w:vAlign w:val="bottom"/>
          </w:tcPr>
          <w:p w:rsidR="00726238" w:rsidRPr="00297BC9" w:rsidRDefault="00726238" w:rsidP="00814965">
            <w:pPr>
              <w:jc w:val="center"/>
              <w:rPr>
                <w:rFonts w:ascii="Times New Roman" w:hAnsi="Times New Roman" w:cs="Times New Roman"/>
                <w:sz w:val="24"/>
                <w:szCs w:val="24"/>
                <w:lang w:eastAsia="uk-UA"/>
              </w:rPr>
            </w:pPr>
            <w:r w:rsidRPr="00297BC9">
              <w:rPr>
                <w:rFonts w:ascii="Times New Roman" w:hAnsi="Times New Roman" w:cs="Times New Roman"/>
                <w:sz w:val="24"/>
                <w:szCs w:val="24"/>
                <w:lang w:eastAsia="uk-UA"/>
              </w:rPr>
              <w:t>9</w:t>
            </w:r>
          </w:p>
        </w:tc>
        <w:tc>
          <w:tcPr>
            <w:tcW w:w="1200" w:type="dxa"/>
            <w:tcBorders>
              <w:top w:val="nil"/>
              <w:left w:val="nil"/>
              <w:bottom w:val="single" w:sz="4" w:space="0" w:color="auto"/>
              <w:right w:val="single" w:sz="4" w:space="0" w:color="auto"/>
            </w:tcBorders>
            <w:noWrap/>
            <w:vAlign w:val="bottom"/>
          </w:tcPr>
          <w:p w:rsidR="00726238" w:rsidRPr="00297BC9" w:rsidRDefault="00726238" w:rsidP="00814965">
            <w:pPr>
              <w:jc w:val="center"/>
              <w:rPr>
                <w:rFonts w:ascii="Times New Roman" w:hAnsi="Times New Roman" w:cs="Times New Roman"/>
                <w:sz w:val="24"/>
                <w:szCs w:val="24"/>
                <w:lang w:eastAsia="uk-UA"/>
              </w:rPr>
            </w:pPr>
          </w:p>
        </w:tc>
        <w:tc>
          <w:tcPr>
            <w:tcW w:w="1280" w:type="dxa"/>
            <w:gridSpan w:val="2"/>
            <w:tcBorders>
              <w:top w:val="nil"/>
              <w:left w:val="nil"/>
              <w:bottom w:val="single" w:sz="4" w:space="0" w:color="auto"/>
              <w:right w:val="single" w:sz="4" w:space="0" w:color="auto"/>
            </w:tcBorders>
            <w:noWrap/>
            <w:vAlign w:val="bottom"/>
          </w:tcPr>
          <w:p w:rsidR="00726238" w:rsidRPr="00297BC9" w:rsidRDefault="00726238" w:rsidP="00814965">
            <w:pPr>
              <w:jc w:val="center"/>
              <w:rPr>
                <w:rFonts w:ascii="Times New Roman" w:hAnsi="Times New Roman" w:cs="Times New Roman"/>
                <w:sz w:val="24"/>
                <w:szCs w:val="24"/>
                <w:lang w:eastAsia="uk-UA"/>
              </w:rPr>
            </w:pPr>
            <w:r w:rsidRPr="00297BC9">
              <w:rPr>
                <w:rFonts w:ascii="Times New Roman" w:hAnsi="Times New Roman" w:cs="Times New Roman"/>
                <w:sz w:val="24"/>
                <w:szCs w:val="24"/>
                <w:lang w:eastAsia="uk-UA"/>
              </w:rPr>
              <w:t>6</w:t>
            </w:r>
          </w:p>
        </w:tc>
        <w:tc>
          <w:tcPr>
            <w:tcW w:w="1134" w:type="dxa"/>
            <w:gridSpan w:val="2"/>
            <w:tcBorders>
              <w:top w:val="nil"/>
              <w:left w:val="nil"/>
              <w:bottom w:val="single" w:sz="4" w:space="0" w:color="auto"/>
              <w:right w:val="single" w:sz="4" w:space="0" w:color="auto"/>
            </w:tcBorders>
            <w:noWrap/>
            <w:vAlign w:val="bottom"/>
          </w:tcPr>
          <w:p w:rsidR="00726238" w:rsidRPr="00297BC9" w:rsidRDefault="00726238" w:rsidP="00814965">
            <w:pPr>
              <w:jc w:val="center"/>
              <w:rPr>
                <w:rFonts w:ascii="Times New Roman" w:hAnsi="Times New Roman" w:cs="Times New Roman"/>
                <w:sz w:val="24"/>
                <w:szCs w:val="24"/>
                <w:lang w:eastAsia="uk-UA"/>
              </w:rPr>
            </w:pPr>
          </w:p>
        </w:tc>
        <w:tc>
          <w:tcPr>
            <w:tcW w:w="1134" w:type="dxa"/>
            <w:gridSpan w:val="2"/>
            <w:tcBorders>
              <w:top w:val="nil"/>
              <w:left w:val="nil"/>
              <w:bottom w:val="single" w:sz="4" w:space="0" w:color="auto"/>
              <w:right w:val="single" w:sz="4" w:space="0" w:color="auto"/>
            </w:tcBorders>
            <w:noWrap/>
            <w:vAlign w:val="bottom"/>
          </w:tcPr>
          <w:p w:rsidR="00726238" w:rsidRPr="00297BC9" w:rsidRDefault="00726238" w:rsidP="00814965">
            <w:pPr>
              <w:jc w:val="center"/>
              <w:rPr>
                <w:rFonts w:ascii="Times New Roman" w:hAnsi="Times New Roman" w:cs="Times New Roman"/>
                <w:sz w:val="24"/>
                <w:szCs w:val="24"/>
                <w:lang w:eastAsia="uk-UA"/>
              </w:rPr>
            </w:pPr>
          </w:p>
        </w:tc>
        <w:tc>
          <w:tcPr>
            <w:tcW w:w="1134" w:type="dxa"/>
            <w:gridSpan w:val="2"/>
            <w:tcBorders>
              <w:top w:val="nil"/>
              <w:left w:val="nil"/>
              <w:bottom w:val="single" w:sz="4" w:space="0" w:color="auto"/>
              <w:right w:val="single" w:sz="4" w:space="0" w:color="auto"/>
            </w:tcBorders>
            <w:noWrap/>
            <w:vAlign w:val="bottom"/>
          </w:tcPr>
          <w:p w:rsidR="00726238" w:rsidRPr="00297BC9" w:rsidRDefault="00726238" w:rsidP="00814965">
            <w:pPr>
              <w:jc w:val="center"/>
              <w:rPr>
                <w:rFonts w:ascii="Times New Roman" w:hAnsi="Times New Roman" w:cs="Times New Roman"/>
                <w:sz w:val="24"/>
                <w:szCs w:val="24"/>
                <w:lang w:eastAsia="uk-UA"/>
              </w:rPr>
            </w:pPr>
          </w:p>
        </w:tc>
        <w:tc>
          <w:tcPr>
            <w:tcW w:w="1158" w:type="dxa"/>
            <w:tcBorders>
              <w:top w:val="nil"/>
              <w:left w:val="nil"/>
              <w:bottom w:val="single" w:sz="4" w:space="0" w:color="auto"/>
              <w:right w:val="single" w:sz="4" w:space="0" w:color="auto"/>
            </w:tcBorders>
            <w:noWrap/>
            <w:vAlign w:val="bottom"/>
          </w:tcPr>
          <w:p w:rsidR="00726238" w:rsidRPr="00297BC9" w:rsidRDefault="00726238" w:rsidP="00814965">
            <w:pPr>
              <w:jc w:val="center"/>
              <w:rPr>
                <w:rFonts w:ascii="Times New Roman" w:hAnsi="Times New Roman" w:cs="Times New Roman"/>
                <w:sz w:val="24"/>
                <w:szCs w:val="24"/>
                <w:lang w:eastAsia="uk-UA"/>
              </w:rPr>
            </w:pPr>
          </w:p>
        </w:tc>
        <w:tc>
          <w:tcPr>
            <w:tcW w:w="1360" w:type="dxa"/>
            <w:tcBorders>
              <w:top w:val="nil"/>
              <w:left w:val="nil"/>
              <w:bottom w:val="single" w:sz="4" w:space="0" w:color="auto"/>
              <w:right w:val="single" w:sz="4" w:space="0" w:color="auto"/>
            </w:tcBorders>
            <w:noWrap/>
            <w:vAlign w:val="bottom"/>
          </w:tcPr>
          <w:p w:rsidR="00726238" w:rsidRPr="00297BC9" w:rsidRDefault="00726238" w:rsidP="00814965">
            <w:pPr>
              <w:jc w:val="center"/>
              <w:rPr>
                <w:rFonts w:ascii="Times New Roman" w:hAnsi="Times New Roman" w:cs="Times New Roman"/>
                <w:sz w:val="24"/>
                <w:szCs w:val="24"/>
                <w:lang w:eastAsia="uk-UA"/>
              </w:rPr>
            </w:pPr>
          </w:p>
        </w:tc>
        <w:tc>
          <w:tcPr>
            <w:tcW w:w="1280" w:type="dxa"/>
            <w:tcBorders>
              <w:top w:val="nil"/>
              <w:left w:val="nil"/>
              <w:bottom w:val="single" w:sz="4" w:space="0" w:color="auto"/>
              <w:right w:val="single" w:sz="4" w:space="0" w:color="auto"/>
            </w:tcBorders>
            <w:noWrap/>
            <w:vAlign w:val="bottom"/>
          </w:tcPr>
          <w:p w:rsidR="00726238" w:rsidRPr="00297BC9" w:rsidRDefault="00726238" w:rsidP="00814965">
            <w:pPr>
              <w:jc w:val="center"/>
              <w:rPr>
                <w:rFonts w:ascii="Times New Roman" w:hAnsi="Times New Roman" w:cs="Times New Roman"/>
                <w:sz w:val="24"/>
                <w:szCs w:val="24"/>
                <w:lang w:eastAsia="uk-UA"/>
              </w:rPr>
            </w:pPr>
          </w:p>
        </w:tc>
      </w:tr>
      <w:tr w:rsidR="00726238" w:rsidRPr="00297BC9" w:rsidTr="00814965">
        <w:trPr>
          <w:trHeight w:val="288"/>
        </w:trPr>
        <w:tc>
          <w:tcPr>
            <w:tcW w:w="486" w:type="dxa"/>
            <w:tcBorders>
              <w:top w:val="nil"/>
              <w:left w:val="single" w:sz="4" w:space="0" w:color="auto"/>
              <w:bottom w:val="single" w:sz="4" w:space="0" w:color="auto"/>
              <w:right w:val="single" w:sz="4" w:space="0" w:color="auto"/>
            </w:tcBorders>
            <w:noWrap/>
            <w:vAlign w:val="bottom"/>
            <w:hideMark/>
          </w:tcPr>
          <w:p w:rsidR="00726238" w:rsidRPr="00297BC9" w:rsidRDefault="00726238" w:rsidP="00814965">
            <w:pPr>
              <w:jc w:val="right"/>
              <w:rPr>
                <w:rFonts w:ascii="Times New Roman" w:hAnsi="Times New Roman" w:cs="Times New Roman"/>
                <w:b/>
                <w:bCs/>
                <w:sz w:val="24"/>
                <w:szCs w:val="24"/>
                <w:lang w:eastAsia="uk-UA"/>
              </w:rPr>
            </w:pPr>
            <w:r w:rsidRPr="00297BC9">
              <w:rPr>
                <w:rFonts w:ascii="Times New Roman" w:hAnsi="Times New Roman" w:cs="Times New Roman"/>
                <w:b/>
                <w:bCs/>
                <w:sz w:val="24"/>
                <w:szCs w:val="24"/>
                <w:lang w:eastAsia="uk-UA"/>
              </w:rPr>
              <w:t>5</w:t>
            </w:r>
          </w:p>
        </w:tc>
        <w:tc>
          <w:tcPr>
            <w:tcW w:w="2634" w:type="dxa"/>
            <w:tcBorders>
              <w:top w:val="nil"/>
              <w:left w:val="nil"/>
              <w:bottom w:val="single" w:sz="4" w:space="0" w:color="auto"/>
              <w:right w:val="single" w:sz="4" w:space="0" w:color="auto"/>
            </w:tcBorders>
            <w:vAlign w:val="bottom"/>
            <w:hideMark/>
          </w:tcPr>
          <w:p w:rsidR="00726238" w:rsidRPr="00297BC9" w:rsidRDefault="00726238" w:rsidP="00814965">
            <w:pPr>
              <w:jc w:val="both"/>
              <w:rPr>
                <w:rFonts w:ascii="Times New Roman" w:hAnsi="Times New Roman" w:cs="Times New Roman"/>
                <w:b/>
                <w:bCs/>
                <w:sz w:val="24"/>
                <w:szCs w:val="24"/>
                <w:lang w:eastAsia="uk-UA"/>
              </w:rPr>
            </w:pPr>
            <w:r w:rsidRPr="00297BC9">
              <w:rPr>
                <w:rFonts w:ascii="Times New Roman" w:hAnsi="Times New Roman" w:cs="Times New Roman"/>
                <w:b/>
                <w:bCs/>
                <w:sz w:val="24"/>
                <w:szCs w:val="24"/>
                <w:lang w:eastAsia="uk-UA"/>
              </w:rPr>
              <w:t>Культура, в т.ч.:</w:t>
            </w:r>
          </w:p>
        </w:tc>
        <w:tc>
          <w:tcPr>
            <w:tcW w:w="1120" w:type="dxa"/>
            <w:tcBorders>
              <w:top w:val="nil"/>
              <w:left w:val="nil"/>
              <w:bottom w:val="single" w:sz="4" w:space="0" w:color="auto"/>
              <w:right w:val="single" w:sz="4" w:space="0" w:color="auto"/>
            </w:tcBorders>
            <w:noWrap/>
            <w:vAlign w:val="bottom"/>
            <w:hideMark/>
          </w:tcPr>
          <w:p w:rsidR="00726238" w:rsidRPr="00297BC9" w:rsidRDefault="00726238" w:rsidP="00814965">
            <w:pPr>
              <w:jc w:val="center"/>
              <w:rPr>
                <w:rFonts w:ascii="Times New Roman" w:hAnsi="Times New Roman" w:cs="Times New Roman"/>
                <w:b/>
                <w:bCs/>
                <w:sz w:val="24"/>
                <w:szCs w:val="24"/>
                <w:lang w:eastAsia="uk-UA"/>
              </w:rPr>
            </w:pPr>
            <w:r w:rsidRPr="00297BC9">
              <w:rPr>
                <w:rFonts w:ascii="Times New Roman" w:hAnsi="Times New Roman" w:cs="Times New Roman"/>
                <w:b/>
                <w:bCs/>
                <w:sz w:val="24"/>
                <w:szCs w:val="24"/>
                <w:lang w:eastAsia="uk-UA"/>
              </w:rPr>
              <w:t>5</w:t>
            </w:r>
          </w:p>
        </w:tc>
        <w:tc>
          <w:tcPr>
            <w:tcW w:w="1200" w:type="dxa"/>
            <w:tcBorders>
              <w:top w:val="nil"/>
              <w:left w:val="nil"/>
              <w:bottom w:val="single" w:sz="4" w:space="0" w:color="auto"/>
              <w:right w:val="single" w:sz="4" w:space="0" w:color="auto"/>
            </w:tcBorders>
            <w:noWrap/>
            <w:vAlign w:val="bottom"/>
            <w:hideMark/>
          </w:tcPr>
          <w:p w:rsidR="00726238" w:rsidRPr="00297BC9" w:rsidRDefault="00726238" w:rsidP="00814965">
            <w:pPr>
              <w:jc w:val="center"/>
              <w:rPr>
                <w:rFonts w:ascii="Times New Roman" w:hAnsi="Times New Roman" w:cs="Times New Roman"/>
                <w:b/>
                <w:bCs/>
                <w:sz w:val="24"/>
                <w:szCs w:val="24"/>
                <w:lang w:eastAsia="uk-UA"/>
              </w:rPr>
            </w:pPr>
            <w:r w:rsidRPr="00297BC9">
              <w:rPr>
                <w:rFonts w:ascii="Times New Roman" w:hAnsi="Times New Roman" w:cs="Times New Roman"/>
                <w:b/>
                <w:bCs/>
                <w:sz w:val="24"/>
                <w:szCs w:val="24"/>
                <w:lang w:eastAsia="uk-UA"/>
              </w:rPr>
              <w:t>11,25</w:t>
            </w:r>
          </w:p>
        </w:tc>
        <w:tc>
          <w:tcPr>
            <w:tcW w:w="1200" w:type="dxa"/>
            <w:tcBorders>
              <w:top w:val="nil"/>
              <w:left w:val="nil"/>
              <w:bottom w:val="single" w:sz="4" w:space="0" w:color="auto"/>
              <w:right w:val="single" w:sz="4" w:space="0" w:color="auto"/>
            </w:tcBorders>
            <w:noWrap/>
            <w:vAlign w:val="bottom"/>
          </w:tcPr>
          <w:p w:rsidR="00726238" w:rsidRPr="00297BC9" w:rsidRDefault="00726238" w:rsidP="00814965">
            <w:pPr>
              <w:jc w:val="center"/>
              <w:rPr>
                <w:rFonts w:ascii="Times New Roman" w:hAnsi="Times New Roman" w:cs="Times New Roman"/>
                <w:b/>
                <w:bCs/>
                <w:sz w:val="24"/>
                <w:szCs w:val="24"/>
                <w:lang w:eastAsia="uk-UA"/>
              </w:rPr>
            </w:pPr>
          </w:p>
        </w:tc>
        <w:tc>
          <w:tcPr>
            <w:tcW w:w="1280" w:type="dxa"/>
            <w:gridSpan w:val="2"/>
            <w:tcBorders>
              <w:top w:val="nil"/>
              <w:left w:val="nil"/>
              <w:bottom w:val="single" w:sz="4" w:space="0" w:color="auto"/>
              <w:right w:val="single" w:sz="4" w:space="0" w:color="auto"/>
            </w:tcBorders>
            <w:noWrap/>
            <w:vAlign w:val="bottom"/>
          </w:tcPr>
          <w:p w:rsidR="00726238" w:rsidRPr="00297BC9" w:rsidRDefault="00726238" w:rsidP="00814965">
            <w:pPr>
              <w:jc w:val="center"/>
              <w:rPr>
                <w:rFonts w:ascii="Times New Roman" w:hAnsi="Times New Roman" w:cs="Times New Roman"/>
                <w:b/>
                <w:bCs/>
                <w:sz w:val="24"/>
                <w:szCs w:val="24"/>
                <w:lang w:eastAsia="uk-UA"/>
              </w:rPr>
            </w:pPr>
          </w:p>
        </w:tc>
        <w:tc>
          <w:tcPr>
            <w:tcW w:w="1134" w:type="dxa"/>
            <w:gridSpan w:val="2"/>
            <w:tcBorders>
              <w:top w:val="nil"/>
              <w:left w:val="nil"/>
              <w:bottom w:val="single" w:sz="4" w:space="0" w:color="auto"/>
              <w:right w:val="single" w:sz="4" w:space="0" w:color="auto"/>
            </w:tcBorders>
            <w:noWrap/>
            <w:vAlign w:val="bottom"/>
          </w:tcPr>
          <w:p w:rsidR="00726238" w:rsidRPr="00297BC9" w:rsidRDefault="00726238" w:rsidP="00814965">
            <w:pPr>
              <w:jc w:val="center"/>
              <w:rPr>
                <w:rFonts w:ascii="Times New Roman" w:hAnsi="Times New Roman" w:cs="Times New Roman"/>
                <w:b/>
                <w:bCs/>
                <w:sz w:val="24"/>
                <w:szCs w:val="24"/>
                <w:lang w:eastAsia="uk-UA"/>
              </w:rPr>
            </w:pPr>
          </w:p>
        </w:tc>
        <w:tc>
          <w:tcPr>
            <w:tcW w:w="1134" w:type="dxa"/>
            <w:gridSpan w:val="2"/>
            <w:tcBorders>
              <w:top w:val="nil"/>
              <w:left w:val="nil"/>
              <w:bottom w:val="single" w:sz="4" w:space="0" w:color="auto"/>
              <w:right w:val="single" w:sz="4" w:space="0" w:color="auto"/>
            </w:tcBorders>
            <w:noWrap/>
            <w:vAlign w:val="bottom"/>
          </w:tcPr>
          <w:p w:rsidR="00726238" w:rsidRPr="00297BC9" w:rsidRDefault="00726238" w:rsidP="00814965">
            <w:pPr>
              <w:jc w:val="center"/>
              <w:rPr>
                <w:rFonts w:ascii="Times New Roman" w:hAnsi="Times New Roman" w:cs="Times New Roman"/>
                <w:b/>
                <w:bCs/>
                <w:sz w:val="24"/>
                <w:szCs w:val="24"/>
                <w:lang w:eastAsia="uk-UA"/>
              </w:rPr>
            </w:pPr>
          </w:p>
        </w:tc>
        <w:tc>
          <w:tcPr>
            <w:tcW w:w="1134" w:type="dxa"/>
            <w:gridSpan w:val="2"/>
            <w:tcBorders>
              <w:top w:val="nil"/>
              <w:left w:val="nil"/>
              <w:bottom w:val="single" w:sz="4" w:space="0" w:color="auto"/>
              <w:right w:val="single" w:sz="4" w:space="0" w:color="auto"/>
            </w:tcBorders>
            <w:noWrap/>
            <w:vAlign w:val="bottom"/>
          </w:tcPr>
          <w:p w:rsidR="00726238" w:rsidRPr="00297BC9" w:rsidRDefault="00726238" w:rsidP="00814965">
            <w:pPr>
              <w:jc w:val="center"/>
              <w:rPr>
                <w:rFonts w:ascii="Times New Roman" w:hAnsi="Times New Roman" w:cs="Times New Roman"/>
                <w:b/>
                <w:bCs/>
                <w:sz w:val="24"/>
                <w:szCs w:val="24"/>
                <w:lang w:eastAsia="uk-UA"/>
              </w:rPr>
            </w:pPr>
          </w:p>
        </w:tc>
        <w:tc>
          <w:tcPr>
            <w:tcW w:w="1158" w:type="dxa"/>
            <w:tcBorders>
              <w:top w:val="nil"/>
              <w:left w:val="nil"/>
              <w:bottom w:val="single" w:sz="4" w:space="0" w:color="auto"/>
              <w:right w:val="single" w:sz="4" w:space="0" w:color="auto"/>
            </w:tcBorders>
            <w:noWrap/>
            <w:vAlign w:val="bottom"/>
          </w:tcPr>
          <w:p w:rsidR="00726238" w:rsidRPr="00297BC9" w:rsidRDefault="00726238" w:rsidP="00814965">
            <w:pPr>
              <w:jc w:val="center"/>
              <w:rPr>
                <w:rFonts w:ascii="Times New Roman" w:hAnsi="Times New Roman" w:cs="Times New Roman"/>
                <w:b/>
                <w:bCs/>
                <w:sz w:val="24"/>
                <w:szCs w:val="24"/>
                <w:lang w:eastAsia="uk-UA"/>
              </w:rPr>
            </w:pPr>
          </w:p>
        </w:tc>
        <w:tc>
          <w:tcPr>
            <w:tcW w:w="1360" w:type="dxa"/>
            <w:tcBorders>
              <w:top w:val="nil"/>
              <w:left w:val="nil"/>
              <w:bottom w:val="single" w:sz="4" w:space="0" w:color="auto"/>
              <w:right w:val="single" w:sz="4" w:space="0" w:color="auto"/>
            </w:tcBorders>
            <w:noWrap/>
            <w:vAlign w:val="bottom"/>
          </w:tcPr>
          <w:p w:rsidR="00726238" w:rsidRPr="00297BC9" w:rsidRDefault="00726238" w:rsidP="00814965">
            <w:pPr>
              <w:jc w:val="center"/>
              <w:rPr>
                <w:rFonts w:ascii="Times New Roman" w:hAnsi="Times New Roman" w:cs="Times New Roman"/>
                <w:b/>
                <w:bCs/>
                <w:sz w:val="24"/>
                <w:szCs w:val="24"/>
                <w:lang w:eastAsia="uk-UA"/>
              </w:rPr>
            </w:pPr>
          </w:p>
        </w:tc>
        <w:tc>
          <w:tcPr>
            <w:tcW w:w="1280" w:type="dxa"/>
            <w:tcBorders>
              <w:top w:val="nil"/>
              <w:left w:val="nil"/>
              <w:bottom w:val="single" w:sz="4" w:space="0" w:color="auto"/>
              <w:right w:val="single" w:sz="4" w:space="0" w:color="auto"/>
            </w:tcBorders>
            <w:noWrap/>
            <w:vAlign w:val="bottom"/>
          </w:tcPr>
          <w:p w:rsidR="00726238" w:rsidRPr="00297BC9" w:rsidRDefault="00726238" w:rsidP="00814965">
            <w:pPr>
              <w:jc w:val="center"/>
              <w:rPr>
                <w:rFonts w:ascii="Times New Roman" w:hAnsi="Times New Roman" w:cs="Times New Roman"/>
                <w:b/>
                <w:bCs/>
                <w:sz w:val="24"/>
                <w:szCs w:val="24"/>
                <w:lang w:eastAsia="uk-UA"/>
              </w:rPr>
            </w:pPr>
          </w:p>
        </w:tc>
      </w:tr>
      <w:tr w:rsidR="00726238" w:rsidRPr="00297BC9" w:rsidTr="00814965">
        <w:trPr>
          <w:trHeight w:val="300"/>
        </w:trPr>
        <w:tc>
          <w:tcPr>
            <w:tcW w:w="486" w:type="dxa"/>
            <w:tcBorders>
              <w:top w:val="nil"/>
              <w:left w:val="single" w:sz="4" w:space="0" w:color="auto"/>
              <w:bottom w:val="single" w:sz="4" w:space="0" w:color="auto"/>
              <w:right w:val="single" w:sz="4" w:space="0" w:color="auto"/>
            </w:tcBorders>
            <w:noWrap/>
            <w:vAlign w:val="bottom"/>
            <w:hideMark/>
          </w:tcPr>
          <w:p w:rsidR="00726238" w:rsidRPr="00297BC9" w:rsidRDefault="00726238" w:rsidP="00814965">
            <w:pPr>
              <w:rPr>
                <w:rFonts w:ascii="Times New Roman" w:hAnsi="Times New Roman" w:cs="Times New Roman"/>
                <w:sz w:val="24"/>
                <w:szCs w:val="24"/>
                <w:lang w:eastAsia="uk-UA"/>
              </w:rPr>
            </w:pPr>
            <w:r w:rsidRPr="00297BC9">
              <w:rPr>
                <w:rFonts w:ascii="Times New Roman" w:hAnsi="Times New Roman" w:cs="Times New Roman"/>
                <w:sz w:val="24"/>
                <w:szCs w:val="24"/>
                <w:lang w:eastAsia="uk-UA"/>
              </w:rPr>
              <w:t> </w:t>
            </w:r>
          </w:p>
        </w:tc>
        <w:tc>
          <w:tcPr>
            <w:tcW w:w="2634" w:type="dxa"/>
            <w:tcBorders>
              <w:top w:val="nil"/>
              <w:left w:val="nil"/>
              <w:bottom w:val="single" w:sz="4" w:space="0" w:color="auto"/>
              <w:right w:val="single" w:sz="4" w:space="0" w:color="auto"/>
            </w:tcBorders>
            <w:vAlign w:val="bottom"/>
            <w:hideMark/>
          </w:tcPr>
          <w:p w:rsidR="00726238" w:rsidRPr="00297BC9" w:rsidRDefault="00726238" w:rsidP="00814965">
            <w:pPr>
              <w:jc w:val="both"/>
              <w:rPr>
                <w:rFonts w:ascii="Times New Roman" w:hAnsi="Times New Roman" w:cs="Times New Roman"/>
                <w:sz w:val="24"/>
                <w:szCs w:val="24"/>
                <w:lang w:eastAsia="uk-UA"/>
              </w:rPr>
            </w:pPr>
            <w:r w:rsidRPr="00297BC9">
              <w:rPr>
                <w:rFonts w:ascii="Times New Roman" w:hAnsi="Times New Roman" w:cs="Times New Roman"/>
                <w:sz w:val="24"/>
                <w:szCs w:val="24"/>
                <w:lang w:eastAsia="uk-UA"/>
              </w:rPr>
              <w:t>Бібліотеки</w:t>
            </w:r>
          </w:p>
        </w:tc>
        <w:tc>
          <w:tcPr>
            <w:tcW w:w="1120" w:type="dxa"/>
            <w:tcBorders>
              <w:top w:val="nil"/>
              <w:left w:val="nil"/>
              <w:bottom w:val="single" w:sz="4" w:space="0" w:color="auto"/>
              <w:right w:val="single" w:sz="4" w:space="0" w:color="auto"/>
            </w:tcBorders>
            <w:noWrap/>
            <w:vAlign w:val="bottom"/>
            <w:hideMark/>
          </w:tcPr>
          <w:p w:rsidR="00726238" w:rsidRPr="00297BC9" w:rsidRDefault="00726238" w:rsidP="00814965">
            <w:pPr>
              <w:jc w:val="center"/>
              <w:rPr>
                <w:rFonts w:ascii="Times New Roman" w:hAnsi="Times New Roman" w:cs="Times New Roman"/>
                <w:sz w:val="24"/>
                <w:szCs w:val="24"/>
                <w:lang w:eastAsia="uk-UA"/>
              </w:rPr>
            </w:pPr>
            <w:r w:rsidRPr="00297BC9">
              <w:rPr>
                <w:rFonts w:ascii="Times New Roman" w:hAnsi="Times New Roman" w:cs="Times New Roman"/>
                <w:sz w:val="24"/>
                <w:szCs w:val="24"/>
                <w:lang w:eastAsia="uk-UA"/>
              </w:rPr>
              <w:t>1</w:t>
            </w:r>
          </w:p>
        </w:tc>
        <w:tc>
          <w:tcPr>
            <w:tcW w:w="1200" w:type="dxa"/>
            <w:tcBorders>
              <w:top w:val="nil"/>
              <w:left w:val="nil"/>
              <w:bottom w:val="single" w:sz="4" w:space="0" w:color="auto"/>
              <w:right w:val="single" w:sz="4" w:space="0" w:color="auto"/>
            </w:tcBorders>
            <w:noWrap/>
            <w:vAlign w:val="bottom"/>
            <w:hideMark/>
          </w:tcPr>
          <w:p w:rsidR="00726238" w:rsidRPr="00297BC9" w:rsidRDefault="00726238" w:rsidP="00814965">
            <w:pPr>
              <w:jc w:val="center"/>
              <w:rPr>
                <w:rFonts w:ascii="Times New Roman" w:hAnsi="Times New Roman" w:cs="Times New Roman"/>
                <w:sz w:val="24"/>
                <w:szCs w:val="24"/>
                <w:lang w:eastAsia="uk-UA"/>
              </w:rPr>
            </w:pPr>
            <w:r w:rsidRPr="00297BC9">
              <w:rPr>
                <w:rFonts w:ascii="Times New Roman" w:hAnsi="Times New Roman" w:cs="Times New Roman"/>
                <w:sz w:val="24"/>
                <w:szCs w:val="24"/>
                <w:lang w:eastAsia="uk-UA"/>
              </w:rPr>
              <w:t>4,25</w:t>
            </w:r>
          </w:p>
        </w:tc>
        <w:tc>
          <w:tcPr>
            <w:tcW w:w="1200" w:type="dxa"/>
            <w:tcBorders>
              <w:top w:val="nil"/>
              <w:left w:val="nil"/>
              <w:bottom w:val="single" w:sz="4" w:space="0" w:color="auto"/>
              <w:right w:val="single" w:sz="4" w:space="0" w:color="auto"/>
            </w:tcBorders>
            <w:noWrap/>
            <w:vAlign w:val="bottom"/>
          </w:tcPr>
          <w:p w:rsidR="00726238" w:rsidRPr="00297BC9" w:rsidRDefault="00726238" w:rsidP="00814965">
            <w:pPr>
              <w:jc w:val="center"/>
              <w:rPr>
                <w:rFonts w:ascii="Times New Roman" w:hAnsi="Times New Roman" w:cs="Times New Roman"/>
                <w:sz w:val="24"/>
                <w:szCs w:val="24"/>
                <w:lang w:eastAsia="uk-UA"/>
              </w:rPr>
            </w:pPr>
          </w:p>
        </w:tc>
        <w:tc>
          <w:tcPr>
            <w:tcW w:w="1280" w:type="dxa"/>
            <w:gridSpan w:val="2"/>
            <w:tcBorders>
              <w:top w:val="nil"/>
              <w:left w:val="nil"/>
              <w:bottom w:val="single" w:sz="4" w:space="0" w:color="auto"/>
              <w:right w:val="single" w:sz="4" w:space="0" w:color="auto"/>
            </w:tcBorders>
            <w:noWrap/>
            <w:vAlign w:val="bottom"/>
          </w:tcPr>
          <w:p w:rsidR="00726238" w:rsidRPr="00297BC9" w:rsidRDefault="00726238" w:rsidP="00814965">
            <w:pPr>
              <w:jc w:val="center"/>
              <w:rPr>
                <w:rFonts w:ascii="Times New Roman" w:hAnsi="Times New Roman" w:cs="Times New Roman"/>
                <w:sz w:val="24"/>
                <w:szCs w:val="24"/>
                <w:lang w:eastAsia="uk-UA"/>
              </w:rPr>
            </w:pPr>
          </w:p>
        </w:tc>
        <w:tc>
          <w:tcPr>
            <w:tcW w:w="1134" w:type="dxa"/>
            <w:gridSpan w:val="2"/>
            <w:tcBorders>
              <w:top w:val="nil"/>
              <w:left w:val="nil"/>
              <w:bottom w:val="single" w:sz="4" w:space="0" w:color="auto"/>
              <w:right w:val="single" w:sz="4" w:space="0" w:color="auto"/>
            </w:tcBorders>
            <w:noWrap/>
            <w:vAlign w:val="bottom"/>
          </w:tcPr>
          <w:p w:rsidR="00726238" w:rsidRPr="00297BC9" w:rsidRDefault="00726238" w:rsidP="00814965">
            <w:pPr>
              <w:jc w:val="center"/>
              <w:rPr>
                <w:rFonts w:ascii="Times New Roman" w:hAnsi="Times New Roman" w:cs="Times New Roman"/>
                <w:sz w:val="24"/>
                <w:szCs w:val="24"/>
                <w:lang w:eastAsia="uk-UA"/>
              </w:rPr>
            </w:pPr>
          </w:p>
        </w:tc>
        <w:tc>
          <w:tcPr>
            <w:tcW w:w="1134" w:type="dxa"/>
            <w:gridSpan w:val="2"/>
            <w:tcBorders>
              <w:top w:val="nil"/>
              <w:left w:val="nil"/>
              <w:bottom w:val="single" w:sz="4" w:space="0" w:color="auto"/>
              <w:right w:val="single" w:sz="4" w:space="0" w:color="auto"/>
            </w:tcBorders>
            <w:noWrap/>
            <w:vAlign w:val="bottom"/>
          </w:tcPr>
          <w:p w:rsidR="00726238" w:rsidRPr="00297BC9" w:rsidRDefault="00726238" w:rsidP="00814965">
            <w:pPr>
              <w:jc w:val="center"/>
              <w:rPr>
                <w:rFonts w:ascii="Times New Roman" w:hAnsi="Times New Roman" w:cs="Times New Roman"/>
                <w:sz w:val="24"/>
                <w:szCs w:val="24"/>
                <w:lang w:eastAsia="uk-UA"/>
              </w:rPr>
            </w:pPr>
          </w:p>
        </w:tc>
        <w:tc>
          <w:tcPr>
            <w:tcW w:w="1134" w:type="dxa"/>
            <w:gridSpan w:val="2"/>
            <w:tcBorders>
              <w:top w:val="nil"/>
              <w:left w:val="nil"/>
              <w:bottom w:val="single" w:sz="4" w:space="0" w:color="auto"/>
              <w:right w:val="single" w:sz="4" w:space="0" w:color="auto"/>
            </w:tcBorders>
            <w:noWrap/>
            <w:vAlign w:val="bottom"/>
          </w:tcPr>
          <w:p w:rsidR="00726238" w:rsidRPr="00297BC9" w:rsidRDefault="00726238" w:rsidP="00814965">
            <w:pPr>
              <w:jc w:val="center"/>
              <w:rPr>
                <w:rFonts w:ascii="Times New Roman" w:hAnsi="Times New Roman" w:cs="Times New Roman"/>
                <w:sz w:val="24"/>
                <w:szCs w:val="24"/>
                <w:lang w:eastAsia="uk-UA"/>
              </w:rPr>
            </w:pPr>
          </w:p>
        </w:tc>
        <w:tc>
          <w:tcPr>
            <w:tcW w:w="1158" w:type="dxa"/>
            <w:tcBorders>
              <w:top w:val="nil"/>
              <w:left w:val="nil"/>
              <w:bottom w:val="single" w:sz="4" w:space="0" w:color="auto"/>
              <w:right w:val="single" w:sz="4" w:space="0" w:color="auto"/>
            </w:tcBorders>
            <w:noWrap/>
            <w:vAlign w:val="bottom"/>
          </w:tcPr>
          <w:p w:rsidR="00726238" w:rsidRPr="00297BC9" w:rsidRDefault="00726238" w:rsidP="00814965">
            <w:pPr>
              <w:jc w:val="center"/>
              <w:rPr>
                <w:rFonts w:ascii="Times New Roman" w:hAnsi="Times New Roman" w:cs="Times New Roman"/>
                <w:sz w:val="24"/>
                <w:szCs w:val="24"/>
                <w:lang w:eastAsia="uk-UA"/>
              </w:rPr>
            </w:pPr>
          </w:p>
        </w:tc>
        <w:tc>
          <w:tcPr>
            <w:tcW w:w="1360" w:type="dxa"/>
            <w:tcBorders>
              <w:top w:val="nil"/>
              <w:left w:val="nil"/>
              <w:bottom w:val="single" w:sz="4" w:space="0" w:color="auto"/>
              <w:right w:val="single" w:sz="4" w:space="0" w:color="auto"/>
            </w:tcBorders>
            <w:noWrap/>
            <w:vAlign w:val="bottom"/>
          </w:tcPr>
          <w:p w:rsidR="00726238" w:rsidRPr="00297BC9" w:rsidRDefault="00726238" w:rsidP="00814965">
            <w:pPr>
              <w:jc w:val="center"/>
              <w:rPr>
                <w:rFonts w:ascii="Times New Roman" w:hAnsi="Times New Roman" w:cs="Times New Roman"/>
                <w:sz w:val="24"/>
                <w:szCs w:val="24"/>
                <w:lang w:eastAsia="uk-UA"/>
              </w:rPr>
            </w:pPr>
          </w:p>
        </w:tc>
        <w:tc>
          <w:tcPr>
            <w:tcW w:w="1280" w:type="dxa"/>
            <w:tcBorders>
              <w:top w:val="nil"/>
              <w:left w:val="nil"/>
              <w:bottom w:val="single" w:sz="4" w:space="0" w:color="auto"/>
              <w:right w:val="single" w:sz="4" w:space="0" w:color="auto"/>
            </w:tcBorders>
            <w:noWrap/>
            <w:vAlign w:val="bottom"/>
          </w:tcPr>
          <w:p w:rsidR="00726238" w:rsidRPr="00297BC9" w:rsidRDefault="00726238" w:rsidP="00814965">
            <w:pPr>
              <w:jc w:val="center"/>
              <w:rPr>
                <w:rFonts w:ascii="Times New Roman" w:hAnsi="Times New Roman" w:cs="Times New Roman"/>
                <w:sz w:val="24"/>
                <w:szCs w:val="24"/>
                <w:lang w:eastAsia="uk-UA"/>
              </w:rPr>
            </w:pPr>
          </w:p>
        </w:tc>
      </w:tr>
      <w:tr w:rsidR="00726238" w:rsidRPr="00297BC9" w:rsidTr="00814965">
        <w:trPr>
          <w:trHeight w:val="408"/>
        </w:trPr>
        <w:tc>
          <w:tcPr>
            <w:tcW w:w="486" w:type="dxa"/>
            <w:tcBorders>
              <w:top w:val="nil"/>
              <w:left w:val="single" w:sz="4" w:space="0" w:color="auto"/>
              <w:bottom w:val="single" w:sz="4" w:space="0" w:color="auto"/>
              <w:right w:val="single" w:sz="4" w:space="0" w:color="auto"/>
            </w:tcBorders>
            <w:noWrap/>
            <w:vAlign w:val="bottom"/>
            <w:hideMark/>
          </w:tcPr>
          <w:p w:rsidR="00726238" w:rsidRPr="00297BC9" w:rsidRDefault="00726238" w:rsidP="00814965">
            <w:pPr>
              <w:rPr>
                <w:rFonts w:ascii="Times New Roman" w:hAnsi="Times New Roman" w:cs="Times New Roman"/>
                <w:sz w:val="24"/>
                <w:szCs w:val="24"/>
                <w:lang w:eastAsia="uk-UA"/>
              </w:rPr>
            </w:pPr>
            <w:r w:rsidRPr="00297BC9">
              <w:rPr>
                <w:rFonts w:ascii="Times New Roman" w:hAnsi="Times New Roman" w:cs="Times New Roman"/>
                <w:sz w:val="24"/>
                <w:szCs w:val="24"/>
                <w:lang w:eastAsia="uk-UA"/>
              </w:rPr>
              <w:t> </w:t>
            </w:r>
          </w:p>
        </w:tc>
        <w:tc>
          <w:tcPr>
            <w:tcW w:w="2634" w:type="dxa"/>
            <w:tcBorders>
              <w:top w:val="nil"/>
              <w:left w:val="nil"/>
              <w:bottom w:val="single" w:sz="4" w:space="0" w:color="auto"/>
              <w:right w:val="single" w:sz="4" w:space="0" w:color="auto"/>
            </w:tcBorders>
            <w:vAlign w:val="bottom"/>
            <w:hideMark/>
          </w:tcPr>
          <w:p w:rsidR="00726238" w:rsidRPr="00297BC9" w:rsidRDefault="00726238" w:rsidP="00814965">
            <w:pPr>
              <w:jc w:val="both"/>
              <w:rPr>
                <w:rFonts w:ascii="Times New Roman" w:hAnsi="Times New Roman" w:cs="Times New Roman"/>
                <w:sz w:val="24"/>
                <w:szCs w:val="24"/>
                <w:lang w:eastAsia="uk-UA"/>
              </w:rPr>
            </w:pPr>
            <w:r w:rsidRPr="00297BC9">
              <w:rPr>
                <w:rFonts w:ascii="Times New Roman" w:hAnsi="Times New Roman" w:cs="Times New Roman"/>
                <w:sz w:val="24"/>
                <w:szCs w:val="24"/>
                <w:lang w:eastAsia="uk-UA"/>
              </w:rPr>
              <w:t>Палаци і будинки культури</w:t>
            </w:r>
          </w:p>
        </w:tc>
        <w:tc>
          <w:tcPr>
            <w:tcW w:w="1120" w:type="dxa"/>
            <w:tcBorders>
              <w:top w:val="nil"/>
              <w:left w:val="nil"/>
              <w:bottom w:val="single" w:sz="4" w:space="0" w:color="auto"/>
              <w:right w:val="single" w:sz="4" w:space="0" w:color="auto"/>
            </w:tcBorders>
            <w:noWrap/>
            <w:vAlign w:val="bottom"/>
            <w:hideMark/>
          </w:tcPr>
          <w:p w:rsidR="00726238" w:rsidRPr="00297BC9" w:rsidRDefault="00726238" w:rsidP="00814965">
            <w:pPr>
              <w:jc w:val="center"/>
              <w:rPr>
                <w:rFonts w:ascii="Times New Roman" w:hAnsi="Times New Roman" w:cs="Times New Roman"/>
                <w:sz w:val="24"/>
                <w:szCs w:val="24"/>
                <w:lang w:eastAsia="uk-UA"/>
              </w:rPr>
            </w:pPr>
            <w:r w:rsidRPr="00297BC9">
              <w:rPr>
                <w:rFonts w:ascii="Times New Roman" w:hAnsi="Times New Roman" w:cs="Times New Roman"/>
                <w:sz w:val="24"/>
                <w:szCs w:val="24"/>
                <w:lang w:eastAsia="uk-UA"/>
              </w:rPr>
              <w:t>4</w:t>
            </w:r>
          </w:p>
        </w:tc>
        <w:tc>
          <w:tcPr>
            <w:tcW w:w="1200" w:type="dxa"/>
            <w:tcBorders>
              <w:top w:val="nil"/>
              <w:left w:val="nil"/>
              <w:bottom w:val="single" w:sz="4" w:space="0" w:color="auto"/>
              <w:right w:val="single" w:sz="4" w:space="0" w:color="auto"/>
            </w:tcBorders>
            <w:noWrap/>
            <w:vAlign w:val="bottom"/>
            <w:hideMark/>
          </w:tcPr>
          <w:p w:rsidR="00726238" w:rsidRPr="00297BC9" w:rsidRDefault="00726238" w:rsidP="00814965">
            <w:pPr>
              <w:jc w:val="center"/>
              <w:rPr>
                <w:rFonts w:ascii="Times New Roman" w:hAnsi="Times New Roman" w:cs="Times New Roman"/>
                <w:sz w:val="24"/>
                <w:szCs w:val="24"/>
                <w:lang w:eastAsia="uk-UA"/>
              </w:rPr>
            </w:pPr>
            <w:r w:rsidRPr="00297BC9">
              <w:rPr>
                <w:rFonts w:ascii="Times New Roman" w:hAnsi="Times New Roman" w:cs="Times New Roman"/>
                <w:sz w:val="24"/>
                <w:szCs w:val="24"/>
                <w:lang w:eastAsia="uk-UA"/>
              </w:rPr>
              <w:t>7,00</w:t>
            </w:r>
          </w:p>
        </w:tc>
        <w:tc>
          <w:tcPr>
            <w:tcW w:w="1200" w:type="dxa"/>
            <w:tcBorders>
              <w:top w:val="nil"/>
              <w:left w:val="nil"/>
              <w:bottom w:val="single" w:sz="4" w:space="0" w:color="auto"/>
              <w:right w:val="single" w:sz="4" w:space="0" w:color="auto"/>
            </w:tcBorders>
            <w:noWrap/>
            <w:vAlign w:val="bottom"/>
          </w:tcPr>
          <w:p w:rsidR="00726238" w:rsidRPr="00297BC9" w:rsidRDefault="00726238" w:rsidP="00814965">
            <w:pPr>
              <w:jc w:val="center"/>
              <w:rPr>
                <w:rFonts w:ascii="Times New Roman" w:hAnsi="Times New Roman" w:cs="Times New Roman"/>
                <w:sz w:val="24"/>
                <w:szCs w:val="24"/>
                <w:lang w:eastAsia="uk-UA"/>
              </w:rPr>
            </w:pPr>
          </w:p>
        </w:tc>
        <w:tc>
          <w:tcPr>
            <w:tcW w:w="1280" w:type="dxa"/>
            <w:gridSpan w:val="2"/>
            <w:tcBorders>
              <w:top w:val="nil"/>
              <w:left w:val="nil"/>
              <w:bottom w:val="single" w:sz="4" w:space="0" w:color="auto"/>
              <w:right w:val="single" w:sz="4" w:space="0" w:color="auto"/>
            </w:tcBorders>
            <w:noWrap/>
            <w:vAlign w:val="bottom"/>
          </w:tcPr>
          <w:p w:rsidR="00726238" w:rsidRPr="00297BC9" w:rsidRDefault="00726238" w:rsidP="00814965">
            <w:pPr>
              <w:jc w:val="center"/>
              <w:rPr>
                <w:rFonts w:ascii="Times New Roman" w:hAnsi="Times New Roman" w:cs="Times New Roman"/>
                <w:sz w:val="24"/>
                <w:szCs w:val="24"/>
                <w:lang w:eastAsia="uk-UA"/>
              </w:rPr>
            </w:pPr>
          </w:p>
        </w:tc>
        <w:tc>
          <w:tcPr>
            <w:tcW w:w="1134" w:type="dxa"/>
            <w:gridSpan w:val="2"/>
            <w:tcBorders>
              <w:top w:val="nil"/>
              <w:left w:val="nil"/>
              <w:bottom w:val="single" w:sz="4" w:space="0" w:color="auto"/>
              <w:right w:val="single" w:sz="4" w:space="0" w:color="auto"/>
            </w:tcBorders>
            <w:noWrap/>
            <w:vAlign w:val="bottom"/>
          </w:tcPr>
          <w:p w:rsidR="00726238" w:rsidRPr="00297BC9" w:rsidRDefault="00726238" w:rsidP="00814965">
            <w:pPr>
              <w:jc w:val="center"/>
              <w:rPr>
                <w:rFonts w:ascii="Times New Roman" w:hAnsi="Times New Roman" w:cs="Times New Roman"/>
                <w:sz w:val="24"/>
                <w:szCs w:val="24"/>
                <w:lang w:eastAsia="uk-UA"/>
              </w:rPr>
            </w:pPr>
          </w:p>
        </w:tc>
        <w:tc>
          <w:tcPr>
            <w:tcW w:w="1134" w:type="dxa"/>
            <w:gridSpan w:val="2"/>
            <w:tcBorders>
              <w:top w:val="nil"/>
              <w:left w:val="nil"/>
              <w:bottom w:val="single" w:sz="4" w:space="0" w:color="auto"/>
              <w:right w:val="single" w:sz="4" w:space="0" w:color="auto"/>
            </w:tcBorders>
            <w:noWrap/>
            <w:vAlign w:val="bottom"/>
          </w:tcPr>
          <w:p w:rsidR="00726238" w:rsidRPr="00297BC9" w:rsidRDefault="00726238" w:rsidP="00814965">
            <w:pPr>
              <w:jc w:val="center"/>
              <w:rPr>
                <w:rFonts w:ascii="Times New Roman" w:hAnsi="Times New Roman" w:cs="Times New Roman"/>
                <w:sz w:val="24"/>
                <w:szCs w:val="24"/>
                <w:lang w:eastAsia="uk-UA"/>
              </w:rPr>
            </w:pPr>
          </w:p>
        </w:tc>
        <w:tc>
          <w:tcPr>
            <w:tcW w:w="1134" w:type="dxa"/>
            <w:gridSpan w:val="2"/>
            <w:tcBorders>
              <w:top w:val="nil"/>
              <w:left w:val="nil"/>
              <w:bottom w:val="single" w:sz="4" w:space="0" w:color="auto"/>
              <w:right w:val="single" w:sz="4" w:space="0" w:color="auto"/>
            </w:tcBorders>
            <w:noWrap/>
            <w:vAlign w:val="bottom"/>
          </w:tcPr>
          <w:p w:rsidR="00726238" w:rsidRPr="00297BC9" w:rsidRDefault="00726238" w:rsidP="00814965">
            <w:pPr>
              <w:jc w:val="center"/>
              <w:rPr>
                <w:rFonts w:ascii="Times New Roman" w:hAnsi="Times New Roman" w:cs="Times New Roman"/>
                <w:sz w:val="24"/>
                <w:szCs w:val="24"/>
                <w:lang w:eastAsia="uk-UA"/>
              </w:rPr>
            </w:pPr>
          </w:p>
        </w:tc>
        <w:tc>
          <w:tcPr>
            <w:tcW w:w="1158" w:type="dxa"/>
            <w:tcBorders>
              <w:top w:val="nil"/>
              <w:left w:val="nil"/>
              <w:bottom w:val="single" w:sz="4" w:space="0" w:color="auto"/>
              <w:right w:val="single" w:sz="4" w:space="0" w:color="auto"/>
            </w:tcBorders>
            <w:noWrap/>
            <w:vAlign w:val="bottom"/>
          </w:tcPr>
          <w:p w:rsidR="00726238" w:rsidRPr="00297BC9" w:rsidRDefault="00726238" w:rsidP="00814965">
            <w:pPr>
              <w:jc w:val="center"/>
              <w:rPr>
                <w:rFonts w:ascii="Times New Roman" w:hAnsi="Times New Roman" w:cs="Times New Roman"/>
                <w:sz w:val="24"/>
                <w:szCs w:val="24"/>
                <w:lang w:eastAsia="uk-UA"/>
              </w:rPr>
            </w:pPr>
          </w:p>
        </w:tc>
        <w:tc>
          <w:tcPr>
            <w:tcW w:w="1360" w:type="dxa"/>
            <w:tcBorders>
              <w:top w:val="nil"/>
              <w:left w:val="nil"/>
              <w:bottom w:val="single" w:sz="4" w:space="0" w:color="auto"/>
              <w:right w:val="single" w:sz="4" w:space="0" w:color="auto"/>
            </w:tcBorders>
            <w:noWrap/>
            <w:vAlign w:val="bottom"/>
          </w:tcPr>
          <w:p w:rsidR="00726238" w:rsidRPr="00297BC9" w:rsidRDefault="00726238" w:rsidP="00814965">
            <w:pPr>
              <w:jc w:val="center"/>
              <w:rPr>
                <w:rFonts w:ascii="Times New Roman" w:hAnsi="Times New Roman" w:cs="Times New Roman"/>
                <w:sz w:val="24"/>
                <w:szCs w:val="24"/>
                <w:lang w:eastAsia="uk-UA"/>
              </w:rPr>
            </w:pPr>
          </w:p>
        </w:tc>
        <w:tc>
          <w:tcPr>
            <w:tcW w:w="1280" w:type="dxa"/>
            <w:tcBorders>
              <w:top w:val="nil"/>
              <w:left w:val="nil"/>
              <w:bottom w:val="single" w:sz="4" w:space="0" w:color="auto"/>
              <w:right w:val="single" w:sz="4" w:space="0" w:color="auto"/>
            </w:tcBorders>
            <w:noWrap/>
            <w:vAlign w:val="bottom"/>
          </w:tcPr>
          <w:p w:rsidR="00726238" w:rsidRPr="00297BC9" w:rsidRDefault="00726238" w:rsidP="00814965">
            <w:pPr>
              <w:jc w:val="center"/>
              <w:rPr>
                <w:rFonts w:ascii="Times New Roman" w:hAnsi="Times New Roman" w:cs="Times New Roman"/>
                <w:sz w:val="24"/>
                <w:szCs w:val="24"/>
                <w:lang w:eastAsia="uk-UA"/>
              </w:rPr>
            </w:pPr>
          </w:p>
        </w:tc>
      </w:tr>
      <w:tr w:rsidR="00726238" w:rsidRPr="00297BC9" w:rsidTr="00814965">
        <w:trPr>
          <w:trHeight w:val="408"/>
        </w:trPr>
        <w:tc>
          <w:tcPr>
            <w:tcW w:w="486" w:type="dxa"/>
            <w:tcBorders>
              <w:top w:val="nil"/>
              <w:left w:val="single" w:sz="4" w:space="0" w:color="auto"/>
              <w:bottom w:val="single" w:sz="4" w:space="0" w:color="auto"/>
              <w:right w:val="single" w:sz="4" w:space="0" w:color="auto"/>
            </w:tcBorders>
            <w:noWrap/>
            <w:vAlign w:val="bottom"/>
            <w:hideMark/>
          </w:tcPr>
          <w:p w:rsidR="00726238" w:rsidRPr="00297BC9" w:rsidRDefault="00726238" w:rsidP="00814965">
            <w:pPr>
              <w:rPr>
                <w:rFonts w:ascii="Times New Roman" w:hAnsi="Times New Roman" w:cs="Times New Roman"/>
                <w:b/>
                <w:sz w:val="24"/>
                <w:szCs w:val="24"/>
                <w:lang w:eastAsia="uk-UA"/>
              </w:rPr>
            </w:pPr>
            <w:r w:rsidRPr="00297BC9">
              <w:rPr>
                <w:rFonts w:ascii="Times New Roman" w:hAnsi="Times New Roman" w:cs="Times New Roman"/>
                <w:b/>
                <w:sz w:val="24"/>
                <w:szCs w:val="24"/>
                <w:lang w:eastAsia="uk-UA"/>
              </w:rPr>
              <w:t>6</w:t>
            </w:r>
          </w:p>
        </w:tc>
        <w:tc>
          <w:tcPr>
            <w:tcW w:w="2634" w:type="dxa"/>
            <w:tcBorders>
              <w:top w:val="nil"/>
              <w:left w:val="nil"/>
              <w:bottom w:val="single" w:sz="4" w:space="0" w:color="auto"/>
              <w:right w:val="single" w:sz="4" w:space="0" w:color="auto"/>
            </w:tcBorders>
            <w:vAlign w:val="bottom"/>
            <w:hideMark/>
          </w:tcPr>
          <w:p w:rsidR="00726238" w:rsidRPr="00297BC9" w:rsidRDefault="00726238" w:rsidP="00814965">
            <w:pPr>
              <w:jc w:val="both"/>
              <w:rPr>
                <w:rFonts w:ascii="Times New Roman" w:hAnsi="Times New Roman" w:cs="Times New Roman"/>
                <w:b/>
                <w:sz w:val="24"/>
                <w:szCs w:val="24"/>
                <w:lang w:eastAsia="uk-UA"/>
              </w:rPr>
            </w:pPr>
            <w:r w:rsidRPr="00297BC9">
              <w:rPr>
                <w:rFonts w:ascii="Times New Roman" w:hAnsi="Times New Roman" w:cs="Times New Roman"/>
                <w:b/>
                <w:sz w:val="24"/>
                <w:szCs w:val="24"/>
                <w:lang w:eastAsia="uk-UA"/>
              </w:rPr>
              <w:t>Центр надання  соціальних послуг</w:t>
            </w:r>
          </w:p>
        </w:tc>
        <w:tc>
          <w:tcPr>
            <w:tcW w:w="1120" w:type="dxa"/>
            <w:tcBorders>
              <w:top w:val="nil"/>
              <w:left w:val="nil"/>
              <w:bottom w:val="single" w:sz="4" w:space="0" w:color="auto"/>
              <w:right w:val="single" w:sz="4" w:space="0" w:color="auto"/>
            </w:tcBorders>
            <w:noWrap/>
            <w:vAlign w:val="bottom"/>
            <w:hideMark/>
          </w:tcPr>
          <w:p w:rsidR="00726238" w:rsidRPr="00297BC9" w:rsidRDefault="00726238" w:rsidP="00814965">
            <w:pPr>
              <w:jc w:val="center"/>
              <w:rPr>
                <w:rFonts w:ascii="Times New Roman" w:hAnsi="Times New Roman" w:cs="Times New Roman"/>
                <w:b/>
                <w:sz w:val="24"/>
                <w:szCs w:val="24"/>
                <w:lang w:eastAsia="uk-UA"/>
              </w:rPr>
            </w:pPr>
            <w:r w:rsidRPr="00297BC9">
              <w:rPr>
                <w:rFonts w:ascii="Times New Roman" w:hAnsi="Times New Roman" w:cs="Times New Roman"/>
                <w:b/>
                <w:sz w:val="24"/>
                <w:szCs w:val="24"/>
                <w:lang w:eastAsia="uk-UA"/>
              </w:rPr>
              <w:t>1</w:t>
            </w:r>
          </w:p>
        </w:tc>
        <w:tc>
          <w:tcPr>
            <w:tcW w:w="1200" w:type="dxa"/>
            <w:tcBorders>
              <w:top w:val="nil"/>
              <w:left w:val="nil"/>
              <w:bottom w:val="single" w:sz="4" w:space="0" w:color="auto"/>
              <w:right w:val="single" w:sz="4" w:space="0" w:color="auto"/>
            </w:tcBorders>
            <w:noWrap/>
            <w:vAlign w:val="bottom"/>
            <w:hideMark/>
          </w:tcPr>
          <w:p w:rsidR="00726238" w:rsidRPr="00297BC9" w:rsidRDefault="00726238" w:rsidP="00814965">
            <w:pPr>
              <w:jc w:val="center"/>
              <w:rPr>
                <w:rFonts w:ascii="Times New Roman" w:hAnsi="Times New Roman" w:cs="Times New Roman"/>
                <w:b/>
                <w:sz w:val="24"/>
                <w:szCs w:val="24"/>
                <w:lang w:eastAsia="uk-UA"/>
              </w:rPr>
            </w:pPr>
            <w:r w:rsidRPr="00297BC9">
              <w:rPr>
                <w:rFonts w:ascii="Times New Roman" w:hAnsi="Times New Roman" w:cs="Times New Roman"/>
                <w:b/>
                <w:sz w:val="24"/>
                <w:szCs w:val="24"/>
                <w:lang w:eastAsia="uk-UA"/>
              </w:rPr>
              <w:t>7,0</w:t>
            </w:r>
          </w:p>
        </w:tc>
        <w:tc>
          <w:tcPr>
            <w:tcW w:w="1200" w:type="dxa"/>
            <w:tcBorders>
              <w:top w:val="nil"/>
              <w:left w:val="nil"/>
              <w:bottom w:val="single" w:sz="4" w:space="0" w:color="auto"/>
              <w:right w:val="single" w:sz="4" w:space="0" w:color="auto"/>
            </w:tcBorders>
            <w:noWrap/>
            <w:vAlign w:val="bottom"/>
          </w:tcPr>
          <w:p w:rsidR="00726238" w:rsidRPr="00297BC9" w:rsidRDefault="00726238" w:rsidP="00814965">
            <w:pPr>
              <w:jc w:val="center"/>
              <w:rPr>
                <w:rFonts w:ascii="Times New Roman" w:hAnsi="Times New Roman" w:cs="Times New Roman"/>
                <w:sz w:val="24"/>
                <w:szCs w:val="24"/>
                <w:lang w:eastAsia="uk-UA"/>
              </w:rPr>
            </w:pPr>
          </w:p>
        </w:tc>
        <w:tc>
          <w:tcPr>
            <w:tcW w:w="1280" w:type="dxa"/>
            <w:gridSpan w:val="2"/>
            <w:tcBorders>
              <w:top w:val="nil"/>
              <w:left w:val="nil"/>
              <w:bottom w:val="single" w:sz="4" w:space="0" w:color="auto"/>
              <w:right w:val="single" w:sz="4" w:space="0" w:color="auto"/>
            </w:tcBorders>
            <w:noWrap/>
            <w:vAlign w:val="bottom"/>
          </w:tcPr>
          <w:p w:rsidR="00726238" w:rsidRPr="00297BC9" w:rsidRDefault="00726238" w:rsidP="00814965">
            <w:pPr>
              <w:jc w:val="center"/>
              <w:rPr>
                <w:rFonts w:ascii="Times New Roman" w:hAnsi="Times New Roman" w:cs="Times New Roman"/>
                <w:sz w:val="24"/>
                <w:szCs w:val="24"/>
                <w:lang w:eastAsia="uk-UA"/>
              </w:rPr>
            </w:pPr>
          </w:p>
        </w:tc>
        <w:tc>
          <w:tcPr>
            <w:tcW w:w="1134" w:type="dxa"/>
            <w:gridSpan w:val="2"/>
            <w:tcBorders>
              <w:top w:val="nil"/>
              <w:left w:val="nil"/>
              <w:bottom w:val="single" w:sz="4" w:space="0" w:color="auto"/>
              <w:right w:val="single" w:sz="4" w:space="0" w:color="auto"/>
            </w:tcBorders>
            <w:noWrap/>
            <w:vAlign w:val="bottom"/>
          </w:tcPr>
          <w:p w:rsidR="00726238" w:rsidRPr="00297BC9" w:rsidRDefault="00726238" w:rsidP="00814965">
            <w:pPr>
              <w:jc w:val="center"/>
              <w:rPr>
                <w:rFonts w:ascii="Times New Roman" w:hAnsi="Times New Roman" w:cs="Times New Roman"/>
                <w:sz w:val="24"/>
                <w:szCs w:val="24"/>
                <w:lang w:eastAsia="uk-UA"/>
              </w:rPr>
            </w:pPr>
          </w:p>
        </w:tc>
        <w:tc>
          <w:tcPr>
            <w:tcW w:w="1134" w:type="dxa"/>
            <w:gridSpan w:val="2"/>
            <w:tcBorders>
              <w:top w:val="nil"/>
              <w:left w:val="nil"/>
              <w:bottom w:val="single" w:sz="4" w:space="0" w:color="auto"/>
              <w:right w:val="single" w:sz="4" w:space="0" w:color="auto"/>
            </w:tcBorders>
            <w:noWrap/>
            <w:vAlign w:val="bottom"/>
          </w:tcPr>
          <w:p w:rsidR="00726238" w:rsidRPr="00297BC9" w:rsidRDefault="00726238" w:rsidP="00814965">
            <w:pPr>
              <w:jc w:val="center"/>
              <w:rPr>
                <w:rFonts w:ascii="Times New Roman" w:hAnsi="Times New Roman" w:cs="Times New Roman"/>
                <w:sz w:val="24"/>
                <w:szCs w:val="24"/>
                <w:lang w:eastAsia="uk-UA"/>
              </w:rPr>
            </w:pPr>
          </w:p>
        </w:tc>
        <w:tc>
          <w:tcPr>
            <w:tcW w:w="1134" w:type="dxa"/>
            <w:gridSpan w:val="2"/>
            <w:tcBorders>
              <w:top w:val="nil"/>
              <w:left w:val="nil"/>
              <w:bottom w:val="single" w:sz="4" w:space="0" w:color="auto"/>
              <w:right w:val="single" w:sz="4" w:space="0" w:color="auto"/>
            </w:tcBorders>
            <w:noWrap/>
            <w:vAlign w:val="bottom"/>
          </w:tcPr>
          <w:p w:rsidR="00726238" w:rsidRPr="00297BC9" w:rsidRDefault="00726238" w:rsidP="00814965">
            <w:pPr>
              <w:jc w:val="center"/>
              <w:rPr>
                <w:rFonts w:ascii="Times New Roman" w:hAnsi="Times New Roman" w:cs="Times New Roman"/>
                <w:sz w:val="24"/>
                <w:szCs w:val="24"/>
                <w:lang w:eastAsia="uk-UA"/>
              </w:rPr>
            </w:pPr>
          </w:p>
        </w:tc>
        <w:tc>
          <w:tcPr>
            <w:tcW w:w="1158" w:type="dxa"/>
            <w:tcBorders>
              <w:top w:val="nil"/>
              <w:left w:val="nil"/>
              <w:bottom w:val="single" w:sz="4" w:space="0" w:color="auto"/>
              <w:right w:val="single" w:sz="4" w:space="0" w:color="auto"/>
            </w:tcBorders>
            <w:noWrap/>
            <w:vAlign w:val="bottom"/>
          </w:tcPr>
          <w:p w:rsidR="00726238" w:rsidRPr="00297BC9" w:rsidRDefault="00726238" w:rsidP="00814965">
            <w:pPr>
              <w:jc w:val="center"/>
              <w:rPr>
                <w:rFonts w:ascii="Times New Roman" w:hAnsi="Times New Roman" w:cs="Times New Roman"/>
                <w:sz w:val="24"/>
                <w:szCs w:val="24"/>
                <w:lang w:eastAsia="uk-UA"/>
              </w:rPr>
            </w:pPr>
          </w:p>
        </w:tc>
        <w:tc>
          <w:tcPr>
            <w:tcW w:w="1360" w:type="dxa"/>
            <w:tcBorders>
              <w:top w:val="nil"/>
              <w:left w:val="nil"/>
              <w:bottom w:val="single" w:sz="4" w:space="0" w:color="auto"/>
              <w:right w:val="single" w:sz="4" w:space="0" w:color="auto"/>
            </w:tcBorders>
            <w:noWrap/>
            <w:vAlign w:val="bottom"/>
          </w:tcPr>
          <w:p w:rsidR="00726238" w:rsidRPr="00297BC9" w:rsidRDefault="00726238" w:rsidP="00814965">
            <w:pPr>
              <w:jc w:val="center"/>
              <w:rPr>
                <w:rFonts w:ascii="Times New Roman" w:hAnsi="Times New Roman" w:cs="Times New Roman"/>
                <w:sz w:val="24"/>
                <w:szCs w:val="24"/>
                <w:lang w:eastAsia="uk-UA"/>
              </w:rPr>
            </w:pPr>
          </w:p>
        </w:tc>
        <w:tc>
          <w:tcPr>
            <w:tcW w:w="1280" w:type="dxa"/>
            <w:tcBorders>
              <w:top w:val="nil"/>
              <w:left w:val="nil"/>
              <w:bottom w:val="single" w:sz="4" w:space="0" w:color="auto"/>
              <w:right w:val="single" w:sz="4" w:space="0" w:color="auto"/>
            </w:tcBorders>
            <w:noWrap/>
            <w:vAlign w:val="bottom"/>
          </w:tcPr>
          <w:p w:rsidR="00726238" w:rsidRPr="00297BC9" w:rsidRDefault="00726238" w:rsidP="00814965">
            <w:pPr>
              <w:jc w:val="center"/>
              <w:rPr>
                <w:rFonts w:ascii="Times New Roman" w:hAnsi="Times New Roman" w:cs="Times New Roman"/>
                <w:sz w:val="24"/>
                <w:szCs w:val="24"/>
                <w:lang w:eastAsia="uk-UA"/>
              </w:rPr>
            </w:pPr>
          </w:p>
        </w:tc>
      </w:tr>
      <w:tr w:rsidR="00726238" w:rsidRPr="00297BC9" w:rsidTr="00814965">
        <w:trPr>
          <w:trHeight w:val="408"/>
        </w:trPr>
        <w:tc>
          <w:tcPr>
            <w:tcW w:w="486" w:type="dxa"/>
            <w:tcBorders>
              <w:top w:val="nil"/>
              <w:left w:val="single" w:sz="4" w:space="0" w:color="auto"/>
              <w:bottom w:val="single" w:sz="4" w:space="0" w:color="auto"/>
              <w:right w:val="single" w:sz="4" w:space="0" w:color="auto"/>
            </w:tcBorders>
            <w:noWrap/>
            <w:vAlign w:val="bottom"/>
            <w:hideMark/>
          </w:tcPr>
          <w:p w:rsidR="00726238" w:rsidRPr="00297BC9" w:rsidRDefault="00726238" w:rsidP="00814965">
            <w:pPr>
              <w:rPr>
                <w:rFonts w:ascii="Times New Roman" w:hAnsi="Times New Roman" w:cs="Times New Roman"/>
                <w:sz w:val="24"/>
                <w:szCs w:val="24"/>
                <w:lang w:eastAsia="uk-UA"/>
              </w:rPr>
            </w:pPr>
          </w:p>
        </w:tc>
        <w:tc>
          <w:tcPr>
            <w:tcW w:w="2634" w:type="dxa"/>
            <w:tcBorders>
              <w:top w:val="nil"/>
              <w:left w:val="nil"/>
              <w:bottom w:val="single" w:sz="4" w:space="0" w:color="auto"/>
              <w:right w:val="single" w:sz="4" w:space="0" w:color="auto"/>
            </w:tcBorders>
            <w:vAlign w:val="bottom"/>
            <w:hideMark/>
          </w:tcPr>
          <w:p w:rsidR="00726238" w:rsidRPr="00297BC9" w:rsidRDefault="00726238" w:rsidP="00814965">
            <w:pPr>
              <w:jc w:val="both"/>
              <w:rPr>
                <w:rFonts w:ascii="Times New Roman" w:hAnsi="Times New Roman" w:cs="Times New Roman"/>
                <w:sz w:val="24"/>
                <w:szCs w:val="24"/>
                <w:lang w:eastAsia="uk-UA"/>
              </w:rPr>
            </w:pPr>
            <w:r w:rsidRPr="00297BC9">
              <w:rPr>
                <w:rFonts w:ascii="Times New Roman" w:hAnsi="Times New Roman" w:cs="Times New Roman"/>
                <w:sz w:val="24"/>
                <w:szCs w:val="24"/>
                <w:lang w:eastAsia="uk-UA"/>
              </w:rPr>
              <w:t>Центр надання  соціальних послуг</w:t>
            </w:r>
          </w:p>
        </w:tc>
        <w:tc>
          <w:tcPr>
            <w:tcW w:w="1120" w:type="dxa"/>
            <w:tcBorders>
              <w:top w:val="nil"/>
              <w:left w:val="nil"/>
              <w:bottom w:val="single" w:sz="4" w:space="0" w:color="auto"/>
              <w:right w:val="single" w:sz="4" w:space="0" w:color="auto"/>
            </w:tcBorders>
            <w:noWrap/>
            <w:vAlign w:val="bottom"/>
            <w:hideMark/>
          </w:tcPr>
          <w:p w:rsidR="00726238" w:rsidRPr="00297BC9" w:rsidRDefault="00726238" w:rsidP="00814965">
            <w:pPr>
              <w:jc w:val="center"/>
              <w:rPr>
                <w:rFonts w:ascii="Times New Roman" w:hAnsi="Times New Roman" w:cs="Times New Roman"/>
                <w:sz w:val="24"/>
                <w:szCs w:val="24"/>
                <w:lang w:eastAsia="uk-UA"/>
              </w:rPr>
            </w:pPr>
            <w:r w:rsidRPr="00297BC9">
              <w:rPr>
                <w:rFonts w:ascii="Times New Roman" w:hAnsi="Times New Roman" w:cs="Times New Roman"/>
                <w:sz w:val="24"/>
                <w:szCs w:val="24"/>
                <w:lang w:eastAsia="uk-UA"/>
              </w:rPr>
              <w:t>1</w:t>
            </w:r>
          </w:p>
        </w:tc>
        <w:tc>
          <w:tcPr>
            <w:tcW w:w="1200" w:type="dxa"/>
            <w:tcBorders>
              <w:top w:val="nil"/>
              <w:left w:val="nil"/>
              <w:bottom w:val="single" w:sz="4" w:space="0" w:color="auto"/>
              <w:right w:val="single" w:sz="4" w:space="0" w:color="auto"/>
            </w:tcBorders>
            <w:noWrap/>
            <w:vAlign w:val="bottom"/>
            <w:hideMark/>
          </w:tcPr>
          <w:p w:rsidR="00726238" w:rsidRPr="00297BC9" w:rsidRDefault="00726238" w:rsidP="00814965">
            <w:pPr>
              <w:jc w:val="center"/>
              <w:rPr>
                <w:rFonts w:ascii="Times New Roman" w:hAnsi="Times New Roman" w:cs="Times New Roman"/>
                <w:sz w:val="24"/>
                <w:szCs w:val="24"/>
                <w:lang w:eastAsia="uk-UA"/>
              </w:rPr>
            </w:pPr>
            <w:r w:rsidRPr="00297BC9">
              <w:rPr>
                <w:rFonts w:ascii="Times New Roman" w:hAnsi="Times New Roman" w:cs="Times New Roman"/>
                <w:sz w:val="24"/>
                <w:szCs w:val="24"/>
                <w:lang w:eastAsia="uk-UA"/>
              </w:rPr>
              <w:t>7</w:t>
            </w:r>
          </w:p>
        </w:tc>
        <w:tc>
          <w:tcPr>
            <w:tcW w:w="1200" w:type="dxa"/>
            <w:tcBorders>
              <w:top w:val="nil"/>
              <w:left w:val="nil"/>
              <w:bottom w:val="single" w:sz="4" w:space="0" w:color="auto"/>
              <w:right w:val="single" w:sz="4" w:space="0" w:color="auto"/>
            </w:tcBorders>
            <w:noWrap/>
            <w:vAlign w:val="bottom"/>
          </w:tcPr>
          <w:p w:rsidR="00726238" w:rsidRPr="00297BC9" w:rsidRDefault="00726238" w:rsidP="00814965">
            <w:pPr>
              <w:jc w:val="center"/>
              <w:rPr>
                <w:rFonts w:ascii="Times New Roman" w:hAnsi="Times New Roman" w:cs="Times New Roman"/>
                <w:sz w:val="24"/>
                <w:szCs w:val="24"/>
                <w:lang w:eastAsia="uk-UA"/>
              </w:rPr>
            </w:pPr>
          </w:p>
        </w:tc>
        <w:tc>
          <w:tcPr>
            <w:tcW w:w="1280" w:type="dxa"/>
            <w:gridSpan w:val="2"/>
            <w:tcBorders>
              <w:top w:val="nil"/>
              <w:left w:val="nil"/>
              <w:bottom w:val="single" w:sz="4" w:space="0" w:color="auto"/>
              <w:right w:val="single" w:sz="4" w:space="0" w:color="auto"/>
            </w:tcBorders>
            <w:noWrap/>
            <w:vAlign w:val="bottom"/>
          </w:tcPr>
          <w:p w:rsidR="00726238" w:rsidRPr="00297BC9" w:rsidRDefault="00726238" w:rsidP="00814965">
            <w:pPr>
              <w:jc w:val="center"/>
              <w:rPr>
                <w:rFonts w:ascii="Times New Roman" w:hAnsi="Times New Roman" w:cs="Times New Roman"/>
                <w:sz w:val="24"/>
                <w:szCs w:val="24"/>
                <w:lang w:eastAsia="uk-UA"/>
              </w:rPr>
            </w:pPr>
          </w:p>
        </w:tc>
        <w:tc>
          <w:tcPr>
            <w:tcW w:w="1134" w:type="dxa"/>
            <w:gridSpan w:val="2"/>
            <w:tcBorders>
              <w:top w:val="nil"/>
              <w:left w:val="nil"/>
              <w:bottom w:val="single" w:sz="4" w:space="0" w:color="auto"/>
              <w:right w:val="single" w:sz="4" w:space="0" w:color="auto"/>
            </w:tcBorders>
            <w:noWrap/>
            <w:vAlign w:val="bottom"/>
          </w:tcPr>
          <w:p w:rsidR="00726238" w:rsidRPr="00297BC9" w:rsidRDefault="00726238" w:rsidP="00814965">
            <w:pPr>
              <w:jc w:val="center"/>
              <w:rPr>
                <w:rFonts w:ascii="Times New Roman" w:hAnsi="Times New Roman" w:cs="Times New Roman"/>
                <w:sz w:val="24"/>
                <w:szCs w:val="24"/>
                <w:lang w:eastAsia="uk-UA"/>
              </w:rPr>
            </w:pPr>
          </w:p>
        </w:tc>
        <w:tc>
          <w:tcPr>
            <w:tcW w:w="1134" w:type="dxa"/>
            <w:gridSpan w:val="2"/>
            <w:tcBorders>
              <w:top w:val="nil"/>
              <w:left w:val="nil"/>
              <w:bottom w:val="single" w:sz="4" w:space="0" w:color="auto"/>
              <w:right w:val="single" w:sz="4" w:space="0" w:color="auto"/>
            </w:tcBorders>
            <w:noWrap/>
            <w:vAlign w:val="bottom"/>
          </w:tcPr>
          <w:p w:rsidR="00726238" w:rsidRPr="00297BC9" w:rsidRDefault="00726238" w:rsidP="00814965">
            <w:pPr>
              <w:jc w:val="center"/>
              <w:rPr>
                <w:rFonts w:ascii="Times New Roman" w:hAnsi="Times New Roman" w:cs="Times New Roman"/>
                <w:sz w:val="24"/>
                <w:szCs w:val="24"/>
                <w:lang w:eastAsia="uk-UA"/>
              </w:rPr>
            </w:pPr>
          </w:p>
        </w:tc>
        <w:tc>
          <w:tcPr>
            <w:tcW w:w="1134" w:type="dxa"/>
            <w:gridSpan w:val="2"/>
            <w:tcBorders>
              <w:top w:val="nil"/>
              <w:left w:val="nil"/>
              <w:bottom w:val="single" w:sz="4" w:space="0" w:color="auto"/>
              <w:right w:val="single" w:sz="4" w:space="0" w:color="auto"/>
            </w:tcBorders>
            <w:noWrap/>
            <w:vAlign w:val="bottom"/>
          </w:tcPr>
          <w:p w:rsidR="00726238" w:rsidRPr="00297BC9" w:rsidRDefault="00726238" w:rsidP="00814965">
            <w:pPr>
              <w:jc w:val="center"/>
              <w:rPr>
                <w:rFonts w:ascii="Times New Roman" w:hAnsi="Times New Roman" w:cs="Times New Roman"/>
                <w:sz w:val="24"/>
                <w:szCs w:val="24"/>
                <w:lang w:eastAsia="uk-UA"/>
              </w:rPr>
            </w:pPr>
          </w:p>
        </w:tc>
        <w:tc>
          <w:tcPr>
            <w:tcW w:w="1158" w:type="dxa"/>
            <w:tcBorders>
              <w:top w:val="nil"/>
              <w:left w:val="nil"/>
              <w:bottom w:val="single" w:sz="4" w:space="0" w:color="auto"/>
              <w:right w:val="single" w:sz="4" w:space="0" w:color="auto"/>
            </w:tcBorders>
            <w:noWrap/>
            <w:vAlign w:val="bottom"/>
          </w:tcPr>
          <w:p w:rsidR="00726238" w:rsidRPr="00297BC9" w:rsidRDefault="00726238" w:rsidP="00814965">
            <w:pPr>
              <w:jc w:val="center"/>
              <w:rPr>
                <w:rFonts w:ascii="Times New Roman" w:hAnsi="Times New Roman" w:cs="Times New Roman"/>
                <w:sz w:val="24"/>
                <w:szCs w:val="24"/>
                <w:lang w:eastAsia="uk-UA"/>
              </w:rPr>
            </w:pPr>
          </w:p>
        </w:tc>
        <w:tc>
          <w:tcPr>
            <w:tcW w:w="1360" w:type="dxa"/>
            <w:tcBorders>
              <w:top w:val="nil"/>
              <w:left w:val="nil"/>
              <w:bottom w:val="single" w:sz="4" w:space="0" w:color="auto"/>
              <w:right w:val="single" w:sz="4" w:space="0" w:color="auto"/>
            </w:tcBorders>
            <w:noWrap/>
            <w:vAlign w:val="bottom"/>
          </w:tcPr>
          <w:p w:rsidR="00726238" w:rsidRPr="00297BC9" w:rsidRDefault="00726238" w:rsidP="00814965">
            <w:pPr>
              <w:jc w:val="center"/>
              <w:rPr>
                <w:rFonts w:ascii="Times New Roman" w:hAnsi="Times New Roman" w:cs="Times New Roman"/>
                <w:sz w:val="24"/>
                <w:szCs w:val="24"/>
                <w:lang w:eastAsia="uk-UA"/>
              </w:rPr>
            </w:pPr>
          </w:p>
        </w:tc>
        <w:tc>
          <w:tcPr>
            <w:tcW w:w="1280" w:type="dxa"/>
            <w:tcBorders>
              <w:top w:val="nil"/>
              <w:left w:val="nil"/>
              <w:bottom w:val="single" w:sz="4" w:space="0" w:color="auto"/>
              <w:right w:val="single" w:sz="4" w:space="0" w:color="auto"/>
            </w:tcBorders>
            <w:noWrap/>
            <w:vAlign w:val="bottom"/>
          </w:tcPr>
          <w:p w:rsidR="00726238" w:rsidRPr="00297BC9" w:rsidRDefault="00726238" w:rsidP="00814965">
            <w:pPr>
              <w:jc w:val="center"/>
              <w:rPr>
                <w:rFonts w:ascii="Times New Roman" w:hAnsi="Times New Roman" w:cs="Times New Roman"/>
                <w:sz w:val="24"/>
                <w:szCs w:val="24"/>
                <w:lang w:eastAsia="uk-UA"/>
              </w:rPr>
            </w:pPr>
          </w:p>
        </w:tc>
      </w:tr>
      <w:tr w:rsidR="00726238" w:rsidRPr="00297BC9" w:rsidTr="00814965">
        <w:trPr>
          <w:trHeight w:val="408"/>
        </w:trPr>
        <w:tc>
          <w:tcPr>
            <w:tcW w:w="486" w:type="dxa"/>
            <w:tcBorders>
              <w:top w:val="nil"/>
              <w:left w:val="single" w:sz="4" w:space="0" w:color="auto"/>
              <w:bottom w:val="single" w:sz="4" w:space="0" w:color="auto"/>
              <w:right w:val="single" w:sz="4" w:space="0" w:color="auto"/>
            </w:tcBorders>
            <w:noWrap/>
            <w:vAlign w:val="bottom"/>
            <w:hideMark/>
          </w:tcPr>
          <w:p w:rsidR="00726238" w:rsidRPr="00297BC9" w:rsidRDefault="00726238" w:rsidP="00814965">
            <w:pPr>
              <w:rPr>
                <w:rFonts w:ascii="Times New Roman" w:hAnsi="Times New Roman" w:cs="Times New Roman"/>
                <w:b/>
                <w:sz w:val="24"/>
                <w:szCs w:val="24"/>
                <w:lang w:eastAsia="uk-UA"/>
              </w:rPr>
            </w:pPr>
            <w:r w:rsidRPr="00297BC9">
              <w:rPr>
                <w:rFonts w:ascii="Times New Roman" w:hAnsi="Times New Roman" w:cs="Times New Roman"/>
                <w:b/>
                <w:sz w:val="24"/>
                <w:szCs w:val="24"/>
                <w:lang w:eastAsia="uk-UA"/>
              </w:rPr>
              <w:t>7</w:t>
            </w:r>
          </w:p>
        </w:tc>
        <w:tc>
          <w:tcPr>
            <w:tcW w:w="2634" w:type="dxa"/>
            <w:tcBorders>
              <w:top w:val="nil"/>
              <w:left w:val="nil"/>
              <w:bottom w:val="single" w:sz="4" w:space="0" w:color="auto"/>
              <w:right w:val="single" w:sz="4" w:space="0" w:color="auto"/>
            </w:tcBorders>
            <w:vAlign w:val="bottom"/>
            <w:hideMark/>
          </w:tcPr>
          <w:p w:rsidR="00726238" w:rsidRPr="00297BC9" w:rsidRDefault="00726238" w:rsidP="00814965">
            <w:pPr>
              <w:jc w:val="both"/>
              <w:rPr>
                <w:rFonts w:ascii="Times New Roman" w:hAnsi="Times New Roman" w:cs="Times New Roman"/>
                <w:b/>
                <w:sz w:val="24"/>
                <w:szCs w:val="24"/>
                <w:lang w:eastAsia="uk-UA"/>
              </w:rPr>
            </w:pPr>
            <w:r w:rsidRPr="00297BC9">
              <w:rPr>
                <w:rFonts w:ascii="Times New Roman" w:hAnsi="Times New Roman" w:cs="Times New Roman"/>
                <w:b/>
                <w:sz w:val="24"/>
                <w:szCs w:val="24"/>
                <w:lang w:eastAsia="uk-UA"/>
              </w:rPr>
              <w:t>Підлітковий клуб</w:t>
            </w:r>
          </w:p>
        </w:tc>
        <w:tc>
          <w:tcPr>
            <w:tcW w:w="1120" w:type="dxa"/>
            <w:tcBorders>
              <w:top w:val="nil"/>
              <w:left w:val="nil"/>
              <w:bottom w:val="single" w:sz="4" w:space="0" w:color="auto"/>
              <w:right w:val="single" w:sz="4" w:space="0" w:color="auto"/>
            </w:tcBorders>
            <w:noWrap/>
            <w:vAlign w:val="bottom"/>
            <w:hideMark/>
          </w:tcPr>
          <w:p w:rsidR="00726238" w:rsidRPr="00297BC9" w:rsidRDefault="00726238" w:rsidP="00814965">
            <w:pPr>
              <w:jc w:val="center"/>
              <w:rPr>
                <w:rFonts w:ascii="Times New Roman" w:hAnsi="Times New Roman" w:cs="Times New Roman"/>
                <w:b/>
                <w:sz w:val="24"/>
                <w:szCs w:val="24"/>
                <w:lang w:eastAsia="uk-UA"/>
              </w:rPr>
            </w:pPr>
            <w:r w:rsidRPr="00297BC9">
              <w:rPr>
                <w:rFonts w:ascii="Times New Roman" w:hAnsi="Times New Roman" w:cs="Times New Roman"/>
                <w:b/>
                <w:sz w:val="24"/>
                <w:szCs w:val="24"/>
                <w:lang w:eastAsia="uk-UA"/>
              </w:rPr>
              <w:t>-</w:t>
            </w:r>
          </w:p>
        </w:tc>
        <w:tc>
          <w:tcPr>
            <w:tcW w:w="1200" w:type="dxa"/>
            <w:tcBorders>
              <w:top w:val="nil"/>
              <w:left w:val="nil"/>
              <w:bottom w:val="single" w:sz="4" w:space="0" w:color="auto"/>
              <w:right w:val="single" w:sz="4" w:space="0" w:color="auto"/>
            </w:tcBorders>
            <w:noWrap/>
            <w:vAlign w:val="bottom"/>
            <w:hideMark/>
          </w:tcPr>
          <w:p w:rsidR="00726238" w:rsidRPr="00297BC9" w:rsidRDefault="00726238" w:rsidP="00814965">
            <w:pPr>
              <w:jc w:val="center"/>
              <w:rPr>
                <w:rFonts w:ascii="Times New Roman" w:hAnsi="Times New Roman" w:cs="Times New Roman"/>
                <w:b/>
                <w:sz w:val="24"/>
                <w:szCs w:val="24"/>
                <w:lang w:eastAsia="uk-UA"/>
              </w:rPr>
            </w:pPr>
            <w:r w:rsidRPr="00297BC9">
              <w:rPr>
                <w:rFonts w:ascii="Times New Roman" w:hAnsi="Times New Roman" w:cs="Times New Roman"/>
                <w:b/>
                <w:sz w:val="24"/>
                <w:szCs w:val="24"/>
                <w:lang w:eastAsia="uk-UA"/>
              </w:rPr>
              <w:t>0,75</w:t>
            </w:r>
          </w:p>
        </w:tc>
        <w:tc>
          <w:tcPr>
            <w:tcW w:w="1200" w:type="dxa"/>
            <w:tcBorders>
              <w:top w:val="nil"/>
              <w:left w:val="nil"/>
              <w:bottom w:val="single" w:sz="4" w:space="0" w:color="auto"/>
              <w:right w:val="single" w:sz="4" w:space="0" w:color="auto"/>
            </w:tcBorders>
            <w:noWrap/>
            <w:vAlign w:val="bottom"/>
          </w:tcPr>
          <w:p w:rsidR="00726238" w:rsidRPr="00297BC9" w:rsidRDefault="00726238" w:rsidP="00814965">
            <w:pPr>
              <w:jc w:val="center"/>
              <w:rPr>
                <w:rFonts w:ascii="Times New Roman" w:hAnsi="Times New Roman" w:cs="Times New Roman"/>
                <w:sz w:val="24"/>
                <w:szCs w:val="24"/>
                <w:lang w:eastAsia="uk-UA"/>
              </w:rPr>
            </w:pPr>
          </w:p>
        </w:tc>
        <w:tc>
          <w:tcPr>
            <w:tcW w:w="1280" w:type="dxa"/>
            <w:gridSpan w:val="2"/>
            <w:tcBorders>
              <w:top w:val="nil"/>
              <w:left w:val="nil"/>
              <w:bottom w:val="single" w:sz="4" w:space="0" w:color="auto"/>
              <w:right w:val="single" w:sz="4" w:space="0" w:color="auto"/>
            </w:tcBorders>
            <w:noWrap/>
            <w:vAlign w:val="bottom"/>
          </w:tcPr>
          <w:p w:rsidR="00726238" w:rsidRPr="00297BC9" w:rsidRDefault="00726238" w:rsidP="00814965">
            <w:pPr>
              <w:jc w:val="center"/>
              <w:rPr>
                <w:rFonts w:ascii="Times New Roman" w:hAnsi="Times New Roman" w:cs="Times New Roman"/>
                <w:sz w:val="24"/>
                <w:szCs w:val="24"/>
                <w:lang w:eastAsia="uk-UA"/>
              </w:rPr>
            </w:pPr>
          </w:p>
        </w:tc>
        <w:tc>
          <w:tcPr>
            <w:tcW w:w="1134" w:type="dxa"/>
            <w:gridSpan w:val="2"/>
            <w:tcBorders>
              <w:top w:val="nil"/>
              <w:left w:val="nil"/>
              <w:bottom w:val="single" w:sz="4" w:space="0" w:color="auto"/>
              <w:right w:val="single" w:sz="4" w:space="0" w:color="auto"/>
            </w:tcBorders>
            <w:noWrap/>
            <w:vAlign w:val="bottom"/>
          </w:tcPr>
          <w:p w:rsidR="00726238" w:rsidRPr="00297BC9" w:rsidRDefault="00726238" w:rsidP="00814965">
            <w:pPr>
              <w:jc w:val="center"/>
              <w:rPr>
                <w:rFonts w:ascii="Times New Roman" w:hAnsi="Times New Roman" w:cs="Times New Roman"/>
                <w:sz w:val="24"/>
                <w:szCs w:val="24"/>
                <w:lang w:eastAsia="uk-UA"/>
              </w:rPr>
            </w:pPr>
          </w:p>
        </w:tc>
        <w:tc>
          <w:tcPr>
            <w:tcW w:w="1134" w:type="dxa"/>
            <w:gridSpan w:val="2"/>
            <w:tcBorders>
              <w:top w:val="nil"/>
              <w:left w:val="nil"/>
              <w:bottom w:val="single" w:sz="4" w:space="0" w:color="auto"/>
              <w:right w:val="single" w:sz="4" w:space="0" w:color="auto"/>
            </w:tcBorders>
            <w:noWrap/>
            <w:vAlign w:val="bottom"/>
          </w:tcPr>
          <w:p w:rsidR="00726238" w:rsidRPr="00297BC9" w:rsidRDefault="00726238" w:rsidP="00814965">
            <w:pPr>
              <w:jc w:val="center"/>
              <w:rPr>
                <w:rFonts w:ascii="Times New Roman" w:hAnsi="Times New Roman" w:cs="Times New Roman"/>
                <w:sz w:val="24"/>
                <w:szCs w:val="24"/>
                <w:lang w:eastAsia="uk-UA"/>
              </w:rPr>
            </w:pPr>
          </w:p>
        </w:tc>
        <w:tc>
          <w:tcPr>
            <w:tcW w:w="1134" w:type="dxa"/>
            <w:gridSpan w:val="2"/>
            <w:tcBorders>
              <w:top w:val="nil"/>
              <w:left w:val="nil"/>
              <w:bottom w:val="single" w:sz="4" w:space="0" w:color="auto"/>
              <w:right w:val="single" w:sz="4" w:space="0" w:color="auto"/>
            </w:tcBorders>
            <w:noWrap/>
            <w:vAlign w:val="bottom"/>
          </w:tcPr>
          <w:p w:rsidR="00726238" w:rsidRPr="00297BC9" w:rsidRDefault="00726238" w:rsidP="00814965">
            <w:pPr>
              <w:jc w:val="center"/>
              <w:rPr>
                <w:rFonts w:ascii="Times New Roman" w:hAnsi="Times New Roman" w:cs="Times New Roman"/>
                <w:sz w:val="24"/>
                <w:szCs w:val="24"/>
                <w:lang w:eastAsia="uk-UA"/>
              </w:rPr>
            </w:pPr>
          </w:p>
        </w:tc>
        <w:tc>
          <w:tcPr>
            <w:tcW w:w="1158" w:type="dxa"/>
            <w:tcBorders>
              <w:top w:val="nil"/>
              <w:left w:val="nil"/>
              <w:bottom w:val="single" w:sz="4" w:space="0" w:color="auto"/>
              <w:right w:val="single" w:sz="4" w:space="0" w:color="auto"/>
            </w:tcBorders>
            <w:noWrap/>
            <w:vAlign w:val="bottom"/>
          </w:tcPr>
          <w:p w:rsidR="00726238" w:rsidRPr="00297BC9" w:rsidRDefault="00726238" w:rsidP="00814965">
            <w:pPr>
              <w:jc w:val="center"/>
              <w:rPr>
                <w:rFonts w:ascii="Times New Roman" w:hAnsi="Times New Roman" w:cs="Times New Roman"/>
                <w:sz w:val="24"/>
                <w:szCs w:val="24"/>
                <w:lang w:eastAsia="uk-UA"/>
              </w:rPr>
            </w:pPr>
          </w:p>
        </w:tc>
        <w:tc>
          <w:tcPr>
            <w:tcW w:w="1360" w:type="dxa"/>
            <w:tcBorders>
              <w:top w:val="nil"/>
              <w:left w:val="nil"/>
              <w:bottom w:val="single" w:sz="4" w:space="0" w:color="auto"/>
              <w:right w:val="single" w:sz="4" w:space="0" w:color="auto"/>
            </w:tcBorders>
            <w:noWrap/>
            <w:vAlign w:val="bottom"/>
          </w:tcPr>
          <w:p w:rsidR="00726238" w:rsidRPr="00297BC9" w:rsidRDefault="00726238" w:rsidP="00814965">
            <w:pPr>
              <w:jc w:val="center"/>
              <w:rPr>
                <w:rFonts w:ascii="Times New Roman" w:hAnsi="Times New Roman" w:cs="Times New Roman"/>
                <w:sz w:val="24"/>
                <w:szCs w:val="24"/>
                <w:lang w:eastAsia="uk-UA"/>
              </w:rPr>
            </w:pPr>
          </w:p>
        </w:tc>
        <w:tc>
          <w:tcPr>
            <w:tcW w:w="1280" w:type="dxa"/>
            <w:tcBorders>
              <w:top w:val="nil"/>
              <w:left w:val="nil"/>
              <w:bottom w:val="single" w:sz="4" w:space="0" w:color="auto"/>
              <w:right w:val="single" w:sz="4" w:space="0" w:color="auto"/>
            </w:tcBorders>
            <w:noWrap/>
            <w:vAlign w:val="bottom"/>
          </w:tcPr>
          <w:p w:rsidR="00726238" w:rsidRPr="00297BC9" w:rsidRDefault="00726238" w:rsidP="00814965">
            <w:pPr>
              <w:jc w:val="center"/>
              <w:rPr>
                <w:rFonts w:ascii="Times New Roman" w:hAnsi="Times New Roman" w:cs="Times New Roman"/>
                <w:sz w:val="24"/>
                <w:szCs w:val="24"/>
                <w:lang w:eastAsia="uk-UA"/>
              </w:rPr>
            </w:pPr>
          </w:p>
        </w:tc>
      </w:tr>
      <w:tr w:rsidR="00726238" w:rsidRPr="00297BC9" w:rsidTr="00814965">
        <w:trPr>
          <w:trHeight w:val="375"/>
        </w:trPr>
        <w:tc>
          <w:tcPr>
            <w:tcW w:w="486"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726238" w:rsidRPr="00297BC9" w:rsidRDefault="00726238" w:rsidP="00814965">
            <w:pPr>
              <w:rPr>
                <w:rFonts w:ascii="Times New Roman" w:hAnsi="Times New Roman" w:cs="Times New Roman"/>
                <w:sz w:val="24"/>
                <w:szCs w:val="24"/>
                <w:lang w:eastAsia="uk-UA"/>
              </w:rPr>
            </w:pPr>
            <w:r w:rsidRPr="00297BC9">
              <w:rPr>
                <w:rFonts w:ascii="Times New Roman" w:hAnsi="Times New Roman" w:cs="Times New Roman"/>
                <w:sz w:val="24"/>
                <w:szCs w:val="24"/>
                <w:lang w:eastAsia="uk-UA"/>
              </w:rPr>
              <w:t>7</w:t>
            </w:r>
          </w:p>
        </w:tc>
        <w:tc>
          <w:tcPr>
            <w:tcW w:w="2634" w:type="dxa"/>
            <w:tcBorders>
              <w:top w:val="single" w:sz="4" w:space="0" w:color="auto"/>
              <w:left w:val="nil"/>
              <w:bottom w:val="single" w:sz="4" w:space="0" w:color="auto"/>
              <w:right w:val="single" w:sz="4" w:space="0" w:color="auto"/>
            </w:tcBorders>
            <w:shd w:val="clear" w:color="auto" w:fill="auto"/>
            <w:noWrap/>
            <w:vAlign w:val="bottom"/>
            <w:hideMark/>
          </w:tcPr>
          <w:p w:rsidR="00726238" w:rsidRPr="00297BC9" w:rsidRDefault="00726238" w:rsidP="00814965">
            <w:pPr>
              <w:jc w:val="both"/>
              <w:rPr>
                <w:rFonts w:ascii="Times New Roman" w:hAnsi="Times New Roman" w:cs="Times New Roman"/>
                <w:sz w:val="24"/>
                <w:szCs w:val="24"/>
                <w:lang w:eastAsia="uk-UA"/>
              </w:rPr>
            </w:pPr>
            <w:r w:rsidRPr="00297BC9">
              <w:rPr>
                <w:rFonts w:ascii="Times New Roman" w:hAnsi="Times New Roman" w:cs="Times New Roman"/>
                <w:sz w:val="24"/>
                <w:szCs w:val="24"/>
                <w:lang w:eastAsia="uk-UA"/>
              </w:rPr>
              <w:t>Підлітковий клуб</w:t>
            </w:r>
          </w:p>
        </w:tc>
        <w:tc>
          <w:tcPr>
            <w:tcW w:w="1120" w:type="dxa"/>
            <w:tcBorders>
              <w:top w:val="single" w:sz="4" w:space="0" w:color="auto"/>
              <w:left w:val="nil"/>
              <w:bottom w:val="single" w:sz="4" w:space="0" w:color="auto"/>
              <w:right w:val="single" w:sz="4" w:space="0" w:color="auto"/>
            </w:tcBorders>
            <w:shd w:val="clear" w:color="auto" w:fill="auto"/>
            <w:noWrap/>
            <w:vAlign w:val="bottom"/>
            <w:hideMark/>
          </w:tcPr>
          <w:p w:rsidR="00726238" w:rsidRPr="00297BC9" w:rsidRDefault="00726238" w:rsidP="00814965">
            <w:pPr>
              <w:jc w:val="center"/>
              <w:rPr>
                <w:rFonts w:ascii="Times New Roman" w:hAnsi="Times New Roman" w:cs="Times New Roman"/>
                <w:sz w:val="24"/>
                <w:szCs w:val="24"/>
                <w:lang w:eastAsia="uk-UA"/>
              </w:rPr>
            </w:pPr>
            <w:r w:rsidRPr="00297BC9">
              <w:rPr>
                <w:rFonts w:ascii="Times New Roman" w:hAnsi="Times New Roman" w:cs="Times New Roman"/>
                <w:sz w:val="24"/>
                <w:szCs w:val="24"/>
                <w:lang w:eastAsia="uk-UA"/>
              </w:rPr>
              <w:t>-</w:t>
            </w:r>
          </w:p>
        </w:tc>
        <w:tc>
          <w:tcPr>
            <w:tcW w:w="1200" w:type="dxa"/>
            <w:tcBorders>
              <w:top w:val="single" w:sz="4" w:space="0" w:color="auto"/>
              <w:left w:val="nil"/>
              <w:bottom w:val="single" w:sz="4" w:space="0" w:color="auto"/>
              <w:right w:val="single" w:sz="4" w:space="0" w:color="auto"/>
            </w:tcBorders>
            <w:shd w:val="clear" w:color="auto" w:fill="auto"/>
            <w:noWrap/>
            <w:vAlign w:val="bottom"/>
            <w:hideMark/>
          </w:tcPr>
          <w:p w:rsidR="00726238" w:rsidRPr="00297BC9" w:rsidRDefault="00726238" w:rsidP="00814965">
            <w:pPr>
              <w:jc w:val="center"/>
              <w:rPr>
                <w:rFonts w:ascii="Times New Roman" w:hAnsi="Times New Roman" w:cs="Times New Roman"/>
                <w:sz w:val="24"/>
                <w:szCs w:val="24"/>
                <w:lang w:eastAsia="uk-UA"/>
              </w:rPr>
            </w:pPr>
            <w:r w:rsidRPr="00297BC9">
              <w:rPr>
                <w:rFonts w:ascii="Times New Roman" w:hAnsi="Times New Roman" w:cs="Times New Roman"/>
                <w:sz w:val="24"/>
                <w:szCs w:val="24"/>
                <w:lang w:eastAsia="uk-UA"/>
              </w:rPr>
              <w:t>0,75</w:t>
            </w:r>
          </w:p>
        </w:tc>
        <w:tc>
          <w:tcPr>
            <w:tcW w:w="1200" w:type="dxa"/>
            <w:tcBorders>
              <w:top w:val="single" w:sz="4" w:space="0" w:color="auto"/>
              <w:left w:val="nil"/>
              <w:bottom w:val="single" w:sz="4" w:space="0" w:color="auto"/>
              <w:right w:val="single" w:sz="4" w:space="0" w:color="auto"/>
            </w:tcBorders>
            <w:shd w:val="clear" w:color="auto" w:fill="auto"/>
            <w:noWrap/>
            <w:vAlign w:val="bottom"/>
            <w:hideMark/>
          </w:tcPr>
          <w:p w:rsidR="00726238" w:rsidRPr="00297BC9" w:rsidRDefault="00726238" w:rsidP="00814965">
            <w:pPr>
              <w:jc w:val="center"/>
              <w:rPr>
                <w:rFonts w:ascii="Times New Roman" w:hAnsi="Times New Roman" w:cs="Times New Roman"/>
                <w:b/>
                <w:bCs/>
                <w:sz w:val="24"/>
                <w:szCs w:val="24"/>
                <w:lang w:eastAsia="uk-UA"/>
              </w:rPr>
            </w:pPr>
          </w:p>
        </w:tc>
        <w:tc>
          <w:tcPr>
            <w:tcW w:w="1280" w:type="dxa"/>
            <w:gridSpan w:val="2"/>
            <w:tcBorders>
              <w:top w:val="single" w:sz="4" w:space="0" w:color="auto"/>
              <w:left w:val="nil"/>
              <w:bottom w:val="single" w:sz="4" w:space="0" w:color="auto"/>
              <w:right w:val="single" w:sz="4" w:space="0" w:color="auto"/>
            </w:tcBorders>
            <w:shd w:val="clear" w:color="auto" w:fill="auto"/>
            <w:noWrap/>
            <w:vAlign w:val="bottom"/>
            <w:hideMark/>
          </w:tcPr>
          <w:p w:rsidR="00726238" w:rsidRPr="00297BC9" w:rsidRDefault="00726238" w:rsidP="00814965">
            <w:pPr>
              <w:jc w:val="center"/>
              <w:rPr>
                <w:rFonts w:ascii="Times New Roman" w:hAnsi="Times New Roman" w:cs="Times New Roman"/>
                <w:b/>
                <w:bCs/>
                <w:sz w:val="24"/>
                <w:szCs w:val="24"/>
                <w:lang w:val="en-US" w:eastAsia="uk-UA"/>
              </w:rPr>
            </w:pPr>
          </w:p>
        </w:tc>
        <w:tc>
          <w:tcPr>
            <w:tcW w:w="1134" w:type="dxa"/>
            <w:gridSpan w:val="2"/>
            <w:tcBorders>
              <w:top w:val="single" w:sz="4" w:space="0" w:color="auto"/>
              <w:left w:val="nil"/>
              <w:bottom w:val="single" w:sz="4" w:space="0" w:color="auto"/>
              <w:right w:val="single" w:sz="4" w:space="0" w:color="auto"/>
            </w:tcBorders>
            <w:shd w:val="clear" w:color="auto" w:fill="auto"/>
            <w:noWrap/>
            <w:vAlign w:val="bottom"/>
            <w:hideMark/>
          </w:tcPr>
          <w:p w:rsidR="00726238" w:rsidRPr="00297BC9" w:rsidRDefault="00726238" w:rsidP="00814965">
            <w:pPr>
              <w:jc w:val="center"/>
              <w:rPr>
                <w:rFonts w:ascii="Times New Roman" w:hAnsi="Times New Roman" w:cs="Times New Roman"/>
                <w:b/>
                <w:bCs/>
                <w:sz w:val="24"/>
                <w:szCs w:val="24"/>
                <w:lang w:val="en-US" w:eastAsia="uk-UA"/>
              </w:rPr>
            </w:pPr>
          </w:p>
        </w:tc>
        <w:tc>
          <w:tcPr>
            <w:tcW w:w="1134" w:type="dxa"/>
            <w:gridSpan w:val="2"/>
            <w:tcBorders>
              <w:top w:val="single" w:sz="4" w:space="0" w:color="auto"/>
              <w:left w:val="nil"/>
              <w:bottom w:val="single" w:sz="4" w:space="0" w:color="auto"/>
              <w:right w:val="single" w:sz="4" w:space="0" w:color="auto"/>
            </w:tcBorders>
            <w:shd w:val="clear" w:color="auto" w:fill="auto"/>
            <w:noWrap/>
            <w:vAlign w:val="bottom"/>
            <w:hideMark/>
          </w:tcPr>
          <w:p w:rsidR="00726238" w:rsidRPr="00297BC9" w:rsidRDefault="00726238" w:rsidP="00814965">
            <w:pPr>
              <w:jc w:val="center"/>
              <w:rPr>
                <w:rFonts w:ascii="Times New Roman" w:hAnsi="Times New Roman" w:cs="Times New Roman"/>
                <w:b/>
                <w:bCs/>
                <w:sz w:val="24"/>
                <w:szCs w:val="24"/>
                <w:lang w:val="en-US" w:eastAsia="uk-UA"/>
              </w:rPr>
            </w:pPr>
          </w:p>
        </w:tc>
        <w:tc>
          <w:tcPr>
            <w:tcW w:w="1134" w:type="dxa"/>
            <w:gridSpan w:val="2"/>
            <w:tcBorders>
              <w:top w:val="single" w:sz="4" w:space="0" w:color="auto"/>
              <w:left w:val="nil"/>
              <w:bottom w:val="single" w:sz="4" w:space="0" w:color="auto"/>
              <w:right w:val="single" w:sz="4" w:space="0" w:color="auto"/>
            </w:tcBorders>
            <w:shd w:val="clear" w:color="auto" w:fill="auto"/>
            <w:noWrap/>
            <w:vAlign w:val="bottom"/>
            <w:hideMark/>
          </w:tcPr>
          <w:p w:rsidR="00726238" w:rsidRPr="00297BC9" w:rsidRDefault="00726238" w:rsidP="00814965">
            <w:pPr>
              <w:jc w:val="center"/>
              <w:rPr>
                <w:rFonts w:ascii="Times New Roman" w:hAnsi="Times New Roman" w:cs="Times New Roman"/>
                <w:b/>
                <w:bCs/>
                <w:sz w:val="24"/>
                <w:szCs w:val="24"/>
                <w:lang w:eastAsia="uk-UA"/>
              </w:rPr>
            </w:pPr>
          </w:p>
        </w:tc>
        <w:tc>
          <w:tcPr>
            <w:tcW w:w="1158" w:type="dxa"/>
            <w:tcBorders>
              <w:top w:val="single" w:sz="4" w:space="0" w:color="auto"/>
              <w:left w:val="nil"/>
              <w:bottom w:val="single" w:sz="4" w:space="0" w:color="auto"/>
              <w:right w:val="single" w:sz="4" w:space="0" w:color="auto"/>
            </w:tcBorders>
            <w:shd w:val="clear" w:color="auto" w:fill="auto"/>
            <w:noWrap/>
            <w:vAlign w:val="bottom"/>
            <w:hideMark/>
          </w:tcPr>
          <w:p w:rsidR="00726238" w:rsidRPr="00297BC9" w:rsidRDefault="00726238" w:rsidP="00814965">
            <w:pPr>
              <w:jc w:val="center"/>
              <w:rPr>
                <w:rFonts w:ascii="Times New Roman" w:hAnsi="Times New Roman" w:cs="Times New Roman"/>
                <w:b/>
                <w:bCs/>
                <w:sz w:val="24"/>
                <w:szCs w:val="24"/>
                <w:lang w:eastAsia="uk-UA"/>
              </w:rPr>
            </w:pPr>
          </w:p>
        </w:tc>
        <w:tc>
          <w:tcPr>
            <w:tcW w:w="1360" w:type="dxa"/>
            <w:tcBorders>
              <w:top w:val="single" w:sz="4" w:space="0" w:color="auto"/>
              <w:left w:val="nil"/>
              <w:bottom w:val="single" w:sz="4" w:space="0" w:color="auto"/>
              <w:right w:val="single" w:sz="4" w:space="0" w:color="auto"/>
            </w:tcBorders>
            <w:shd w:val="clear" w:color="auto" w:fill="auto"/>
            <w:noWrap/>
            <w:vAlign w:val="bottom"/>
            <w:hideMark/>
          </w:tcPr>
          <w:p w:rsidR="00726238" w:rsidRPr="00297BC9" w:rsidRDefault="00726238" w:rsidP="00814965">
            <w:pPr>
              <w:jc w:val="center"/>
              <w:rPr>
                <w:rFonts w:ascii="Times New Roman" w:hAnsi="Times New Roman" w:cs="Times New Roman"/>
                <w:b/>
                <w:bCs/>
                <w:sz w:val="24"/>
                <w:szCs w:val="24"/>
                <w:lang w:val="en-US" w:eastAsia="uk-UA"/>
              </w:rPr>
            </w:pPr>
          </w:p>
        </w:tc>
        <w:tc>
          <w:tcPr>
            <w:tcW w:w="1280" w:type="dxa"/>
            <w:tcBorders>
              <w:top w:val="single" w:sz="4" w:space="0" w:color="auto"/>
              <w:left w:val="nil"/>
              <w:bottom w:val="single" w:sz="4" w:space="0" w:color="auto"/>
              <w:right w:val="single" w:sz="4" w:space="0" w:color="auto"/>
            </w:tcBorders>
            <w:shd w:val="clear" w:color="auto" w:fill="auto"/>
            <w:noWrap/>
            <w:vAlign w:val="bottom"/>
            <w:hideMark/>
          </w:tcPr>
          <w:p w:rsidR="00726238" w:rsidRPr="00297BC9" w:rsidRDefault="00726238" w:rsidP="00814965">
            <w:pPr>
              <w:jc w:val="center"/>
              <w:rPr>
                <w:rFonts w:ascii="Times New Roman" w:hAnsi="Times New Roman" w:cs="Times New Roman"/>
                <w:b/>
                <w:bCs/>
                <w:sz w:val="24"/>
                <w:szCs w:val="24"/>
                <w:lang w:val="en-US" w:eastAsia="uk-UA"/>
              </w:rPr>
            </w:pPr>
          </w:p>
        </w:tc>
      </w:tr>
      <w:tr w:rsidR="00726238" w:rsidRPr="00297BC9" w:rsidTr="00814965">
        <w:trPr>
          <w:trHeight w:val="375"/>
        </w:trPr>
        <w:tc>
          <w:tcPr>
            <w:tcW w:w="486" w:type="dxa"/>
            <w:tcBorders>
              <w:top w:val="nil"/>
              <w:left w:val="single" w:sz="4" w:space="0" w:color="auto"/>
              <w:bottom w:val="single" w:sz="4" w:space="0" w:color="auto"/>
              <w:right w:val="single" w:sz="4" w:space="0" w:color="auto"/>
            </w:tcBorders>
            <w:shd w:val="clear" w:color="auto" w:fill="CCFFCC"/>
            <w:noWrap/>
            <w:vAlign w:val="bottom"/>
            <w:hideMark/>
          </w:tcPr>
          <w:p w:rsidR="00726238" w:rsidRPr="00297BC9" w:rsidRDefault="00726238" w:rsidP="00814965">
            <w:pPr>
              <w:rPr>
                <w:rFonts w:ascii="Times New Roman" w:hAnsi="Times New Roman" w:cs="Times New Roman"/>
                <w:b/>
                <w:bCs/>
                <w:sz w:val="24"/>
                <w:szCs w:val="24"/>
                <w:lang w:eastAsia="uk-UA"/>
              </w:rPr>
            </w:pPr>
            <w:r w:rsidRPr="00297BC9">
              <w:rPr>
                <w:rFonts w:ascii="Times New Roman" w:hAnsi="Times New Roman" w:cs="Times New Roman"/>
                <w:b/>
                <w:bCs/>
                <w:sz w:val="24"/>
                <w:szCs w:val="24"/>
                <w:lang w:eastAsia="uk-UA"/>
              </w:rPr>
              <w:lastRenderedPageBreak/>
              <w:t> </w:t>
            </w:r>
          </w:p>
        </w:tc>
        <w:tc>
          <w:tcPr>
            <w:tcW w:w="2634" w:type="dxa"/>
            <w:tcBorders>
              <w:top w:val="nil"/>
              <w:left w:val="nil"/>
              <w:bottom w:val="single" w:sz="4" w:space="0" w:color="auto"/>
              <w:right w:val="single" w:sz="4" w:space="0" w:color="auto"/>
            </w:tcBorders>
            <w:shd w:val="clear" w:color="auto" w:fill="CCFFCC"/>
            <w:noWrap/>
            <w:vAlign w:val="bottom"/>
            <w:hideMark/>
          </w:tcPr>
          <w:p w:rsidR="00726238" w:rsidRPr="00297BC9" w:rsidRDefault="00726238" w:rsidP="00814965">
            <w:pPr>
              <w:jc w:val="both"/>
              <w:rPr>
                <w:rFonts w:ascii="Times New Roman" w:hAnsi="Times New Roman" w:cs="Times New Roman"/>
                <w:b/>
                <w:bCs/>
                <w:sz w:val="24"/>
                <w:szCs w:val="24"/>
                <w:lang w:eastAsia="uk-UA"/>
              </w:rPr>
            </w:pPr>
            <w:r w:rsidRPr="00297BC9">
              <w:rPr>
                <w:rFonts w:ascii="Times New Roman" w:hAnsi="Times New Roman" w:cs="Times New Roman"/>
                <w:b/>
                <w:bCs/>
                <w:sz w:val="24"/>
                <w:szCs w:val="24"/>
                <w:lang w:eastAsia="uk-UA"/>
              </w:rPr>
              <w:t>ВСЬОГО</w:t>
            </w:r>
          </w:p>
        </w:tc>
        <w:tc>
          <w:tcPr>
            <w:tcW w:w="1120" w:type="dxa"/>
            <w:tcBorders>
              <w:top w:val="nil"/>
              <w:left w:val="nil"/>
              <w:bottom w:val="single" w:sz="4" w:space="0" w:color="auto"/>
              <w:right w:val="single" w:sz="4" w:space="0" w:color="auto"/>
            </w:tcBorders>
            <w:shd w:val="clear" w:color="auto" w:fill="CCFFCC"/>
            <w:noWrap/>
            <w:vAlign w:val="bottom"/>
            <w:hideMark/>
          </w:tcPr>
          <w:p w:rsidR="00726238" w:rsidRPr="00297BC9" w:rsidRDefault="00726238" w:rsidP="00814965">
            <w:pPr>
              <w:jc w:val="center"/>
              <w:rPr>
                <w:rFonts w:ascii="Times New Roman" w:hAnsi="Times New Roman" w:cs="Times New Roman"/>
                <w:b/>
                <w:bCs/>
                <w:sz w:val="24"/>
                <w:szCs w:val="24"/>
                <w:lang w:eastAsia="uk-UA"/>
              </w:rPr>
            </w:pPr>
            <w:r w:rsidRPr="00297BC9">
              <w:rPr>
                <w:rFonts w:ascii="Times New Roman" w:hAnsi="Times New Roman" w:cs="Times New Roman"/>
                <w:b/>
                <w:bCs/>
                <w:sz w:val="24"/>
                <w:szCs w:val="24"/>
                <w:lang w:eastAsia="uk-UA"/>
              </w:rPr>
              <w:t>18</w:t>
            </w:r>
          </w:p>
        </w:tc>
        <w:tc>
          <w:tcPr>
            <w:tcW w:w="1200" w:type="dxa"/>
            <w:tcBorders>
              <w:top w:val="nil"/>
              <w:left w:val="nil"/>
              <w:bottom w:val="single" w:sz="4" w:space="0" w:color="auto"/>
              <w:right w:val="single" w:sz="4" w:space="0" w:color="auto"/>
            </w:tcBorders>
            <w:shd w:val="clear" w:color="auto" w:fill="CCFFCC"/>
            <w:noWrap/>
            <w:vAlign w:val="bottom"/>
            <w:hideMark/>
          </w:tcPr>
          <w:p w:rsidR="00726238" w:rsidRPr="00297BC9" w:rsidRDefault="00726238" w:rsidP="00814965">
            <w:pPr>
              <w:jc w:val="center"/>
              <w:rPr>
                <w:rFonts w:ascii="Times New Roman" w:hAnsi="Times New Roman" w:cs="Times New Roman"/>
                <w:b/>
                <w:bCs/>
                <w:color w:val="000000" w:themeColor="text1"/>
                <w:sz w:val="24"/>
                <w:szCs w:val="24"/>
                <w:lang w:eastAsia="uk-UA"/>
              </w:rPr>
            </w:pPr>
            <w:r w:rsidRPr="00297BC9">
              <w:rPr>
                <w:rFonts w:ascii="Times New Roman" w:hAnsi="Times New Roman" w:cs="Times New Roman"/>
                <w:b/>
                <w:bCs/>
                <w:color w:val="000000" w:themeColor="text1"/>
                <w:sz w:val="24"/>
                <w:szCs w:val="24"/>
                <w:lang w:eastAsia="uk-UA"/>
              </w:rPr>
              <w:t>229,78</w:t>
            </w:r>
          </w:p>
        </w:tc>
        <w:tc>
          <w:tcPr>
            <w:tcW w:w="1200" w:type="dxa"/>
            <w:tcBorders>
              <w:top w:val="nil"/>
              <w:left w:val="nil"/>
              <w:bottom w:val="single" w:sz="4" w:space="0" w:color="auto"/>
              <w:right w:val="single" w:sz="4" w:space="0" w:color="auto"/>
            </w:tcBorders>
            <w:shd w:val="clear" w:color="auto" w:fill="CCFFCC"/>
            <w:noWrap/>
            <w:vAlign w:val="bottom"/>
            <w:hideMark/>
          </w:tcPr>
          <w:p w:rsidR="00726238" w:rsidRPr="00297BC9" w:rsidRDefault="00726238" w:rsidP="00814965">
            <w:pPr>
              <w:jc w:val="center"/>
              <w:rPr>
                <w:rFonts w:ascii="Times New Roman" w:hAnsi="Times New Roman" w:cs="Times New Roman"/>
                <w:b/>
                <w:bCs/>
                <w:sz w:val="24"/>
                <w:szCs w:val="24"/>
                <w:lang w:eastAsia="uk-UA"/>
              </w:rPr>
            </w:pPr>
            <w:r w:rsidRPr="00297BC9">
              <w:rPr>
                <w:rFonts w:ascii="Times New Roman" w:hAnsi="Times New Roman" w:cs="Times New Roman"/>
                <w:b/>
                <w:bCs/>
                <w:sz w:val="24"/>
                <w:szCs w:val="24"/>
                <w:lang w:eastAsia="uk-UA"/>
              </w:rPr>
              <w:t>101,63</w:t>
            </w:r>
          </w:p>
        </w:tc>
        <w:tc>
          <w:tcPr>
            <w:tcW w:w="1280" w:type="dxa"/>
            <w:gridSpan w:val="2"/>
            <w:tcBorders>
              <w:top w:val="nil"/>
              <w:left w:val="nil"/>
              <w:bottom w:val="single" w:sz="4" w:space="0" w:color="auto"/>
              <w:right w:val="single" w:sz="4" w:space="0" w:color="auto"/>
            </w:tcBorders>
            <w:shd w:val="clear" w:color="auto" w:fill="CCFFCC"/>
            <w:noWrap/>
            <w:vAlign w:val="bottom"/>
            <w:hideMark/>
          </w:tcPr>
          <w:p w:rsidR="00726238" w:rsidRPr="00297BC9" w:rsidRDefault="00726238" w:rsidP="00814965">
            <w:pPr>
              <w:jc w:val="center"/>
              <w:rPr>
                <w:rFonts w:ascii="Times New Roman" w:hAnsi="Times New Roman" w:cs="Times New Roman"/>
                <w:b/>
                <w:bCs/>
                <w:sz w:val="24"/>
                <w:szCs w:val="24"/>
                <w:lang w:eastAsia="uk-UA"/>
              </w:rPr>
            </w:pPr>
            <w:r w:rsidRPr="00297BC9">
              <w:rPr>
                <w:rFonts w:ascii="Times New Roman" w:hAnsi="Times New Roman" w:cs="Times New Roman"/>
                <w:b/>
                <w:bCs/>
                <w:sz w:val="24"/>
                <w:szCs w:val="24"/>
                <w:lang w:eastAsia="uk-UA"/>
              </w:rPr>
              <w:t>17,25</w:t>
            </w:r>
          </w:p>
        </w:tc>
        <w:tc>
          <w:tcPr>
            <w:tcW w:w="1134" w:type="dxa"/>
            <w:gridSpan w:val="2"/>
            <w:tcBorders>
              <w:top w:val="nil"/>
              <w:left w:val="nil"/>
              <w:bottom w:val="single" w:sz="4" w:space="0" w:color="auto"/>
              <w:right w:val="single" w:sz="4" w:space="0" w:color="auto"/>
            </w:tcBorders>
            <w:shd w:val="clear" w:color="auto" w:fill="CCFFCC"/>
            <w:noWrap/>
            <w:vAlign w:val="bottom"/>
            <w:hideMark/>
          </w:tcPr>
          <w:p w:rsidR="00726238" w:rsidRPr="00297BC9" w:rsidRDefault="00726238" w:rsidP="00814965">
            <w:pPr>
              <w:jc w:val="center"/>
              <w:rPr>
                <w:rFonts w:ascii="Times New Roman" w:hAnsi="Times New Roman" w:cs="Times New Roman"/>
                <w:b/>
                <w:bCs/>
                <w:sz w:val="24"/>
                <w:szCs w:val="24"/>
                <w:lang w:val="en-US" w:eastAsia="uk-UA"/>
              </w:rPr>
            </w:pPr>
            <w:r w:rsidRPr="00297BC9">
              <w:rPr>
                <w:rFonts w:ascii="Times New Roman" w:hAnsi="Times New Roman" w:cs="Times New Roman"/>
                <w:b/>
                <w:bCs/>
                <w:sz w:val="24"/>
                <w:szCs w:val="24"/>
                <w:lang w:val="en-US" w:eastAsia="uk-UA"/>
              </w:rPr>
              <w:t>6</w:t>
            </w:r>
          </w:p>
        </w:tc>
        <w:tc>
          <w:tcPr>
            <w:tcW w:w="1134" w:type="dxa"/>
            <w:gridSpan w:val="2"/>
            <w:tcBorders>
              <w:top w:val="nil"/>
              <w:left w:val="nil"/>
              <w:bottom w:val="single" w:sz="4" w:space="0" w:color="auto"/>
              <w:right w:val="single" w:sz="4" w:space="0" w:color="auto"/>
            </w:tcBorders>
            <w:shd w:val="clear" w:color="auto" w:fill="CCFFCC"/>
            <w:noWrap/>
            <w:vAlign w:val="bottom"/>
            <w:hideMark/>
          </w:tcPr>
          <w:p w:rsidR="00726238" w:rsidRPr="00297BC9" w:rsidRDefault="00726238" w:rsidP="00814965">
            <w:pPr>
              <w:jc w:val="center"/>
              <w:rPr>
                <w:rFonts w:ascii="Times New Roman" w:hAnsi="Times New Roman" w:cs="Times New Roman"/>
                <w:b/>
                <w:bCs/>
                <w:sz w:val="24"/>
                <w:szCs w:val="24"/>
                <w:lang w:eastAsia="uk-UA"/>
              </w:rPr>
            </w:pPr>
            <w:r w:rsidRPr="00297BC9">
              <w:rPr>
                <w:rFonts w:ascii="Times New Roman" w:hAnsi="Times New Roman" w:cs="Times New Roman"/>
                <w:b/>
                <w:bCs/>
                <w:sz w:val="24"/>
                <w:szCs w:val="24"/>
                <w:lang w:val="en-US" w:eastAsia="uk-UA"/>
              </w:rPr>
              <w:t>1</w:t>
            </w:r>
            <w:r w:rsidRPr="00297BC9">
              <w:rPr>
                <w:rFonts w:ascii="Times New Roman" w:hAnsi="Times New Roman" w:cs="Times New Roman"/>
                <w:b/>
                <w:bCs/>
                <w:sz w:val="24"/>
                <w:szCs w:val="24"/>
                <w:lang w:eastAsia="uk-UA"/>
              </w:rPr>
              <w:t>17</w:t>
            </w:r>
          </w:p>
        </w:tc>
        <w:tc>
          <w:tcPr>
            <w:tcW w:w="1134" w:type="dxa"/>
            <w:gridSpan w:val="2"/>
            <w:tcBorders>
              <w:top w:val="nil"/>
              <w:left w:val="nil"/>
              <w:bottom w:val="single" w:sz="4" w:space="0" w:color="auto"/>
              <w:right w:val="single" w:sz="4" w:space="0" w:color="auto"/>
            </w:tcBorders>
            <w:shd w:val="clear" w:color="auto" w:fill="CCFFCC"/>
            <w:noWrap/>
            <w:vAlign w:val="bottom"/>
            <w:hideMark/>
          </w:tcPr>
          <w:p w:rsidR="00726238" w:rsidRPr="00297BC9" w:rsidRDefault="00726238" w:rsidP="00814965">
            <w:pPr>
              <w:jc w:val="center"/>
              <w:rPr>
                <w:rFonts w:ascii="Times New Roman" w:hAnsi="Times New Roman" w:cs="Times New Roman"/>
                <w:b/>
                <w:bCs/>
                <w:sz w:val="24"/>
                <w:szCs w:val="24"/>
                <w:lang w:eastAsia="uk-UA"/>
              </w:rPr>
            </w:pPr>
            <w:r w:rsidRPr="00297BC9">
              <w:rPr>
                <w:rFonts w:ascii="Times New Roman" w:hAnsi="Times New Roman" w:cs="Times New Roman"/>
                <w:b/>
                <w:bCs/>
                <w:sz w:val="24"/>
                <w:szCs w:val="24"/>
                <w:lang w:eastAsia="uk-UA"/>
              </w:rPr>
              <w:t>40</w:t>
            </w:r>
          </w:p>
        </w:tc>
        <w:tc>
          <w:tcPr>
            <w:tcW w:w="1158" w:type="dxa"/>
            <w:tcBorders>
              <w:top w:val="nil"/>
              <w:left w:val="nil"/>
              <w:bottom w:val="single" w:sz="4" w:space="0" w:color="auto"/>
              <w:right w:val="single" w:sz="4" w:space="0" w:color="auto"/>
            </w:tcBorders>
            <w:shd w:val="clear" w:color="auto" w:fill="CCFFCC"/>
            <w:noWrap/>
            <w:vAlign w:val="bottom"/>
            <w:hideMark/>
          </w:tcPr>
          <w:p w:rsidR="00726238" w:rsidRPr="00297BC9" w:rsidRDefault="00726238" w:rsidP="00814965">
            <w:pPr>
              <w:jc w:val="center"/>
              <w:rPr>
                <w:rFonts w:ascii="Times New Roman" w:hAnsi="Times New Roman" w:cs="Times New Roman"/>
                <w:b/>
                <w:bCs/>
                <w:sz w:val="24"/>
                <w:szCs w:val="24"/>
                <w:lang w:eastAsia="uk-UA"/>
              </w:rPr>
            </w:pPr>
            <w:r w:rsidRPr="00297BC9">
              <w:rPr>
                <w:rFonts w:ascii="Times New Roman" w:hAnsi="Times New Roman" w:cs="Times New Roman"/>
                <w:b/>
                <w:bCs/>
                <w:sz w:val="24"/>
                <w:szCs w:val="24"/>
                <w:lang w:eastAsia="uk-UA"/>
              </w:rPr>
              <w:t>553</w:t>
            </w:r>
          </w:p>
        </w:tc>
        <w:tc>
          <w:tcPr>
            <w:tcW w:w="1360" w:type="dxa"/>
            <w:tcBorders>
              <w:top w:val="nil"/>
              <w:left w:val="nil"/>
              <w:bottom w:val="single" w:sz="4" w:space="0" w:color="auto"/>
              <w:right w:val="single" w:sz="4" w:space="0" w:color="auto"/>
            </w:tcBorders>
            <w:shd w:val="clear" w:color="auto" w:fill="CCFFCC"/>
            <w:noWrap/>
            <w:vAlign w:val="bottom"/>
            <w:hideMark/>
          </w:tcPr>
          <w:p w:rsidR="00726238" w:rsidRPr="00297BC9" w:rsidRDefault="00726238" w:rsidP="00814965">
            <w:pPr>
              <w:jc w:val="center"/>
              <w:rPr>
                <w:rFonts w:ascii="Times New Roman" w:hAnsi="Times New Roman" w:cs="Times New Roman"/>
                <w:b/>
                <w:bCs/>
                <w:sz w:val="24"/>
                <w:szCs w:val="24"/>
                <w:lang w:val="en-US" w:eastAsia="uk-UA"/>
              </w:rPr>
            </w:pPr>
            <w:r w:rsidRPr="00297BC9">
              <w:rPr>
                <w:rFonts w:ascii="Times New Roman" w:hAnsi="Times New Roman" w:cs="Times New Roman"/>
                <w:b/>
                <w:bCs/>
                <w:sz w:val="24"/>
                <w:szCs w:val="24"/>
                <w:lang w:val="en-US" w:eastAsia="uk-UA"/>
              </w:rPr>
              <w:t>-</w:t>
            </w:r>
          </w:p>
        </w:tc>
        <w:tc>
          <w:tcPr>
            <w:tcW w:w="1280" w:type="dxa"/>
            <w:tcBorders>
              <w:top w:val="nil"/>
              <w:left w:val="nil"/>
              <w:bottom w:val="single" w:sz="4" w:space="0" w:color="auto"/>
              <w:right w:val="single" w:sz="4" w:space="0" w:color="auto"/>
            </w:tcBorders>
            <w:shd w:val="clear" w:color="auto" w:fill="CCFFCC"/>
            <w:noWrap/>
            <w:vAlign w:val="bottom"/>
            <w:hideMark/>
          </w:tcPr>
          <w:p w:rsidR="00726238" w:rsidRPr="00297BC9" w:rsidRDefault="00726238" w:rsidP="00814965">
            <w:pPr>
              <w:jc w:val="center"/>
              <w:rPr>
                <w:rFonts w:ascii="Times New Roman" w:hAnsi="Times New Roman" w:cs="Times New Roman"/>
                <w:b/>
                <w:bCs/>
                <w:sz w:val="24"/>
                <w:szCs w:val="24"/>
                <w:lang w:val="en-US" w:eastAsia="uk-UA"/>
              </w:rPr>
            </w:pPr>
            <w:r w:rsidRPr="00297BC9">
              <w:rPr>
                <w:rFonts w:ascii="Times New Roman" w:hAnsi="Times New Roman" w:cs="Times New Roman"/>
                <w:b/>
                <w:bCs/>
                <w:sz w:val="24"/>
                <w:szCs w:val="24"/>
                <w:lang w:val="en-US" w:eastAsia="uk-UA"/>
              </w:rPr>
              <w:t>15</w:t>
            </w:r>
          </w:p>
        </w:tc>
      </w:tr>
    </w:tbl>
    <w:p w:rsidR="00726238" w:rsidRPr="00297BC9" w:rsidRDefault="00726238" w:rsidP="00726238">
      <w:pPr>
        <w:rPr>
          <w:rFonts w:ascii="Times New Roman" w:hAnsi="Times New Roman" w:cs="Times New Roman"/>
          <w:sz w:val="24"/>
          <w:szCs w:val="24"/>
        </w:rPr>
      </w:pPr>
    </w:p>
    <w:p w:rsidR="00726238" w:rsidRPr="00297BC9" w:rsidRDefault="00726238" w:rsidP="00726238">
      <w:pPr>
        <w:rPr>
          <w:rFonts w:ascii="Times New Roman" w:hAnsi="Times New Roman" w:cs="Times New Roman"/>
          <w:sz w:val="24"/>
          <w:szCs w:val="24"/>
        </w:rPr>
      </w:pPr>
    </w:p>
    <w:p w:rsidR="00726238" w:rsidRPr="00297BC9" w:rsidRDefault="00726238" w:rsidP="00726238">
      <w:pPr>
        <w:rPr>
          <w:rFonts w:ascii="Times New Roman" w:hAnsi="Times New Roman" w:cs="Times New Roman"/>
          <w:sz w:val="24"/>
          <w:szCs w:val="24"/>
        </w:rPr>
      </w:pPr>
    </w:p>
    <w:p w:rsidR="00726238" w:rsidRPr="00297BC9" w:rsidRDefault="00726238" w:rsidP="00726238">
      <w:pPr>
        <w:rPr>
          <w:rFonts w:ascii="Times New Roman" w:hAnsi="Times New Roman" w:cs="Times New Roman"/>
          <w:sz w:val="24"/>
          <w:szCs w:val="24"/>
        </w:rPr>
      </w:pPr>
    </w:p>
    <w:p w:rsidR="00726238" w:rsidRPr="00297BC9" w:rsidRDefault="00726238" w:rsidP="00726238">
      <w:pPr>
        <w:rPr>
          <w:rFonts w:ascii="Times New Roman" w:hAnsi="Times New Roman" w:cs="Times New Roman"/>
          <w:sz w:val="24"/>
          <w:szCs w:val="24"/>
        </w:rPr>
      </w:pPr>
    </w:p>
    <w:p w:rsidR="00726238" w:rsidRPr="00297BC9" w:rsidRDefault="00726238" w:rsidP="00726238">
      <w:pPr>
        <w:rPr>
          <w:rFonts w:ascii="Times New Roman" w:hAnsi="Times New Roman" w:cs="Times New Roman"/>
          <w:sz w:val="24"/>
          <w:szCs w:val="24"/>
        </w:rPr>
      </w:pPr>
    </w:p>
    <w:p w:rsidR="00726238" w:rsidRPr="00297BC9" w:rsidRDefault="00726238" w:rsidP="00726238">
      <w:pPr>
        <w:rPr>
          <w:rFonts w:ascii="Times New Roman" w:hAnsi="Times New Roman" w:cs="Times New Roman"/>
          <w:sz w:val="24"/>
          <w:szCs w:val="24"/>
        </w:rPr>
      </w:pPr>
    </w:p>
    <w:p w:rsidR="00726238" w:rsidRPr="00297BC9" w:rsidRDefault="00726238" w:rsidP="00726238">
      <w:pPr>
        <w:rPr>
          <w:rFonts w:ascii="Times New Roman" w:hAnsi="Times New Roman" w:cs="Times New Roman"/>
          <w:sz w:val="24"/>
          <w:szCs w:val="24"/>
        </w:rPr>
      </w:pPr>
    </w:p>
    <w:p w:rsidR="00726238" w:rsidRPr="00297BC9" w:rsidRDefault="00726238" w:rsidP="00726238">
      <w:pPr>
        <w:rPr>
          <w:rFonts w:ascii="Times New Roman" w:hAnsi="Times New Roman" w:cs="Times New Roman"/>
          <w:sz w:val="24"/>
          <w:szCs w:val="24"/>
        </w:rPr>
      </w:pPr>
    </w:p>
    <w:p w:rsidR="00726238" w:rsidRPr="00297BC9" w:rsidRDefault="00726238" w:rsidP="00726238">
      <w:pPr>
        <w:rPr>
          <w:rFonts w:ascii="Times New Roman" w:hAnsi="Times New Roman" w:cs="Times New Roman"/>
          <w:sz w:val="24"/>
          <w:szCs w:val="24"/>
        </w:rPr>
      </w:pPr>
    </w:p>
    <w:p w:rsidR="00726238" w:rsidRPr="00297BC9" w:rsidRDefault="00726238" w:rsidP="00726238">
      <w:pPr>
        <w:rPr>
          <w:rFonts w:ascii="Times New Roman" w:hAnsi="Times New Roman" w:cs="Times New Roman"/>
          <w:sz w:val="24"/>
          <w:szCs w:val="24"/>
        </w:rPr>
      </w:pPr>
    </w:p>
    <w:p w:rsidR="00726238" w:rsidRPr="00297BC9" w:rsidRDefault="00726238" w:rsidP="00726238">
      <w:pPr>
        <w:rPr>
          <w:rFonts w:ascii="Times New Roman" w:hAnsi="Times New Roman" w:cs="Times New Roman"/>
          <w:sz w:val="24"/>
          <w:szCs w:val="24"/>
        </w:rPr>
      </w:pPr>
    </w:p>
    <w:p w:rsidR="00726238" w:rsidRPr="00297BC9" w:rsidRDefault="00726238" w:rsidP="00726238">
      <w:pPr>
        <w:rPr>
          <w:rFonts w:ascii="Times New Roman" w:hAnsi="Times New Roman" w:cs="Times New Roman"/>
          <w:sz w:val="24"/>
          <w:szCs w:val="24"/>
        </w:rPr>
      </w:pPr>
    </w:p>
    <w:p w:rsidR="00726238" w:rsidRPr="00297BC9" w:rsidRDefault="00726238" w:rsidP="00726238">
      <w:pPr>
        <w:rPr>
          <w:rFonts w:ascii="Times New Roman" w:hAnsi="Times New Roman" w:cs="Times New Roman"/>
          <w:sz w:val="24"/>
          <w:szCs w:val="24"/>
        </w:rPr>
      </w:pPr>
    </w:p>
    <w:p w:rsidR="00726238" w:rsidRPr="00297BC9" w:rsidRDefault="00726238" w:rsidP="00726238">
      <w:pPr>
        <w:rPr>
          <w:rFonts w:ascii="Times New Roman" w:hAnsi="Times New Roman" w:cs="Times New Roman"/>
          <w:sz w:val="24"/>
          <w:szCs w:val="24"/>
        </w:rPr>
      </w:pPr>
    </w:p>
    <w:p w:rsidR="00726238" w:rsidRPr="00297BC9" w:rsidRDefault="00726238" w:rsidP="00726238">
      <w:pPr>
        <w:rPr>
          <w:rFonts w:ascii="Times New Roman" w:hAnsi="Times New Roman" w:cs="Times New Roman"/>
          <w:sz w:val="24"/>
          <w:szCs w:val="24"/>
        </w:rPr>
      </w:pPr>
    </w:p>
    <w:p w:rsidR="00726238" w:rsidRPr="00297BC9" w:rsidRDefault="00726238" w:rsidP="00726238">
      <w:pPr>
        <w:rPr>
          <w:rFonts w:ascii="Times New Roman" w:hAnsi="Times New Roman" w:cs="Times New Roman"/>
          <w:sz w:val="24"/>
          <w:szCs w:val="24"/>
        </w:rPr>
      </w:pPr>
    </w:p>
    <w:p w:rsidR="00726238" w:rsidRPr="00297BC9" w:rsidRDefault="00726238" w:rsidP="00726238">
      <w:pPr>
        <w:rPr>
          <w:rFonts w:ascii="Times New Roman" w:hAnsi="Times New Roman" w:cs="Times New Roman"/>
          <w:sz w:val="24"/>
          <w:szCs w:val="24"/>
        </w:rPr>
      </w:pPr>
    </w:p>
    <w:p w:rsidR="00726238" w:rsidRPr="00297BC9" w:rsidRDefault="00726238" w:rsidP="00726238">
      <w:pPr>
        <w:rPr>
          <w:rFonts w:ascii="Times New Roman" w:hAnsi="Times New Roman" w:cs="Times New Roman"/>
          <w:sz w:val="24"/>
          <w:szCs w:val="24"/>
        </w:rPr>
      </w:pPr>
    </w:p>
    <w:p w:rsidR="00726238" w:rsidRPr="00297BC9" w:rsidRDefault="00726238" w:rsidP="00726238">
      <w:pPr>
        <w:rPr>
          <w:rFonts w:ascii="Times New Roman" w:hAnsi="Times New Roman" w:cs="Times New Roman"/>
          <w:sz w:val="24"/>
          <w:szCs w:val="24"/>
        </w:rPr>
      </w:pPr>
    </w:p>
    <w:p w:rsidR="00726238" w:rsidRPr="00297BC9" w:rsidRDefault="00726238" w:rsidP="00726238">
      <w:pPr>
        <w:ind w:firstLine="799"/>
        <w:jc w:val="both"/>
        <w:rPr>
          <w:rFonts w:ascii="Times New Roman" w:hAnsi="Times New Roman" w:cs="Times New Roman"/>
          <w:sz w:val="24"/>
          <w:szCs w:val="24"/>
        </w:rPr>
      </w:pPr>
      <w:r w:rsidRPr="00297BC9">
        <w:rPr>
          <w:rFonts w:ascii="Times New Roman" w:hAnsi="Times New Roman" w:cs="Times New Roman"/>
          <w:b/>
          <w:sz w:val="24"/>
          <w:szCs w:val="24"/>
        </w:rPr>
        <w:t xml:space="preserve">Освітні послуги </w:t>
      </w:r>
      <w:r w:rsidRPr="00297BC9">
        <w:rPr>
          <w:rFonts w:ascii="Times New Roman" w:hAnsi="Times New Roman" w:cs="Times New Roman"/>
          <w:sz w:val="24"/>
          <w:szCs w:val="24"/>
        </w:rPr>
        <w:t xml:space="preserve">надають три навчальні комунальні заклади: Комунальний заклад  «Бугринський  НВК: ДНЗ-ЗОШ І-ІІ ст.. – АТЛ», </w:t>
      </w:r>
    </w:p>
    <w:p w:rsidR="00726238" w:rsidRPr="00297BC9" w:rsidRDefault="00726238" w:rsidP="00726238">
      <w:pPr>
        <w:rPr>
          <w:rFonts w:ascii="Times New Roman" w:hAnsi="Times New Roman" w:cs="Times New Roman"/>
          <w:sz w:val="24"/>
          <w:szCs w:val="24"/>
        </w:rPr>
      </w:pPr>
      <w:r w:rsidRPr="00297BC9">
        <w:rPr>
          <w:rFonts w:ascii="Times New Roman" w:hAnsi="Times New Roman" w:cs="Times New Roman"/>
          <w:sz w:val="24"/>
          <w:szCs w:val="24"/>
        </w:rPr>
        <w:t xml:space="preserve">Комунальний заклад «Посягвівська ЗОШ І-ІІІ ст.», </w:t>
      </w:r>
    </w:p>
    <w:p w:rsidR="00726238" w:rsidRPr="00297BC9" w:rsidRDefault="00726238" w:rsidP="00726238">
      <w:pPr>
        <w:rPr>
          <w:rFonts w:ascii="Times New Roman" w:hAnsi="Times New Roman" w:cs="Times New Roman"/>
          <w:sz w:val="24"/>
          <w:szCs w:val="24"/>
        </w:rPr>
      </w:pPr>
      <w:r w:rsidRPr="00297BC9">
        <w:rPr>
          <w:rFonts w:ascii="Times New Roman" w:hAnsi="Times New Roman" w:cs="Times New Roman"/>
          <w:sz w:val="24"/>
          <w:szCs w:val="24"/>
        </w:rPr>
        <w:t>Комунальний заклад «Вільгірський НВК: ЗОШ І-ІІ ступенів – ДНЗ»</w:t>
      </w:r>
    </w:p>
    <w:p w:rsidR="00726238" w:rsidRPr="00297BC9" w:rsidRDefault="00726238" w:rsidP="00726238">
      <w:pPr>
        <w:ind w:firstLine="799"/>
        <w:jc w:val="both"/>
        <w:rPr>
          <w:rFonts w:ascii="Times New Roman" w:hAnsi="Times New Roman" w:cs="Times New Roman"/>
          <w:sz w:val="24"/>
          <w:szCs w:val="24"/>
        </w:rPr>
      </w:pPr>
      <w:r w:rsidRPr="00297BC9">
        <w:rPr>
          <w:rFonts w:ascii="Times New Roman" w:hAnsi="Times New Roman" w:cs="Times New Roman"/>
          <w:sz w:val="24"/>
          <w:szCs w:val="24"/>
        </w:rPr>
        <w:t xml:space="preserve">Загальноосвітні заклади відвідують </w:t>
      </w:r>
      <w:r w:rsidRPr="00297BC9">
        <w:rPr>
          <w:rFonts w:ascii="Times New Roman" w:hAnsi="Times New Roman" w:cs="Times New Roman"/>
          <w:color w:val="000000" w:themeColor="text1"/>
          <w:sz w:val="24"/>
          <w:szCs w:val="24"/>
        </w:rPr>
        <w:t>553</w:t>
      </w:r>
      <w:r w:rsidRPr="00297BC9">
        <w:rPr>
          <w:rFonts w:ascii="Times New Roman" w:hAnsi="Times New Roman" w:cs="Times New Roman"/>
          <w:sz w:val="24"/>
          <w:szCs w:val="24"/>
        </w:rPr>
        <w:t xml:space="preserve"> учні, дошкільні заклади - </w:t>
      </w:r>
      <w:r w:rsidRPr="00297BC9">
        <w:rPr>
          <w:rFonts w:ascii="Times New Roman" w:hAnsi="Times New Roman" w:cs="Times New Roman"/>
          <w:color w:val="000000" w:themeColor="text1"/>
          <w:sz w:val="24"/>
          <w:szCs w:val="24"/>
        </w:rPr>
        <w:t>117</w:t>
      </w:r>
      <w:r w:rsidRPr="00297BC9">
        <w:rPr>
          <w:rFonts w:ascii="Times New Roman" w:hAnsi="Times New Roman" w:cs="Times New Roman"/>
          <w:sz w:val="24"/>
          <w:szCs w:val="24"/>
        </w:rPr>
        <w:t xml:space="preserve"> вихованців.</w:t>
      </w:r>
    </w:p>
    <w:p w:rsidR="00726238" w:rsidRPr="00297BC9" w:rsidRDefault="00726238" w:rsidP="00726238">
      <w:pPr>
        <w:ind w:firstLine="799"/>
        <w:jc w:val="both"/>
        <w:rPr>
          <w:rFonts w:ascii="Times New Roman" w:hAnsi="Times New Roman" w:cs="Times New Roman"/>
          <w:sz w:val="24"/>
          <w:szCs w:val="24"/>
        </w:rPr>
      </w:pPr>
    </w:p>
    <w:p w:rsidR="00726238" w:rsidRPr="00297BC9" w:rsidRDefault="00726238" w:rsidP="00726238">
      <w:pPr>
        <w:ind w:firstLine="799"/>
        <w:jc w:val="both"/>
        <w:rPr>
          <w:rFonts w:ascii="Times New Roman" w:hAnsi="Times New Roman" w:cs="Times New Roman"/>
          <w:sz w:val="24"/>
          <w:szCs w:val="24"/>
        </w:rPr>
      </w:pPr>
      <w:r w:rsidRPr="00297BC9">
        <w:rPr>
          <w:rFonts w:ascii="Times New Roman" w:hAnsi="Times New Roman" w:cs="Times New Roman"/>
          <w:b/>
          <w:sz w:val="24"/>
          <w:szCs w:val="24"/>
        </w:rPr>
        <w:t xml:space="preserve">Охорона здоров’я. </w:t>
      </w:r>
      <w:r w:rsidRPr="00297BC9">
        <w:rPr>
          <w:rFonts w:ascii="Times New Roman" w:hAnsi="Times New Roman" w:cs="Times New Roman"/>
          <w:sz w:val="24"/>
          <w:szCs w:val="24"/>
        </w:rPr>
        <w:t>Населення Бугринської сільської ради обслуговує</w:t>
      </w:r>
      <w:r w:rsidRPr="00297BC9">
        <w:rPr>
          <w:rFonts w:ascii="Times New Roman" w:hAnsi="Times New Roman" w:cs="Times New Roman"/>
          <w:b/>
          <w:sz w:val="24"/>
          <w:szCs w:val="24"/>
        </w:rPr>
        <w:t xml:space="preserve"> </w:t>
      </w:r>
      <w:r w:rsidRPr="00297BC9">
        <w:rPr>
          <w:rFonts w:ascii="Times New Roman" w:hAnsi="Times New Roman" w:cs="Times New Roman"/>
          <w:sz w:val="24"/>
          <w:szCs w:val="24"/>
        </w:rPr>
        <w:t>комунальне некомерційне</w:t>
      </w:r>
      <w:r w:rsidRPr="00297BC9">
        <w:rPr>
          <w:rFonts w:ascii="Times New Roman" w:hAnsi="Times New Roman" w:cs="Times New Roman"/>
          <w:b/>
          <w:sz w:val="24"/>
          <w:szCs w:val="24"/>
        </w:rPr>
        <w:t xml:space="preserve"> </w:t>
      </w:r>
      <w:r w:rsidRPr="00297BC9">
        <w:rPr>
          <w:rFonts w:ascii="Times New Roman" w:hAnsi="Times New Roman" w:cs="Times New Roman"/>
          <w:sz w:val="24"/>
          <w:szCs w:val="24"/>
        </w:rPr>
        <w:t xml:space="preserve">підприємство «Бугринська амбулаторія загальної практики-сімейної медицини» </w:t>
      </w:r>
      <w:r w:rsidRPr="00297BC9">
        <w:rPr>
          <w:rFonts w:ascii="Times New Roman" w:hAnsi="Times New Roman" w:cs="Times New Roman"/>
          <w:sz w:val="24"/>
          <w:szCs w:val="24"/>
        </w:rPr>
        <w:lastRenderedPageBreak/>
        <w:t>Бугринської сільської ради  Гощанського району Рівненської області та 6 ФАПів,  які фінансуються за рахунок медичної субвенції з державного бюджету та  за  рахунок  коштів  місцевого бюджету.</w:t>
      </w:r>
    </w:p>
    <w:p w:rsidR="00726238" w:rsidRPr="00297BC9" w:rsidRDefault="00726238" w:rsidP="00726238">
      <w:pPr>
        <w:ind w:firstLine="720"/>
        <w:jc w:val="both"/>
        <w:rPr>
          <w:rFonts w:ascii="Times New Roman" w:hAnsi="Times New Roman" w:cs="Times New Roman"/>
          <w:sz w:val="24"/>
          <w:szCs w:val="24"/>
        </w:rPr>
      </w:pPr>
      <w:r w:rsidRPr="00297BC9">
        <w:rPr>
          <w:rFonts w:ascii="Times New Roman" w:hAnsi="Times New Roman" w:cs="Times New Roman"/>
          <w:sz w:val="24"/>
          <w:szCs w:val="24"/>
        </w:rPr>
        <w:t>Населенню громади надається необхідна безоплатна медична допомога згідно з «Програмою надання громадянам гарантованої державою безоплатної медичної допомоги», яка затверджена Постановою КМУ № 955 від 11.07.2002.</w:t>
      </w:r>
    </w:p>
    <w:p w:rsidR="00726238" w:rsidRPr="00297BC9" w:rsidRDefault="00726238" w:rsidP="00726238">
      <w:pPr>
        <w:ind w:firstLine="720"/>
        <w:jc w:val="both"/>
        <w:rPr>
          <w:rFonts w:ascii="Times New Roman" w:hAnsi="Times New Roman" w:cs="Times New Roman"/>
          <w:sz w:val="24"/>
          <w:szCs w:val="24"/>
        </w:rPr>
      </w:pPr>
    </w:p>
    <w:p w:rsidR="00726238" w:rsidRPr="00297BC9" w:rsidRDefault="00726238" w:rsidP="00726238">
      <w:pPr>
        <w:ind w:firstLine="799"/>
        <w:jc w:val="both"/>
        <w:rPr>
          <w:rFonts w:ascii="Times New Roman" w:hAnsi="Times New Roman" w:cs="Times New Roman"/>
          <w:sz w:val="24"/>
          <w:szCs w:val="24"/>
        </w:rPr>
      </w:pPr>
      <w:r w:rsidRPr="00297BC9">
        <w:rPr>
          <w:rFonts w:ascii="Times New Roman" w:hAnsi="Times New Roman" w:cs="Times New Roman"/>
          <w:b/>
          <w:sz w:val="24"/>
          <w:szCs w:val="24"/>
        </w:rPr>
        <w:t xml:space="preserve">Культура. </w:t>
      </w:r>
      <w:r w:rsidRPr="00297BC9">
        <w:rPr>
          <w:rFonts w:ascii="Times New Roman" w:hAnsi="Times New Roman" w:cs="Times New Roman"/>
          <w:sz w:val="24"/>
          <w:szCs w:val="24"/>
        </w:rPr>
        <w:t xml:space="preserve">В об’єднаній територіальній громаді функціонують:  – Центр народної творчості дозвілевої роботи в с. Вільгір, </w:t>
      </w:r>
      <w:r w:rsidRPr="00297BC9">
        <w:rPr>
          <w:rFonts w:ascii="Times New Roman" w:hAnsi="Times New Roman" w:cs="Times New Roman"/>
          <w:color w:val="000000" w:themeColor="text1"/>
          <w:sz w:val="24"/>
          <w:szCs w:val="24"/>
        </w:rPr>
        <w:t xml:space="preserve"> клубна установа в с. Бугрин, клубна установа в с. Посягва,  комунальний заклад «Центральна публічно-шкільна бібліотека» Бугринської сільської ради в с. Бугрин (входять дві філії публічно-шкільних бібліотек с. Посягва та с. Вільгір</w:t>
      </w:r>
      <w:r w:rsidRPr="00297BC9">
        <w:rPr>
          <w:rFonts w:ascii="Times New Roman" w:hAnsi="Times New Roman" w:cs="Times New Roman"/>
          <w:sz w:val="24"/>
          <w:szCs w:val="24"/>
        </w:rPr>
        <w:t xml:space="preserve"> із загальною штатною чисельністю </w:t>
      </w:r>
      <w:r w:rsidRPr="00297BC9">
        <w:rPr>
          <w:rFonts w:ascii="Times New Roman" w:hAnsi="Times New Roman" w:cs="Times New Roman"/>
          <w:color w:val="000000" w:themeColor="text1"/>
          <w:sz w:val="24"/>
          <w:szCs w:val="24"/>
        </w:rPr>
        <w:t>11,25</w:t>
      </w:r>
      <w:r w:rsidRPr="00297BC9">
        <w:rPr>
          <w:rFonts w:ascii="Times New Roman" w:hAnsi="Times New Roman" w:cs="Times New Roman"/>
          <w:sz w:val="24"/>
          <w:szCs w:val="24"/>
        </w:rPr>
        <w:t xml:space="preserve"> одиниць.</w:t>
      </w:r>
    </w:p>
    <w:p w:rsidR="00726238" w:rsidRPr="00297BC9" w:rsidRDefault="00726238" w:rsidP="00726238">
      <w:pPr>
        <w:ind w:firstLine="799"/>
        <w:jc w:val="both"/>
        <w:rPr>
          <w:rFonts w:ascii="Times New Roman" w:hAnsi="Times New Roman" w:cs="Times New Roman"/>
          <w:color w:val="FF0000"/>
          <w:sz w:val="24"/>
          <w:szCs w:val="24"/>
        </w:rPr>
      </w:pPr>
    </w:p>
    <w:p w:rsidR="00726238" w:rsidRPr="00297BC9" w:rsidRDefault="00726238" w:rsidP="00726238">
      <w:pPr>
        <w:ind w:firstLine="799"/>
        <w:jc w:val="both"/>
        <w:rPr>
          <w:rFonts w:ascii="Times New Roman" w:hAnsi="Times New Roman" w:cs="Times New Roman"/>
          <w:color w:val="FF0000"/>
          <w:sz w:val="24"/>
          <w:szCs w:val="24"/>
        </w:rPr>
      </w:pPr>
    </w:p>
    <w:p w:rsidR="00726238" w:rsidRPr="00297BC9" w:rsidRDefault="00726238" w:rsidP="00726238">
      <w:pPr>
        <w:ind w:firstLine="799"/>
        <w:jc w:val="both"/>
        <w:rPr>
          <w:rFonts w:ascii="Times New Roman" w:hAnsi="Times New Roman" w:cs="Times New Roman"/>
          <w:color w:val="FF0000"/>
          <w:sz w:val="24"/>
          <w:szCs w:val="24"/>
        </w:rPr>
      </w:pPr>
    </w:p>
    <w:p w:rsidR="00726238" w:rsidRPr="00297BC9" w:rsidRDefault="00726238" w:rsidP="00726238">
      <w:pPr>
        <w:ind w:firstLine="799"/>
        <w:jc w:val="both"/>
        <w:rPr>
          <w:rFonts w:ascii="Times New Roman" w:hAnsi="Times New Roman" w:cs="Times New Roman"/>
          <w:color w:val="FF0000"/>
          <w:sz w:val="24"/>
          <w:szCs w:val="24"/>
        </w:rPr>
      </w:pPr>
    </w:p>
    <w:p w:rsidR="00726238" w:rsidRPr="00297BC9" w:rsidRDefault="00726238" w:rsidP="00726238">
      <w:pPr>
        <w:ind w:firstLine="799"/>
        <w:jc w:val="both"/>
        <w:rPr>
          <w:rFonts w:ascii="Times New Roman" w:hAnsi="Times New Roman" w:cs="Times New Roman"/>
          <w:color w:val="FF0000"/>
          <w:sz w:val="24"/>
          <w:szCs w:val="24"/>
        </w:rPr>
      </w:pPr>
    </w:p>
    <w:p w:rsidR="00726238" w:rsidRPr="00297BC9" w:rsidRDefault="00726238" w:rsidP="00726238">
      <w:pPr>
        <w:ind w:firstLine="799"/>
        <w:jc w:val="both"/>
        <w:rPr>
          <w:rFonts w:ascii="Times New Roman" w:hAnsi="Times New Roman" w:cs="Times New Roman"/>
          <w:color w:val="FF0000"/>
          <w:sz w:val="24"/>
          <w:szCs w:val="24"/>
        </w:rPr>
      </w:pPr>
    </w:p>
    <w:p w:rsidR="00726238" w:rsidRPr="00297BC9" w:rsidRDefault="00726238" w:rsidP="00726238">
      <w:pPr>
        <w:ind w:firstLine="799"/>
        <w:jc w:val="both"/>
        <w:rPr>
          <w:rFonts w:ascii="Times New Roman" w:hAnsi="Times New Roman" w:cs="Times New Roman"/>
          <w:color w:val="FF0000"/>
          <w:sz w:val="24"/>
          <w:szCs w:val="24"/>
        </w:rPr>
      </w:pPr>
    </w:p>
    <w:p w:rsidR="00726238" w:rsidRPr="00297BC9" w:rsidRDefault="00726238" w:rsidP="00726238">
      <w:pPr>
        <w:ind w:firstLine="799"/>
        <w:jc w:val="both"/>
        <w:rPr>
          <w:rFonts w:ascii="Times New Roman" w:hAnsi="Times New Roman" w:cs="Times New Roman"/>
          <w:color w:val="FF0000"/>
          <w:sz w:val="24"/>
          <w:szCs w:val="24"/>
        </w:rPr>
      </w:pPr>
    </w:p>
    <w:p w:rsidR="00726238" w:rsidRPr="00297BC9" w:rsidRDefault="00726238" w:rsidP="00726238">
      <w:pPr>
        <w:ind w:firstLine="799"/>
        <w:jc w:val="both"/>
        <w:rPr>
          <w:rFonts w:ascii="Times New Roman" w:hAnsi="Times New Roman" w:cs="Times New Roman"/>
          <w:color w:val="FF0000"/>
          <w:sz w:val="24"/>
          <w:szCs w:val="24"/>
        </w:rPr>
      </w:pPr>
    </w:p>
    <w:p w:rsidR="00726238" w:rsidRPr="00297BC9" w:rsidRDefault="00726238" w:rsidP="00726238">
      <w:pPr>
        <w:ind w:firstLine="799"/>
        <w:jc w:val="both"/>
        <w:rPr>
          <w:rFonts w:ascii="Times New Roman" w:hAnsi="Times New Roman" w:cs="Times New Roman"/>
          <w:color w:val="FF0000"/>
          <w:sz w:val="24"/>
          <w:szCs w:val="24"/>
        </w:rPr>
      </w:pPr>
    </w:p>
    <w:p w:rsidR="00726238" w:rsidRPr="00297BC9" w:rsidRDefault="00726238" w:rsidP="00726238">
      <w:pPr>
        <w:ind w:firstLine="799"/>
        <w:jc w:val="both"/>
        <w:rPr>
          <w:rFonts w:ascii="Times New Roman" w:hAnsi="Times New Roman" w:cs="Times New Roman"/>
          <w:color w:val="FF0000"/>
          <w:sz w:val="24"/>
          <w:szCs w:val="24"/>
        </w:rPr>
      </w:pPr>
    </w:p>
    <w:p w:rsidR="00726238" w:rsidRPr="00297BC9" w:rsidRDefault="00726238" w:rsidP="00726238">
      <w:pPr>
        <w:ind w:firstLine="799"/>
        <w:jc w:val="both"/>
        <w:rPr>
          <w:rFonts w:ascii="Times New Roman" w:hAnsi="Times New Roman" w:cs="Times New Roman"/>
          <w:color w:val="FF0000"/>
          <w:sz w:val="24"/>
          <w:szCs w:val="24"/>
        </w:rPr>
      </w:pPr>
    </w:p>
    <w:p w:rsidR="00726238" w:rsidRPr="00297BC9" w:rsidRDefault="00726238" w:rsidP="00726238">
      <w:pPr>
        <w:ind w:firstLine="799"/>
        <w:jc w:val="both"/>
        <w:rPr>
          <w:rFonts w:ascii="Times New Roman" w:hAnsi="Times New Roman" w:cs="Times New Roman"/>
          <w:color w:val="FF0000"/>
          <w:sz w:val="24"/>
          <w:szCs w:val="24"/>
        </w:rPr>
      </w:pPr>
    </w:p>
    <w:p w:rsidR="00726238" w:rsidRPr="00297BC9" w:rsidRDefault="00726238" w:rsidP="00726238">
      <w:pPr>
        <w:ind w:firstLine="799"/>
        <w:jc w:val="both"/>
        <w:rPr>
          <w:rFonts w:ascii="Times New Roman" w:hAnsi="Times New Roman" w:cs="Times New Roman"/>
          <w:color w:val="FF0000"/>
          <w:sz w:val="24"/>
          <w:szCs w:val="24"/>
        </w:rPr>
      </w:pPr>
    </w:p>
    <w:p w:rsidR="00726238" w:rsidRPr="00297BC9" w:rsidRDefault="00726238" w:rsidP="00726238">
      <w:pPr>
        <w:ind w:firstLine="799"/>
        <w:jc w:val="both"/>
        <w:rPr>
          <w:rFonts w:ascii="Times New Roman" w:hAnsi="Times New Roman" w:cs="Times New Roman"/>
          <w:color w:val="FF0000"/>
          <w:sz w:val="24"/>
          <w:szCs w:val="24"/>
        </w:rPr>
      </w:pPr>
    </w:p>
    <w:p w:rsidR="00726238" w:rsidRPr="00297BC9" w:rsidRDefault="00726238" w:rsidP="00726238">
      <w:pPr>
        <w:ind w:firstLine="799"/>
        <w:jc w:val="both"/>
        <w:rPr>
          <w:rFonts w:ascii="Times New Roman" w:hAnsi="Times New Roman" w:cs="Times New Roman"/>
          <w:color w:val="FF0000"/>
          <w:sz w:val="24"/>
          <w:szCs w:val="24"/>
        </w:rPr>
      </w:pPr>
    </w:p>
    <w:p w:rsidR="00726238" w:rsidRPr="00297BC9" w:rsidRDefault="00726238" w:rsidP="00726238">
      <w:pPr>
        <w:ind w:firstLine="799"/>
        <w:jc w:val="both"/>
        <w:rPr>
          <w:rFonts w:ascii="Times New Roman" w:hAnsi="Times New Roman" w:cs="Times New Roman"/>
          <w:color w:val="FF0000"/>
          <w:sz w:val="24"/>
          <w:szCs w:val="24"/>
        </w:rPr>
      </w:pPr>
    </w:p>
    <w:p w:rsidR="00726238" w:rsidRPr="00297BC9" w:rsidRDefault="00726238" w:rsidP="00726238">
      <w:pPr>
        <w:ind w:firstLine="799"/>
        <w:jc w:val="both"/>
        <w:rPr>
          <w:rFonts w:ascii="Times New Roman" w:hAnsi="Times New Roman" w:cs="Times New Roman"/>
          <w:color w:val="FF0000"/>
          <w:sz w:val="24"/>
          <w:szCs w:val="24"/>
        </w:rPr>
      </w:pPr>
    </w:p>
    <w:p w:rsidR="00726238" w:rsidRPr="00297BC9" w:rsidRDefault="00726238" w:rsidP="00726238">
      <w:pPr>
        <w:ind w:firstLine="799"/>
        <w:jc w:val="both"/>
        <w:rPr>
          <w:rFonts w:ascii="Times New Roman" w:hAnsi="Times New Roman" w:cs="Times New Roman"/>
          <w:color w:val="FF0000"/>
          <w:sz w:val="24"/>
          <w:szCs w:val="24"/>
        </w:rPr>
      </w:pPr>
    </w:p>
    <w:p w:rsidR="00726238" w:rsidRPr="00297BC9" w:rsidRDefault="00726238" w:rsidP="00726238">
      <w:pPr>
        <w:ind w:firstLine="799"/>
        <w:jc w:val="both"/>
        <w:rPr>
          <w:rFonts w:ascii="Times New Roman" w:hAnsi="Times New Roman" w:cs="Times New Roman"/>
          <w:color w:val="FF0000"/>
          <w:sz w:val="24"/>
          <w:szCs w:val="24"/>
        </w:rPr>
      </w:pPr>
    </w:p>
    <w:p w:rsidR="00726238" w:rsidRPr="00297BC9" w:rsidRDefault="00726238" w:rsidP="00726238">
      <w:pPr>
        <w:ind w:firstLine="799"/>
        <w:jc w:val="both"/>
        <w:rPr>
          <w:rFonts w:ascii="Times New Roman" w:hAnsi="Times New Roman" w:cs="Times New Roman"/>
          <w:color w:val="FF0000"/>
          <w:sz w:val="24"/>
          <w:szCs w:val="24"/>
        </w:rPr>
      </w:pPr>
    </w:p>
    <w:p w:rsidR="00726238" w:rsidRPr="00297BC9" w:rsidRDefault="00726238" w:rsidP="00726238">
      <w:pPr>
        <w:ind w:firstLine="799"/>
        <w:jc w:val="both"/>
        <w:rPr>
          <w:rFonts w:ascii="Times New Roman" w:hAnsi="Times New Roman" w:cs="Times New Roman"/>
          <w:color w:val="FF0000"/>
          <w:sz w:val="24"/>
          <w:szCs w:val="24"/>
        </w:rPr>
      </w:pPr>
    </w:p>
    <w:p w:rsidR="00726238" w:rsidRPr="00297BC9" w:rsidRDefault="00726238" w:rsidP="00726238">
      <w:pPr>
        <w:ind w:firstLine="799"/>
        <w:jc w:val="both"/>
        <w:rPr>
          <w:rFonts w:ascii="Times New Roman" w:hAnsi="Times New Roman" w:cs="Times New Roman"/>
          <w:color w:val="FF0000"/>
          <w:sz w:val="24"/>
          <w:szCs w:val="24"/>
        </w:rPr>
      </w:pPr>
    </w:p>
    <w:p w:rsidR="00726238" w:rsidRPr="00297BC9" w:rsidRDefault="00726238" w:rsidP="00726238">
      <w:pPr>
        <w:jc w:val="both"/>
        <w:rPr>
          <w:rFonts w:ascii="Times New Roman" w:hAnsi="Times New Roman" w:cs="Times New Roman"/>
          <w:color w:val="FF0000"/>
          <w:sz w:val="24"/>
          <w:szCs w:val="24"/>
        </w:rPr>
      </w:pPr>
    </w:p>
    <w:p w:rsidR="00726238" w:rsidRPr="00297BC9" w:rsidRDefault="00726238" w:rsidP="00726238">
      <w:pPr>
        <w:jc w:val="both"/>
        <w:rPr>
          <w:rFonts w:ascii="Times New Roman" w:hAnsi="Times New Roman" w:cs="Times New Roman"/>
          <w:color w:val="FF0000"/>
          <w:sz w:val="24"/>
          <w:szCs w:val="24"/>
        </w:rPr>
      </w:pPr>
    </w:p>
    <w:p w:rsidR="00726238" w:rsidRPr="00297BC9" w:rsidRDefault="00726238" w:rsidP="00726238">
      <w:pPr>
        <w:jc w:val="both"/>
        <w:rPr>
          <w:rFonts w:ascii="Times New Roman" w:hAnsi="Times New Roman" w:cs="Times New Roman"/>
          <w:color w:val="FF0000"/>
          <w:sz w:val="24"/>
          <w:szCs w:val="24"/>
        </w:rPr>
      </w:pPr>
    </w:p>
    <w:p w:rsidR="00726238" w:rsidRPr="00297BC9" w:rsidRDefault="00726238" w:rsidP="00726238">
      <w:pPr>
        <w:ind w:firstLine="799"/>
        <w:jc w:val="both"/>
        <w:rPr>
          <w:rFonts w:ascii="Times New Roman" w:hAnsi="Times New Roman" w:cs="Times New Roman"/>
          <w:b/>
          <w:sz w:val="24"/>
          <w:szCs w:val="24"/>
        </w:rPr>
      </w:pPr>
      <w:r w:rsidRPr="00297BC9">
        <w:rPr>
          <w:rFonts w:ascii="Times New Roman" w:hAnsi="Times New Roman" w:cs="Times New Roman"/>
          <w:b/>
          <w:sz w:val="24"/>
          <w:szCs w:val="24"/>
        </w:rPr>
        <w:t>Фінансово-бюджетна сфера</w:t>
      </w:r>
    </w:p>
    <w:p w:rsidR="00726238" w:rsidRPr="00297BC9" w:rsidRDefault="00726238" w:rsidP="00726238">
      <w:pPr>
        <w:ind w:firstLine="799"/>
        <w:jc w:val="both"/>
        <w:rPr>
          <w:rFonts w:ascii="Times New Roman" w:hAnsi="Times New Roman" w:cs="Times New Roman"/>
          <w:sz w:val="24"/>
          <w:szCs w:val="24"/>
        </w:rPr>
      </w:pPr>
      <w:r w:rsidRPr="00297BC9">
        <w:rPr>
          <w:rFonts w:ascii="Times New Roman" w:hAnsi="Times New Roman" w:cs="Times New Roman"/>
          <w:sz w:val="24"/>
          <w:szCs w:val="24"/>
        </w:rPr>
        <w:t>Основною метою діяльності об’єднаної територіальної громади у сфері бюджетно-фінансової політики є формування достатніх ресурсів для фінансування пріоритетних напрямів соціально-економічного розвитку громади та підвищення ефективності використання бюджетних коштів.</w:t>
      </w:r>
    </w:p>
    <w:p w:rsidR="00726238" w:rsidRPr="00297BC9" w:rsidRDefault="00726238" w:rsidP="00726238">
      <w:pPr>
        <w:ind w:firstLine="799"/>
        <w:jc w:val="both"/>
        <w:rPr>
          <w:rFonts w:ascii="Times New Roman" w:hAnsi="Times New Roman" w:cs="Times New Roman"/>
          <w:sz w:val="24"/>
          <w:szCs w:val="24"/>
        </w:rPr>
      </w:pPr>
      <w:r w:rsidRPr="00297BC9">
        <w:rPr>
          <w:rFonts w:ascii="Times New Roman" w:hAnsi="Times New Roman" w:cs="Times New Roman"/>
          <w:sz w:val="24"/>
          <w:szCs w:val="24"/>
        </w:rPr>
        <w:t>Сутність фінансово-бюджетної політики заключається в поєднанні конкретних цілей та відповідних засобів, за допомогою яких вирішуються поставлені задачі.</w:t>
      </w:r>
    </w:p>
    <w:p w:rsidR="00726238" w:rsidRPr="00297BC9" w:rsidRDefault="00726238" w:rsidP="00726238">
      <w:pPr>
        <w:ind w:firstLine="799"/>
        <w:jc w:val="both"/>
        <w:rPr>
          <w:rFonts w:ascii="Times New Roman" w:hAnsi="Times New Roman" w:cs="Times New Roman"/>
          <w:color w:val="000000" w:themeColor="text1"/>
          <w:sz w:val="24"/>
          <w:szCs w:val="24"/>
        </w:rPr>
      </w:pPr>
      <w:r w:rsidRPr="00297BC9">
        <w:rPr>
          <w:rFonts w:ascii="Times New Roman" w:hAnsi="Times New Roman" w:cs="Times New Roman"/>
          <w:sz w:val="24"/>
          <w:szCs w:val="24"/>
        </w:rPr>
        <w:t xml:space="preserve"> Обсяг доходів Бугринської сільської ради Гощанського  району Рівненської області на 2021 рік становить 30887,4 тис. грн., у тому числі власні доходи - 9100,0  тис. грн.., освітня субвенція -  13554,5 тис. грн., медична субвенція  - 764,4 тис. грн</w:t>
      </w:r>
      <w:r w:rsidRPr="00297BC9">
        <w:rPr>
          <w:rFonts w:ascii="Times New Roman" w:hAnsi="Times New Roman" w:cs="Times New Roman"/>
          <w:color w:val="000000" w:themeColor="text1"/>
          <w:sz w:val="24"/>
          <w:szCs w:val="24"/>
        </w:rPr>
        <w:t>., базова дотація – 5117,3 тис. грн. , додаткова  дотація  з державного бюджету  місцевим бюджетам на  здійснення  переданих з державного бюджету  видатків  з утримання  закладів  освіти та охорони здоров’я -  2225,8 тис. грн.,субвенція з місцевого бюджету на надання державної підтримки особам з особливими освітніми потребами за рахунок відповідної субвенції з державного бюджету – 125,4 тис.грн.</w:t>
      </w:r>
    </w:p>
    <w:p w:rsidR="00726238" w:rsidRPr="00297BC9" w:rsidRDefault="00726238" w:rsidP="00726238">
      <w:pPr>
        <w:ind w:firstLine="799"/>
        <w:jc w:val="both"/>
        <w:rPr>
          <w:rFonts w:ascii="Times New Roman" w:hAnsi="Times New Roman" w:cs="Times New Roman"/>
          <w:sz w:val="24"/>
          <w:szCs w:val="24"/>
        </w:rPr>
      </w:pPr>
      <w:r w:rsidRPr="00297BC9">
        <w:rPr>
          <w:rFonts w:ascii="Times New Roman" w:hAnsi="Times New Roman" w:cs="Times New Roman"/>
          <w:sz w:val="24"/>
          <w:szCs w:val="24"/>
        </w:rPr>
        <w:t>Найбільшу питому вагу в обсязі власних доходів складає податок на доходи з фізичних осіб – 50,0 %, податок на майно – 24,4 %, єдиний податок – 23,3 %, акцизний податок – 0,7 %, плата за надання  адміністративних  послуг – 1,5%.</w:t>
      </w:r>
    </w:p>
    <w:p w:rsidR="00726238" w:rsidRPr="00297BC9" w:rsidRDefault="00726238" w:rsidP="00726238">
      <w:pPr>
        <w:ind w:firstLine="799"/>
        <w:jc w:val="both"/>
        <w:rPr>
          <w:rFonts w:ascii="Times New Roman" w:hAnsi="Times New Roman" w:cs="Times New Roman"/>
          <w:sz w:val="24"/>
          <w:szCs w:val="24"/>
        </w:rPr>
      </w:pPr>
      <w:r w:rsidRPr="00297BC9">
        <w:rPr>
          <w:rFonts w:ascii="Times New Roman" w:hAnsi="Times New Roman" w:cs="Times New Roman"/>
          <w:sz w:val="24"/>
          <w:szCs w:val="24"/>
        </w:rPr>
        <w:t xml:space="preserve"> Із загально’го обсягу видатків бюджету сільської ради 30887,4 тис. грн., найбільший обсяг видатків складають видатки на утримання загальноосвітніх навчальних закладів – 20329,9 тис. грн. ( 65,8 %), видатки на дошкільну освіту 696,4 тис. грн. (2,3%), видатки на утримання установ культури –1318,0 тис. грн. (4,3 %), на  державне  управління – 3276,4 тис. грн.. (10,6%), соцзахист – 954,0 тис. грн. (3,1%).</w:t>
      </w:r>
    </w:p>
    <w:p w:rsidR="00726238" w:rsidRPr="00297BC9" w:rsidRDefault="00726238" w:rsidP="00726238">
      <w:pPr>
        <w:ind w:firstLine="799"/>
        <w:jc w:val="both"/>
        <w:rPr>
          <w:rFonts w:ascii="Times New Roman" w:hAnsi="Times New Roman" w:cs="Times New Roman"/>
          <w:sz w:val="24"/>
          <w:szCs w:val="24"/>
        </w:rPr>
      </w:pPr>
      <w:r w:rsidRPr="00297BC9">
        <w:rPr>
          <w:rFonts w:ascii="Times New Roman" w:hAnsi="Times New Roman" w:cs="Times New Roman"/>
          <w:sz w:val="24"/>
          <w:szCs w:val="24"/>
        </w:rPr>
        <w:t>Найбільшу частку в загальному обсязі видатків становлять видатки на оплату праці та нарахування на заробітну плату – 23960,3 тис. грн. (77,6 %), оплату енергоносіїв – 895,4 тис. грн. (2,9 %), придбання продуктів харчування – 640,0 тис. грн. (2,1 %). В цілому на захищені статті видатків спрямовано 25646,6 тис. грн. ( 83,0 %), на інші статті видатків – 5240,8 тис. грн. (21,8 %).</w:t>
      </w:r>
    </w:p>
    <w:tbl>
      <w:tblPr>
        <w:tblpPr w:leftFromText="180" w:rightFromText="180" w:vertAnchor="text" w:tblpX="95" w:tblpY="1"/>
        <w:tblOverlap w:val="never"/>
        <w:tblW w:w="9948" w:type="dxa"/>
        <w:tblLook w:val="00A0"/>
      </w:tblPr>
      <w:tblGrid>
        <w:gridCol w:w="776"/>
        <w:gridCol w:w="6532"/>
        <w:gridCol w:w="2640"/>
      </w:tblGrid>
      <w:tr w:rsidR="00726238" w:rsidRPr="00297BC9" w:rsidTr="00814965">
        <w:trPr>
          <w:trHeight w:val="478"/>
        </w:trPr>
        <w:tc>
          <w:tcPr>
            <w:tcW w:w="9948" w:type="dxa"/>
            <w:gridSpan w:val="3"/>
            <w:noWrap/>
            <w:vAlign w:val="bottom"/>
          </w:tcPr>
          <w:p w:rsidR="00726238" w:rsidRPr="00297BC9" w:rsidRDefault="00726238" w:rsidP="00814965">
            <w:pPr>
              <w:jc w:val="center"/>
              <w:rPr>
                <w:rFonts w:ascii="Times New Roman" w:hAnsi="Times New Roman" w:cs="Times New Roman"/>
                <w:b/>
                <w:bCs/>
                <w:sz w:val="24"/>
                <w:szCs w:val="24"/>
                <w:lang w:eastAsia="uk-UA"/>
              </w:rPr>
            </w:pPr>
          </w:p>
          <w:p w:rsidR="00726238" w:rsidRPr="00297BC9" w:rsidRDefault="00726238" w:rsidP="00814965">
            <w:pPr>
              <w:jc w:val="center"/>
              <w:rPr>
                <w:rFonts w:ascii="Times New Roman" w:hAnsi="Times New Roman" w:cs="Times New Roman"/>
                <w:b/>
                <w:bCs/>
                <w:sz w:val="24"/>
                <w:szCs w:val="24"/>
                <w:lang w:eastAsia="uk-UA"/>
              </w:rPr>
            </w:pPr>
          </w:p>
          <w:p w:rsidR="00726238" w:rsidRPr="00297BC9" w:rsidRDefault="00726238" w:rsidP="00814965">
            <w:pPr>
              <w:jc w:val="center"/>
              <w:rPr>
                <w:rFonts w:ascii="Times New Roman" w:hAnsi="Times New Roman" w:cs="Times New Roman"/>
                <w:b/>
                <w:bCs/>
                <w:sz w:val="24"/>
                <w:szCs w:val="24"/>
                <w:lang w:eastAsia="uk-UA"/>
              </w:rPr>
            </w:pPr>
          </w:p>
          <w:p w:rsidR="00726238" w:rsidRPr="00297BC9" w:rsidRDefault="00726238" w:rsidP="00814965">
            <w:pPr>
              <w:jc w:val="center"/>
              <w:rPr>
                <w:rFonts w:ascii="Times New Roman" w:hAnsi="Times New Roman" w:cs="Times New Roman"/>
                <w:b/>
                <w:bCs/>
                <w:sz w:val="24"/>
                <w:szCs w:val="24"/>
                <w:lang w:eastAsia="uk-UA"/>
              </w:rPr>
            </w:pPr>
          </w:p>
          <w:p w:rsidR="00726238" w:rsidRPr="00297BC9" w:rsidRDefault="00726238" w:rsidP="00814965">
            <w:pPr>
              <w:jc w:val="center"/>
              <w:rPr>
                <w:rFonts w:ascii="Times New Roman" w:hAnsi="Times New Roman" w:cs="Times New Roman"/>
                <w:b/>
                <w:bCs/>
                <w:sz w:val="24"/>
                <w:szCs w:val="24"/>
                <w:lang w:eastAsia="uk-UA"/>
              </w:rPr>
            </w:pPr>
          </w:p>
          <w:p w:rsidR="00726238" w:rsidRPr="00297BC9" w:rsidRDefault="00726238" w:rsidP="00814965">
            <w:pPr>
              <w:jc w:val="center"/>
              <w:rPr>
                <w:rFonts w:ascii="Times New Roman" w:hAnsi="Times New Roman" w:cs="Times New Roman"/>
                <w:b/>
                <w:bCs/>
                <w:sz w:val="24"/>
                <w:szCs w:val="24"/>
                <w:lang w:eastAsia="uk-UA"/>
              </w:rPr>
            </w:pPr>
          </w:p>
          <w:p w:rsidR="00726238" w:rsidRPr="00297BC9" w:rsidRDefault="00726238" w:rsidP="00814965">
            <w:pPr>
              <w:jc w:val="center"/>
              <w:rPr>
                <w:rFonts w:ascii="Times New Roman" w:hAnsi="Times New Roman" w:cs="Times New Roman"/>
                <w:b/>
                <w:bCs/>
                <w:sz w:val="24"/>
                <w:szCs w:val="24"/>
                <w:lang w:eastAsia="uk-UA"/>
              </w:rPr>
            </w:pPr>
          </w:p>
          <w:p w:rsidR="00726238" w:rsidRPr="00297BC9" w:rsidRDefault="00726238" w:rsidP="00814965">
            <w:pPr>
              <w:jc w:val="center"/>
              <w:rPr>
                <w:rFonts w:ascii="Times New Roman" w:hAnsi="Times New Roman" w:cs="Times New Roman"/>
                <w:b/>
                <w:bCs/>
                <w:sz w:val="24"/>
                <w:szCs w:val="24"/>
                <w:lang w:eastAsia="uk-UA"/>
              </w:rPr>
            </w:pPr>
          </w:p>
          <w:p w:rsidR="00726238" w:rsidRPr="00297BC9" w:rsidRDefault="00726238" w:rsidP="00814965">
            <w:pPr>
              <w:jc w:val="center"/>
              <w:rPr>
                <w:rFonts w:ascii="Times New Roman" w:hAnsi="Times New Roman" w:cs="Times New Roman"/>
                <w:b/>
                <w:bCs/>
                <w:sz w:val="24"/>
                <w:szCs w:val="24"/>
                <w:lang w:eastAsia="uk-UA"/>
              </w:rPr>
            </w:pPr>
          </w:p>
          <w:p w:rsidR="00726238" w:rsidRPr="00297BC9" w:rsidRDefault="00726238" w:rsidP="00814965">
            <w:pPr>
              <w:jc w:val="center"/>
              <w:rPr>
                <w:rFonts w:ascii="Times New Roman" w:hAnsi="Times New Roman" w:cs="Times New Roman"/>
                <w:b/>
                <w:bCs/>
                <w:sz w:val="24"/>
                <w:szCs w:val="24"/>
                <w:lang w:eastAsia="uk-UA"/>
              </w:rPr>
            </w:pPr>
          </w:p>
          <w:p w:rsidR="00726238" w:rsidRPr="00297BC9" w:rsidRDefault="00726238" w:rsidP="00814965">
            <w:pPr>
              <w:jc w:val="center"/>
              <w:rPr>
                <w:rFonts w:ascii="Times New Roman" w:hAnsi="Times New Roman" w:cs="Times New Roman"/>
                <w:b/>
                <w:bCs/>
                <w:sz w:val="24"/>
                <w:szCs w:val="24"/>
                <w:lang w:eastAsia="uk-UA"/>
              </w:rPr>
            </w:pPr>
          </w:p>
          <w:p w:rsidR="00726238" w:rsidRPr="00297BC9" w:rsidRDefault="00726238" w:rsidP="00814965">
            <w:pPr>
              <w:jc w:val="center"/>
              <w:rPr>
                <w:rFonts w:ascii="Times New Roman" w:hAnsi="Times New Roman" w:cs="Times New Roman"/>
                <w:b/>
                <w:bCs/>
                <w:sz w:val="24"/>
                <w:szCs w:val="24"/>
                <w:lang w:eastAsia="uk-UA"/>
              </w:rPr>
            </w:pPr>
          </w:p>
          <w:p w:rsidR="00726238" w:rsidRPr="00297BC9" w:rsidRDefault="00726238" w:rsidP="00814965">
            <w:pPr>
              <w:jc w:val="center"/>
              <w:rPr>
                <w:rFonts w:ascii="Times New Roman" w:hAnsi="Times New Roman" w:cs="Times New Roman"/>
                <w:b/>
                <w:bCs/>
                <w:sz w:val="24"/>
                <w:szCs w:val="24"/>
                <w:lang w:eastAsia="uk-UA"/>
              </w:rPr>
            </w:pPr>
          </w:p>
          <w:p w:rsidR="00726238" w:rsidRPr="00297BC9" w:rsidRDefault="00726238" w:rsidP="00814965">
            <w:pPr>
              <w:rPr>
                <w:rFonts w:ascii="Times New Roman" w:hAnsi="Times New Roman" w:cs="Times New Roman"/>
                <w:b/>
                <w:bCs/>
                <w:sz w:val="24"/>
                <w:szCs w:val="24"/>
                <w:lang w:eastAsia="uk-UA"/>
              </w:rPr>
            </w:pPr>
          </w:p>
          <w:p w:rsidR="00726238" w:rsidRPr="00297BC9" w:rsidRDefault="00726238" w:rsidP="00814965">
            <w:pPr>
              <w:jc w:val="center"/>
              <w:rPr>
                <w:rFonts w:ascii="Times New Roman" w:hAnsi="Times New Roman" w:cs="Times New Roman"/>
                <w:b/>
                <w:bCs/>
                <w:sz w:val="24"/>
                <w:szCs w:val="24"/>
                <w:lang w:eastAsia="uk-UA"/>
              </w:rPr>
            </w:pPr>
            <w:r w:rsidRPr="00297BC9">
              <w:rPr>
                <w:rFonts w:ascii="Times New Roman" w:hAnsi="Times New Roman" w:cs="Times New Roman"/>
                <w:b/>
                <w:bCs/>
                <w:sz w:val="24"/>
                <w:szCs w:val="24"/>
                <w:lang w:eastAsia="uk-UA"/>
              </w:rPr>
              <w:t>Обсяг бюджету загального фонду</w:t>
            </w:r>
          </w:p>
        </w:tc>
      </w:tr>
      <w:tr w:rsidR="00726238" w:rsidRPr="00297BC9" w:rsidTr="00814965">
        <w:trPr>
          <w:trHeight w:val="80"/>
        </w:trPr>
        <w:tc>
          <w:tcPr>
            <w:tcW w:w="9948" w:type="dxa"/>
            <w:gridSpan w:val="3"/>
            <w:noWrap/>
            <w:vAlign w:val="bottom"/>
            <w:hideMark/>
          </w:tcPr>
          <w:p w:rsidR="00726238" w:rsidRPr="00297BC9" w:rsidRDefault="00726238" w:rsidP="00814965">
            <w:pPr>
              <w:jc w:val="center"/>
              <w:rPr>
                <w:rFonts w:ascii="Times New Roman" w:hAnsi="Times New Roman" w:cs="Times New Roman"/>
                <w:b/>
                <w:bCs/>
                <w:sz w:val="24"/>
                <w:szCs w:val="24"/>
                <w:lang w:eastAsia="uk-UA"/>
              </w:rPr>
            </w:pPr>
            <w:r w:rsidRPr="00297BC9">
              <w:rPr>
                <w:rFonts w:ascii="Times New Roman" w:hAnsi="Times New Roman" w:cs="Times New Roman"/>
                <w:b/>
                <w:bCs/>
                <w:sz w:val="24"/>
                <w:szCs w:val="24"/>
                <w:lang w:eastAsia="uk-UA"/>
              </w:rPr>
              <w:lastRenderedPageBreak/>
              <w:t xml:space="preserve">Бугринської сільської ради Гощанського району Рівненської області </w:t>
            </w:r>
          </w:p>
        </w:tc>
      </w:tr>
      <w:tr w:rsidR="00726238" w:rsidRPr="00297BC9" w:rsidTr="00814965">
        <w:trPr>
          <w:trHeight w:val="214"/>
        </w:trPr>
        <w:tc>
          <w:tcPr>
            <w:tcW w:w="9948" w:type="dxa"/>
            <w:gridSpan w:val="3"/>
            <w:noWrap/>
            <w:vAlign w:val="bottom"/>
            <w:hideMark/>
          </w:tcPr>
          <w:p w:rsidR="00726238" w:rsidRPr="00297BC9" w:rsidRDefault="00726238" w:rsidP="00814965">
            <w:pPr>
              <w:jc w:val="center"/>
              <w:rPr>
                <w:rFonts w:ascii="Times New Roman" w:hAnsi="Times New Roman" w:cs="Times New Roman"/>
                <w:b/>
                <w:bCs/>
                <w:sz w:val="24"/>
                <w:szCs w:val="24"/>
                <w:lang w:eastAsia="uk-UA"/>
              </w:rPr>
            </w:pPr>
            <w:r w:rsidRPr="00297BC9">
              <w:rPr>
                <w:rFonts w:ascii="Times New Roman" w:hAnsi="Times New Roman" w:cs="Times New Roman"/>
                <w:b/>
                <w:bCs/>
                <w:sz w:val="24"/>
                <w:szCs w:val="24"/>
                <w:lang w:eastAsia="uk-UA"/>
              </w:rPr>
              <w:t>на 2021 рік</w:t>
            </w:r>
          </w:p>
        </w:tc>
      </w:tr>
      <w:tr w:rsidR="00726238" w:rsidRPr="00297BC9" w:rsidTr="00814965">
        <w:trPr>
          <w:trHeight w:val="325"/>
        </w:trPr>
        <w:tc>
          <w:tcPr>
            <w:tcW w:w="776" w:type="dxa"/>
            <w:noWrap/>
            <w:vAlign w:val="bottom"/>
          </w:tcPr>
          <w:p w:rsidR="00726238" w:rsidRPr="00297BC9" w:rsidRDefault="00726238" w:rsidP="00814965">
            <w:pPr>
              <w:rPr>
                <w:rFonts w:ascii="Times New Roman" w:hAnsi="Times New Roman" w:cs="Times New Roman"/>
                <w:sz w:val="24"/>
                <w:szCs w:val="24"/>
                <w:highlight w:val="yellow"/>
                <w:lang w:eastAsia="uk-UA"/>
              </w:rPr>
            </w:pPr>
          </w:p>
        </w:tc>
        <w:tc>
          <w:tcPr>
            <w:tcW w:w="6532" w:type="dxa"/>
            <w:noWrap/>
            <w:vAlign w:val="bottom"/>
          </w:tcPr>
          <w:p w:rsidR="00726238" w:rsidRPr="00297BC9" w:rsidRDefault="00726238" w:rsidP="00814965">
            <w:pPr>
              <w:rPr>
                <w:rFonts w:ascii="Times New Roman" w:hAnsi="Times New Roman" w:cs="Times New Roman"/>
                <w:sz w:val="24"/>
                <w:szCs w:val="24"/>
                <w:highlight w:val="yellow"/>
                <w:lang w:eastAsia="uk-UA"/>
              </w:rPr>
            </w:pPr>
          </w:p>
        </w:tc>
        <w:tc>
          <w:tcPr>
            <w:tcW w:w="2640" w:type="dxa"/>
            <w:noWrap/>
            <w:vAlign w:val="bottom"/>
            <w:hideMark/>
          </w:tcPr>
          <w:p w:rsidR="00726238" w:rsidRPr="00297BC9" w:rsidRDefault="00726238" w:rsidP="00814965">
            <w:pPr>
              <w:rPr>
                <w:rFonts w:ascii="Times New Roman" w:hAnsi="Times New Roman" w:cs="Times New Roman"/>
                <w:i/>
                <w:sz w:val="24"/>
                <w:szCs w:val="24"/>
                <w:lang w:eastAsia="uk-UA"/>
              </w:rPr>
            </w:pPr>
            <w:r w:rsidRPr="00297BC9">
              <w:rPr>
                <w:rFonts w:ascii="Times New Roman" w:hAnsi="Times New Roman" w:cs="Times New Roman"/>
                <w:i/>
                <w:sz w:val="24"/>
                <w:szCs w:val="24"/>
                <w:lang w:eastAsia="uk-UA"/>
              </w:rPr>
              <w:t>тис. грн.</w:t>
            </w:r>
          </w:p>
        </w:tc>
      </w:tr>
      <w:tr w:rsidR="00726238" w:rsidRPr="00297BC9" w:rsidTr="00814965">
        <w:trPr>
          <w:trHeight w:val="818"/>
        </w:trPr>
        <w:tc>
          <w:tcPr>
            <w:tcW w:w="776" w:type="dxa"/>
            <w:tcBorders>
              <w:top w:val="single" w:sz="4" w:space="0" w:color="auto"/>
              <w:left w:val="single" w:sz="4" w:space="0" w:color="auto"/>
              <w:bottom w:val="single" w:sz="4" w:space="0" w:color="auto"/>
              <w:right w:val="single" w:sz="4" w:space="0" w:color="auto"/>
            </w:tcBorders>
            <w:vAlign w:val="center"/>
            <w:hideMark/>
          </w:tcPr>
          <w:p w:rsidR="00726238" w:rsidRPr="00297BC9" w:rsidRDefault="00726238" w:rsidP="00814965">
            <w:pPr>
              <w:jc w:val="center"/>
              <w:rPr>
                <w:rFonts w:ascii="Times New Roman" w:hAnsi="Times New Roman" w:cs="Times New Roman"/>
                <w:b/>
                <w:i/>
                <w:sz w:val="24"/>
                <w:szCs w:val="24"/>
                <w:lang w:eastAsia="uk-UA"/>
              </w:rPr>
            </w:pPr>
            <w:r w:rsidRPr="00297BC9">
              <w:rPr>
                <w:rFonts w:ascii="Times New Roman" w:hAnsi="Times New Roman" w:cs="Times New Roman"/>
                <w:b/>
                <w:i/>
                <w:sz w:val="24"/>
                <w:szCs w:val="24"/>
                <w:lang w:eastAsia="uk-UA"/>
              </w:rPr>
              <w:t>№ п/п</w:t>
            </w:r>
          </w:p>
        </w:tc>
        <w:tc>
          <w:tcPr>
            <w:tcW w:w="6532" w:type="dxa"/>
            <w:tcBorders>
              <w:top w:val="single" w:sz="4" w:space="0" w:color="auto"/>
              <w:left w:val="nil"/>
              <w:bottom w:val="single" w:sz="4" w:space="0" w:color="auto"/>
              <w:right w:val="single" w:sz="4" w:space="0" w:color="auto"/>
            </w:tcBorders>
            <w:vAlign w:val="center"/>
            <w:hideMark/>
          </w:tcPr>
          <w:p w:rsidR="00726238" w:rsidRPr="00297BC9" w:rsidRDefault="00726238" w:rsidP="00814965">
            <w:pPr>
              <w:jc w:val="center"/>
              <w:rPr>
                <w:rFonts w:ascii="Times New Roman" w:hAnsi="Times New Roman" w:cs="Times New Roman"/>
                <w:b/>
                <w:i/>
                <w:sz w:val="24"/>
                <w:szCs w:val="24"/>
                <w:lang w:eastAsia="uk-UA"/>
              </w:rPr>
            </w:pPr>
            <w:r w:rsidRPr="00297BC9">
              <w:rPr>
                <w:rFonts w:ascii="Times New Roman" w:hAnsi="Times New Roman" w:cs="Times New Roman"/>
                <w:b/>
                <w:i/>
                <w:sz w:val="24"/>
                <w:szCs w:val="24"/>
                <w:lang w:eastAsia="uk-UA"/>
              </w:rPr>
              <w:t>Найменування</w:t>
            </w:r>
          </w:p>
        </w:tc>
        <w:tc>
          <w:tcPr>
            <w:tcW w:w="2640" w:type="dxa"/>
            <w:tcBorders>
              <w:top w:val="single" w:sz="4" w:space="0" w:color="auto"/>
              <w:left w:val="nil"/>
              <w:bottom w:val="single" w:sz="4" w:space="0" w:color="auto"/>
              <w:right w:val="single" w:sz="4" w:space="0" w:color="auto"/>
            </w:tcBorders>
            <w:vAlign w:val="center"/>
            <w:hideMark/>
          </w:tcPr>
          <w:p w:rsidR="00726238" w:rsidRPr="00297BC9" w:rsidRDefault="00726238" w:rsidP="00814965">
            <w:pPr>
              <w:spacing w:line="216" w:lineRule="auto"/>
              <w:jc w:val="center"/>
              <w:rPr>
                <w:rFonts w:ascii="Times New Roman" w:hAnsi="Times New Roman" w:cs="Times New Roman"/>
                <w:b/>
                <w:i/>
                <w:sz w:val="24"/>
                <w:szCs w:val="24"/>
                <w:lang w:eastAsia="uk-UA"/>
              </w:rPr>
            </w:pPr>
            <w:r w:rsidRPr="00297BC9">
              <w:rPr>
                <w:rFonts w:ascii="Times New Roman" w:hAnsi="Times New Roman" w:cs="Times New Roman"/>
                <w:b/>
                <w:i/>
                <w:sz w:val="24"/>
                <w:szCs w:val="24"/>
                <w:lang w:eastAsia="uk-UA"/>
              </w:rPr>
              <w:t>Затверджено з урахуванням змін</w:t>
            </w:r>
            <w:r w:rsidRPr="00297BC9">
              <w:rPr>
                <w:rFonts w:ascii="Times New Roman" w:hAnsi="Times New Roman" w:cs="Times New Roman"/>
                <w:b/>
                <w:i/>
                <w:sz w:val="24"/>
                <w:szCs w:val="24"/>
                <w:lang w:eastAsia="uk-UA"/>
              </w:rPr>
              <w:br/>
              <w:t xml:space="preserve"> на 2020 рік</w:t>
            </w:r>
          </w:p>
        </w:tc>
      </w:tr>
      <w:tr w:rsidR="00726238" w:rsidRPr="00297BC9" w:rsidTr="00814965">
        <w:trPr>
          <w:trHeight w:val="351"/>
        </w:trPr>
        <w:tc>
          <w:tcPr>
            <w:tcW w:w="776" w:type="dxa"/>
            <w:tcBorders>
              <w:top w:val="nil"/>
              <w:left w:val="single" w:sz="4" w:space="0" w:color="auto"/>
              <w:bottom w:val="nil"/>
              <w:right w:val="single" w:sz="4" w:space="0" w:color="auto"/>
            </w:tcBorders>
            <w:vAlign w:val="center"/>
            <w:hideMark/>
          </w:tcPr>
          <w:p w:rsidR="00726238" w:rsidRPr="00297BC9" w:rsidRDefault="00726238" w:rsidP="00814965">
            <w:pPr>
              <w:rPr>
                <w:rFonts w:ascii="Times New Roman" w:hAnsi="Times New Roman" w:cs="Times New Roman"/>
                <w:b/>
                <w:bCs/>
                <w:sz w:val="24"/>
                <w:szCs w:val="24"/>
                <w:lang w:eastAsia="uk-UA"/>
              </w:rPr>
            </w:pPr>
            <w:r w:rsidRPr="00297BC9">
              <w:rPr>
                <w:rFonts w:ascii="Times New Roman" w:hAnsi="Times New Roman" w:cs="Times New Roman"/>
                <w:b/>
                <w:bCs/>
                <w:sz w:val="24"/>
                <w:szCs w:val="24"/>
                <w:lang w:eastAsia="uk-UA"/>
              </w:rPr>
              <w:t>1</w:t>
            </w:r>
          </w:p>
        </w:tc>
        <w:tc>
          <w:tcPr>
            <w:tcW w:w="6532" w:type="dxa"/>
            <w:tcBorders>
              <w:top w:val="nil"/>
              <w:left w:val="nil"/>
              <w:bottom w:val="single" w:sz="4" w:space="0" w:color="auto"/>
              <w:right w:val="single" w:sz="4" w:space="0" w:color="auto"/>
            </w:tcBorders>
            <w:vAlign w:val="center"/>
            <w:hideMark/>
          </w:tcPr>
          <w:p w:rsidR="00726238" w:rsidRPr="00297BC9" w:rsidRDefault="00726238" w:rsidP="00814965">
            <w:pPr>
              <w:rPr>
                <w:rFonts w:ascii="Times New Roman" w:hAnsi="Times New Roman" w:cs="Times New Roman"/>
                <w:b/>
                <w:sz w:val="24"/>
                <w:szCs w:val="24"/>
                <w:lang w:eastAsia="uk-UA"/>
              </w:rPr>
            </w:pPr>
            <w:r w:rsidRPr="00297BC9">
              <w:rPr>
                <w:rFonts w:ascii="Times New Roman" w:hAnsi="Times New Roman" w:cs="Times New Roman"/>
                <w:b/>
                <w:sz w:val="24"/>
                <w:szCs w:val="24"/>
                <w:lang w:eastAsia="uk-UA"/>
              </w:rPr>
              <w:t>Податок та збір на доходи фізичних осіб</w:t>
            </w:r>
          </w:p>
        </w:tc>
        <w:tc>
          <w:tcPr>
            <w:tcW w:w="2640" w:type="dxa"/>
            <w:tcBorders>
              <w:top w:val="nil"/>
              <w:left w:val="nil"/>
              <w:bottom w:val="single" w:sz="4" w:space="0" w:color="auto"/>
              <w:right w:val="single" w:sz="4" w:space="0" w:color="auto"/>
            </w:tcBorders>
            <w:vAlign w:val="center"/>
            <w:hideMark/>
          </w:tcPr>
          <w:p w:rsidR="00726238" w:rsidRPr="00297BC9" w:rsidRDefault="00726238" w:rsidP="00814965">
            <w:pPr>
              <w:jc w:val="center"/>
              <w:rPr>
                <w:rFonts w:ascii="Times New Roman" w:hAnsi="Times New Roman" w:cs="Times New Roman"/>
                <w:b/>
                <w:sz w:val="24"/>
                <w:szCs w:val="24"/>
                <w:lang w:eastAsia="uk-UA"/>
              </w:rPr>
            </w:pPr>
            <w:r w:rsidRPr="00297BC9">
              <w:rPr>
                <w:rFonts w:ascii="Times New Roman" w:hAnsi="Times New Roman" w:cs="Times New Roman"/>
                <w:b/>
                <w:sz w:val="24"/>
                <w:szCs w:val="24"/>
                <w:lang w:eastAsia="uk-UA"/>
              </w:rPr>
              <w:t>4552,0</w:t>
            </w:r>
          </w:p>
        </w:tc>
      </w:tr>
      <w:tr w:rsidR="00726238" w:rsidRPr="00297BC9" w:rsidTr="00814965">
        <w:trPr>
          <w:trHeight w:val="342"/>
        </w:trPr>
        <w:tc>
          <w:tcPr>
            <w:tcW w:w="776" w:type="dxa"/>
            <w:tcBorders>
              <w:top w:val="single" w:sz="4" w:space="0" w:color="auto"/>
              <w:left w:val="single" w:sz="4" w:space="0" w:color="auto"/>
              <w:bottom w:val="nil"/>
              <w:right w:val="single" w:sz="4" w:space="0" w:color="auto"/>
            </w:tcBorders>
            <w:vAlign w:val="center"/>
            <w:hideMark/>
          </w:tcPr>
          <w:p w:rsidR="00726238" w:rsidRPr="00297BC9" w:rsidRDefault="00726238" w:rsidP="00814965">
            <w:pPr>
              <w:rPr>
                <w:rFonts w:ascii="Times New Roman" w:hAnsi="Times New Roman" w:cs="Times New Roman"/>
                <w:b/>
                <w:bCs/>
                <w:sz w:val="24"/>
                <w:szCs w:val="24"/>
                <w:lang w:eastAsia="uk-UA"/>
              </w:rPr>
            </w:pPr>
            <w:r w:rsidRPr="00297BC9">
              <w:rPr>
                <w:rFonts w:ascii="Times New Roman" w:hAnsi="Times New Roman" w:cs="Times New Roman"/>
                <w:b/>
                <w:bCs/>
                <w:sz w:val="24"/>
                <w:szCs w:val="24"/>
                <w:lang w:eastAsia="uk-UA"/>
              </w:rPr>
              <w:t>2</w:t>
            </w:r>
          </w:p>
        </w:tc>
        <w:tc>
          <w:tcPr>
            <w:tcW w:w="6532" w:type="dxa"/>
            <w:tcBorders>
              <w:top w:val="nil"/>
              <w:left w:val="nil"/>
              <w:bottom w:val="single" w:sz="4" w:space="0" w:color="auto"/>
              <w:right w:val="single" w:sz="4" w:space="0" w:color="auto"/>
            </w:tcBorders>
            <w:vAlign w:val="center"/>
            <w:hideMark/>
          </w:tcPr>
          <w:p w:rsidR="00726238" w:rsidRPr="00297BC9" w:rsidRDefault="00726238" w:rsidP="00814965">
            <w:pPr>
              <w:rPr>
                <w:rFonts w:ascii="Times New Roman" w:hAnsi="Times New Roman" w:cs="Times New Roman"/>
                <w:b/>
                <w:sz w:val="24"/>
                <w:szCs w:val="24"/>
                <w:lang w:eastAsia="uk-UA"/>
              </w:rPr>
            </w:pPr>
            <w:r w:rsidRPr="00297BC9">
              <w:rPr>
                <w:rFonts w:ascii="Times New Roman" w:hAnsi="Times New Roman" w:cs="Times New Roman"/>
                <w:b/>
                <w:sz w:val="24"/>
                <w:szCs w:val="24"/>
                <w:lang w:eastAsia="uk-UA"/>
              </w:rPr>
              <w:t>Рентна плата за спеціальне використання лісових ресурсів</w:t>
            </w:r>
          </w:p>
        </w:tc>
        <w:tc>
          <w:tcPr>
            <w:tcW w:w="2640" w:type="dxa"/>
            <w:tcBorders>
              <w:top w:val="nil"/>
              <w:left w:val="nil"/>
              <w:bottom w:val="single" w:sz="4" w:space="0" w:color="auto"/>
              <w:right w:val="single" w:sz="4" w:space="0" w:color="auto"/>
            </w:tcBorders>
            <w:noWrap/>
            <w:vAlign w:val="center"/>
            <w:hideMark/>
          </w:tcPr>
          <w:p w:rsidR="00726238" w:rsidRPr="00297BC9" w:rsidRDefault="00726238" w:rsidP="00814965">
            <w:pPr>
              <w:jc w:val="center"/>
              <w:rPr>
                <w:rFonts w:ascii="Times New Roman" w:hAnsi="Times New Roman" w:cs="Times New Roman"/>
                <w:b/>
                <w:sz w:val="24"/>
                <w:szCs w:val="24"/>
                <w:lang w:eastAsia="uk-UA"/>
              </w:rPr>
            </w:pPr>
            <w:r w:rsidRPr="00297BC9">
              <w:rPr>
                <w:rFonts w:ascii="Times New Roman" w:hAnsi="Times New Roman" w:cs="Times New Roman"/>
                <w:b/>
                <w:sz w:val="24"/>
                <w:szCs w:val="24"/>
                <w:lang w:eastAsia="uk-UA"/>
              </w:rPr>
              <w:t>10,0</w:t>
            </w:r>
          </w:p>
        </w:tc>
      </w:tr>
      <w:tr w:rsidR="00726238" w:rsidRPr="00297BC9" w:rsidTr="00814965">
        <w:trPr>
          <w:trHeight w:val="407"/>
        </w:trPr>
        <w:tc>
          <w:tcPr>
            <w:tcW w:w="776" w:type="dxa"/>
            <w:tcBorders>
              <w:top w:val="single" w:sz="4" w:space="0" w:color="auto"/>
              <w:left w:val="single" w:sz="4" w:space="0" w:color="auto"/>
              <w:bottom w:val="nil"/>
              <w:right w:val="single" w:sz="4" w:space="0" w:color="auto"/>
            </w:tcBorders>
            <w:vAlign w:val="center"/>
            <w:hideMark/>
          </w:tcPr>
          <w:p w:rsidR="00726238" w:rsidRPr="00297BC9" w:rsidRDefault="00726238" w:rsidP="00814965">
            <w:pPr>
              <w:rPr>
                <w:rFonts w:ascii="Times New Roman" w:hAnsi="Times New Roman" w:cs="Times New Roman"/>
                <w:b/>
                <w:bCs/>
                <w:sz w:val="24"/>
                <w:szCs w:val="24"/>
                <w:lang w:eastAsia="uk-UA"/>
              </w:rPr>
            </w:pPr>
            <w:r w:rsidRPr="00297BC9">
              <w:rPr>
                <w:rFonts w:ascii="Times New Roman" w:hAnsi="Times New Roman" w:cs="Times New Roman"/>
                <w:b/>
                <w:bCs/>
                <w:sz w:val="24"/>
                <w:szCs w:val="24"/>
                <w:lang w:eastAsia="uk-UA"/>
              </w:rPr>
              <w:t>3</w:t>
            </w:r>
          </w:p>
        </w:tc>
        <w:tc>
          <w:tcPr>
            <w:tcW w:w="6532" w:type="dxa"/>
            <w:tcBorders>
              <w:top w:val="nil"/>
              <w:left w:val="nil"/>
              <w:bottom w:val="single" w:sz="4" w:space="0" w:color="auto"/>
              <w:right w:val="single" w:sz="4" w:space="0" w:color="auto"/>
            </w:tcBorders>
            <w:vAlign w:val="center"/>
            <w:hideMark/>
          </w:tcPr>
          <w:p w:rsidR="00726238" w:rsidRPr="00297BC9" w:rsidRDefault="00726238" w:rsidP="00814965">
            <w:pPr>
              <w:rPr>
                <w:rFonts w:ascii="Times New Roman" w:hAnsi="Times New Roman" w:cs="Times New Roman"/>
                <w:b/>
                <w:sz w:val="24"/>
                <w:szCs w:val="24"/>
                <w:lang w:eastAsia="uk-UA"/>
              </w:rPr>
            </w:pPr>
            <w:r w:rsidRPr="00297BC9">
              <w:rPr>
                <w:rFonts w:ascii="Times New Roman" w:hAnsi="Times New Roman" w:cs="Times New Roman"/>
                <w:b/>
                <w:sz w:val="24"/>
                <w:szCs w:val="24"/>
                <w:lang w:eastAsia="uk-UA"/>
              </w:rPr>
              <w:t>Акцизний податок</w:t>
            </w:r>
          </w:p>
        </w:tc>
        <w:tc>
          <w:tcPr>
            <w:tcW w:w="2640" w:type="dxa"/>
            <w:tcBorders>
              <w:top w:val="nil"/>
              <w:left w:val="nil"/>
              <w:bottom w:val="single" w:sz="4" w:space="0" w:color="auto"/>
              <w:right w:val="single" w:sz="4" w:space="0" w:color="auto"/>
            </w:tcBorders>
            <w:noWrap/>
            <w:vAlign w:val="center"/>
            <w:hideMark/>
          </w:tcPr>
          <w:p w:rsidR="00726238" w:rsidRPr="00297BC9" w:rsidRDefault="00726238" w:rsidP="00814965">
            <w:pPr>
              <w:jc w:val="center"/>
              <w:rPr>
                <w:rFonts w:ascii="Times New Roman" w:hAnsi="Times New Roman" w:cs="Times New Roman"/>
                <w:b/>
                <w:sz w:val="24"/>
                <w:szCs w:val="24"/>
                <w:lang w:eastAsia="uk-UA"/>
              </w:rPr>
            </w:pPr>
            <w:r w:rsidRPr="00297BC9">
              <w:rPr>
                <w:rFonts w:ascii="Times New Roman" w:hAnsi="Times New Roman" w:cs="Times New Roman"/>
                <w:b/>
                <w:sz w:val="24"/>
                <w:szCs w:val="24"/>
                <w:lang w:eastAsia="uk-UA"/>
              </w:rPr>
              <w:t>60,0</w:t>
            </w:r>
          </w:p>
        </w:tc>
      </w:tr>
      <w:tr w:rsidR="00726238" w:rsidRPr="00297BC9" w:rsidTr="00814965">
        <w:trPr>
          <w:trHeight w:val="292"/>
        </w:trPr>
        <w:tc>
          <w:tcPr>
            <w:tcW w:w="776" w:type="dxa"/>
            <w:tcBorders>
              <w:top w:val="single" w:sz="4" w:space="0" w:color="auto"/>
              <w:left w:val="single" w:sz="4" w:space="0" w:color="auto"/>
              <w:bottom w:val="nil"/>
              <w:right w:val="single" w:sz="4" w:space="0" w:color="auto"/>
            </w:tcBorders>
            <w:vAlign w:val="center"/>
            <w:hideMark/>
          </w:tcPr>
          <w:p w:rsidR="00726238" w:rsidRPr="00297BC9" w:rsidRDefault="00726238" w:rsidP="00814965">
            <w:pPr>
              <w:rPr>
                <w:rFonts w:ascii="Times New Roman" w:hAnsi="Times New Roman" w:cs="Times New Roman"/>
                <w:b/>
                <w:bCs/>
                <w:sz w:val="24"/>
                <w:szCs w:val="24"/>
                <w:lang w:eastAsia="uk-UA"/>
              </w:rPr>
            </w:pPr>
            <w:r w:rsidRPr="00297BC9">
              <w:rPr>
                <w:rFonts w:ascii="Times New Roman" w:hAnsi="Times New Roman" w:cs="Times New Roman"/>
                <w:b/>
                <w:bCs/>
                <w:sz w:val="24"/>
                <w:szCs w:val="24"/>
                <w:lang w:eastAsia="uk-UA"/>
              </w:rPr>
              <w:t>4</w:t>
            </w:r>
          </w:p>
        </w:tc>
        <w:tc>
          <w:tcPr>
            <w:tcW w:w="6532" w:type="dxa"/>
            <w:tcBorders>
              <w:top w:val="nil"/>
              <w:left w:val="nil"/>
              <w:bottom w:val="single" w:sz="4" w:space="0" w:color="auto"/>
              <w:right w:val="single" w:sz="4" w:space="0" w:color="auto"/>
            </w:tcBorders>
            <w:vAlign w:val="center"/>
            <w:hideMark/>
          </w:tcPr>
          <w:p w:rsidR="00726238" w:rsidRPr="00297BC9" w:rsidRDefault="00726238" w:rsidP="00814965">
            <w:pPr>
              <w:rPr>
                <w:rFonts w:ascii="Times New Roman" w:hAnsi="Times New Roman" w:cs="Times New Roman"/>
                <w:b/>
                <w:sz w:val="24"/>
                <w:szCs w:val="24"/>
                <w:lang w:eastAsia="uk-UA"/>
              </w:rPr>
            </w:pPr>
            <w:r w:rsidRPr="00297BC9">
              <w:rPr>
                <w:rFonts w:ascii="Times New Roman" w:hAnsi="Times New Roman" w:cs="Times New Roman"/>
                <w:b/>
                <w:sz w:val="24"/>
                <w:szCs w:val="24"/>
                <w:lang w:eastAsia="uk-UA"/>
              </w:rPr>
              <w:t>Податок на майно, в т.ч.:</w:t>
            </w:r>
          </w:p>
        </w:tc>
        <w:tc>
          <w:tcPr>
            <w:tcW w:w="2640" w:type="dxa"/>
            <w:tcBorders>
              <w:top w:val="nil"/>
              <w:left w:val="nil"/>
              <w:bottom w:val="single" w:sz="4" w:space="0" w:color="auto"/>
              <w:right w:val="single" w:sz="4" w:space="0" w:color="auto"/>
            </w:tcBorders>
            <w:noWrap/>
            <w:vAlign w:val="center"/>
            <w:hideMark/>
          </w:tcPr>
          <w:p w:rsidR="00726238" w:rsidRPr="00297BC9" w:rsidRDefault="00726238" w:rsidP="00814965">
            <w:pPr>
              <w:jc w:val="center"/>
              <w:rPr>
                <w:rFonts w:ascii="Times New Roman" w:hAnsi="Times New Roman" w:cs="Times New Roman"/>
                <w:b/>
                <w:sz w:val="24"/>
                <w:szCs w:val="24"/>
                <w:lang w:eastAsia="uk-UA"/>
              </w:rPr>
            </w:pPr>
            <w:r w:rsidRPr="00297BC9">
              <w:rPr>
                <w:rFonts w:ascii="Times New Roman" w:hAnsi="Times New Roman" w:cs="Times New Roman"/>
                <w:b/>
                <w:sz w:val="24"/>
                <w:szCs w:val="24"/>
                <w:lang w:eastAsia="uk-UA"/>
              </w:rPr>
              <w:t>2218,0</w:t>
            </w:r>
          </w:p>
        </w:tc>
      </w:tr>
      <w:tr w:rsidR="00726238" w:rsidRPr="00297BC9" w:rsidTr="00814965">
        <w:trPr>
          <w:trHeight w:val="166"/>
        </w:trPr>
        <w:tc>
          <w:tcPr>
            <w:tcW w:w="776" w:type="dxa"/>
            <w:tcBorders>
              <w:top w:val="single" w:sz="4" w:space="0" w:color="auto"/>
              <w:left w:val="single" w:sz="4" w:space="0" w:color="auto"/>
              <w:bottom w:val="nil"/>
              <w:right w:val="single" w:sz="4" w:space="0" w:color="auto"/>
            </w:tcBorders>
            <w:vAlign w:val="center"/>
            <w:hideMark/>
          </w:tcPr>
          <w:p w:rsidR="00726238" w:rsidRPr="00297BC9" w:rsidRDefault="00726238" w:rsidP="00814965">
            <w:pPr>
              <w:rPr>
                <w:rFonts w:ascii="Times New Roman" w:hAnsi="Times New Roman" w:cs="Times New Roman"/>
                <w:b/>
                <w:bCs/>
                <w:sz w:val="24"/>
                <w:szCs w:val="24"/>
                <w:lang w:eastAsia="uk-UA"/>
              </w:rPr>
            </w:pPr>
            <w:r w:rsidRPr="00297BC9">
              <w:rPr>
                <w:rFonts w:ascii="Times New Roman" w:hAnsi="Times New Roman" w:cs="Times New Roman"/>
                <w:b/>
                <w:bCs/>
                <w:sz w:val="24"/>
                <w:szCs w:val="24"/>
                <w:lang w:eastAsia="uk-UA"/>
              </w:rPr>
              <w:t> </w:t>
            </w:r>
          </w:p>
        </w:tc>
        <w:tc>
          <w:tcPr>
            <w:tcW w:w="6532" w:type="dxa"/>
            <w:tcBorders>
              <w:top w:val="nil"/>
              <w:left w:val="nil"/>
              <w:bottom w:val="single" w:sz="4" w:space="0" w:color="auto"/>
              <w:right w:val="single" w:sz="4" w:space="0" w:color="auto"/>
            </w:tcBorders>
            <w:vAlign w:val="center"/>
            <w:hideMark/>
          </w:tcPr>
          <w:p w:rsidR="00726238" w:rsidRPr="00297BC9" w:rsidRDefault="00726238" w:rsidP="00814965">
            <w:pPr>
              <w:rPr>
                <w:rFonts w:ascii="Times New Roman" w:hAnsi="Times New Roman" w:cs="Times New Roman"/>
                <w:i/>
                <w:iCs/>
                <w:sz w:val="24"/>
                <w:szCs w:val="24"/>
                <w:lang w:eastAsia="uk-UA"/>
              </w:rPr>
            </w:pPr>
            <w:r w:rsidRPr="00297BC9">
              <w:rPr>
                <w:rFonts w:ascii="Times New Roman" w:hAnsi="Times New Roman" w:cs="Times New Roman"/>
                <w:i/>
                <w:iCs/>
                <w:sz w:val="24"/>
                <w:szCs w:val="24"/>
                <w:lang w:eastAsia="uk-UA"/>
              </w:rPr>
              <w:t>податок на нерухоме майно, відмінне від земельної ділянки</w:t>
            </w:r>
          </w:p>
        </w:tc>
        <w:tc>
          <w:tcPr>
            <w:tcW w:w="2640" w:type="dxa"/>
            <w:tcBorders>
              <w:top w:val="nil"/>
              <w:left w:val="nil"/>
              <w:bottom w:val="single" w:sz="4" w:space="0" w:color="auto"/>
              <w:right w:val="single" w:sz="4" w:space="0" w:color="auto"/>
            </w:tcBorders>
            <w:noWrap/>
            <w:vAlign w:val="center"/>
            <w:hideMark/>
          </w:tcPr>
          <w:p w:rsidR="00726238" w:rsidRPr="00297BC9" w:rsidRDefault="00726238" w:rsidP="00814965">
            <w:pPr>
              <w:jc w:val="center"/>
              <w:rPr>
                <w:rFonts w:ascii="Times New Roman" w:hAnsi="Times New Roman" w:cs="Times New Roman"/>
                <w:i/>
                <w:iCs/>
                <w:sz w:val="24"/>
                <w:szCs w:val="24"/>
                <w:lang w:eastAsia="uk-UA"/>
              </w:rPr>
            </w:pPr>
            <w:r w:rsidRPr="00297BC9">
              <w:rPr>
                <w:rFonts w:ascii="Times New Roman" w:hAnsi="Times New Roman" w:cs="Times New Roman"/>
                <w:i/>
                <w:iCs/>
                <w:sz w:val="24"/>
                <w:szCs w:val="24"/>
                <w:lang w:eastAsia="uk-UA"/>
              </w:rPr>
              <w:t>98,0</w:t>
            </w:r>
          </w:p>
        </w:tc>
      </w:tr>
      <w:tr w:rsidR="00726238" w:rsidRPr="00297BC9" w:rsidTr="00814965">
        <w:trPr>
          <w:trHeight w:val="218"/>
        </w:trPr>
        <w:tc>
          <w:tcPr>
            <w:tcW w:w="776" w:type="dxa"/>
            <w:tcBorders>
              <w:top w:val="single" w:sz="4" w:space="0" w:color="auto"/>
              <w:left w:val="single" w:sz="4" w:space="0" w:color="auto"/>
              <w:bottom w:val="nil"/>
              <w:right w:val="single" w:sz="4" w:space="0" w:color="auto"/>
            </w:tcBorders>
            <w:vAlign w:val="center"/>
            <w:hideMark/>
          </w:tcPr>
          <w:p w:rsidR="00726238" w:rsidRPr="00297BC9" w:rsidRDefault="00726238" w:rsidP="00814965">
            <w:pPr>
              <w:rPr>
                <w:rFonts w:ascii="Times New Roman" w:hAnsi="Times New Roman" w:cs="Times New Roman"/>
                <w:b/>
                <w:bCs/>
                <w:sz w:val="24"/>
                <w:szCs w:val="24"/>
                <w:lang w:eastAsia="uk-UA"/>
              </w:rPr>
            </w:pPr>
            <w:r w:rsidRPr="00297BC9">
              <w:rPr>
                <w:rFonts w:ascii="Times New Roman" w:hAnsi="Times New Roman" w:cs="Times New Roman"/>
                <w:b/>
                <w:bCs/>
                <w:sz w:val="24"/>
                <w:szCs w:val="24"/>
                <w:lang w:eastAsia="uk-UA"/>
              </w:rPr>
              <w:t> </w:t>
            </w:r>
          </w:p>
        </w:tc>
        <w:tc>
          <w:tcPr>
            <w:tcW w:w="6532" w:type="dxa"/>
            <w:tcBorders>
              <w:top w:val="nil"/>
              <w:left w:val="nil"/>
              <w:bottom w:val="single" w:sz="4" w:space="0" w:color="auto"/>
              <w:right w:val="single" w:sz="4" w:space="0" w:color="auto"/>
            </w:tcBorders>
            <w:vAlign w:val="center"/>
            <w:hideMark/>
          </w:tcPr>
          <w:p w:rsidR="00726238" w:rsidRPr="00297BC9" w:rsidRDefault="00726238" w:rsidP="00814965">
            <w:pPr>
              <w:rPr>
                <w:rFonts w:ascii="Times New Roman" w:hAnsi="Times New Roman" w:cs="Times New Roman"/>
                <w:i/>
                <w:iCs/>
                <w:sz w:val="24"/>
                <w:szCs w:val="24"/>
                <w:lang w:eastAsia="uk-UA"/>
              </w:rPr>
            </w:pPr>
            <w:r w:rsidRPr="00297BC9">
              <w:rPr>
                <w:rFonts w:ascii="Times New Roman" w:hAnsi="Times New Roman" w:cs="Times New Roman"/>
                <w:i/>
                <w:iCs/>
                <w:sz w:val="24"/>
                <w:szCs w:val="24"/>
                <w:lang w:eastAsia="uk-UA"/>
              </w:rPr>
              <w:t>земельний податок з юридичних та фізичних осіб</w:t>
            </w:r>
          </w:p>
        </w:tc>
        <w:tc>
          <w:tcPr>
            <w:tcW w:w="2640" w:type="dxa"/>
            <w:tcBorders>
              <w:top w:val="nil"/>
              <w:left w:val="nil"/>
              <w:bottom w:val="single" w:sz="4" w:space="0" w:color="auto"/>
              <w:right w:val="single" w:sz="4" w:space="0" w:color="auto"/>
            </w:tcBorders>
            <w:noWrap/>
            <w:vAlign w:val="center"/>
            <w:hideMark/>
          </w:tcPr>
          <w:p w:rsidR="00726238" w:rsidRPr="00297BC9" w:rsidRDefault="00726238" w:rsidP="00814965">
            <w:pPr>
              <w:jc w:val="center"/>
              <w:rPr>
                <w:rFonts w:ascii="Times New Roman" w:hAnsi="Times New Roman" w:cs="Times New Roman"/>
                <w:i/>
                <w:iCs/>
                <w:sz w:val="24"/>
                <w:szCs w:val="24"/>
                <w:lang w:eastAsia="uk-UA"/>
              </w:rPr>
            </w:pPr>
            <w:r w:rsidRPr="00297BC9">
              <w:rPr>
                <w:rFonts w:ascii="Times New Roman" w:hAnsi="Times New Roman" w:cs="Times New Roman"/>
                <w:i/>
                <w:iCs/>
                <w:sz w:val="24"/>
                <w:szCs w:val="24"/>
                <w:lang w:eastAsia="uk-UA"/>
              </w:rPr>
              <w:t>290,0</w:t>
            </w:r>
          </w:p>
        </w:tc>
      </w:tr>
      <w:tr w:rsidR="00726238" w:rsidRPr="00297BC9" w:rsidTr="00814965">
        <w:trPr>
          <w:trHeight w:val="90"/>
        </w:trPr>
        <w:tc>
          <w:tcPr>
            <w:tcW w:w="776" w:type="dxa"/>
            <w:tcBorders>
              <w:top w:val="single" w:sz="4" w:space="0" w:color="auto"/>
              <w:left w:val="single" w:sz="4" w:space="0" w:color="auto"/>
              <w:bottom w:val="single" w:sz="4" w:space="0" w:color="auto"/>
              <w:right w:val="single" w:sz="4" w:space="0" w:color="auto"/>
            </w:tcBorders>
            <w:vAlign w:val="center"/>
            <w:hideMark/>
          </w:tcPr>
          <w:p w:rsidR="00726238" w:rsidRPr="00297BC9" w:rsidRDefault="00726238" w:rsidP="00814965">
            <w:pPr>
              <w:rPr>
                <w:rFonts w:ascii="Times New Roman" w:hAnsi="Times New Roman" w:cs="Times New Roman"/>
                <w:b/>
                <w:bCs/>
                <w:sz w:val="24"/>
                <w:szCs w:val="24"/>
                <w:lang w:eastAsia="uk-UA"/>
              </w:rPr>
            </w:pPr>
            <w:r w:rsidRPr="00297BC9">
              <w:rPr>
                <w:rFonts w:ascii="Times New Roman" w:hAnsi="Times New Roman" w:cs="Times New Roman"/>
                <w:b/>
                <w:bCs/>
                <w:sz w:val="24"/>
                <w:szCs w:val="24"/>
                <w:lang w:eastAsia="uk-UA"/>
              </w:rPr>
              <w:t> </w:t>
            </w:r>
          </w:p>
        </w:tc>
        <w:tc>
          <w:tcPr>
            <w:tcW w:w="6532" w:type="dxa"/>
            <w:tcBorders>
              <w:top w:val="nil"/>
              <w:left w:val="nil"/>
              <w:bottom w:val="single" w:sz="4" w:space="0" w:color="auto"/>
              <w:right w:val="single" w:sz="4" w:space="0" w:color="auto"/>
            </w:tcBorders>
            <w:vAlign w:val="center"/>
            <w:hideMark/>
          </w:tcPr>
          <w:p w:rsidR="00726238" w:rsidRPr="00297BC9" w:rsidRDefault="00726238" w:rsidP="00814965">
            <w:pPr>
              <w:rPr>
                <w:rFonts w:ascii="Times New Roman" w:hAnsi="Times New Roman" w:cs="Times New Roman"/>
                <w:i/>
                <w:iCs/>
                <w:sz w:val="24"/>
                <w:szCs w:val="24"/>
                <w:lang w:eastAsia="uk-UA"/>
              </w:rPr>
            </w:pPr>
            <w:r w:rsidRPr="00297BC9">
              <w:rPr>
                <w:rFonts w:ascii="Times New Roman" w:hAnsi="Times New Roman" w:cs="Times New Roman"/>
                <w:i/>
                <w:iCs/>
                <w:sz w:val="24"/>
                <w:szCs w:val="24"/>
                <w:lang w:eastAsia="uk-UA"/>
              </w:rPr>
              <w:t>орендна плата з юридичних та фізичних осіб</w:t>
            </w:r>
          </w:p>
        </w:tc>
        <w:tc>
          <w:tcPr>
            <w:tcW w:w="2640" w:type="dxa"/>
            <w:tcBorders>
              <w:top w:val="nil"/>
              <w:left w:val="nil"/>
              <w:bottom w:val="single" w:sz="4" w:space="0" w:color="auto"/>
              <w:right w:val="single" w:sz="4" w:space="0" w:color="auto"/>
            </w:tcBorders>
            <w:noWrap/>
            <w:vAlign w:val="center"/>
            <w:hideMark/>
          </w:tcPr>
          <w:p w:rsidR="00726238" w:rsidRPr="00297BC9" w:rsidRDefault="00726238" w:rsidP="00814965">
            <w:pPr>
              <w:jc w:val="center"/>
              <w:rPr>
                <w:rFonts w:ascii="Times New Roman" w:hAnsi="Times New Roman" w:cs="Times New Roman"/>
                <w:i/>
                <w:iCs/>
                <w:sz w:val="24"/>
                <w:szCs w:val="24"/>
                <w:lang w:eastAsia="uk-UA"/>
              </w:rPr>
            </w:pPr>
            <w:r w:rsidRPr="00297BC9">
              <w:rPr>
                <w:rFonts w:ascii="Times New Roman" w:hAnsi="Times New Roman" w:cs="Times New Roman"/>
                <w:i/>
                <w:iCs/>
                <w:sz w:val="24"/>
                <w:szCs w:val="24"/>
                <w:lang w:eastAsia="uk-UA"/>
              </w:rPr>
              <w:t>1800,0</w:t>
            </w:r>
          </w:p>
        </w:tc>
      </w:tr>
      <w:tr w:rsidR="00726238" w:rsidRPr="00297BC9" w:rsidTr="00814965">
        <w:trPr>
          <w:trHeight w:val="360"/>
        </w:trPr>
        <w:tc>
          <w:tcPr>
            <w:tcW w:w="776" w:type="dxa"/>
            <w:tcBorders>
              <w:top w:val="single" w:sz="4" w:space="0" w:color="auto"/>
              <w:left w:val="single" w:sz="4" w:space="0" w:color="auto"/>
              <w:bottom w:val="single" w:sz="4" w:space="0" w:color="auto"/>
              <w:right w:val="single" w:sz="4" w:space="0" w:color="auto"/>
            </w:tcBorders>
            <w:vAlign w:val="center"/>
            <w:hideMark/>
          </w:tcPr>
          <w:p w:rsidR="00726238" w:rsidRPr="00297BC9" w:rsidRDefault="00726238" w:rsidP="00814965">
            <w:pPr>
              <w:rPr>
                <w:rFonts w:ascii="Times New Roman" w:hAnsi="Times New Roman" w:cs="Times New Roman"/>
                <w:b/>
                <w:bCs/>
                <w:sz w:val="24"/>
                <w:szCs w:val="24"/>
                <w:lang w:eastAsia="uk-UA"/>
              </w:rPr>
            </w:pPr>
            <w:r w:rsidRPr="00297BC9">
              <w:rPr>
                <w:rFonts w:ascii="Times New Roman" w:hAnsi="Times New Roman" w:cs="Times New Roman"/>
                <w:b/>
                <w:bCs/>
                <w:sz w:val="24"/>
                <w:szCs w:val="24"/>
                <w:lang w:eastAsia="uk-UA"/>
              </w:rPr>
              <w:t>5</w:t>
            </w:r>
          </w:p>
        </w:tc>
        <w:tc>
          <w:tcPr>
            <w:tcW w:w="6532" w:type="dxa"/>
            <w:tcBorders>
              <w:top w:val="single" w:sz="4" w:space="0" w:color="auto"/>
              <w:left w:val="nil"/>
              <w:bottom w:val="single" w:sz="4" w:space="0" w:color="auto"/>
              <w:right w:val="single" w:sz="4" w:space="0" w:color="auto"/>
            </w:tcBorders>
            <w:vAlign w:val="center"/>
            <w:hideMark/>
          </w:tcPr>
          <w:p w:rsidR="00726238" w:rsidRPr="00297BC9" w:rsidRDefault="00726238" w:rsidP="00814965">
            <w:pPr>
              <w:rPr>
                <w:rFonts w:ascii="Times New Roman" w:hAnsi="Times New Roman" w:cs="Times New Roman"/>
                <w:b/>
                <w:sz w:val="24"/>
                <w:szCs w:val="24"/>
                <w:lang w:eastAsia="uk-UA"/>
              </w:rPr>
            </w:pPr>
            <w:r w:rsidRPr="00297BC9">
              <w:rPr>
                <w:rFonts w:ascii="Times New Roman" w:hAnsi="Times New Roman" w:cs="Times New Roman"/>
                <w:b/>
                <w:sz w:val="24"/>
                <w:szCs w:val="24"/>
                <w:lang w:eastAsia="uk-UA"/>
              </w:rPr>
              <w:t>Єдиний податок</w:t>
            </w:r>
          </w:p>
        </w:tc>
        <w:tc>
          <w:tcPr>
            <w:tcW w:w="2640" w:type="dxa"/>
            <w:tcBorders>
              <w:top w:val="single" w:sz="4" w:space="0" w:color="auto"/>
              <w:left w:val="nil"/>
              <w:bottom w:val="single" w:sz="4" w:space="0" w:color="auto"/>
              <w:right w:val="single" w:sz="4" w:space="0" w:color="auto"/>
            </w:tcBorders>
            <w:noWrap/>
            <w:vAlign w:val="center"/>
            <w:hideMark/>
          </w:tcPr>
          <w:p w:rsidR="00726238" w:rsidRPr="00297BC9" w:rsidRDefault="00726238" w:rsidP="00814965">
            <w:pPr>
              <w:jc w:val="center"/>
              <w:rPr>
                <w:rFonts w:ascii="Times New Roman" w:hAnsi="Times New Roman" w:cs="Times New Roman"/>
                <w:b/>
                <w:sz w:val="24"/>
                <w:szCs w:val="24"/>
                <w:lang w:eastAsia="uk-UA"/>
              </w:rPr>
            </w:pPr>
            <w:r w:rsidRPr="00297BC9">
              <w:rPr>
                <w:rFonts w:ascii="Times New Roman" w:hAnsi="Times New Roman" w:cs="Times New Roman"/>
                <w:b/>
                <w:sz w:val="24"/>
                <w:szCs w:val="24"/>
                <w:lang w:eastAsia="uk-UA"/>
              </w:rPr>
              <w:t>2120,0</w:t>
            </w:r>
          </w:p>
        </w:tc>
      </w:tr>
      <w:tr w:rsidR="00726238" w:rsidRPr="00297BC9" w:rsidTr="00814965">
        <w:trPr>
          <w:trHeight w:val="360"/>
        </w:trPr>
        <w:tc>
          <w:tcPr>
            <w:tcW w:w="776" w:type="dxa"/>
            <w:tcBorders>
              <w:top w:val="single" w:sz="4" w:space="0" w:color="auto"/>
              <w:left w:val="single" w:sz="4" w:space="0" w:color="auto"/>
              <w:bottom w:val="single" w:sz="4" w:space="0" w:color="auto"/>
              <w:right w:val="single" w:sz="4" w:space="0" w:color="auto"/>
            </w:tcBorders>
            <w:vAlign w:val="center"/>
            <w:hideMark/>
          </w:tcPr>
          <w:p w:rsidR="00726238" w:rsidRPr="00297BC9" w:rsidRDefault="00726238" w:rsidP="00814965">
            <w:pPr>
              <w:rPr>
                <w:rFonts w:ascii="Times New Roman" w:hAnsi="Times New Roman" w:cs="Times New Roman"/>
                <w:b/>
                <w:bCs/>
                <w:sz w:val="24"/>
                <w:szCs w:val="24"/>
                <w:lang w:eastAsia="uk-UA"/>
              </w:rPr>
            </w:pPr>
            <w:r w:rsidRPr="00297BC9">
              <w:rPr>
                <w:rFonts w:ascii="Times New Roman" w:hAnsi="Times New Roman" w:cs="Times New Roman"/>
                <w:b/>
                <w:bCs/>
                <w:sz w:val="24"/>
                <w:szCs w:val="24"/>
                <w:lang w:eastAsia="uk-UA"/>
              </w:rPr>
              <w:lastRenderedPageBreak/>
              <w:t>6</w:t>
            </w:r>
          </w:p>
        </w:tc>
        <w:tc>
          <w:tcPr>
            <w:tcW w:w="6532" w:type="dxa"/>
            <w:tcBorders>
              <w:top w:val="single" w:sz="4" w:space="0" w:color="auto"/>
              <w:left w:val="nil"/>
              <w:bottom w:val="single" w:sz="4" w:space="0" w:color="auto"/>
              <w:right w:val="single" w:sz="4" w:space="0" w:color="auto"/>
            </w:tcBorders>
            <w:vAlign w:val="center"/>
            <w:hideMark/>
          </w:tcPr>
          <w:p w:rsidR="00726238" w:rsidRPr="00297BC9" w:rsidRDefault="00726238" w:rsidP="00814965">
            <w:pPr>
              <w:rPr>
                <w:rFonts w:ascii="Times New Roman" w:hAnsi="Times New Roman" w:cs="Times New Roman"/>
                <w:b/>
                <w:sz w:val="24"/>
                <w:szCs w:val="24"/>
                <w:lang w:eastAsia="uk-UA"/>
              </w:rPr>
            </w:pPr>
            <w:r w:rsidRPr="00297BC9">
              <w:rPr>
                <w:rFonts w:ascii="Times New Roman" w:hAnsi="Times New Roman" w:cs="Times New Roman"/>
                <w:b/>
                <w:sz w:val="24"/>
                <w:szCs w:val="24"/>
                <w:lang w:eastAsia="uk-UA"/>
              </w:rPr>
              <w:t>Плата за надання адміністративних послуг</w:t>
            </w:r>
          </w:p>
        </w:tc>
        <w:tc>
          <w:tcPr>
            <w:tcW w:w="2640" w:type="dxa"/>
            <w:tcBorders>
              <w:top w:val="single" w:sz="4" w:space="0" w:color="auto"/>
              <w:left w:val="nil"/>
              <w:bottom w:val="single" w:sz="4" w:space="0" w:color="auto"/>
              <w:right w:val="single" w:sz="4" w:space="0" w:color="auto"/>
            </w:tcBorders>
            <w:noWrap/>
            <w:vAlign w:val="center"/>
            <w:hideMark/>
          </w:tcPr>
          <w:p w:rsidR="00726238" w:rsidRPr="00297BC9" w:rsidRDefault="00726238" w:rsidP="00814965">
            <w:pPr>
              <w:jc w:val="center"/>
              <w:rPr>
                <w:rFonts w:ascii="Times New Roman" w:hAnsi="Times New Roman" w:cs="Times New Roman"/>
                <w:b/>
                <w:sz w:val="24"/>
                <w:szCs w:val="24"/>
                <w:lang w:eastAsia="uk-UA"/>
              </w:rPr>
            </w:pPr>
            <w:r w:rsidRPr="00297BC9">
              <w:rPr>
                <w:rFonts w:ascii="Times New Roman" w:hAnsi="Times New Roman" w:cs="Times New Roman"/>
                <w:b/>
                <w:sz w:val="24"/>
                <w:szCs w:val="24"/>
                <w:lang w:eastAsia="uk-UA"/>
              </w:rPr>
              <w:t>140,0</w:t>
            </w:r>
          </w:p>
        </w:tc>
      </w:tr>
      <w:tr w:rsidR="00726238" w:rsidRPr="00297BC9" w:rsidTr="00814965">
        <w:trPr>
          <w:trHeight w:val="360"/>
        </w:trPr>
        <w:tc>
          <w:tcPr>
            <w:tcW w:w="776" w:type="dxa"/>
            <w:tcBorders>
              <w:top w:val="single" w:sz="4" w:space="0" w:color="auto"/>
              <w:left w:val="single" w:sz="4" w:space="0" w:color="auto"/>
              <w:bottom w:val="single" w:sz="4" w:space="0" w:color="auto"/>
              <w:right w:val="single" w:sz="4" w:space="0" w:color="auto"/>
            </w:tcBorders>
            <w:vAlign w:val="center"/>
            <w:hideMark/>
          </w:tcPr>
          <w:p w:rsidR="00726238" w:rsidRPr="00297BC9" w:rsidRDefault="00726238" w:rsidP="00814965">
            <w:pPr>
              <w:rPr>
                <w:rFonts w:ascii="Times New Roman" w:hAnsi="Times New Roman" w:cs="Times New Roman"/>
                <w:b/>
                <w:bCs/>
                <w:sz w:val="24"/>
                <w:szCs w:val="24"/>
                <w:lang w:eastAsia="uk-UA"/>
              </w:rPr>
            </w:pPr>
            <w:r w:rsidRPr="00297BC9">
              <w:rPr>
                <w:rFonts w:ascii="Times New Roman" w:hAnsi="Times New Roman" w:cs="Times New Roman"/>
                <w:b/>
                <w:bCs/>
                <w:sz w:val="24"/>
                <w:szCs w:val="24"/>
                <w:lang w:eastAsia="uk-UA"/>
              </w:rPr>
              <w:t>7</w:t>
            </w:r>
          </w:p>
        </w:tc>
        <w:tc>
          <w:tcPr>
            <w:tcW w:w="6532" w:type="dxa"/>
            <w:tcBorders>
              <w:top w:val="single" w:sz="4" w:space="0" w:color="auto"/>
              <w:left w:val="nil"/>
              <w:bottom w:val="single" w:sz="4" w:space="0" w:color="auto"/>
              <w:right w:val="single" w:sz="4" w:space="0" w:color="auto"/>
            </w:tcBorders>
            <w:vAlign w:val="center"/>
            <w:hideMark/>
          </w:tcPr>
          <w:p w:rsidR="00726238" w:rsidRPr="00297BC9" w:rsidRDefault="00726238" w:rsidP="00814965">
            <w:pPr>
              <w:rPr>
                <w:rFonts w:ascii="Times New Roman" w:hAnsi="Times New Roman" w:cs="Times New Roman"/>
                <w:b/>
                <w:sz w:val="24"/>
                <w:szCs w:val="24"/>
                <w:lang w:eastAsia="uk-UA"/>
              </w:rPr>
            </w:pPr>
            <w:r w:rsidRPr="00297BC9">
              <w:rPr>
                <w:rFonts w:ascii="Times New Roman" w:hAnsi="Times New Roman" w:cs="Times New Roman"/>
                <w:b/>
                <w:sz w:val="24"/>
                <w:szCs w:val="24"/>
                <w:lang w:eastAsia="uk-UA"/>
              </w:rPr>
              <w:t>Державне мито</w:t>
            </w:r>
          </w:p>
        </w:tc>
        <w:tc>
          <w:tcPr>
            <w:tcW w:w="2640" w:type="dxa"/>
            <w:tcBorders>
              <w:top w:val="single" w:sz="4" w:space="0" w:color="auto"/>
              <w:left w:val="nil"/>
              <w:bottom w:val="single" w:sz="4" w:space="0" w:color="auto"/>
              <w:right w:val="single" w:sz="4" w:space="0" w:color="auto"/>
            </w:tcBorders>
            <w:noWrap/>
            <w:vAlign w:val="center"/>
            <w:hideMark/>
          </w:tcPr>
          <w:p w:rsidR="00726238" w:rsidRPr="00297BC9" w:rsidRDefault="00726238" w:rsidP="00814965">
            <w:pPr>
              <w:jc w:val="center"/>
              <w:rPr>
                <w:rFonts w:ascii="Times New Roman" w:hAnsi="Times New Roman" w:cs="Times New Roman"/>
                <w:b/>
                <w:sz w:val="24"/>
                <w:szCs w:val="24"/>
                <w:lang w:eastAsia="uk-UA"/>
              </w:rPr>
            </w:pPr>
            <w:r w:rsidRPr="00297BC9">
              <w:rPr>
                <w:rFonts w:ascii="Times New Roman" w:hAnsi="Times New Roman" w:cs="Times New Roman"/>
                <w:b/>
                <w:sz w:val="24"/>
                <w:szCs w:val="24"/>
                <w:lang w:eastAsia="uk-UA"/>
              </w:rPr>
              <w:t>0,3</w:t>
            </w:r>
          </w:p>
        </w:tc>
      </w:tr>
      <w:tr w:rsidR="00726238" w:rsidRPr="00297BC9" w:rsidTr="00814965">
        <w:trPr>
          <w:trHeight w:val="360"/>
        </w:trPr>
        <w:tc>
          <w:tcPr>
            <w:tcW w:w="776" w:type="dxa"/>
            <w:tcBorders>
              <w:top w:val="single" w:sz="4" w:space="0" w:color="auto"/>
              <w:left w:val="single" w:sz="4" w:space="0" w:color="auto"/>
              <w:bottom w:val="single" w:sz="4" w:space="0" w:color="auto"/>
              <w:right w:val="single" w:sz="4" w:space="0" w:color="auto"/>
            </w:tcBorders>
            <w:vAlign w:val="center"/>
            <w:hideMark/>
          </w:tcPr>
          <w:p w:rsidR="00726238" w:rsidRPr="00297BC9" w:rsidRDefault="00726238" w:rsidP="00814965">
            <w:pPr>
              <w:rPr>
                <w:rFonts w:ascii="Times New Roman" w:hAnsi="Times New Roman" w:cs="Times New Roman"/>
                <w:b/>
                <w:bCs/>
                <w:sz w:val="24"/>
                <w:szCs w:val="24"/>
                <w:lang w:eastAsia="uk-UA"/>
              </w:rPr>
            </w:pPr>
            <w:r w:rsidRPr="00297BC9">
              <w:rPr>
                <w:rFonts w:ascii="Times New Roman" w:hAnsi="Times New Roman" w:cs="Times New Roman"/>
                <w:b/>
                <w:bCs/>
                <w:sz w:val="24"/>
                <w:szCs w:val="24"/>
                <w:lang w:eastAsia="uk-UA"/>
              </w:rPr>
              <w:t>8</w:t>
            </w:r>
          </w:p>
        </w:tc>
        <w:tc>
          <w:tcPr>
            <w:tcW w:w="6532" w:type="dxa"/>
            <w:tcBorders>
              <w:top w:val="single" w:sz="4" w:space="0" w:color="auto"/>
              <w:left w:val="nil"/>
              <w:bottom w:val="single" w:sz="4" w:space="0" w:color="auto"/>
              <w:right w:val="single" w:sz="4" w:space="0" w:color="auto"/>
            </w:tcBorders>
            <w:vAlign w:val="center"/>
            <w:hideMark/>
          </w:tcPr>
          <w:p w:rsidR="00726238" w:rsidRPr="00297BC9" w:rsidRDefault="00726238" w:rsidP="00814965">
            <w:pPr>
              <w:rPr>
                <w:rFonts w:ascii="Times New Roman" w:hAnsi="Times New Roman" w:cs="Times New Roman"/>
                <w:b/>
                <w:sz w:val="24"/>
                <w:szCs w:val="24"/>
                <w:lang w:eastAsia="uk-UA"/>
              </w:rPr>
            </w:pPr>
            <w:r w:rsidRPr="00297BC9">
              <w:rPr>
                <w:rFonts w:ascii="Times New Roman" w:hAnsi="Times New Roman" w:cs="Times New Roman"/>
                <w:b/>
                <w:sz w:val="24"/>
                <w:szCs w:val="24"/>
                <w:lang w:eastAsia="uk-UA"/>
              </w:rPr>
              <w:t>Екологічний податок</w:t>
            </w:r>
          </w:p>
        </w:tc>
        <w:tc>
          <w:tcPr>
            <w:tcW w:w="2640" w:type="dxa"/>
            <w:tcBorders>
              <w:top w:val="single" w:sz="4" w:space="0" w:color="auto"/>
              <w:left w:val="nil"/>
              <w:bottom w:val="single" w:sz="4" w:space="0" w:color="auto"/>
              <w:right w:val="single" w:sz="4" w:space="0" w:color="auto"/>
            </w:tcBorders>
            <w:noWrap/>
            <w:vAlign w:val="center"/>
            <w:hideMark/>
          </w:tcPr>
          <w:p w:rsidR="00726238" w:rsidRPr="00297BC9" w:rsidRDefault="00726238" w:rsidP="00814965">
            <w:pPr>
              <w:jc w:val="center"/>
              <w:rPr>
                <w:rFonts w:ascii="Times New Roman" w:hAnsi="Times New Roman" w:cs="Times New Roman"/>
                <w:b/>
                <w:sz w:val="24"/>
                <w:szCs w:val="24"/>
                <w:lang w:eastAsia="uk-UA"/>
              </w:rPr>
            </w:pPr>
            <w:r w:rsidRPr="00297BC9">
              <w:rPr>
                <w:rFonts w:ascii="Times New Roman" w:hAnsi="Times New Roman" w:cs="Times New Roman"/>
                <w:b/>
                <w:sz w:val="24"/>
                <w:szCs w:val="24"/>
                <w:lang w:eastAsia="uk-UA"/>
              </w:rPr>
              <w:t>-</w:t>
            </w:r>
          </w:p>
        </w:tc>
      </w:tr>
      <w:tr w:rsidR="00726238" w:rsidRPr="00297BC9" w:rsidTr="00814965">
        <w:trPr>
          <w:trHeight w:val="360"/>
        </w:trPr>
        <w:tc>
          <w:tcPr>
            <w:tcW w:w="776" w:type="dxa"/>
            <w:tcBorders>
              <w:top w:val="single" w:sz="4" w:space="0" w:color="auto"/>
              <w:left w:val="single" w:sz="4" w:space="0" w:color="auto"/>
              <w:bottom w:val="single" w:sz="4" w:space="0" w:color="auto"/>
              <w:right w:val="single" w:sz="4" w:space="0" w:color="auto"/>
            </w:tcBorders>
            <w:vAlign w:val="center"/>
            <w:hideMark/>
          </w:tcPr>
          <w:p w:rsidR="00726238" w:rsidRPr="00297BC9" w:rsidRDefault="00726238" w:rsidP="00814965">
            <w:pPr>
              <w:rPr>
                <w:rFonts w:ascii="Times New Roman" w:hAnsi="Times New Roman" w:cs="Times New Roman"/>
                <w:b/>
                <w:bCs/>
                <w:sz w:val="24"/>
                <w:szCs w:val="24"/>
                <w:lang w:eastAsia="uk-UA"/>
              </w:rPr>
            </w:pPr>
            <w:r w:rsidRPr="00297BC9">
              <w:rPr>
                <w:rFonts w:ascii="Times New Roman" w:hAnsi="Times New Roman" w:cs="Times New Roman"/>
                <w:b/>
                <w:bCs/>
                <w:sz w:val="24"/>
                <w:szCs w:val="24"/>
                <w:lang w:eastAsia="uk-UA"/>
              </w:rPr>
              <w:t>9</w:t>
            </w:r>
          </w:p>
        </w:tc>
        <w:tc>
          <w:tcPr>
            <w:tcW w:w="6532" w:type="dxa"/>
            <w:tcBorders>
              <w:top w:val="single" w:sz="4" w:space="0" w:color="auto"/>
              <w:left w:val="nil"/>
              <w:bottom w:val="single" w:sz="4" w:space="0" w:color="auto"/>
              <w:right w:val="single" w:sz="4" w:space="0" w:color="auto"/>
            </w:tcBorders>
            <w:vAlign w:val="center"/>
            <w:hideMark/>
          </w:tcPr>
          <w:p w:rsidR="00726238" w:rsidRPr="00297BC9" w:rsidRDefault="00726238" w:rsidP="00814965">
            <w:pPr>
              <w:rPr>
                <w:rFonts w:ascii="Times New Roman" w:hAnsi="Times New Roman" w:cs="Times New Roman"/>
                <w:b/>
                <w:sz w:val="24"/>
                <w:szCs w:val="24"/>
                <w:lang w:eastAsia="uk-UA"/>
              </w:rPr>
            </w:pPr>
            <w:r w:rsidRPr="00297BC9">
              <w:rPr>
                <w:rFonts w:ascii="Times New Roman" w:hAnsi="Times New Roman" w:cs="Times New Roman"/>
                <w:b/>
                <w:sz w:val="24"/>
                <w:szCs w:val="24"/>
                <w:lang w:eastAsia="uk-UA"/>
              </w:rPr>
              <w:t>Інші надходження</w:t>
            </w:r>
          </w:p>
        </w:tc>
        <w:tc>
          <w:tcPr>
            <w:tcW w:w="2640" w:type="dxa"/>
            <w:tcBorders>
              <w:top w:val="single" w:sz="4" w:space="0" w:color="auto"/>
              <w:left w:val="nil"/>
              <w:bottom w:val="single" w:sz="4" w:space="0" w:color="auto"/>
              <w:right w:val="single" w:sz="4" w:space="0" w:color="auto"/>
            </w:tcBorders>
            <w:noWrap/>
            <w:vAlign w:val="center"/>
            <w:hideMark/>
          </w:tcPr>
          <w:p w:rsidR="00726238" w:rsidRPr="00297BC9" w:rsidRDefault="00726238" w:rsidP="00814965">
            <w:pPr>
              <w:jc w:val="center"/>
              <w:rPr>
                <w:rFonts w:ascii="Times New Roman" w:hAnsi="Times New Roman" w:cs="Times New Roman"/>
                <w:b/>
                <w:sz w:val="24"/>
                <w:szCs w:val="24"/>
                <w:lang w:eastAsia="uk-UA"/>
              </w:rPr>
            </w:pPr>
            <w:r w:rsidRPr="00297BC9">
              <w:rPr>
                <w:rFonts w:ascii="Times New Roman" w:hAnsi="Times New Roman" w:cs="Times New Roman"/>
                <w:b/>
                <w:sz w:val="24"/>
                <w:szCs w:val="24"/>
                <w:lang w:eastAsia="uk-UA"/>
              </w:rPr>
              <w:t>-</w:t>
            </w:r>
          </w:p>
        </w:tc>
      </w:tr>
      <w:tr w:rsidR="00726238" w:rsidRPr="00297BC9" w:rsidTr="00814965">
        <w:trPr>
          <w:trHeight w:val="360"/>
        </w:trPr>
        <w:tc>
          <w:tcPr>
            <w:tcW w:w="776" w:type="dxa"/>
            <w:tcBorders>
              <w:top w:val="single" w:sz="4" w:space="0" w:color="auto"/>
              <w:left w:val="single" w:sz="4" w:space="0" w:color="auto"/>
              <w:bottom w:val="single" w:sz="4" w:space="0" w:color="auto"/>
              <w:right w:val="single" w:sz="4" w:space="0" w:color="auto"/>
            </w:tcBorders>
            <w:shd w:val="clear" w:color="auto" w:fill="CCFFFF"/>
            <w:vAlign w:val="center"/>
          </w:tcPr>
          <w:p w:rsidR="00726238" w:rsidRPr="00297BC9" w:rsidRDefault="00726238" w:rsidP="00814965">
            <w:pPr>
              <w:rPr>
                <w:rFonts w:ascii="Times New Roman" w:hAnsi="Times New Roman" w:cs="Times New Roman"/>
                <w:b/>
                <w:bCs/>
                <w:sz w:val="24"/>
                <w:szCs w:val="24"/>
                <w:lang w:eastAsia="uk-UA"/>
              </w:rPr>
            </w:pPr>
          </w:p>
        </w:tc>
        <w:tc>
          <w:tcPr>
            <w:tcW w:w="6532" w:type="dxa"/>
            <w:tcBorders>
              <w:top w:val="single" w:sz="4" w:space="0" w:color="auto"/>
              <w:left w:val="nil"/>
              <w:bottom w:val="single" w:sz="4" w:space="0" w:color="auto"/>
              <w:right w:val="single" w:sz="4" w:space="0" w:color="auto"/>
            </w:tcBorders>
            <w:shd w:val="clear" w:color="auto" w:fill="CCFFFF"/>
            <w:vAlign w:val="center"/>
            <w:hideMark/>
          </w:tcPr>
          <w:p w:rsidR="00726238" w:rsidRPr="00297BC9" w:rsidRDefault="00726238" w:rsidP="00814965">
            <w:pPr>
              <w:rPr>
                <w:rFonts w:ascii="Times New Roman" w:hAnsi="Times New Roman" w:cs="Times New Roman"/>
                <w:b/>
                <w:bCs/>
                <w:sz w:val="24"/>
                <w:szCs w:val="24"/>
                <w:lang w:eastAsia="uk-UA"/>
              </w:rPr>
            </w:pPr>
            <w:r w:rsidRPr="00297BC9">
              <w:rPr>
                <w:rFonts w:ascii="Times New Roman" w:hAnsi="Times New Roman" w:cs="Times New Roman"/>
                <w:b/>
                <w:bCs/>
                <w:sz w:val="24"/>
                <w:szCs w:val="24"/>
                <w:lang w:eastAsia="uk-UA"/>
              </w:rPr>
              <w:t xml:space="preserve">РАЗОМ </w:t>
            </w:r>
          </w:p>
        </w:tc>
        <w:tc>
          <w:tcPr>
            <w:tcW w:w="2640" w:type="dxa"/>
            <w:tcBorders>
              <w:top w:val="single" w:sz="4" w:space="0" w:color="auto"/>
              <w:left w:val="nil"/>
              <w:bottom w:val="single" w:sz="4" w:space="0" w:color="auto"/>
              <w:right w:val="single" w:sz="4" w:space="0" w:color="auto"/>
            </w:tcBorders>
            <w:shd w:val="clear" w:color="auto" w:fill="CCFFFF"/>
            <w:noWrap/>
            <w:vAlign w:val="center"/>
            <w:hideMark/>
          </w:tcPr>
          <w:p w:rsidR="00726238" w:rsidRPr="00297BC9" w:rsidRDefault="00726238" w:rsidP="00814965">
            <w:pPr>
              <w:jc w:val="center"/>
              <w:rPr>
                <w:rFonts w:ascii="Times New Roman" w:hAnsi="Times New Roman" w:cs="Times New Roman"/>
                <w:b/>
                <w:bCs/>
                <w:sz w:val="24"/>
                <w:szCs w:val="24"/>
                <w:lang w:eastAsia="uk-UA"/>
              </w:rPr>
            </w:pPr>
            <w:r w:rsidRPr="00297BC9">
              <w:rPr>
                <w:rFonts w:ascii="Times New Roman" w:hAnsi="Times New Roman" w:cs="Times New Roman"/>
                <w:b/>
                <w:bCs/>
                <w:sz w:val="24"/>
                <w:szCs w:val="24"/>
                <w:lang w:eastAsia="uk-UA"/>
              </w:rPr>
              <w:t>9100,0</w:t>
            </w:r>
          </w:p>
        </w:tc>
      </w:tr>
      <w:tr w:rsidR="00726238" w:rsidRPr="00297BC9" w:rsidTr="00814965">
        <w:trPr>
          <w:trHeight w:val="360"/>
        </w:trPr>
        <w:tc>
          <w:tcPr>
            <w:tcW w:w="776" w:type="dxa"/>
            <w:tcBorders>
              <w:top w:val="single" w:sz="4" w:space="0" w:color="auto"/>
              <w:left w:val="single" w:sz="4" w:space="0" w:color="auto"/>
              <w:bottom w:val="single" w:sz="4" w:space="0" w:color="auto"/>
              <w:right w:val="single" w:sz="4" w:space="0" w:color="auto"/>
            </w:tcBorders>
            <w:vAlign w:val="center"/>
            <w:hideMark/>
          </w:tcPr>
          <w:p w:rsidR="00726238" w:rsidRPr="00297BC9" w:rsidRDefault="00726238" w:rsidP="00814965">
            <w:pPr>
              <w:jc w:val="center"/>
              <w:rPr>
                <w:rFonts w:ascii="Times New Roman" w:hAnsi="Times New Roman" w:cs="Times New Roman"/>
                <w:b/>
                <w:bCs/>
                <w:sz w:val="24"/>
                <w:szCs w:val="24"/>
                <w:lang w:eastAsia="uk-UA"/>
              </w:rPr>
            </w:pPr>
            <w:r w:rsidRPr="00297BC9">
              <w:rPr>
                <w:rFonts w:ascii="Times New Roman" w:hAnsi="Times New Roman" w:cs="Times New Roman"/>
                <w:b/>
                <w:bCs/>
                <w:sz w:val="24"/>
                <w:szCs w:val="24"/>
                <w:lang w:eastAsia="uk-UA"/>
              </w:rPr>
              <w:t>10</w:t>
            </w:r>
          </w:p>
        </w:tc>
        <w:tc>
          <w:tcPr>
            <w:tcW w:w="6532" w:type="dxa"/>
            <w:tcBorders>
              <w:top w:val="single" w:sz="4" w:space="0" w:color="auto"/>
              <w:left w:val="nil"/>
              <w:bottom w:val="single" w:sz="4" w:space="0" w:color="auto"/>
              <w:right w:val="single" w:sz="4" w:space="0" w:color="auto"/>
            </w:tcBorders>
            <w:vAlign w:val="center"/>
            <w:hideMark/>
          </w:tcPr>
          <w:p w:rsidR="00726238" w:rsidRPr="00297BC9" w:rsidRDefault="00726238" w:rsidP="00814965">
            <w:pPr>
              <w:spacing w:line="216" w:lineRule="auto"/>
              <w:rPr>
                <w:rFonts w:ascii="Times New Roman" w:hAnsi="Times New Roman" w:cs="Times New Roman"/>
                <w:b/>
                <w:bCs/>
                <w:sz w:val="24"/>
                <w:szCs w:val="24"/>
                <w:lang w:eastAsia="uk-UA"/>
              </w:rPr>
            </w:pPr>
            <w:r w:rsidRPr="00297BC9">
              <w:rPr>
                <w:rFonts w:ascii="Times New Roman" w:hAnsi="Times New Roman" w:cs="Times New Roman"/>
                <w:b/>
                <w:bCs/>
                <w:sz w:val="24"/>
                <w:szCs w:val="24"/>
                <w:lang w:eastAsia="uk-UA"/>
              </w:rPr>
              <w:t>Базова дотація</w:t>
            </w:r>
          </w:p>
        </w:tc>
        <w:tc>
          <w:tcPr>
            <w:tcW w:w="2640" w:type="dxa"/>
            <w:tcBorders>
              <w:top w:val="single" w:sz="4" w:space="0" w:color="auto"/>
              <w:left w:val="nil"/>
              <w:bottom w:val="single" w:sz="4" w:space="0" w:color="auto"/>
              <w:right w:val="single" w:sz="4" w:space="0" w:color="auto"/>
            </w:tcBorders>
            <w:noWrap/>
            <w:vAlign w:val="center"/>
            <w:hideMark/>
          </w:tcPr>
          <w:p w:rsidR="00726238" w:rsidRPr="00297BC9" w:rsidRDefault="00726238" w:rsidP="00814965">
            <w:pPr>
              <w:spacing w:line="216" w:lineRule="auto"/>
              <w:jc w:val="center"/>
              <w:rPr>
                <w:rFonts w:ascii="Times New Roman" w:hAnsi="Times New Roman" w:cs="Times New Roman"/>
                <w:b/>
                <w:bCs/>
                <w:sz w:val="24"/>
                <w:szCs w:val="24"/>
                <w:lang w:eastAsia="uk-UA"/>
              </w:rPr>
            </w:pPr>
            <w:r w:rsidRPr="00297BC9">
              <w:rPr>
                <w:rFonts w:ascii="Times New Roman" w:hAnsi="Times New Roman" w:cs="Times New Roman"/>
                <w:b/>
                <w:bCs/>
                <w:sz w:val="24"/>
                <w:szCs w:val="24"/>
                <w:lang w:eastAsia="uk-UA"/>
              </w:rPr>
              <w:t>5117,3</w:t>
            </w:r>
          </w:p>
        </w:tc>
      </w:tr>
      <w:tr w:rsidR="00726238" w:rsidRPr="00297BC9" w:rsidTr="00814965">
        <w:trPr>
          <w:trHeight w:val="360"/>
        </w:trPr>
        <w:tc>
          <w:tcPr>
            <w:tcW w:w="776" w:type="dxa"/>
            <w:tcBorders>
              <w:top w:val="single" w:sz="4" w:space="0" w:color="auto"/>
              <w:left w:val="single" w:sz="4" w:space="0" w:color="auto"/>
              <w:bottom w:val="single" w:sz="4" w:space="0" w:color="auto"/>
              <w:right w:val="single" w:sz="4" w:space="0" w:color="auto"/>
            </w:tcBorders>
            <w:vAlign w:val="center"/>
            <w:hideMark/>
          </w:tcPr>
          <w:p w:rsidR="00726238" w:rsidRPr="00297BC9" w:rsidRDefault="00726238" w:rsidP="00814965">
            <w:pPr>
              <w:jc w:val="center"/>
              <w:rPr>
                <w:rFonts w:ascii="Times New Roman" w:hAnsi="Times New Roman" w:cs="Times New Roman"/>
                <w:b/>
                <w:bCs/>
                <w:sz w:val="24"/>
                <w:szCs w:val="24"/>
                <w:lang w:eastAsia="uk-UA"/>
              </w:rPr>
            </w:pPr>
            <w:r w:rsidRPr="00297BC9">
              <w:rPr>
                <w:rFonts w:ascii="Times New Roman" w:hAnsi="Times New Roman" w:cs="Times New Roman"/>
                <w:b/>
                <w:bCs/>
                <w:sz w:val="24"/>
                <w:szCs w:val="24"/>
                <w:lang w:eastAsia="uk-UA"/>
              </w:rPr>
              <w:t>11</w:t>
            </w:r>
          </w:p>
        </w:tc>
        <w:tc>
          <w:tcPr>
            <w:tcW w:w="6532" w:type="dxa"/>
            <w:tcBorders>
              <w:top w:val="single" w:sz="4" w:space="0" w:color="auto"/>
              <w:left w:val="nil"/>
              <w:bottom w:val="single" w:sz="4" w:space="0" w:color="auto"/>
              <w:right w:val="single" w:sz="4" w:space="0" w:color="auto"/>
            </w:tcBorders>
            <w:vAlign w:val="center"/>
            <w:hideMark/>
          </w:tcPr>
          <w:p w:rsidR="00726238" w:rsidRPr="00297BC9" w:rsidRDefault="00726238" w:rsidP="00814965">
            <w:pPr>
              <w:spacing w:line="216" w:lineRule="auto"/>
              <w:jc w:val="both"/>
              <w:rPr>
                <w:rFonts w:ascii="Times New Roman" w:hAnsi="Times New Roman" w:cs="Times New Roman"/>
                <w:b/>
                <w:bCs/>
                <w:sz w:val="24"/>
                <w:szCs w:val="24"/>
                <w:lang w:eastAsia="uk-UA"/>
              </w:rPr>
            </w:pPr>
            <w:r w:rsidRPr="00297BC9">
              <w:rPr>
                <w:rFonts w:ascii="Times New Roman" w:hAnsi="Times New Roman" w:cs="Times New Roman"/>
                <w:b/>
                <w:bCs/>
                <w:sz w:val="24"/>
                <w:szCs w:val="24"/>
                <w:lang w:eastAsia="uk-UA"/>
              </w:rPr>
              <w:t>Дотація з місцевого бюджету на здійснення переданих з державного бюджету видатків з утримання закладів освіти та охорони здоров’я за рахунок відповідної додаткової дотації з державного бюджету</w:t>
            </w:r>
          </w:p>
        </w:tc>
        <w:tc>
          <w:tcPr>
            <w:tcW w:w="2640" w:type="dxa"/>
            <w:tcBorders>
              <w:top w:val="single" w:sz="4" w:space="0" w:color="auto"/>
              <w:left w:val="nil"/>
              <w:bottom w:val="single" w:sz="4" w:space="0" w:color="auto"/>
              <w:right w:val="single" w:sz="4" w:space="0" w:color="auto"/>
            </w:tcBorders>
            <w:noWrap/>
            <w:vAlign w:val="center"/>
            <w:hideMark/>
          </w:tcPr>
          <w:p w:rsidR="00726238" w:rsidRPr="00297BC9" w:rsidRDefault="00726238" w:rsidP="00814965">
            <w:pPr>
              <w:spacing w:line="216" w:lineRule="auto"/>
              <w:jc w:val="center"/>
              <w:rPr>
                <w:rFonts w:ascii="Times New Roman" w:hAnsi="Times New Roman" w:cs="Times New Roman"/>
                <w:b/>
                <w:bCs/>
                <w:sz w:val="24"/>
                <w:szCs w:val="24"/>
                <w:lang w:eastAsia="uk-UA"/>
              </w:rPr>
            </w:pPr>
            <w:r w:rsidRPr="00297BC9">
              <w:rPr>
                <w:rFonts w:ascii="Times New Roman" w:hAnsi="Times New Roman" w:cs="Times New Roman"/>
                <w:b/>
                <w:bCs/>
                <w:sz w:val="24"/>
                <w:szCs w:val="24"/>
                <w:lang w:eastAsia="uk-UA"/>
              </w:rPr>
              <w:t>2225,8</w:t>
            </w:r>
          </w:p>
        </w:tc>
      </w:tr>
      <w:tr w:rsidR="00726238" w:rsidRPr="00297BC9" w:rsidTr="00814965">
        <w:trPr>
          <w:trHeight w:val="360"/>
        </w:trPr>
        <w:tc>
          <w:tcPr>
            <w:tcW w:w="776" w:type="dxa"/>
            <w:tcBorders>
              <w:top w:val="single" w:sz="4" w:space="0" w:color="auto"/>
              <w:left w:val="single" w:sz="4" w:space="0" w:color="auto"/>
              <w:bottom w:val="single" w:sz="4" w:space="0" w:color="auto"/>
              <w:right w:val="single" w:sz="4" w:space="0" w:color="auto"/>
            </w:tcBorders>
            <w:vAlign w:val="center"/>
            <w:hideMark/>
          </w:tcPr>
          <w:p w:rsidR="00726238" w:rsidRPr="00297BC9" w:rsidRDefault="00726238" w:rsidP="00814965">
            <w:pPr>
              <w:jc w:val="center"/>
              <w:rPr>
                <w:rFonts w:ascii="Times New Roman" w:hAnsi="Times New Roman" w:cs="Times New Roman"/>
                <w:b/>
                <w:bCs/>
                <w:sz w:val="24"/>
                <w:szCs w:val="24"/>
                <w:lang w:eastAsia="uk-UA"/>
              </w:rPr>
            </w:pPr>
            <w:r w:rsidRPr="00297BC9">
              <w:rPr>
                <w:rFonts w:ascii="Times New Roman" w:hAnsi="Times New Roman" w:cs="Times New Roman"/>
                <w:b/>
                <w:bCs/>
                <w:sz w:val="24"/>
                <w:szCs w:val="24"/>
                <w:lang w:eastAsia="uk-UA"/>
              </w:rPr>
              <w:t>12</w:t>
            </w:r>
          </w:p>
        </w:tc>
        <w:tc>
          <w:tcPr>
            <w:tcW w:w="6532" w:type="dxa"/>
            <w:tcBorders>
              <w:top w:val="single" w:sz="4" w:space="0" w:color="auto"/>
              <w:left w:val="nil"/>
              <w:bottom w:val="single" w:sz="4" w:space="0" w:color="auto"/>
              <w:right w:val="single" w:sz="4" w:space="0" w:color="auto"/>
            </w:tcBorders>
            <w:vAlign w:val="center"/>
            <w:hideMark/>
          </w:tcPr>
          <w:p w:rsidR="00726238" w:rsidRPr="00297BC9" w:rsidRDefault="00726238" w:rsidP="00814965">
            <w:pPr>
              <w:rPr>
                <w:rFonts w:ascii="Times New Roman" w:hAnsi="Times New Roman" w:cs="Times New Roman"/>
                <w:b/>
                <w:bCs/>
                <w:sz w:val="24"/>
                <w:szCs w:val="24"/>
                <w:lang w:eastAsia="uk-UA"/>
              </w:rPr>
            </w:pPr>
            <w:r w:rsidRPr="00297BC9">
              <w:rPr>
                <w:rFonts w:ascii="Times New Roman" w:hAnsi="Times New Roman" w:cs="Times New Roman"/>
                <w:b/>
                <w:bCs/>
                <w:sz w:val="24"/>
                <w:szCs w:val="24"/>
                <w:lang w:eastAsia="uk-UA"/>
              </w:rPr>
              <w:t>Освітня субвенція з державного бюджету місцевим бюджетам</w:t>
            </w:r>
          </w:p>
        </w:tc>
        <w:tc>
          <w:tcPr>
            <w:tcW w:w="2640" w:type="dxa"/>
            <w:tcBorders>
              <w:top w:val="single" w:sz="4" w:space="0" w:color="auto"/>
              <w:left w:val="nil"/>
              <w:bottom w:val="single" w:sz="4" w:space="0" w:color="auto"/>
              <w:right w:val="single" w:sz="4" w:space="0" w:color="auto"/>
            </w:tcBorders>
            <w:noWrap/>
            <w:vAlign w:val="center"/>
            <w:hideMark/>
          </w:tcPr>
          <w:p w:rsidR="00726238" w:rsidRPr="00297BC9" w:rsidRDefault="00726238" w:rsidP="00814965">
            <w:pPr>
              <w:jc w:val="center"/>
              <w:rPr>
                <w:rFonts w:ascii="Times New Roman" w:hAnsi="Times New Roman" w:cs="Times New Roman"/>
                <w:b/>
                <w:bCs/>
                <w:sz w:val="24"/>
                <w:szCs w:val="24"/>
                <w:lang w:eastAsia="uk-UA"/>
              </w:rPr>
            </w:pPr>
            <w:r w:rsidRPr="00297BC9">
              <w:rPr>
                <w:rFonts w:ascii="Times New Roman" w:hAnsi="Times New Roman" w:cs="Times New Roman"/>
                <w:b/>
                <w:bCs/>
                <w:sz w:val="24"/>
                <w:szCs w:val="24"/>
                <w:lang w:eastAsia="uk-UA"/>
              </w:rPr>
              <w:t>13554,50</w:t>
            </w:r>
          </w:p>
        </w:tc>
      </w:tr>
      <w:tr w:rsidR="00726238" w:rsidRPr="00297BC9" w:rsidTr="00814965">
        <w:trPr>
          <w:trHeight w:val="360"/>
        </w:trPr>
        <w:tc>
          <w:tcPr>
            <w:tcW w:w="776" w:type="dxa"/>
            <w:tcBorders>
              <w:top w:val="single" w:sz="4" w:space="0" w:color="auto"/>
              <w:left w:val="single" w:sz="4" w:space="0" w:color="auto"/>
              <w:bottom w:val="single" w:sz="4" w:space="0" w:color="auto"/>
              <w:right w:val="single" w:sz="4" w:space="0" w:color="auto"/>
            </w:tcBorders>
            <w:vAlign w:val="center"/>
            <w:hideMark/>
          </w:tcPr>
          <w:p w:rsidR="00726238" w:rsidRPr="00297BC9" w:rsidRDefault="00726238" w:rsidP="00814965">
            <w:pPr>
              <w:jc w:val="center"/>
              <w:rPr>
                <w:rFonts w:ascii="Times New Roman" w:hAnsi="Times New Roman" w:cs="Times New Roman"/>
                <w:b/>
                <w:bCs/>
                <w:sz w:val="24"/>
                <w:szCs w:val="24"/>
                <w:lang w:eastAsia="uk-UA"/>
              </w:rPr>
            </w:pPr>
            <w:r w:rsidRPr="00297BC9">
              <w:rPr>
                <w:rFonts w:ascii="Times New Roman" w:hAnsi="Times New Roman" w:cs="Times New Roman"/>
                <w:b/>
                <w:bCs/>
                <w:sz w:val="24"/>
                <w:szCs w:val="24"/>
                <w:lang w:eastAsia="uk-UA"/>
              </w:rPr>
              <w:t>13</w:t>
            </w:r>
          </w:p>
        </w:tc>
        <w:tc>
          <w:tcPr>
            <w:tcW w:w="6532" w:type="dxa"/>
            <w:tcBorders>
              <w:top w:val="single" w:sz="4" w:space="0" w:color="auto"/>
              <w:left w:val="nil"/>
              <w:bottom w:val="single" w:sz="4" w:space="0" w:color="auto"/>
              <w:right w:val="single" w:sz="4" w:space="0" w:color="auto"/>
            </w:tcBorders>
            <w:vAlign w:val="center"/>
            <w:hideMark/>
          </w:tcPr>
          <w:p w:rsidR="00726238" w:rsidRPr="00297BC9" w:rsidRDefault="00726238" w:rsidP="00814965">
            <w:pPr>
              <w:rPr>
                <w:rFonts w:ascii="Times New Roman" w:hAnsi="Times New Roman" w:cs="Times New Roman"/>
                <w:b/>
                <w:bCs/>
                <w:sz w:val="24"/>
                <w:szCs w:val="24"/>
                <w:lang w:eastAsia="uk-UA"/>
              </w:rPr>
            </w:pPr>
            <w:r w:rsidRPr="00297BC9">
              <w:rPr>
                <w:rFonts w:ascii="Times New Roman" w:hAnsi="Times New Roman" w:cs="Times New Roman"/>
                <w:b/>
                <w:bCs/>
                <w:sz w:val="24"/>
                <w:szCs w:val="24"/>
                <w:lang w:eastAsia="uk-UA"/>
              </w:rPr>
              <w:t>Медична субвенція з державного бюджету місцевим бюджетам</w:t>
            </w:r>
          </w:p>
        </w:tc>
        <w:tc>
          <w:tcPr>
            <w:tcW w:w="2640" w:type="dxa"/>
            <w:tcBorders>
              <w:top w:val="single" w:sz="4" w:space="0" w:color="auto"/>
              <w:left w:val="nil"/>
              <w:bottom w:val="single" w:sz="4" w:space="0" w:color="auto"/>
              <w:right w:val="single" w:sz="4" w:space="0" w:color="auto"/>
            </w:tcBorders>
            <w:noWrap/>
            <w:vAlign w:val="center"/>
            <w:hideMark/>
          </w:tcPr>
          <w:p w:rsidR="00726238" w:rsidRPr="00297BC9" w:rsidRDefault="00726238" w:rsidP="00814965">
            <w:pPr>
              <w:jc w:val="center"/>
              <w:rPr>
                <w:rFonts w:ascii="Times New Roman" w:hAnsi="Times New Roman" w:cs="Times New Roman"/>
                <w:b/>
                <w:bCs/>
                <w:sz w:val="24"/>
                <w:szCs w:val="24"/>
                <w:lang w:eastAsia="uk-UA"/>
              </w:rPr>
            </w:pPr>
            <w:r w:rsidRPr="00297BC9">
              <w:rPr>
                <w:rFonts w:ascii="Times New Roman" w:hAnsi="Times New Roman" w:cs="Times New Roman"/>
                <w:b/>
                <w:bCs/>
                <w:sz w:val="24"/>
                <w:szCs w:val="24"/>
                <w:lang w:eastAsia="uk-UA"/>
              </w:rPr>
              <w:t>764,4</w:t>
            </w:r>
          </w:p>
        </w:tc>
      </w:tr>
      <w:tr w:rsidR="00726238" w:rsidRPr="00297BC9" w:rsidTr="00814965">
        <w:trPr>
          <w:trHeight w:val="360"/>
        </w:trPr>
        <w:tc>
          <w:tcPr>
            <w:tcW w:w="776" w:type="dxa"/>
            <w:tcBorders>
              <w:top w:val="single" w:sz="4" w:space="0" w:color="auto"/>
              <w:left w:val="single" w:sz="4" w:space="0" w:color="auto"/>
              <w:bottom w:val="single" w:sz="4" w:space="0" w:color="auto"/>
              <w:right w:val="single" w:sz="4" w:space="0" w:color="auto"/>
            </w:tcBorders>
            <w:vAlign w:val="center"/>
            <w:hideMark/>
          </w:tcPr>
          <w:p w:rsidR="00726238" w:rsidRPr="00297BC9" w:rsidRDefault="00726238" w:rsidP="00814965">
            <w:pPr>
              <w:jc w:val="center"/>
              <w:rPr>
                <w:rFonts w:ascii="Times New Roman" w:hAnsi="Times New Roman" w:cs="Times New Roman"/>
                <w:b/>
                <w:bCs/>
                <w:sz w:val="24"/>
                <w:szCs w:val="24"/>
                <w:lang w:eastAsia="uk-UA"/>
              </w:rPr>
            </w:pPr>
            <w:r w:rsidRPr="00297BC9">
              <w:rPr>
                <w:rFonts w:ascii="Times New Roman" w:hAnsi="Times New Roman" w:cs="Times New Roman"/>
                <w:b/>
                <w:bCs/>
                <w:sz w:val="24"/>
                <w:szCs w:val="24"/>
                <w:lang w:eastAsia="uk-UA"/>
              </w:rPr>
              <w:t>14</w:t>
            </w:r>
          </w:p>
        </w:tc>
        <w:tc>
          <w:tcPr>
            <w:tcW w:w="6532" w:type="dxa"/>
            <w:tcBorders>
              <w:top w:val="single" w:sz="4" w:space="0" w:color="auto"/>
              <w:left w:val="nil"/>
              <w:bottom w:val="single" w:sz="4" w:space="0" w:color="auto"/>
              <w:right w:val="single" w:sz="4" w:space="0" w:color="auto"/>
            </w:tcBorders>
            <w:vAlign w:val="center"/>
            <w:hideMark/>
          </w:tcPr>
          <w:p w:rsidR="00726238" w:rsidRPr="00297BC9" w:rsidRDefault="00726238" w:rsidP="00814965">
            <w:pPr>
              <w:jc w:val="both"/>
              <w:rPr>
                <w:rFonts w:ascii="Times New Roman" w:hAnsi="Times New Roman" w:cs="Times New Roman"/>
                <w:b/>
                <w:bCs/>
                <w:sz w:val="24"/>
                <w:szCs w:val="24"/>
                <w:lang w:eastAsia="uk-UA"/>
              </w:rPr>
            </w:pPr>
            <w:r w:rsidRPr="00297BC9">
              <w:rPr>
                <w:rFonts w:ascii="Times New Roman" w:hAnsi="Times New Roman" w:cs="Times New Roman"/>
                <w:b/>
                <w:sz w:val="24"/>
                <w:szCs w:val="24"/>
              </w:rPr>
              <w:t>Субвенція з місцевого бюджету на надання державної підтримки особам з особливими освітніми потребами за рахунок відповідної субвенції з державного бюджету</w:t>
            </w:r>
          </w:p>
        </w:tc>
        <w:tc>
          <w:tcPr>
            <w:tcW w:w="2640" w:type="dxa"/>
            <w:tcBorders>
              <w:top w:val="single" w:sz="4" w:space="0" w:color="auto"/>
              <w:left w:val="nil"/>
              <w:bottom w:val="single" w:sz="4" w:space="0" w:color="auto"/>
              <w:right w:val="single" w:sz="4" w:space="0" w:color="auto"/>
            </w:tcBorders>
            <w:noWrap/>
            <w:vAlign w:val="center"/>
            <w:hideMark/>
          </w:tcPr>
          <w:p w:rsidR="00726238" w:rsidRPr="00297BC9" w:rsidRDefault="00726238" w:rsidP="00814965">
            <w:pPr>
              <w:jc w:val="center"/>
              <w:rPr>
                <w:rFonts w:ascii="Times New Roman" w:hAnsi="Times New Roman" w:cs="Times New Roman"/>
                <w:b/>
                <w:bCs/>
                <w:sz w:val="24"/>
                <w:szCs w:val="24"/>
                <w:lang w:eastAsia="uk-UA"/>
              </w:rPr>
            </w:pPr>
            <w:r w:rsidRPr="00297BC9">
              <w:rPr>
                <w:rFonts w:ascii="Times New Roman" w:hAnsi="Times New Roman" w:cs="Times New Roman"/>
                <w:b/>
                <w:bCs/>
                <w:sz w:val="24"/>
                <w:szCs w:val="24"/>
                <w:lang w:eastAsia="uk-UA"/>
              </w:rPr>
              <w:t>125,4</w:t>
            </w:r>
          </w:p>
        </w:tc>
      </w:tr>
      <w:tr w:rsidR="00726238" w:rsidRPr="00297BC9" w:rsidTr="00814965">
        <w:trPr>
          <w:trHeight w:val="360"/>
        </w:trPr>
        <w:tc>
          <w:tcPr>
            <w:tcW w:w="776" w:type="dxa"/>
            <w:tcBorders>
              <w:top w:val="single" w:sz="4" w:space="0" w:color="auto"/>
              <w:left w:val="single" w:sz="4" w:space="0" w:color="auto"/>
              <w:bottom w:val="single" w:sz="4" w:space="0" w:color="auto"/>
              <w:right w:val="single" w:sz="4" w:space="0" w:color="auto"/>
            </w:tcBorders>
            <w:shd w:val="clear" w:color="auto" w:fill="CCFFCC"/>
            <w:vAlign w:val="center"/>
          </w:tcPr>
          <w:p w:rsidR="00726238" w:rsidRPr="00297BC9" w:rsidRDefault="00726238" w:rsidP="00814965">
            <w:pPr>
              <w:jc w:val="center"/>
              <w:rPr>
                <w:rFonts w:ascii="Times New Roman" w:hAnsi="Times New Roman" w:cs="Times New Roman"/>
                <w:b/>
                <w:bCs/>
                <w:sz w:val="24"/>
                <w:szCs w:val="24"/>
                <w:lang w:eastAsia="uk-UA"/>
              </w:rPr>
            </w:pPr>
          </w:p>
        </w:tc>
        <w:tc>
          <w:tcPr>
            <w:tcW w:w="6532" w:type="dxa"/>
            <w:tcBorders>
              <w:top w:val="single" w:sz="4" w:space="0" w:color="auto"/>
              <w:left w:val="nil"/>
              <w:bottom w:val="single" w:sz="4" w:space="0" w:color="auto"/>
              <w:right w:val="single" w:sz="4" w:space="0" w:color="auto"/>
            </w:tcBorders>
            <w:shd w:val="clear" w:color="auto" w:fill="CCFFCC"/>
            <w:vAlign w:val="center"/>
            <w:hideMark/>
          </w:tcPr>
          <w:p w:rsidR="00726238" w:rsidRPr="00297BC9" w:rsidRDefault="00726238" w:rsidP="00814965">
            <w:pPr>
              <w:jc w:val="center"/>
              <w:rPr>
                <w:rFonts w:ascii="Times New Roman" w:hAnsi="Times New Roman" w:cs="Times New Roman"/>
                <w:b/>
                <w:bCs/>
                <w:sz w:val="24"/>
                <w:szCs w:val="24"/>
                <w:lang w:eastAsia="uk-UA"/>
              </w:rPr>
            </w:pPr>
            <w:r w:rsidRPr="00297BC9">
              <w:rPr>
                <w:rFonts w:ascii="Times New Roman" w:hAnsi="Times New Roman" w:cs="Times New Roman"/>
                <w:b/>
                <w:bCs/>
                <w:sz w:val="24"/>
                <w:szCs w:val="24"/>
                <w:lang w:eastAsia="uk-UA"/>
              </w:rPr>
              <w:t>Всього доходів:</w:t>
            </w:r>
          </w:p>
        </w:tc>
        <w:tc>
          <w:tcPr>
            <w:tcW w:w="2640" w:type="dxa"/>
            <w:tcBorders>
              <w:top w:val="single" w:sz="4" w:space="0" w:color="auto"/>
              <w:left w:val="nil"/>
              <w:bottom w:val="single" w:sz="4" w:space="0" w:color="auto"/>
              <w:right w:val="single" w:sz="4" w:space="0" w:color="auto"/>
            </w:tcBorders>
            <w:shd w:val="clear" w:color="auto" w:fill="CCFFCC"/>
            <w:noWrap/>
            <w:vAlign w:val="center"/>
          </w:tcPr>
          <w:p w:rsidR="00726238" w:rsidRPr="00297BC9" w:rsidRDefault="00726238" w:rsidP="00814965">
            <w:pPr>
              <w:jc w:val="center"/>
              <w:rPr>
                <w:rFonts w:ascii="Times New Roman" w:hAnsi="Times New Roman" w:cs="Times New Roman"/>
                <w:b/>
                <w:bCs/>
                <w:sz w:val="24"/>
                <w:szCs w:val="24"/>
                <w:lang w:eastAsia="uk-UA"/>
              </w:rPr>
            </w:pPr>
            <w:r w:rsidRPr="00297BC9">
              <w:rPr>
                <w:rFonts w:ascii="Times New Roman" w:hAnsi="Times New Roman" w:cs="Times New Roman"/>
                <w:b/>
                <w:bCs/>
                <w:sz w:val="24"/>
                <w:szCs w:val="24"/>
                <w:lang w:eastAsia="uk-UA"/>
              </w:rPr>
              <w:t>30887,4</w:t>
            </w:r>
          </w:p>
          <w:p w:rsidR="00726238" w:rsidRPr="00297BC9" w:rsidRDefault="00726238" w:rsidP="00814965">
            <w:pPr>
              <w:jc w:val="center"/>
              <w:rPr>
                <w:rFonts w:ascii="Times New Roman" w:hAnsi="Times New Roman" w:cs="Times New Roman"/>
                <w:b/>
                <w:bCs/>
                <w:color w:val="FF0000"/>
                <w:sz w:val="24"/>
                <w:szCs w:val="24"/>
                <w:lang w:eastAsia="uk-UA"/>
              </w:rPr>
            </w:pPr>
          </w:p>
        </w:tc>
      </w:tr>
    </w:tbl>
    <w:p w:rsidR="00726238" w:rsidRPr="00297BC9" w:rsidRDefault="00726238" w:rsidP="00726238">
      <w:pPr>
        <w:ind w:right="23"/>
        <w:rPr>
          <w:rFonts w:ascii="Times New Roman" w:hAnsi="Times New Roman" w:cs="Times New Roman"/>
          <w:b/>
          <w:color w:val="000000" w:themeColor="text1"/>
          <w:sz w:val="24"/>
          <w:szCs w:val="24"/>
          <w:lang w:eastAsia="uk-UA"/>
        </w:rPr>
      </w:pPr>
    </w:p>
    <w:p w:rsidR="00726238" w:rsidRPr="00297BC9" w:rsidRDefault="00726238" w:rsidP="00726238">
      <w:pPr>
        <w:ind w:right="23"/>
        <w:rPr>
          <w:rFonts w:ascii="Times New Roman" w:hAnsi="Times New Roman" w:cs="Times New Roman"/>
          <w:b/>
          <w:sz w:val="24"/>
          <w:szCs w:val="24"/>
          <w:lang w:eastAsia="uk-UA"/>
        </w:rPr>
      </w:pPr>
    </w:p>
    <w:p w:rsidR="00726238" w:rsidRPr="00297BC9" w:rsidRDefault="00726238" w:rsidP="00726238">
      <w:pPr>
        <w:ind w:right="23"/>
        <w:rPr>
          <w:rFonts w:ascii="Times New Roman" w:hAnsi="Times New Roman" w:cs="Times New Roman"/>
          <w:b/>
          <w:sz w:val="24"/>
          <w:szCs w:val="24"/>
          <w:lang w:eastAsia="uk-UA"/>
        </w:rPr>
      </w:pPr>
    </w:p>
    <w:p w:rsidR="00726238" w:rsidRPr="00297BC9" w:rsidRDefault="00726238" w:rsidP="00726238">
      <w:pPr>
        <w:ind w:left="23" w:right="23" w:firstLine="720"/>
        <w:rPr>
          <w:rFonts w:ascii="Times New Roman" w:hAnsi="Times New Roman" w:cs="Times New Roman"/>
          <w:b/>
          <w:sz w:val="24"/>
          <w:szCs w:val="24"/>
          <w:lang w:eastAsia="uk-UA"/>
        </w:rPr>
      </w:pPr>
    </w:p>
    <w:p w:rsidR="00726238" w:rsidRPr="00297BC9" w:rsidRDefault="00726238" w:rsidP="00726238">
      <w:pPr>
        <w:ind w:left="23" w:right="23" w:firstLine="720"/>
        <w:rPr>
          <w:rFonts w:ascii="Times New Roman" w:hAnsi="Times New Roman" w:cs="Times New Roman"/>
          <w:b/>
          <w:sz w:val="24"/>
          <w:szCs w:val="24"/>
          <w:lang w:eastAsia="uk-UA"/>
        </w:rPr>
      </w:pPr>
    </w:p>
    <w:p w:rsidR="00726238" w:rsidRPr="00297BC9" w:rsidRDefault="00726238" w:rsidP="00726238">
      <w:pPr>
        <w:ind w:left="80" w:right="23" w:hanging="80"/>
        <w:jc w:val="center"/>
        <w:rPr>
          <w:rFonts w:ascii="Times New Roman" w:hAnsi="Times New Roman" w:cs="Times New Roman"/>
          <w:b/>
          <w:sz w:val="24"/>
          <w:szCs w:val="24"/>
          <w:lang w:eastAsia="uk-UA"/>
        </w:rPr>
      </w:pPr>
    </w:p>
    <w:p w:rsidR="00726238" w:rsidRPr="00297BC9" w:rsidRDefault="00726238" w:rsidP="00726238">
      <w:pPr>
        <w:ind w:left="80" w:right="23" w:hanging="80"/>
        <w:jc w:val="center"/>
        <w:rPr>
          <w:rFonts w:ascii="Times New Roman" w:hAnsi="Times New Roman" w:cs="Times New Roman"/>
          <w:b/>
          <w:sz w:val="24"/>
          <w:szCs w:val="24"/>
          <w:lang w:eastAsia="uk-UA"/>
        </w:rPr>
      </w:pPr>
    </w:p>
    <w:tbl>
      <w:tblPr>
        <w:tblW w:w="10241" w:type="dxa"/>
        <w:tblInd w:w="95" w:type="dxa"/>
        <w:tblLook w:val="00A0"/>
      </w:tblPr>
      <w:tblGrid>
        <w:gridCol w:w="708"/>
        <w:gridCol w:w="56"/>
        <w:gridCol w:w="6609"/>
        <w:gridCol w:w="2160"/>
        <w:gridCol w:w="708"/>
      </w:tblGrid>
      <w:tr w:rsidR="00726238" w:rsidRPr="00297BC9" w:rsidTr="00814965">
        <w:trPr>
          <w:gridBefore w:val="1"/>
          <w:wBefore w:w="708" w:type="dxa"/>
          <w:trHeight w:val="261"/>
        </w:trPr>
        <w:tc>
          <w:tcPr>
            <w:tcW w:w="9533" w:type="dxa"/>
            <w:gridSpan w:val="4"/>
            <w:noWrap/>
            <w:vAlign w:val="bottom"/>
          </w:tcPr>
          <w:p w:rsidR="00726238" w:rsidRPr="00297BC9" w:rsidRDefault="00726238" w:rsidP="00814965">
            <w:pPr>
              <w:rPr>
                <w:rFonts w:ascii="Times New Roman" w:hAnsi="Times New Roman" w:cs="Times New Roman"/>
                <w:sz w:val="24"/>
                <w:szCs w:val="24"/>
                <w:lang w:eastAsia="uk-UA"/>
              </w:rPr>
            </w:pPr>
          </w:p>
          <w:p w:rsidR="00726238" w:rsidRPr="00297BC9" w:rsidRDefault="00726238" w:rsidP="00814965">
            <w:pPr>
              <w:rPr>
                <w:rFonts w:ascii="Times New Roman" w:hAnsi="Times New Roman" w:cs="Times New Roman"/>
                <w:sz w:val="24"/>
                <w:szCs w:val="24"/>
                <w:lang w:eastAsia="uk-UA"/>
              </w:rPr>
            </w:pPr>
          </w:p>
          <w:p w:rsidR="00726238" w:rsidRPr="00297BC9" w:rsidRDefault="00726238" w:rsidP="00814965">
            <w:pPr>
              <w:jc w:val="center"/>
              <w:rPr>
                <w:rFonts w:ascii="Times New Roman" w:hAnsi="Times New Roman" w:cs="Times New Roman"/>
                <w:b/>
                <w:bCs/>
                <w:sz w:val="24"/>
                <w:szCs w:val="24"/>
                <w:lang w:eastAsia="uk-UA"/>
              </w:rPr>
            </w:pPr>
            <w:r w:rsidRPr="00297BC9">
              <w:rPr>
                <w:rFonts w:ascii="Times New Roman" w:hAnsi="Times New Roman" w:cs="Times New Roman"/>
                <w:sz w:val="24"/>
                <w:szCs w:val="24"/>
                <w:lang w:eastAsia="uk-UA"/>
              </w:rPr>
              <w:br w:type="page"/>
            </w:r>
            <w:r w:rsidRPr="00297BC9">
              <w:rPr>
                <w:rFonts w:ascii="Times New Roman" w:hAnsi="Times New Roman" w:cs="Times New Roman"/>
                <w:b/>
                <w:bCs/>
                <w:sz w:val="24"/>
                <w:szCs w:val="24"/>
                <w:lang w:eastAsia="uk-UA"/>
              </w:rPr>
              <w:t>Обсяг видатків загального фонду бюджету</w:t>
            </w:r>
          </w:p>
        </w:tc>
      </w:tr>
      <w:tr w:rsidR="00726238" w:rsidRPr="00297BC9" w:rsidTr="00814965">
        <w:trPr>
          <w:gridAfter w:val="1"/>
          <w:wAfter w:w="708" w:type="dxa"/>
          <w:trHeight w:val="195"/>
        </w:trPr>
        <w:tc>
          <w:tcPr>
            <w:tcW w:w="9533" w:type="dxa"/>
            <w:gridSpan w:val="4"/>
            <w:noWrap/>
            <w:vAlign w:val="bottom"/>
            <w:hideMark/>
          </w:tcPr>
          <w:p w:rsidR="00726238" w:rsidRPr="00297BC9" w:rsidRDefault="00726238" w:rsidP="00814965">
            <w:pPr>
              <w:jc w:val="center"/>
              <w:rPr>
                <w:rFonts w:ascii="Times New Roman" w:hAnsi="Times New Roman" w:cs="Times New Roman"/>
                <w:b/>
                <w:bCs/>
                <w:sz w:val="24"/>
                <w:szCs w:val="24"/>
                <w:lang w:eastAsia="uk-UA"/>
              </w:rPr>
            </w:pPr>
            <w:r w:rsidRPr="00297BC9">
              <w:rPr>
                <w:rFonts w:ascii="Times New Roman" w:hAnsi="Times New Roman" w:cs="Times New Roman"/>
                <w:b/>
                <w:bCs/>
                <w:sz w:val="24"/>
                <w:szCs w:val="24"/>
                <w:lang w:eastAsia="uk-UA"/>
              </w:rPr>
              <w:t xml:space="preserve">Бугринської сільської ради Гощанського району Рівненської області </w:t>
            </w:r>
          </w:p>
        </w:tc>
      </w:tr>
      <w:tr w:rsidR="00726238" w:rsidRPr="00297BC9" w:rsidTr="00814965">
        <w:trPr>
          <w:gridAfter w:val="1"/>
          <w:wAfter w:w="708" w:type="dxa"/>
          <w:trHeight w:val="232"/>
        </w:trPr>
        <w:tc>
          <w:tcPr>
            <w:tcW w:w="9533" w:type="dxa"/>
            <w:gridSpan w:val="4"/>
            <w:noWrap/>
            <w:vAlign w:val="bottom"/>
            <w:hideMark/>
          </w:tcPr>
          <w:p w:rsidR="00726238" w:rsidRPr="00297BC9" w:rsidRDefault="00726238" w:rsidP="00814965">
            <w:pPr>
              <w:jc w:val="center"/>
              <w:rPr>
                <w:rFonts w:ascii="Times New Roman" w:hAnsi="Times New Roman" w:cs="Times New Roman"/>
                <w:b/>
                <w:bCs/>
                <w:sz w:val="24"/>
                <w:szCs w:val="24"/>
                <w:lang w:eastAsia="uk-UA"/>
              </w:rPr>
            </w:pPr>
            <w:r w:rsidRPr="00297BC9">
              <w:rPr>
                <w:rFonts w:ascii="Times New Roman" w:hAnsi="Times New Roman" w:cs="Times New Roman"/>
                <w:b/>
                <w:bCs/>
                <w:sz w:val="24"/>
                <w:szCs w:val="24"/>
                <w:lang w:eastAsia="uk-UA"/>
              </w:rPr>
              <w:t>на 2021 рік</w:t>
            </w:r>
          </w:p>
        </w:tc>
      </w:tr>
      <w:tr w:rsidR="00726238" w:rsidRPr="00297BC9" w:rsidTr="00814965">
        <w:trPr>
          <w:gridAfter w:val="1"/>
          <w:wAfter w:w="708" w:type="dxa"/>
          <w:trHeight w:val="620"/>
        </w:trPr>
        <w:tc>
          <w:tcPr>
            <w:tcW w:w="764" w:type="dxa"/>
            <w:gridSpan w:val="2"/>
            <w:tcBorders>
              <w:top w:val="single" w:sz="4" w:space="0" w:color="auto"/>
              <w:left w:val="single" w:sz="4" w:space="0" w:color="auto"/>
              <w:bottom w:val="single" w:sz="4" w:space="0" w:color="auto"/>
              <w:right w:val="single" w:sz="4" w:space="0" w:color="auto"/>
            </w:tcBorders>
            <w:vAlign w:val="center"/>
            <w:hideMark/>
          </w:tcPr>
          <w:p w:rsidR="00726238" w:rsidRPr="00297BC9" w:rsidRDefault="00726238" w:rsidP="00814965">
            <w:pPr>
              <w:jc w:val="center"/>
              <w:rPr>
                <w:rFonts w:ascii="Times New Roman" w:hAnsi="Times New Roman" w:cs="Times New Roman"/>
                <w:b/>
                <w:i/>
                <w:sz w:val="24"/>
                <w:szCs w:val="24"/>
                <w:lang w:eastAsia="uk-UA"/>
              </w:rPr>
            </w:pPr>
            <w:r w:rsidRPr="00297BC9">
              <w:rPr>
                <w:rFonts w:ascii="Times New Roman" w:hAnsi="Times New Roman" w:cs="Times New Roman"/>
                <w:b/>
                <w:i/>
                <w:sz w:val="24"/>
                <w:szCs w:val="24"/>
                <w:lang w:eastAsia="uk-UA"/>
              </w:rPr>
              <w:lastRenderedPageBreak/>
              <w:t>№ п/п</w:t>
            </w:r>
          </w:p>
        </w:tc>
        <w:tc>
          <w:tcPr>
            <w:tcW w:w="6609" w:type="dxa"/>
            <w:tcBorders>
              <w:top w:val="single" w:sz="4" w:space="0" w:color="auto"/>
              <w:left w:val="nil"/>
              <w:bottom w:val="single" w:sz="4" w:space="0" w:color="auto"/>
              <w:right w:val="single" w:sz="4" w:space="0" w:color="auto"/>
            </w:tcBorders>
            <w:vAlign w:val="center"/>
            <w:hideMark/>
          </w:tcPr>
          <w:p w:rsidR="00726238" w:rsidRPr="00297BC9" w:rsidRDefault="00726238" w:rsidP="00814965">
            <w:pPr>
              <w:jc w:val="center"/>
              <w:rPr>
                <w:rFonts w:ascii="Times New Roman" w:hAnsi="Times New Roman" w:cs="Times New Roman"/>
                <w:b/>
                <w:i/>
                <w:sz w:val="24"/>
                <w:szCs w:val="24"/>
                <w:lang w:eastAsia="uk-UA"/>
              </w:rPr>
            </w:pPr>
            <w:r w:rsidRPr="00297BC9">
              <w:rPr>
                <w:rFonts w:ascii="Times New Roman" w:hAnsi="Times New Roman" w:cs="Times New Roman"/>
                <w:b/>
                <w:i/>
                <w:sz w:val="24"/>
                <w:szCs w:val="24"/>
                <w:lang w:eastAsia="uk-UA"/>
              </w:rPr>
              <w:t>Найменування</w:t>
            </w:r>
          </w:p>
        </w:tc>
        <w:tc>
          <w:tcPr>
            <w:tcW w:w="2160" w:type="dxa"/>
            <w:tcBorders>
              <w:top w:val="single" w:sz="4" w:space="0" w:color="auto"/>
              <w:left w:val="nil"/>
              <w:bottom w:val="single" w:sz="4" w:space="0" w:color="auto"/>
              <w:right w:val="single" w:sz="4" w:space="0" w:color="auto"/>
            </w:tcBorders>
            <w:vAlign w:val="center"/>
            <w:hideMark/>
          </w:tcPr>
          <w:p w:rsidR="00726238" w:rsidRPr="00297BC9" w:rsidRDefault="00726238" w:rsidP="00814965">
            <w:pPr>
              <w:jc w:val="center"/>
              <w:rPr>
                <w:rFonts w:ascii="Times New Roman" w:hAnsi="Times New Roman" w:cs="Times New Roman"/>
                <w:b/>
                <w:i/>
                <w:sz w:val="24"/>
                <w:szCs w:val="24"/>
                <w:lang w:eastAsia="uk-UA"/>
              </w:rPr>
            </w:pPr>
            <w:r w:rsidRPr="00297BC9">
              <w:rPr>
                <w:rFonts w:ascii="Times New Roman" w:hAnsi="Times New Roman" w:cs="Times New Roman"/>
                <w:b/>
                <w:i/>
                <w:sz w:val="24"/>
                <w:szCs w:val="24"/>
                <w:lang w:eastAsia="uk-UA"/>
              </w:rPr>
              <w:t xml:space="preserve">Затверджено з урахуванням змін </w:t>
            </w:r>
          </w:p>
        </w:tc>
      </w:tr>
      <w:tr w:rsidR="00726238" w:rsidRPr="00297BC9" w:rsidTr="00814965">
        <w:trPr>
          <w:gridAfter w:val="1"/>
          <w:wAfter w:w="708" w:type="dxa"/>
          <w:trHeight w:val="350"/>
        </w:trPr>
        <w:tc>
          <w:tcPr>
            <w:tcW w:w="764" w:type="dxa"/>
            <w:gridSpan w:val="2"/>
            <w:tcBorders>
              <w:top w:val="single" w:sz="4" w:space="0" w:color="auto"/>
              <w:left w:val="single" w:sz="4" w:space="0" w:color="auto"/>
              <w:bottom w:val="single" w:sz="4" w:space="0" w:color="auto"/>
              <w:right w:val="single" w:sz="4" w:space="0" w:color="auto"/>
            </w:tcBorders>
            <w:vAlign w:val="center"/>
            <w:hideMark/>
          </w:tcPr>
          <w:p w:rsidR="00726238" w:rsidRPr="00297BC9" w:rsidRDefault="00726238" w:rsidP="00814965">
            <w:pPr>
              <w:rPr>
                <w:rFonts w:ascii="Times New Roman" w:hAnsi="Times New Roman" w:cs="Times New Roman"/>
                <w:b/>
                <w:bCs/>
                <w:sz w:val="24"/>
                <w:szCs w:val="24"/>
                <w:lang w:eastAsia="uk-UA"/>
              </w:rPr>
            </w:pPr>
            <w:r w:rsidRPr="00297BC9">
              <w:rPr>
                <w:rFonts w:ascii="Times New Roman" w:hAnsi="Times New Roman" w:cs="Times New Roman"/>
                <w:b/>
                <w:bCs/>
                <w:sz w:val="24"/>
                <w:szCs w:val="24"/>
                <w:lang w:eastAsia="uk-UA"/>
              </w:rPr>
              <w:t>1</w:t>
            </w:r>
          </w:p>
        </w:tc>
        <w:tc>
          <w:tcPr>
            <w:tcW w:w="6609" w:type="dxa"/>
            <w:tcBorders>
              <w:top w:val="single" w:sz="4" w:space="0" w:color="auto"/>
              <w:left w:val="nil"/>
              <w:bottom w:val="single" w:sz="4" w:space="0" w:color="auto"/>
              <w:right w:val="single" w:sz="4" w:space="0" w:color="auto"/>
            </w:tcBorders>
            <w:vAlign w:val="center"/>
            <w:hideMark/>
          </w:tcPr>
          <w:p w:rsidR="00726238" w:rsidRPr="00297BC9" w:rsidRDefault="00726238" w:rsidP="00814965">
            <w:pPr>
              <w:rPr>
                <w:rFonts w:ascii="Times New Roman" w:hAnsi="Times New Roman" w:cs="Times New Roman"/>
                <w:b/>
                <w:bCs/>
                <w:sz w:val="24"/>
                <w:szCs w:val="24"/>
                <w:lang w:eastAsia="uk-UA"/>
              </w:rPr>
            </w:pPr>
            <w:r w:rsidRPr="00297BC9">
              <w:rPr>
                <w:rFonts w:ascii="Times New Roman" w:hAnsi="Times New Roman" w:cs="Times New Roman"/>
                <w:b/>
                <w:bCs/>
                <w:sz w:val="24"/>
                <w:szCs w:val="24"/>
                <w:lang w:eastAsia="uk-UA"/>
              </w:rPr>
              <w:t>Державне управління, в т.ч. :</w:t>
            </w:r>
          </w:p>
        </w:tc>
        <w:tc>
          <w:tcPr>
            <w:tcW w:w="2160" w:type="dxa"/>
            <w:tcBorders>
              <w:top w:val="nil"/>
              <w:left w:val="nil"/>
              <w:bottom w:val="single" w:sz="4" w:space="0" w:color="auto"/>
              <w:right w:val="single" w:sz="4" w:space="0" w:color="auto"/>
            </w:tcBorders>
            <w:vAlign w:val="center"/>
            <w:hideMark/>
          </w:tcPr>
          <w:p w:rsidR="00726238" w:rsidRPr="00297BC9" w:rsidRDefault="00726238" w:rsidP="00814965">
            <w:pPr>
              <w:jc w:val="center"/>
              <w:rPr>
                <w:rFonts w:ascii="Times New Roman" w:hAnsi="Times New Roman" w:cs="Times New Roman"/>
                <w:b/>
                <w:bCs/>
                <w:sz w:val="24"/>
                <w:szCs w:val="24"/>
                <w:lang w:eastAsia="uk-UA"/>
              </w:rPr>
            </w:pPr>
            <w:r w:rsidRPr="00297BC9">
              <w:rPr>
                <w:rFonts w:ascii="Times New Roman" w:hAnsi="Times New Roman" w:cs="Times New Roman"/>
                <w:b/>
                <w:bCs/>
                <w:sz w:val="24"/>
                <w:szCs w:val="24"/>
                <w:lang w:eastAsia="uk-UA"/>
              </w:rPr>
              <w:t>3276,4</w:t>
            </w:r>
          </w:p>
        </w:tc>
      </w:tr>
      <w:tr w:rsidR="00726238" w:rsidRPr="00297BC9" w:rsidTr="00814965">
        <w:trPr>
          <w:gridAfter w:val="1"/>
          <w:wAfter w:w="708" w:type="dxa"/>
          <w:trHeight w:val="347"/>
        </w:trPr>
        <w:tc>
          <w:tcPr>
            <w:tcW w:w="764" w:type="dxa"/>
            <w:gridSpan w:val="2"/>
            <w:tcBorders>
              <w:top w:val="single" w:sz="4" w:space="0" w:color="auto"/>
              <w:left w:val="single" w:sz="4" w:space="0" w:color="auto"/>
              <w:bottom w:val="single" w:sz="4" w:space="0" w:color="auto"/>
              <w:right w:val="single" w:sz="4" w:space="0" w:color="auto"/>
            </w:tcBorders>
            <w:vAlign w:val="center"/>
            <w:hideMark/>
          </w:tcPr>
          <w:p w:rsidR="00726238" w:rsidRPr="00297BC9" w:rsidRDefault="00726238" w:rsidP="00814965">
            <w:pPr>
              <w:rPr>
                <w:rFonts w:ascii="Times New Roman" w:hAnsi="Times New Roman" w:cs="Times New Roman"/>
                <w:b/>
                <w:bCs/>
                <w:sz w:val="24"/>
                <w:szCs w:val="24"/>
                <w:lang w:eastAsia="uk-UA"/>
              </w:rPr>
            </w:pPr>
            <w:r w:rsidRPr="00297BC9">
              <w:rPr>
                <w:rFonts w:ascii="Times New Roman" w:hAnsi="Times New Roman" w:cs="Times New Roman"/>
                <w:b/>
                <w:bCs/>
                <w:sz w:val="24"/>
                <w:szCs w:val="24"/>
                <w:lang w:eastAsia="uk-UA"/>
              </w:rPr>
              <w:t> </w:t>
            </w:r>
          </w:p>
        </w:tc>
        <w:tc>
          <w:tcPr>
            <w:tcW w:w="6609" w:type="dxa"/>
            <w:tcBorders>
              <w:top w:val="single" w:sz="4" w:space="0" w:color="auto"/>
              <w:left w:val="nil"/>
              <w:bottom w:val="single" w:sz="4" w:space="0" w:color="auto"/>
              <w:right w:val="single" w:sz="4" w:space="0" w:color="auto"/>
            </w:tcBorders>
            <w:vAlign w:val="center"/>
            <w:hideMark/>
          </w:tcPr>
          <w:p w:rsidR="00726238" w:rsidRPr="00297BC9" w:rsidRDefault="00726238" w:rsidP="00814965">
            <w:pPr>
              <w:rPr>
                <w:rFonts w:ascii="Times New Roman" w:hAnsi="Times New Roman" w:cs="Times New Roman"/>
                <w:sz w:val="24"/>
                <w:szCs w:val="24"/>
                <w:lang w:eastAsia="uk-UA"/>
              </w:rPr>
            </w:pPr>
            <w:r w:rsidRPr="00297BC9">
              <w:rPr>
                <w:rFonts w:ascii="Times New Roman" w:hAnsi="Times New Roman" w:cs="Times New Roman"/>
                <w:sz w:val="24"/>
                <w:szCs w:val="24"/>
                <w:lang w:eastAsia="uk-UA"/>
              </w:rPr>
              <w:t>органи місцевого самоврядування</w:t>
            </w:r>
          </w:p>
        </w:tc>
        <w:tc>
          <w:tcPr>
            <w:tcW w:w="2160" w:type="dxa"/>
            <w:tcBorders>
              <w:top w:val="nil"/>
              <w:left w:val="nil"/>
              <w:bottom w:val="single" w:sz="4" w:space="0" w:color="auto"/>
              <w:right w:val="single" w:sz="4" w:space="0" w:color="auto"/>
            </w:tcBorders>
            <w:noWrap/>
            <w:vAlign w:val="center"/>
            <w:hideMark/>
          </w:tcPr>
          <w:p w:rsidR="00726238" w:rsidRPr="00297BC9" w:rsidRDefault="00726238" w:rsidP="00814965">
            <w:pPr>
              <w:jc w:val="center"/>
              <w:rPr>
                <w:rFonts w:ascii="Times New Roman" w:hAnsi="Times New Roman" w:cs="Times New Roman"/>
                <w:sz w:val="24"/>
                <w:szCs w:val="24"/>
                <w:lang w:eastAsia="uk-UA"/>
              </w:rPr>
            </w:pPr>
            <w:r w:rsidRPr="00297BC9">
              <w:rPr>
                <w:rFonts w:ascii="Times New Roman" w:hAnsi="Times New Roman" w:cs="Times New Roman"/>
                <w:sz w:val="24"/>
                <w:szCs w:val="24"/>
                <w:lang w:eastAsia="uk-UA"/>
              </w:rPr>
              <w:t>3276,4</w:t>
            </w:r>
          </w:p>
        </w:tc>
      </w:tr>
      <w:tr w:rsidR="00726238" w:rsidRPr="00297BC9" w:rsidTr="00814965">
        <w:trPr>
          <w:gridAfter w:val="1"/>
          <w:wAfter w:w="708" w:type="dxa"/>
          <w:trHeight w:val="349"/>
        </w:trPr>
        <w:tc>
          <w:tcPr>
            <w:tcW w:w="764" w:type="dxa"/>
            <w:gridSpan w:val="2"/>
            <w:tcBorders>
              <w:top w:val="single" w:sz="4" w:space="0" w:color="auto"/>
              <w:left w:val="single" w:sz="4" w:space="0" w:color="auto"/>
              <w:bottom w:val="single" w:sz="4" w:space="0" w:color="auto"/>
              <w:right w:val="single" w:sz="4" w:space="0" w:color="auto"/>
            </w:tcBorders>
            <w:vAlign w:val="center"/>
            <w:hideMark/>
          </w:tcPr>
          <w:p w:rsidR="00726238" w:rsidRPr="00297BC9" w:rsidRDefault="00726238" w:rsidP="00814965">
            <w:pPr>
              <w:rPr>
                <w:rFonts w:ascii="Times New Roman" w:hAnsi="Times New Roman" w:cs="Times New Roman"/>
                <w:b/>
                <w:bCs/>
                <w:sz w:val="24"/>
                <w:szCs w:val="24"/>
                <w:lang w:eastAsia="uk-UA"/>
              </w:rPr>
            </w:pPr>
            <w:r w:rsidRPr="00297BC9">
              <w:rPr>
                <w:rFonts w:ascii="Times New Roman" w:hAnsi="Times New Roman" w:cs="Times New Roman"/>
                <w:b/>
                <w:bCs/>
                <w:sz w:val="24"/>
                <w:szCs w:val="24"/>
                <w:lang w:eastAsia="uk-UA"/>
              </w:rPr>
              <w:t>2</w:t>
            </w:r>
          </w:p>
        </w:tc>
        <w:tc>
          <w:tcPr>
            <w:tcW w:w="6609" w:type="dxa"/>
            <w:tcBorders>
              <w:top w:val="single" w:sz="4" w:space="0" w:color="auto"/>
              <w:left w:val="nil"/>
              <w:bottom w:val="single" w:sz="4" w:space="0" w:color="auto"/>
              <w:right w:val="single" w:sz="4" w:space="0" w:color="auto"/>
            </w:tcBorders>
            <w:vAlign w:val="center"/>
            <w:hideMark/>
          </w:tcPr>
          <w:p w:rsidR="00726238" w:rsidRPr="00297BC9" w:rsidRDefault="00726238" w:rsidP="00814965">
            <w:pPr>
              <w:rPr>
                <w:rFonts w:ascii="Times New Roman" w:hAnsi="Times New Roman" w:cs="Times New Roman"/>
                <w:b/>
                <w:bCs/>
                <w:sz w:val="24"/>
                <w:szCs w:val="24"/>
                <w:lang w:eastAsia="uk-UA"/>
              </w:rPr>
            </w:pPr>
            <w:r w:rsidRPr="00297BC9">
              <w:rPr>
                <w:rFonts w:ascii="Times New Roman" w:hAnsi="Times New Roman" w:cs="Times New Roman"/>
                <w:b/>
                <w:bCs/>
                <w:sz w:val="24"/>
                <w:szCs w:val="24"/>
                <w:lang w:eastAsia="uk-UA"/>
              </w:rPr>
              <w:t xml:space="preserve"> Освіта, в т.ч: </w:t>
            </w:r>
          </w:p>
        </w:tc>
        <w:tc>
          <w:tcPr>
            <w:tcW w:w="2160" w:type="dxa"/>
            <w:tcBorders>
              <w:top w:val="nil"/>
              <w:left w:val="nil"/>
              <w:bottom w:val="single" w:sz="4" w:space="0" w:color="auto"/>
              <w:right w:val="single" w:sz="4" w:space="0" w:color="auto"/>
            </w:tcBorders>
            <w:noWrap/>
            <w:vAlign w:val="center"/>
            <w:hideMark/>
          </w:tcPr>
          <w:p w:rsidR="00726238" w:rsidRPr="00297BC9" w:rsidRDefault="00726238" w:rsidP="00814965">
            <w:pPr>
              <w:jc w:val="center"/>
              <w:rPr>
                <w:rFonts w:ascii="Times New Roman" w:hAnsi="Times New Roman" w:cs="Times New Roman"/>
                <w:b/>
                <w:bCs/>
                <w:sz w:val="24"/>
                <w:szCs w:val="24"/>
                <w:lang w:eastAsia="uk-UA"/>
              </w:rPr>
            </w:pPr>
            <w:r w:rsidRPr="00297BC9">
              <w:rPr>
                <w:rFonts w:ascii="Times New Roman" w:hAnsi="Times New Roman" w:cs="Times New Roman"/>
                <w:b/>
                <w:bCs/>
                <w:sz w:val="24"/>
                <w:szCs w:val="24"/>
                <w:lang w:eastAsia="uk-UA"/>
              </w:rPr>
              <w:t>21026,3</w:t>
            </w:r>
          </w:p>
        </w:tc>
      </w:tr>
      <w:tr w:rsidR="00726238" w:rsidRPr="00297BC9" w:rsidTr="00814965">
        <w:trPr>
          <w:gridAfter w:val="1"/>
          <w:wAfter w:w="708" w:type="dxa"/>
          <w:trHeight w:val="344"/>
        </w:trPr>
        <w:tc>
          <w:tcPr>
            <w:tcW w:w="764" w:type="dxa"/>
            <w:gridSpan w:val="2"/>
            <w:tcBorders>
              <w:top w:val="single" w:sz="4" w:space="0" w:color="auto"/>
              <w:left w:val="single" w:sz="4" w:space="0" w:color="auto"/>
              <w:bottom w:val="single" w:sz="4" w:space="0" w:color="auto"/>
              <w:right w:val="single" w:sz="4" w:space="0" w:color="auto"/>
            </w:tcBorders>
            <w:vAlign w:val="center"/>
            <w:hideMark/>
          </w:tcPr>
          <w:p w:rsidR="00726238" w:rsidRPr="00297BC9" w:rsidRDefault="00726238" w:rsidP="00814965">
            <w:pPr>
              <w:rPr>
                <w:rFonts w:ascii="Times New Roman" w:hAnsi="Times New Roman" w:cs="Times New Roman"/>
                <w:b/>
                <w:bCs/>
                <w:sz w:val="24"/>
                <w:szCs w:val="24"/>
                <w:lang w:eastAsia="uk-UA"/>
              </w:rPr>
            </w:pPr>
            <w:r w:rsidRPr="00297BC9">
              <w:rPr>
                <w:rFonts w:ascii="Times New Roman" w:hAnsi="Times New Roman" w:cs="Times New Roman"/>
                <w:b/>
                <w:bCs/>
                <w:sz w:val="24"/>
                <w:szCs w:val="24"/>
                <w:lang w:eastAsia="uk-UA"/>
              </w:rPr>
              <w:t> </w:t>
            </w:r>
          </w:p>
        </w:tc>
        <w:tc>
          <w:tcPr>
            <w:tcW w:w="6609" w:type="dxa"/>
            <w:tcBorders>
              <w:top w:val="single" w:sz="4" w:space="0" w:color="auto"/>
              <w:left w:val="nil"/>
              <w:bottom w:val="single" w:sz="4" w:space="0" w:color="auto"/>
              <w:right w:val="single" w:sz="4" w:space="0" w:color="auto"/>
            </w:tcBorders>
            <w:vAlign w:val="center"/>
            <w:hideMark/>
          </w:tcPr>
          <w:p w:rsidR="00726238" w:rsidRPr="00297BC9" w:rsidRDefault="00726238" w:rsidP="00814965">
            <w:pPr>
              <w:rPr>
                <w:rFonts w:ascii="Times New Roman" w:hAnsi="Times New Roman" w:cs="Times New Roman"/>
                <w:i/>
                <w:iCs/>
                <w:sz w:val="24"/>
                <w:szCs w:val="24"/>
                <w:lang w:eastAsia="uk-UA"/>
              </w:rPr>
            </w:pPr>
            <w:r w:rsidRPr="00297BC9">
              <w:rPr>
                <w:rFonts w:ascii="Times New Roman" w:hAnsi="Times New Roman" w:cs="Times New Roman"/>
                <w:i/>
                <w:iCs/>
                <w:sz w:val="24"/>
                <w:szCs w:val="24"/>
                <w:lang w:eastAsia="uk-UA"/>
              </w:rPr>
              <w:t>Дошкільні заклади освіти</w:t>
            </w:r>
          </w:p>
        </w:tc>
        <w:tc>
          <w:tcPr>
            <w:tcW w:w="2160" w:type="dxa"/>
            <w:tcBorders>
              <w:top w:val="nil"/>
              <w:left w:val="nil"/>
              <w:bottom w:val="single" w:sz="4" w:space="0" w:color="auto"/>
              <w:right w:val="single" w:sz="4" w:space="0" w:color="auto"/>
            </w:tcBorders>
            <w:noWrap/>
            <w:vAlign w:val="center"/>
            <w:hideMark/>
          </w:tcPr>
          <w:p w:rsidR="00726238" w:rsidRPr="00297BC9" w:rsidRDefault="00726238" w:rsidP="00814965">
            <w:pPr>
              <w:jc w:val="center"/>
              <w:rPr>
                <w:rFonts w:ascii="Times New Roman" w:hAnsi="Times New Roman" w:cs="Times New Roman"/>
                <w:sz w:val="24"/>
                <w:szCs w:val="24"/>
                <w:lang w:eastAsia="uk-UA"/>
              </w:rPr>
            </w:pPr>
            <w:r w:rsidRPr="00297BC9">
              <w:rPr>
                <w:rFonts w:ascii="Times New Roman" w:hAnsi="Times New Roman" w:cs="Times New Roman"/>
                <w:sz w:val="24"/>
                <w:szCs w:val="24"/>
                <w:lang w:eastAsia="uk-UA"/>
              </w:rPr>
              <w:t>696,4</w:t>
            </w:r>
          </w:p>
        </w:tc>
      </w:tr>
      <w:tr w:rsidR="00726238" w:rsidRPr="00297BC9" w:rsidTr="00814965">
        <w:trPr>
          <w:gridAfter w:val="1"/>
          <w:wAfter w:w="708" w:type="dxa"/>
          <w:trHeight w:val="714"/>
        </w:trPr>
        <w:tc>
          <w:tcPr>
            <w:tcW w:w="764" w:type="dxa"/>
            <w:gridSpan w:val="2"/>
            <w:tcBorders>
              <w:top w:val="single" w:sz="4" w:space="0" w:color="auto"/>
              <w:left w:val="single" w:sz="4" w:space="0" w:color="auto"/>
              <w:bottom w:val="single" w:sz="4" w:space="0" w:color="auto"/>
              <w:right w:val="single" w:sz="4" w:space="0" w:color="auto"/>
            </w:tcBorders>
            <w:vAlign w:val="center"/>
            <w:hideMark/>
          </w:tcPr>
          <w:p w:rsidR="00726238" w:rsidRPr="00297BC9" w:rsidRDefault="00726238" w:rsidP="00814965">
            <w:pPr>
              <w:rPr>
                <w:rFonts w:ascii="Times New Roman" w:hAnsi="Times New Roman" w:cs="Times New Roman"/>
                <w:b/>
                <w:bCs/>
                <w:sz w:val="24"/>
                <w:szCs w:val="24"/>
                <w:lang w:eastAsia="uk-UA"/>
              </w:rPr>
            </w:pPr>
            <w:r w:rsidRPr="00297BC9">
              <w:rPr>
                <w:rFonts w:ascii="Times New Roman" w:hAnsi="Times New Roman" w:cs="Times New Roman"/>
                <w:b/>
                <w:bCs/>
                <w:sz w:val="24"/>
                <w:szCs w:val="24"/>
                <w:lang w:eastAsia="uk-UA"/>
              </w:rPr>
              <w:t> </w:t>
            </w:r>
          </w:p>
        </w:tc>
        <w:tc>
          <w:tcPr>
            <w:tcW w:w="6609" w:type="dxa"/>
            <w:tcBorders>
              <w:top w:val="single" w:sz="4" w:space="0" w:color="auto"/>
              <w:left w:val="nil"/>
              <w:bottom w:val="single" w:sz="4" w:space="0" w:color="auto"/>
              <w:right w:val="single" w:sz="4" w:space="0" w:color="auto"/>
            </w:tcBorders>
            <w:vAlign w:val="center"/>
            <w:hideMark/>
          </w:tcPr>
          <w:p w:rsidR="00726238" w:rsidRPr="00297BC9" w:rsidRDefault="00726238" w:rsidP="00814965">
            <w:pPr>
              <w:rPr>
                <w:rFonts w:ascii="Times New Roman" w:hAnsi="Times New Roman" w:cs="Times New Roman"/>
                <w:i/>
                <w:iCs/>
                <w:sz w:val="24"/>
                <w:szCs w:val="24"/>
                <w:lang w:eastAsia="uk-UA"/>
              </w:rPr>
            </w:pPr>
            <w:r w:rsidRPr="00297BC9">
              <w:rPr>
                <w:rFonts w:ascii="Times New Roman" w:hAnsi="Times New Roman" w:cs="Times New Roman"/>
                <w:i/>
                <w:iCs/>
                <w:sz w:val="24"/>
                <w:szCs w:val="24"/>
                <w:lang w:eastAsia="uk-UA"/>
              </w:rPr>
              <w:t>Загальноосвітні школи (в т.ч. школа-дитячий садок, інтернат при школі), спеціалізовані школи, ліцеї, гімназії, колегіуми, в т.ч.:</w:t>
            </w:r>
          </w:p>
        </w:tc>
        <w:tc>
          <w:tcPr>
            <w:tcW w:w="2160" w:type="dxa"/>
            <w:tcBorders>
              <w:top w:val="nil"/>
              <w:left w:val="nil"/>
              <w:bottom w:val="single" w:sz="4" w:space="0" w:color="auto"/>
              <w:right w:val="single" w:sz="4" w:space="0" w:color="auto"/>
            </w:tcBorders>
            <w:noWrap/>
            <w:vAlign w:val="center"/>
            <w:hideMark/>
          </w:tcPr>
          <w:p w:rsidR="00726238" w:rsidRPr="00297BC9" w:rsidRDefault="00726238" w:rsidP="00814965">
            <w:pPr>
              <w:jc w:val="center"/>
              <w:rPr>
                <w:rFonts w:ascii="Times New Roman" w:hAnsi="Times New Roman" w:cs="Times New Roman"/>
                <w:sz w:val="24"/>
                <w:szCs w:val="24"/>
                <w:lang w:eastAsia="uk-UA"/>
              </w:rPr>
            </w:pPr>
            <w:r w:rsidRPr="00297BC9">
              <w:rPr>
                <w:rFonts w:ascii="Times New Roman" w:hAnsi="Times New Roman" w:cs="Times New Roman"/>
                <w:sz w:val="24"/>
                <w:szCs w:val="24"/>
                <w:lang w:eastAsia="uk-UA"/>
              </w:rPr>
              <w:t>20329,9</w:t>
            </w:r>
          </w:p>
        </w:tc>
      </w:tr>
      <w:tr w:rsidR="00726238" w:rsidRPr="00297BC9" w:rsidTr="00814965">
        <w:trPr>
          <w:gridAfter w:val="1"/>
          <w:wAfter w:w="708" w:type="dxa"/>
          <w:trHeight w:val="346"/>
        </w:trPr>
        <w:tc>
          <w:tcPr>
            <w:tcW w:w="764" w:type="dxa"/>
            <w:gridSpan w:val="2"/>
            <w:tcBorders>
              <w:top w:val="single" w:sz="4" w:space="0" w:color="auto"/>
              <w:left w:val="single" w:sz="4" w:space="0" w:color="auto"/>
              <w:bottom w:val="single" w:sz="4" w:space="0" w:color="auto"/>
              <w:right w:val="single" w:sz="4" w:space="0" w:color="auto"/>
            </w:tcBorders>
            <w:vAlign w:val="center"/>
            <w:hideMark/>
          </w:tcPr>
          <w:p w:rsidR="00726238" w:rsidRPr="00297BC9" w:rsidRDefault="00726238" w:rsidP="00814965">
            <w:pPr>
              <w:rPr>
                <w:rFonts w:ascii="Times New Roman" w:hAnsi="Times New Roman" w:cs="Times New Roman"/>
                <w:b/>
                <w:bCs/>
                <w:sz w:val="24"/>
                <w:szCs w:val="24"/>
                <w:lang w:eastAsia="uk-UA"/>
              </w:rPr>
            </w:pPr>
            <w:r w:rsidRPr="00297BC9">
              <w:rPr>
                <w:rFonts w:ascii="Times New Roman" w:hAnsi="Times New Roman" w:cs="Times New Roman"/>
                <w:b/>
                <w:bCs/>
                <w:sz w:val="24"/>
                <w:szCs w:val="24"/>
                <w:lang w:eastAsia="uk-UA"/>
              </w:rPr>
              <w:t> </w:t>
            </w:r>
          </w:p>
        </w:tc>
        <w:tc>
          <w:tcPr>
            <w:tcW w:w="6609" w:type="dxa"/>
            <w:tcBorders>
              <w:top w:val="single" w:sz="4" w:space="0" w:color="auto"/>
              <w:left w:val="nil"/>
              <w:bottom w:val="single" w:sz="4" w:space="0" w:color="auto"/>
              <w:right w:val="single" w:sz="4" w:space="0" w:color="auto"/>
            </w:tcBorders>
            <w:vAlign w:val="center"/>
            <w:hideMark/>
          </w:tcPr>
          <w:p w:rsidR="00726238" w:rsidRPr="00297BC9" w:rsidRDefault="00726238" w:rsidP="00814965">
            <w:pPr>
              <w:rPr>
                <w:rFonts w:ascii="Times New Roman" w:hAnsi="Times New Roman" w:cs="Times New Roman"/>
                <w:i/>
                <w:iCs/>
                <w:sz w:val="24"/>
                <w:szCs w:val="24"/>
                <w:lang w:eastAsia="uk-UA"/>
              </w:rPr>
            </w:pPr>
            <w:r w:rsidRPr="00297BC9">
              <w:rPr>
                <w:rFonts w:ascii="Times New Roman" w:hAnsi="Times New Roman" w:cs="Times New Roman"/>
                <w:i/>
                <w:iCs/>
                <w:sz w:val="24"/>
                <w:szCs w:val="24"/>
                <w:lang w:eastAsia="uk-UA"/>
              </w:rPr>
              <w:t>Інші освітні програми</w:t>
            </w:r>
          </w:p>
        </w:tc>
        <w:tc>
          <w:tcPr>
            <w:tcW w:w="2160" w:type="dxa"/>
            <w:tcBorders>
              <w:top w:val="nil"/>
              <w:left w:val="nil"/>
              <w:bottom w:val="single" w:sz="4" w:space="0" w:color="auto"/>
              <w:right w:val="single" w:sz="4" w:space="0" w:color="auto"/>
            </w:tcBorders>
            <w:noWrap/>
            <w:vAlign w:val="center"/>
            <w:hideMark/>
          </w:tcPr>
          <w:p w:rsidR="00726238" w:rsidRPr="00297BC9" w:rsidRDefault="00726238" w:rsidP="00814965">
            <w:pPr>
              <w:jc w:val="center"/>
              <w:rPr>
                <w:rFonts w:ascii="Times New Roman" w:hAnsi="Times New Roman" w:cs="Times New Roman"/>
                <w:sz w:val="24"/>
                <w:szCs w:val="24"/>
                <w:lang w:eastAsia="uk-UA"/>
              </w:rPr>
            </w:pPr>
            <w:r w:rsidRPr="00297BC9">
              <w:rPr>
                <w:rFonts w:ascii="Times New Roman" w:hAnsi="Times New Roman" w:cs="Times New Roman"/>
                <w:sz w:val="24"/>
                <w:szCs w:val="24"/>
                <w:lang w:eastAsia="uk-UA"/>
              </w:rPr>
              <w:t>-</w:t>
            </w:r>
          </w:p>
        </w:tc>
      </w:tr>
      <w:tr w:rsidR="00726238" w:rsidRPr="00297BC9" w:rsidTr="00814965">
        <w:trPr>
          <w:gridAfter w:val="1"/>
          <w:wAfter w:w="708" w:type="dxa"/>
          <w:trHeight w:val="343"/>
        </w:trPr>
        <w:tc>
          <w:tcPr>
            <w:tcW w:w="764" w:type="dxa"/>
            <w:gridSpan w:val="2"/>
            <w:tcBorders>
              <w:top w:val="single" w:sz="4" w:space="0" w:color="auto"/>
              <w:left w:val="single" w:sz="4" w:space="0" w:color="auto"/>
              <w:bottom w:val="single" w:sz="4" w:space="0" w:color="auto"/>
              <w:right w:val="single" w:sz="4" w:space="0" w:color="auto"/>
            </w:tcBorders>
            <w:vAlign w:val="center"/>
            <w:hideMark/>
          </w:tcPr>
          <w:p w:rsidR="00726238" w:rsidRPr="00297BC9" w:rsidRDefault="00726238" w:rsidP="00814965">
            <w:pPr>
              <w:rPr>
                <w:rFonts w:ascii="Times New Roman" w:hAnsi="Times New Roman" w:cs="Times New Roman"/>
                <w:b/>
                <w:bCs/>
                <w:sz w:val="24"/>
                <w:szCs w:val="24"/>
                <w:lang w:eastAsia="uk-UA"/>
              </w:rPr>
            </w:pPr>
            <w:r w:rsidRPr="00297BC9">
              <w:rPr>
                <w:rFonts w:ascii="Times New Roman" w:hAnsi="Times New Roman" w:cs="Times New Roman"/>
                <w:b/>
                <w:bCs/>
                <w:sz w:val="24"/>
                <w:szCs w:val="24"/>
                <w:lang w:eastAsia="uk-UA"/>
              </w:rPr>
              <w:t>3</w:t>
            </w:r>
          </w:p>
        </w:tc>
        <w:tc>
          <w:tcPr>
            <w:tcW w:w="6609" w:type="dxa"/>
            <w:tcBorders>
              <w:top w:val="single" w:sz="4" w:space="0" w:color="auto"/>
              <w:left w:val="nil"/>
              <w:bottom w:val="single" w:sz="4" w:space="0" w:color="auto"/>
              <w:right w:val="single" w:sz="4" w:space="0" w:color="auto"/>
            </w:tcBorders>
            <w:vAlign w:val="center"/>
            <w:hideMark/>
          </w:tcPr>
          <w:p w:rsidR="00726238" w:rsidRPr="00297BC9" w:rsidRDefault="00726238" w:rsidP="00814965">
            <w:pPr>
              <w:rPr>
                <w:rFonts w:ascii="Times New Roman" w:hAnsi="Times New Roman" w:cs="Times New Roman"/>
                <w:b/>
                <w:bCs/>
                <w:sz w:val="24"/>
                <w:szCs w:val="24"/>
                <w:lang w:eastAsia="uk-UA"/>
              </w:rPr>
            </w:pPr>
            <w:r w:rsidRPr="00297BC9">
              <w:rPr>
                <w:rFonts w:ascii="Times New Roman" w:hAnsi="Times New Roman" w:cs="Times New Roman"/>
                <w:b/>
                <w:bCs/>
                <w:sz w:val="24"/>
                <w:szCs w:val="24"/>
                <w:lang w:eastAsia="uk-UA"/>
              </w:rPr>
              <w:t xml:space="preserve">Охорона здоров’я, в т.ч: </w:t>
            </w:r>
          </w:p>
        </w:tc>
        <w:tc>
          <w:tcPr>
            <w:tcW w:w="2160" w:type="dxa"/>
            <w:tcBorders>
              <w:top w:val="single" w:sz="4" w:space="0" w:color="auto"/>
              <w:left w:val="nil"/>
              <w:bottom w:val="single" w:sz="4" w:space="0" w:color="auto"/>
              <w:right w:val="single" w:sz="4" w:space="0" w:color="auto"/>
            </w:tcBorders>
            <w:noWrap/>
            <w:vAlign w:val="center"/>
            <w:hideMark/>
          </w:tcPr>
          <w:p w:rsidR="00726238" w:rsidRPr="00297BC9" w:rsidRDefault="00726238" w:rsidP="00814965">
            <w:pPr>
              <w:jc w:val="center"/>
              <w:rPr>
                <w:rFonts w:ascii="Times New Roman" w:hAnsi="Times New Roman" w:cs="Times New Roman"/>
                <w:b/>
                <w:bCs/>
                <w:sz w:val="24"/>
                <w:szCs w:val="24"/>
                <w:lang w:eastAsia="uk-UA"/>
              </w:rPr>
            </w:pPr>
            <w:r w:rsidRPr="00297BC9">
              <w:rPr>
                <w:rFonts w:ascii="Times New Roman" w:hAnsi="Times New Roman" w:cs="Times New Roman"/>
                <w:b/>
                <w:bCs/>
                <w:sz w:val="24"/>
                <w:szCs w:val="24"/>
                <w:lang w:eastAsia="uk-UA"/>
              </w:rPr>
              <w:t>300,0</w:t>
            </w:r>
          </w:p>
        </w:tc>
      </w:tr>
      <w:tr w:rsidR="00726238" w:rsidRPr="00297BC9" w:rsidTr="00814965">
        <w:trPr>
          <w:gridAfter w:val="1"/>
          <w:wAfter w:w="708" w:type="dxa"/>
          <w:trHeight w:val="286"/>
        </w:trPr>
        <w:tc>
          <w:tcPr>
            <w:tcW w:w="764" w:type="dxa"/>
            <w:gridSpan w:val="2"/>
            <w:tcBorders>
              <w:top w:val="single" w:sz="4" w:space="0" w:color="auto"/>
              <w:left w:val="single" w:sz="4" w:space="0" w:color="auto"/>
              <w:bottom w:val="single" w:sz="4" w:space="0" w:color="auto"/>
              <w:right w:val="single" w:sz="4" w:space="0" w:color="auto"/>
            </w:tcBorders>
            <w:vAlign w:val="center"/>
            <w:hideMark/>
          </w:tcPr>
          <w:p w:rsidR="00726238" w:rsidRPr="00297BC9" w:rsidRDefault="00726238" w:rsidP="00814965">
            <w:pPr>
              <w:rPr>
                <w:rFonts w:ascii="Times New Roman" w:hAnsi="Times New Roman" w:cs="Times New Roman"/>
                <w:b/>
                <w:bCs/>
                <w:sz w:val="24"/>
                <w:szCs w:val="24"/>
                <w:lang w:eastAsia="uk-UA"/>
              </w:rPr>
            </w:pPr>
            <w:r w:rsidRPr="00297BC9">
              <w:rPr>
                <w:rFonts w:ascii="Times New Roman" w:hAnsi="Times New Roman" w:cs="Times New Roman"/>
                <w:b/>
                <w:bCs/>
                <w:sz w:val="24"/>
                <w:szCs w:val="24"/>
                <w:lang w:eastAsia="uk-UA"/>
              </w:rPr>
              <w:t> </w:t>
            </w:r>
          </w:p>
        </w:tc>
        <w:tc>
          <w:tcPr>
            <w:tcW w:w="6609" w:type="dxa"/>
            <w:tcBorders>
              <w:top w:val="single" w:sz="4" w:space="0" w:color="auto"/>
              <w:left w:val="nil"/>
              <w:bottom w:val="single" w:sz="4" w:space="0" w:color="auto"/>
              <w:right w:val="single" w:sz="4" w:space="0" w:color="auto"/>
            </w:tcBorders>
            <w:hideMark/>
          </w:tcPr>
          <w:p w:rsidR="00726238" w:rsidRPr="00297BC9" w:rsidRDefault="00726238" w:rsidP="00814965">
            <w:pPr>
              <w:rPr>
                <w:rFonts w:ascii="Times New Roman" w:hAnsi="Times New Roman" w:cs="Times New Roman"/>
                <w:i/>
                <w:iCs/>
                <w:sz w:val="24"/>
                <w:szCs w:val="24"/>
                <w:lang w:eastAsia="uk-UA"/>
              </w:rPr>
            </w:pPr>
            <w:r w:rsidRPr="00297BC9">
              <w:rPr>
                <w:rFonts w:ascii="Times New Roman" w:hAnsi="Times New Roman" w:cs="Times New Roman"/>
                <w:i/>
                <w:iCs/>
                <w:sz w:val="24"/>
                <w:szCs w:val="24"/>
                <w:lang w:eastAsia="uk-UA"/>
              </w:rPr>
              <w:t>Амбулаторія</w:t>
            </w:r>
          </w:p>
        </w:tc>
        <w:tc>
          <w:tcPr>
            <w:tcW w:w="2160" w:type="dxa"/>
            <w:tcBorders>
              <w:top w:val="single" w:sz="4" w:space="0" w:color="auto"/>
              <w:left w:val="nil"/>
              <w:bottom w:val="single" w:sz="4" w:space="0" w:color="auto"/>
              <w:right w:val="single" w:sz="4" w:space="0" w:color="auto"/>
            </w:tcBorders>
            <w:noWrap/>
            <w:vAlign w:val="center"/>
            <w:hideMark/>
          </w:tcPr>
          <w:p w:rsidR="00726238" w:rsidRPr="00297BC9" w:rsidRDefault="00726238" w:rsidP="00814965">
            <w:pPr>
              <w:jc w:val="center"/>
              <w:rPr>
                <w:rFonts w:ascii="Times New Roman" w:hAnsi="Times New Roman" w:cs="Times New Roman"/>
                <w:sz w:val="24"/>
                <w:szCs w:val="24"/>
                <w:lang w:eastAsia="uk-UA"/>
              </w:rPr>
            </w:pPr>
            <w:r w:rsidRPr="00297BC9">
              <w:rPr>
                <w:rFonts w:ascii="Times New Roman" w:hAnsi="Times New Roman" w:cs="Times New Roman"/>
                <w:sz w:val="24"/>
                <w:szCs w:val="24"/>
                <w:lang w:eastAsia="uk-UA"/>
              </w:rPr>
              <w:t>-</w:t>
            </w:r>
          </w:p>
        </w:tc>
      </w:tr>
      <w:tr w:rsidR="00726238" w:rsidRPr="00297BC9" w:rsidTr="00814965">
        <w:trPr>
          <w:gridAfter w:val="1"/>
          <w:wAfter w:w="708" w:type="dxa"/>
          <w:trHeight w:val="286"/>
        </w:trPr>
        <w:tc>
          <w:tcPr>
            <w:tcW w:w="764" w:type="dxa"/>
            <w:gridSpan w:val="2"/>
            <w:tcBorders>
              <w:top w:val="single" w:sz="4" w:space="0" w:color="auto"/>
              <w:left w:val="single" w:sz="4" w:space="0" w:color="auto"/>
              <w:bottom w:val="single" w:sz="4" w:space="0" w:color="auto"/>
              <w:right w:val="single" w:sz="4" w:space="0" w:color="auto"/>
            </w:tcBorders>
            <w:vAlign w:val="center"/>
            <w:hideMark/>
          </w:tcPr>
          <w:p w:rsidR="00726238" w:rsidRPr="00297BC9" w:rsidRDefault="00726238" w:rsidP="00814965">
            <w:pPr>
              <w:rPr>
                <w:rFonts w:ascii="Times New Roman" w:hAnsi="Times New Roman" w:cs="Times New Roman"/>
                <w:b/>
                <w:bCs/>
                <w:sz w:val="24"/>
                <w:szCs w:val="24"/>
                <w:lang w:eastAsia="uk-UA"/>
              </w:rPr>
            </w:pPr>
          </w:p>
        </w:tc>
        <w:tc>
          <w:tcPr>
            <w:tcW w:w="6609" w:type="dxa"/>
            <w:tcBorders>
              <w:top w:val="single" w:sz="4" w:space="0" w:color="auto"/>
              <w:left w:val="nil"/>
              <w:bottom w:val="single" w:sz="4" w:space="0" w:color="auto"/>
              <w:right w:val="single" w:sz="4" w:space="0" w:color="auto"/>
            </w:tcBorders>
            <w:hideMark/>
          </w:tcPr>
          <w:p w:rsidR="00726238" w:rsidRPr="00297BC9" w:rsidRDefault="00726238" w:rsidP="00814965">
            <w:pPr>
              <w:rPr>
                <w:rFonts w:ascii="Times New Roman" w:hAnsi="Times New Roman" w:cs="Times New Roman"/>
                <w:i/>
                <w:iCs/>
                <w:sz w:val="24"/>
                <w:szCs w:val="24"/>
                <w:lang w:eastAsia="uk-UA"/>
              </w:rPr>
            </w:pPr>
            <w:r w:rsidRPr="00297BC9">
              <w:rPr>
                <w:rFonts w:ascii="Times New Roman" w:hAnsi="Times New Roman" w:cs="Times New Roman"/>
                <w:i/>
                <w:iCs/>
                <w:sz w:val="24"/>
                <w:szCs w:val="24"/>
                <w:lang w:eastAsia="uk-UA"/>
              </w:rPr>
              <w:t>ФАПи</w:t>
            </w:r>
          </w:p>
        </w:tc>
        <w:tc>
          <w:tcPr>
            <w:tcW w:w="2160" w:type="dxa"/>
            <w:tcBorders>
              <w:top w:val="single" w:sz="4" w:space="0" w:color="auto"/>
              <w:left w:val="nil"/>
              <w:bottom w:val="single" w:sz="4" w:space="0" w:color="auto"/>
              <w:right w:val="single" w:sz="4" w:space="0" w:color="auto"/>
            </w:tcBorders>
            <w:noWrap/>
            <w:vAlign w:val="center"/>
            <w:hideMark/>
          </w:tcPr>
          <w:p w:rsidR="00726238" w:rsidRPr="00297BC9" w:rsidRDefault="00726238" w:rsidP="00814965">
            <w:pPr>
              <w:jc w:val="center"/>
              <w:rPr>
                <w:rFonts w:ascii="Times New Roman" w:hAnsi="Times New Roman" w:cs="Times New Roman"/>
                <w:sz w:val="24"/>
                <w:szCs w:val="24"/>
                <w:lang w:eastAsia="uk-UA"/>
              </w:rPr>
            </w:pPr>
            <w:r w:rsidRPr="00297BC9">
              <w:rPr>
                <w:rFonts w:ascii="Times New Roman" w:hAnsi="Times New Roman" w:cs="Times New Roman"/>
                <w:sz w:val="24"/>
                <w:szCs w:val="24"/>
                <w:lang w:eastAsia="uk-UA"/>
              </w:rPr>
              <w:t>-</w:t>
            </w:r>
          </w:p>
        </w:tc>
      </w:tr>
      <w:tr w:rsidR="00726238" w:rsidRPr="00297BC9" w:rsidTr="00814965">
        <w:trPr>
          <w:gridAfter w:val="1"/>
          <w:wAfter w:w="708" w:type="dxa"/>
          <w:trHeight w:val="286"/>
        </w:trPr>
        <w:tc>
          <w:tcPr>
            <w:tcW w:w="764" w:type="dxa"/>
            <w:gridSpan w:val="2"/>
            <w:tcBorders>
              <w:top w:val="single" w:sz="4" w:space="0" w:color="auto"/>
              <w:left w:val="single" w:sz="4" w:space="0" w:color="auto"/>
              <w:bottom w:val="single" w:sz="4" w:space="0" w:color="auto"/>
              <w:right w:val="single" w:sz="4" w:space="0" w:color="auto"/>
            </w:tcBorders>
            <w:vAlign w:val="center"/>
            <w:hideMark/>
          </w:tcPr>
          <w:p w:rsidR="00726238" w:rsidRPr="00297BC9" w:rsidRDefault="00726238" w:rsidP="00814965">
            <w:pPr>
              <w:rPr>
                <w:rFonts w:ascii="Times New Roman" w:hAnsi="Times New Roman" w:cs="Times New Roman"/>
                <w:b/>
                <w:bCs/>
                <w:sz w:val="24"/>
                <w:szCs w:val="24"/>
                <w:lang w:eastAsia="uk-UA"/>
              </w:rPr>
            </w:pPr>
          </w:p>
        </w:tc>
        <w:tc>
          <w:tcPr>
            <w:tcW w:w="6609" w:type="dxa"/>
            <w:tcBorders>
              <w:top w:val="single" w:sz="4" w:space="0" w:color="auto"/>
              <w:left w:val="nil"/>
              <w:bottom w:val="single" w:sz="4" w:space="0" w:color="auto"/>
              <w:right w:val="single" w:sz="4" w:space="0" w:color="auto"/>
            </w:tcBorders>
            <w:hideMark/>
          </w:tcPr>
          <w:p w:rsidR="00726238" w:rsidRPr="00297BC9" w:rsidRDefault="00726238" w:rsidP="00814965">
            <w:pPr>
              <w:rPr>
                <w:rFonts w:ascii="Times New Roman" w:hAnsi="Times New Roman" w:cs="Times New Roman"/>
                <w:i/>
                <w:iCs/>
                <w:sz w:val="24"/>
                <w:szCs w:val="24"/>
                <w:lang w:eastAsia="uk-UA"/>
              </w:rPr>
            </w:pPr>
            <w:r w:rsidRPr="00297BC9">
              <w:rPr>
                <w:rFonts w:ascii="Times New Roman" w:hAnsi="Times New Roman" w:cs="Times New Roman"/>
                <w:i/>
                <w:iCs/>
                <w:sz w:val="24"/>
                <w:szCs w:val="24"/>
                <w:lang w:eastAsia="uk-UA"/>
              </w:rPr>
              <w:t>Інші  програми</w:t>
            </w:r>
          </w:p>
        </w:tc>
        <w:tc>
          <w:tcPr>
            <w:tcW w:w="2160" w:type="dxa"/>
            <w:tcBorders>
              <w:top w:val="single" w:sz="4" w:space="0" w:color="auto"/>
              <w:left w:val="nil"/>
              <w:bottom w:val="single" w:sz="4" w:space="0" w:color="auto"/>
              <w:right w:val="single" w:sz="4" w:space="0" w:color="auto"/>
            </w:tcBorders>
            <w:noWrap/>
            <w:vAlign w:val="center"/>
            <w:hideMark/>
          </w:tcPr>
          <w:p w:rsidR="00726238" w:rsidRPr="00297BC9" w:rsidRDefault="00726238" w:rsidP="00814965">
            <w:pPr>
              <w:jc w:val="center"/>
              <w:rPr>
                <w:rFonts w:ascii="Times New Roman" w:hAnsi="Times New Roman" w:cs="Times New Roman"/>
                <w:sz w:val="24"/>
                <w:szCs w:val="24"/>
                <w:lang w:eastAsia="uk-UA"/>
              </w:rPr>
            </w:pPr>
            <w:r w:rsidRPr="00297BC9">
              <w:rPr>
                <w:rFonts w:ascii="Times New Roman" w:hAnsi="Times New Roman" w:cs="Times New Roman"/>
                <w:sz w:val="24"/>
                <w:szCs w:val="24"/>
                <w:lang w:eastAsia="uk-UA"/>
              </w:rPr>
              <w:t>300,0</w:t>
            </w:r>
          </w:p>
        </w:tc>
      </w:tr>
      <w:tr w:rsidR="00726238" w:rsidRPr="00297BC9" w:rsidTr="00814965">
        <w:trPr>
          <w:gridAfter w:val="1"/>
          <w:wAfter w:w="708" w:type="dxa"/>
          <w:trHeight w:val="337"/>
        </w:trPr>
        <w:tc>
          <w:tcPr>
            <w:tcW w:w="764" w:type="dxa"/>
            <w:gridSpan w:val="2"/>
            <w:tcBorders>
              <w:top w:val="single" w:sz="4" w:space="0" w:color="auto"/>
              <w:left w:val="single" w:sz="4" w:space="0" w:color="auto"/>
              <w:bottom w:val="single" w:sz="4" w:space="0" w:color="auto"/>
              <w:right w:val="single" w:sz="4" w:space="0" w:color="auto"/>
            </w:tcBorders>
            <w:vAlign w:val="center"/>
            <w:hideMark/>
          </w:tcPr>
          <w:p w:rsidR="00726238" w:rsidRPr="00297BC9" w:rsidRDefault="00726238" w:rsidP="00814965">
            <w:pPr>
              <w:rPr>
                <w:rFonts w:ascii="Times New Roman" w:hAnsi="Times New Roman" w:cs="Times New Roman"/>
                <w:b/>
                <w:bCs/>
                <w:sz w:val="24"/>
                <w:szCs w:val="24"/>
                <w:lang w:eastAsia="uk-UA"/>
              </w:rPr>
            </w:pPr>
            <w:r w:rsidRPr="00297BC9">
              <w:rPr>
                <w:rFonts w:ascii="Times New Roman" w:hAnsi="Times New Roman" w:cs="Times New Roman"/>
                <w:b/>
                <w:bCs/>
                <w:sz w:val="24"/>
                <w:szCs w:val="24"/>
                <w:lang w:eastAsia="uk-UA"/>
              </w:rPr>
              <w:t>4</w:t>
            </w:r>
          </w:p>
        </w:tc>
        <w:tc>
          <w:tcPr>
            <w:tcW w:w="6609" w:type="dxa"/>
            <w:tcBorders>
              <w:top w:val="single" w:sz="4" w:space="0" w:color="auto"/>
              <w:left w:val="nil"/>
              <w:bottom w:val="single" w:sz="4" w:space="0" w:color="auto"/>
              <w:right w:val="single" w:sz="4" w:space="0" w:color="auto"/>
            </w:tcBorders>
            <w:vAlign w:val="center"/>
            <w:hideMark/>
          </w:tcPr>
          <w:p w:rsidR="00726238" w:rsidRPr="00297BC9" w:rsidRDefault="00726238" w:rsidP="00814965">
            <w:pPr>
              <w:rPr>
                <w:rFonts w:ascii="Times New Roman" w:hAnsi="Times New Roman" w:cs="Times New Roman"/>
                <w:b/>
                <w:bCs/>
                <w:sz w:val="24"/>
                <w:szCs w:val="24"/>
                <w:lang w:eastAsia="uk-UA"/>
              </w:rPr>
            </w:pPr>
            <w:r w:rsidRPr="00297BC9">
              <w:rPr>
                <w:rFonts w:ascii="Times New Roman" w:hAnsi="Times New Roman" w:cs="Times New Roman"/>
                <w:b/>
                <w:bCs/>
                <w:sz w:val="24"/>
                <w:szCs w:val="24"/>
                <w:lang w:eastAsia="uk-UA"/>
              </w:rPr>
              <w:t>Соціальний  захист та соціальне забезпечення</w:t>
            </w:r>
          </w:p>
        </w:tc>
        <w:tc>
          <w:tcPr>
            <w:tcW w:w="2160" w:type="dxa"/>
            <w:tcBorders>
              <w:top w:val="single" w:sz="4" w:space="0" w:color="auto"/>
              <w:left w:val="nil"/>
              <w:bottom w:val="single" w:sz="4" w:space="0" w:color="auto"/>
              <w:right w:val="single" w:sz="4" w:space="0" w:color="auto"/>
            </w:tcBorders>
            <w:noWrap/>
            <w:vAlign w:val="center"/>
            <w:hideMark/>
          </w:tcPr>
          <w:p w:rsidR="00726238" w:rsidRPr="00297BC9" w:rsidRDefault="00726238" w:rsidP="00814965">
            <w:pPr>
              <w:jc w:val="center"/>
              <w:rPr>
                <w:rFonts w:ascii="Times New Roman" w:hAnsi="Times New Roman" w:cs="Times New Roman"/>
                <w:b/>
                <w:bCs/>
                <w:sz w:val="24"/>
                <w:szCs w:val="24"/>
                <w:lang w:eastAsia="uk-UA"/>
              </w:rPr>
            </w:pPr>
            <w:r w:rsidRPr="00297BC9">
              <w:rPr>
                <w:rFonts w:ascii="Times New Roman" w:hAnsi="Times New Roman" w:cs="Times New Roman"/>
                <w:b/>
                <w:bCs/>
                <w:sz w:val="24"/>
                <w:szCs w:val="24"/>
                <w:lang w:eastAsia="uk-UA"/>
              </w:rPr>
              <w:t>954,0</w:t>
            </w:r>
          </w:p>
        </w:tc>
      </w:tr>
      <w:tr w:rsidR="00726238" w:rsidRPr="00297BC9" w:rsidTr="00814965">
        <w:trPr>
          <w:gridAfter w:val="1"/>
          <w:wAfter w:w="708" w:type="dxa"/>
          <w:trHeight w:val="305"/>
        </w:trPr>
        <w:tc>
          <w:tcPr>
            <w:tcW w:w="764" w:type="dxa"/>
            <w:gridSpan w:val="2"/>
            <w:tcBorders>
              <w:top w:val="single" w:sz="4" w:space="0" w:color="auto"/>
              <w:left w:val="single" w:sz="4" w:space="0" w:color="auto"/>
              <w:bottom w:val="single" w:sz="4" w:space="0" w:color="auto"/>
              <w:right w:val="single" w:sz="4" w:space="0" w:color="auto"/>
            </w:tcBorders>
            <w:vAlign w:val="center"/>
            <w:hideMark/>
          </w:tcPr>
          <w:p w:rsidR="00726238" w:rsidRPr="00297BC9" w:rsidRDefault="00726238" w:rsidP="00814965">
            <w:pPr>
              <w:rPr>
                <w:rFonts w:ascii="Times New Roman" w:hAnsi="Times New Roman" w:cs="Times New Roman"/>
                <w:b/>
                <w:bCs/>
                <w:sz w:val="24"/>
                <w:szCs w:val="24"/>
                <w:lang w:eastAsia="uk-UA"/>
              </w:rPr>
            </w:pPr>
            <w:r w:rsidRPr="00297BC9">
              <w:rPr>
                <w:rFonts w:ascii="Times New Roman" w:hAnsi="Times New Roman" w:cs="Times New Roman"/>
                <w:b/>
                <w:bCs/>
                <w:sz w:val="24"/>
                <w:szCs w:val="24"/>
                <w:lang w:eastAsia="uk-UA"/>
              </w:rPr>
              <w:t>5</w:t>
            </w:r>
          </w:p>
        </w:tc>
        <w:tc>
          <w:tcPr>
            <w:tcW w:w="6609" w:type="dxa"/>
            <w:tcBorders>
              <w:top w:val="single" w:sz="4" w:space="0" w:color="auto"/>
              <w:left w:val="nil"/>
              <w:bottom w:val="single" w:sz="4" w:space="0" w:color="auto"/>
              <w:right w:val="single" w:sz="4" w:space="0" w:color="auto"/>
            </w:tcBorders>
            <w:vAlign w:val="center"/>
            <w:hideMark/>
          </w:tcPr>
          <w:p w:rsidR="00726238" w:rsidRPr="00297BC9" w:rsidRDefault="00726238" w:rsidP="00814965">
            <w:pPr>
              <w:rPr>
                <w:rFonts w:ascii="Times New Roman" w:hAnsi="Times New Roman" w:cs="Times New Roman"/>
                <w:b/>
                <w:bCs/>
                <w:sz w:val="24"/>
                <w:szCs w:val="24"/>
                <w:lang w:eastAsia="uk-UA"/>
              </w:rPr>
            </w:pPr>
            <w:r w:rsidRPr="00297BC9">
              <w:rPr>
                <w:rFonts w:ascii="Times New Roman" w:hAnsi="Times New Roman" w:cs="Times New Roman"/>
                <w:b/>
                <w:bCs/>
                <w:sz w:val="24"/>
                <w:szCs w:val="24"/>
                <w:lang w:eastAsia="uk-UA"/>
              </w:rPr>
              <w:t>Житлово-комунальне господарство, в т.ч. :</w:t>
            </w:r>
          </w:p>
        </w:tc>
        <w:tc>
          <w:tcPr>
            <w:tcW w:w="2160" w:type="dxa"/>
            <w:tcBorders>
              <w:top w:val="single" w:sz="4" w:space="0" w:color="auto"/>
              <w:left w:val="nil"/>
              <w:bottom w:val="single" w:sz="4" w:space="0" w:color="auto"/>
              <w:right w:val="single" w:sz="4" w:space="0" w:color="auto"/>
            </w:tcBorders>
            <w:noWrap/>
            <w:vAlign w:val="center"/>
            <w:hideMark/>
          </w:tcPr>
          <w:p w:rsidR="00726238" w:rsidRPr="00297BC9" w:rsidRDefault="00726238" w:rsidP="00814965">
            <w:pPr>
              <w:jc w:val="center"/>
              <w:rPr>
                <w:rFonts w:ascii="Times New Roman" w:hAnsi="Times New Roman" w:cs="Times New Roman"/>
                <w:b/>
                <w:bCs/>
                <w:sz w:val="24"/>
                <w:szCs w:val="24"/>
                <w:lang w:eastAsia="uk-UA"/>
              </w:rPr>
            </w:pPr>
            <w:r w:rsidRPr="00297BC9">
              <w:rPr>
                <w:rFonts w:ascii="Times New Roman" w:hAnsi="Times New Roman" w:cs="Times New Roman"/>
                <w:b/>
                <w:bCs/>
                <w:sz w:val="24"/>
                <w:szCs w:val="24"/>
                <w:lang w:eastAsia="uk-UA"/>
              </w:rPr>
              <w:t>2503,2</w:t>
            </w:r>
          </w:p>
        </w:tc>
      </w:tr>
      <w:tr w:rsidR="00726238" w:rsidRPr="00297BC9" w:rsidTr="00814965">
        <w:trPr>
          <w:gridAfter w:val="1"/>
          <w:wAfter w:w="708" w:type="dxa"/>
          <w:trHeight w:val="215"/>
        </w:trPr>
        <w:tc>
          <w:tcPr>
            <w:tcW w:w="764" w:type="dxa"/>
            <w:gridSpan w:val="2"/>
            <w:tcBorders>
              <w:top w:val="single" w:sz="4" w:space="0" w:color="auto"/>
              <w:left w:val="single" w:sz="4" w:space="0" w:color="auto"/>
              <w:bottom w:val="single" w:sz="4" w:space="0" w:color="auto"/>
              <w:right w:val="single" w:sz="4" w:space="0" w:color="auto"/>
            </w:tcBorders>
            <w:vAlign w:val="center"/>
            <w:hideMark/>
          </w:tcPr>
          <w:p w:rsidR="00726238" w:rsidRPr="00297BC9" w:rsidRDefault="00726238" w:rsidP="00814965">
            <w:pPr>
              <w:rPr>
                <w:rFonts w:ascii="Times New Roman" w:hAnsi="Times New Roman" w:cs="Times New Roman"/>
                <w:b/>
                <w:bCs/>
                <w:sz w:val="24"/>
                <w:szCs w:val="24"/>
                <w:lang w:eastAsia="uk-UA"/>
              </w:rPr>
            </w:pPr>
            <w:r w:rsidRPr="00297BC9">
              <w:rPr>
                <w:rFonts w:ascii="Times New Roman" w:hAnsi="Times New Roman" w:cs="Times New Roman"/>
                <w:b/>
                <w:bCs/>
                <w:sz w:val="24"/>
                <w:szCs w:val="24"/>
                <w:lang w:eastAsia="uk-UA"/>
              </w:rPr>
              <w:t> </w:t>
            </w:r>
          </w:p>
        </w:tc>
        <w:tc>
          <w:tcPr>
            <w:tcW w:w="6609" w:type="dxa"/>
            <w:tcBorders>
              <w:top w:val="single" w:sz="4" w:space="0" w:color="auto"/>
              <w:left w:val="nil"/>
              <w:bottom w:val="single" w:sz="4" w:space="0" w:color="auto"/>
              <w:right w:val="single" w:sz="4" w:space="0" w:color="auto"/>
            </w:tcBorders>
            <w:vAlign w:val="center"/>
            <w:hideMark/>
          </w:tcPr>
          <w:p w:rsidR="00726238" w:rsidRPr="00297BC9" w:rsidRDefault="00726238" w:rsidP="00814965">
            <w:pPr>
              <w:ind w:firstLineChars="100" w:firstLine="240"/>
              <w:rPr>
                <w:rFonts w:ascii="Times New Roman" w:hAnsi="Times New Roman" w:cs="Times New Roman"/>
                <w:sz w:val="24"/>
                <w:szCs w:val="24"/>
                <w:lang w:eastAsia="uk-UA"/>
              </w:rPr>
            </w:pPr>
            <w:r w:rsidRPr="00297BC9">
              <w:rPr>
                <w:rFonts w:ascii="Times New Roman" w:hAnsi="Times New Roman" w:cs="Times New Roman"/>
                <w:sz w:val="24"/>
                <w:szCs w:val="24"/>
                <w:lang w:eastAsia="uk-UA"/>
              </w:rPr>
              <w:t xml:space="preserve">Благоустрій міст, сіл, селищ </w:t>
            </w:r>
          </w:p>
        </w:tc>
        <w:tc>
          <w:tcPr>
            <w:tcW w:w="2160" w:type="dxa"/>
            <w:tcBorders>
              <w:top w:val="single" w:sz="4" w:space="0" w:color="auto"/>
              <w:left w:val="nil"/>
              <w:bottom w:val="single" w:sz="4" w:space="0" w:color="auto"/>
              <w:right w:val="single" w:sz="4" w:space="0" w:color="auto"/>
            </w:tcBorders>
            <w:vAlign w:val="center"/>
            <w:hideMark/>
          </w:tcPr>
          <w:p w:rsidR="00726238" w:rsidRPr="00297BC9" w:rsidRDefault="00726238" w:rsidP="00814965">
            <w:pPr>
              <w:jc w:val="center"/>
              <w:rPr>
                <w:rFonts w:ascii="Times New Roman" w:hAnsi="Times New Roman" w:cs="Times New Roman"/>
                <w:sz w:val="24"/>
                <w:szCs w:val="24"/>
                <w:lang w:eastAsia="uk-UA"/>
              </w:rPr>
            </w:pPr>
            <w:r w:rsidRPr="00297BC9">
              <w:rPr>
                <w:rFonts w:ascii="Times New Roman" w:hAnsi="Times New Roman" w:cs="Times New Roman"/>
                <w:sz w:val="24"/>
                <w:szCs w:val="24"/>
                <w:lang w:eastAsia="uk-UA"/>
              </w:rPr>
              <w:t>2503,2</w:t>
            </w:r>
          </w:p>
        </w:tc>
      </w:tr>
      <w:tr w:rsidR="00726238" w:rsidRPr="00297BC9" w:rsidTr="00814965">
        <w:trPr>
          <w:gridAfter w:val="1"/>
          <w:wAfter w:w="708" w:type="dxa"/>
          <w:trHeight w:val="267"/>
        </w:trPr>
        <w:tc>
          <w:tcPr>
            <w:tcW w:w="764" w:type="dxa"/>
            <w:gridSpan w:val="2"/>
            <w:tcBorders>
              <w:top w:val="single" w:sz="4" w:space="0" w:color="auto"/>
              <w:left w:val="single" w:sz="4" w:space="0" w:color="auto"/>
              <w:bottom w:val="single" w:sz="4" w:space="0" w:color="auto"/>
              <w:right w:val="single" w:sz="4" w:space="0" w:color="auto"/>
            </w:tcBorders>
            <w:vAlign w:val="center"/>
            <w:hideMark/>
          </w:tcPr>
          <w:p w:rsidR="00726238" w:rsidRPr="00297BC9" w:rsidRDefault="00726238" w:rsidP="00814965">
            <w:pPr>
              <w:rPr>
                <w:rFonts w:ascii="Times New Roman" w:hAnsi="Times New Roman" w:cs="Times New Roman"/>
                <w:b/>
                <w:bCs/>
                <w:sz w:val="24"/>
                <w:szCs w:val="24"/>
                <w:lang w:eastAsia="uk-UA"/>
              </w:rPr>
            </w:pPr>
            <w:r w:rsidRPr="00297BC9">
              <w:rPr>
                <w:rFonts w:ascii="Times New Roman" w:hAnsi="Times New Roman" w:cs="Times New Roman"/>
                <w:b/>
                <w:bCs/>
                <w:sz w:val="24"/>
                <w:szCs w:val="24"/>
                <w:lang w:eastAsia="uk-UA"/>
              </w:rPr>
              <w:t>6</w:t>
            </w:r>
          </w:p>
        </w:tc>
        <w:tc>
          <w:tcPr>
            <w:tcW w:w="6609" w:type="dxa"/>
            <w:tcBorders>
              <w:top w:val="single" w:sz="4" w:space="0" w:color="auto"/>
              <w:left w:val="nil"/>
              <w:bottom w:val="single" w:sz="4" w:space="0" w:color="auto"/>
              <w:right w:val="single" w:sz="4" w:space="0" w:color="auto"/>
            </w:tcBorders>
            <w:vAlign w:val="center"/>
            <w:hideMark/>
          </w:tcPr>
          <w:p w:rsidR="00726238" w:rsidRPr="00297BC9" w:rsidRDefault="00726238" w:rsidP="00814965">
            <w:pPr>
              <w:rPr>
                <w:rFonts w:ascii="Times New Roman" w:hAnsi="Times New Roman" w:cs="Times New Roman"/>
                <w:b/>
                <w:bCs/>
                <w:sz w:val="24"/>
                <w:szCs w:val="24"/>
                <w:lang w:eastAsia="uk-UA"/>
              </w:rPr>
            </w:pPr>
            <w:r w:rsidRPr="00297BC9">
              <w:rPr>
                <w:rFonts w:ascii="Times New Roman" w:hAnsi="Times New Roman" w:cs="Times New Roman"/>
                <w:b/>
                <w:bCs/>
                <w:sz w:val="24"/>
                <w:szCs w:val="24"/>
                <w:lang w:eastAsia="uk-UA"/>
              </w:rPr>
              <w:t xml:space="preserve">Культура і мистецтво, в т.ч: </w:t>
            </w:r>
          </w:p>
        </w:tc>
        <w:tc>
          <w:tcPr>
            <w:tcW w:w="2160" w:type="dxa"/>
            <w:tcBorders>
              <w:top w:val="single" w:sz="4" w:space="0" w:color="auto"/>
              <w:left w:val="nil"/>
              <w:bottom w:val="single" w:sz="4" w:space="0" w:color="auto"/>
              <w:right w:val="single" w:sz="4" w:space="0" w:color="auto"/>
            </w:tcBorders>
            <w:noWrap/>
            <w:vAlign w:val="center"/>
            <w:hideMark/>
          </w:tcPr>
          <w:p w:rsidR="00726238" w:rsidRPr="00297BC9" w:rsidRDefault="00726238" w:rsidP="00814965">
            <w:pPr>
              <w:jc w:val="center"/>
              <w:rPr>
                <w:rFonts w:ascii="Times New Roman" w:hAnsi="Times New Roman" w:cs="Times New Roman"/>
                <w:b/>
                <w:bCs/>
                <w:sz w:val="24"/>
                <w:szCs w:val="24"/>
                <w:lang w:eastAsia="uk-UA"/>
              </w:rPr>
            </w:pPr>
            <w:r w:rsidRPr="00297BC9">
              <w:rPr>
                <w:rFonts w:ascii="Times New Roman" w:hAnsi="Times New Roman" w:cs="Times New Roman"/>
                <w:b/>
                <w:bCs/>
                <w:sz w:val="24"/>
                <w:szCs w:val="24"/>
                <w:lang w:eastAsia="uk-UA"/>
              </w:rPr>
              <w:t>1318,0</w:t>
            </w:r>
          </w:p>
        </w:tc>
      </w:tr>
      <w:tr w:rsidR="00726238" w:rsidRPr="00297BC9" w:rsidTr="00814965">
        <w:trPr>
          <w:gridAfter w:val="1"/>
          <w:wAfter w:w="708" w:type="dxa"/>
          <w:trHeight w:val="178"/>
        </w:trPr>
        <w:tc>
          <w:tcPr>
            <w:tcW w:w="764" w:type="dxa"/>
            <w:gridSpan w:val="2"/>
            <w:tcBorders>
              <w:top w:val="single" w:sz="4" w:space="0" w:color="auto"/>
              <w:left w:val="single" w:sz="4" w:space="0" w:color="auto"/>
              <w:bottom w:val="single" w:sz="4" w:space="0" w:color="auto"/>
              <w:right w:val="single" w:sz="4" w:space="0" w:color="auto"/>
            </w:tcBorders>
            <w:vAlign w:val="center"/>
            <w:hideMark/>
          </w:tcPr>
          <w:p w:rsidR="00726238" w:rsidRPr="00297BC9" w:rsidRDefault="00726238" w:rsidP="00814965">
            <w:pPr>
              <w:rPr>
                <w:rFonts w:ascii="Times New Roman" w:hAnsi="Times New Roman" w:cs="Times New Roman"/>
                <w:b/>
                <w:bCs/>
                <w:sz w:val="24"/>
                <w:szCs w:val="24"/>
                <w:lang w:eastAsia="uk-UA"/>
              </w:rPr>
            </w:pPr>
            <w:r w:rsidRPr="00297BC9">
              <w:rPr>
                <w:rFonts w:ascii="Times New Roman" w:hAnsi="Times New Roman" w:cs="Times New Roman"/>
                <w:b/>
                <w:bCs/>
                <w:sz w:val="24"/>
                <w:szCs w:val="24"/>
                <w:lang w:eastAsia="uk-UA"/>
              </w:rPr>
              <w:t> </w:t>
            </w:r>
          </w:p>
        </w:tc>
        <w:tc>
          <w:tcPr>
            <w:tcW w:w="6609" w:type="dxa"/>
            <w:tcBorders>
              <w:top w:val="single" w:sz="4" w:space="0" w:color="auto"/>
              <w:left w:val="nil"/>
              <w:bottom w:val="single" w:sz="4" w:space="0" w:color="auto"/>
              <w:right w:val="single" w:sz="4" w:space="0" w:color="auto"/>
            </w:tcBorders>
            <w:hideMark/>
          </w:tcPr>
          <w:p w:rsidR="00726238" w:rsidRPr="00297BC9" w:rsidRDefault="00726238" w:rsidP="00814965">
            <w:pPr>
              <w:rPr>
                <w:rFonts w:ascii="Times New Roman" w:hAnsi="Times New Roman" w:cs="Times New Roman"/>
                <w:i/>
                <w:iCs/>
                <w:sz w:val="24"/>
                <w:szCs w:val="24"/>
                <w:lang w:eastAsia="uk-UA"/>
              </w:rPr>
            </w:pPr>
            <w:r w:rsidRPr="00297BC9">
              <w:rPr>
                <w:rFonts w:ascii="Times New Roman" w:hAnsi="Times New Roman" w:cs="Times New Roman"/>
                <w:i/>
                <w:iCs/>
                <w:sz w:val="24"/>
                <w:szCs w:val="24"/>
                <w:lang w:eastAsia="uk-UA"/>
              </w:rPr>
              <w:t>Бібліотеки</w:t>
            </w:r>
          </w:p>
        </w:tc>
        <w:tc>
          <w:tcPr>
            <w:tcW w:w="2160" w:type="dxa"/>
            <w:tcBorders>
              <w:top w:val="single" w:sz="4" w:space="0" w:color="auto"/>
              <w:left w:val="nil"/>
              <w:bottom w:val="single" w:sz="4" w:space="0" w:color="auto"/>
              <w:right w:val="single" w:sz="4" w:space="0" w:color="auto"/>
            </w:tcBorders>
            <w:noWrap/>
            <w:vAlign w:val="center"/>
            <w:hideMark/>
          </w:tcPr>
          <w:p w:rsidR="00726238" w:rsidRPr="00297BC9" w:rsidRDefault="00726238" w:rsidP="00814965">
            <w:pPr>
              <w:jc w:val="center"/>
              <w:rPr>
                <w:rFonts w:ascii="Times New Roman" w:hAnsi="Times New Roman" w:cs="Times New Roman"/>
                <w:sz w:val="24"/>
                <w:szCs w:val="24"/>
                <w:lang w:eastAsia="uk-UA"/>
              </w:rPr>
            </w:pPr>
            <w:r w:rsidRPr="00297BC9">
              <w:rPr>
                <w:rFonts w:ascii="Times New Roman" w:hAnsi="Times New Roman" w:cs="Times New Roman"/>
                <w:sz w:val="24"/>
                <w:szCs w:val="24"/>
                <w:lang w:eastAsia="uk-UA"/>
              </w:rPr>
              <w:t>490,0</w:t>
            </w:r>
          </w:p>
        </w:tc>
      </w:tr>
      <w:tr w:rsidR="00726238" w:rsidRPr="00297BC9" w:rsidTr="00814965">
        <w:trPr>
          <w:gridAfter w:val="1"/>
          <w:wAfter w:w="708" w:type="dxa"/>
          <w:trHeight w:val="371"/>
        </w:trPr>
        <w:tc>
          <w:tcPr>
            <w:tcW w:w="764" w:type="dxa"/>
            <w:gridSpan w:val="2"/>
            <w:tcBorders>
              <w:top w:val="single" w:sz="4" w:space="0" w:color="auto"/>
              <w:left w:val="single" w:sz="4" w:space="0" w:color="auto"/>
              <w:bottom w:val="single" w:sz="4" w:space="0" w:color="auto"/>
              <w:right w:val="single" w:sz="4" w:space="0" w:color="auto"/>
            </w:tcBorders>
            <w:vAlign w:val="center"/>
            <w:hideMark/>
          </w:tcPr>
          <w:p w:rsidR="00726238" w:rsidRPr="00297BC9" w:rsidRDefault="00726238" w:rsidP="00814965">
            <w:pPr>
              <w:rPr>
                <w:rFonts w:ascii="Times New Roman" w:hAnsi="Times New Roman" w:cs="Times New Roman"/>
                <w:b/>
                <w:bCs/>
                <w:sz w:val="24"/>
                <w:szCs w:val="24"/>
                <w:lang w:eastAsia="uk-UA"/>
              </w:rPr>
            </w:pPr>
            <w:r w:rsidRPr="00297BC9">
              <w:rPr>
                <w:rFonts w:ascii="Times New Roman" w:hAnsi="Times New Roman" w:cs="Times New Roman"/>
                <w:b/>
                <w:bCs/>
                <w:sz w:val="24"/>
                <w:szCs w:val="24"/>
                <w:lang w:eastAsia="uk-UA"/>
              </w:rPr>
              <w:t> </w:t>
            </w:r>
          </w:p>
        </w:tc>
        <w:tc>
          <w:tcPr>
            <w:tcW w:w="6609" w:type="dxa"/>
            <w:tcBorders>
              <w:top w:val="single" w:sz="4" w:space="0" w:color="auto"/>
              <w:left w:val="nil"/>
              <w:bottom w:val="single" w:sz="4" w:space="0" w:color="auto"/>
              <w:right w:val="single" w:sz="4" w:space="0" w:color="auto"/>
            </w:tcBorders>
            <w:hideMark/>
          </w:tcPr>
          <w:p w:rsidR="00726238" w:rsidRPr="00297BC9" w:rsidRDefault="00726238" w:rsidP="00814965">
            <w:pPr>
              <w:rPr>
                <w:rFonts w:ascii="Times New Roman" w:hAnsi="Times New Roman" w:cs="Times New Roman"/>
                <w:i/>
                <w:iCs/>
                <w:sz w:val="24"/>
                <w:szCs w:val="24"/>
                <w:lang w:eastAsia="uk-UA"/>
              </w:rPr>
            </w:pPr>
            <w:r w:rsidRPr="00297BC9">
              <w:rPr>
                <w:rFonts w:ascii="Times New Roman" w:hAnsi="Times New Roman" w:cs="Times New Roman"/>
                <w:i/>
                <w:iCs/>
                <w:sz w:val="24"/>
                <w:szCs w:val="24"/>
                <w:lang w:eastAsia="uk-UA"/>
              </w:rPr>
              <w:t>Палаци і будинки культури, клуби та інші заклади клубного типу</w:t>
            </w:r>
          </w:p>
        </w:tc>
        <w:tc>
          <w:tcPr>
            <w:tcW w:w="2160" w:type="dxa"/>
            <w:tcBorders>
              <w:top w:val="single" w:sz="4" w:space="0" w:color="auto"/>
              <w:left w:val="nil"/>
              <w:bottom w:val="single" w:sz="4" w:space="0" w:color="auto"/>
              <w:right w:val="single" w:sz="4" w:space="0" w:color="auto"/>
            </w:tcBorders>
            <w:noWrap/>
            <w:vAlign w:val="center"/>
            <w:hideMark/>
          </w:tcPr>
          <w:p w:rsidR="00726238" w:rsidRPr="00297BC9" w:rsidRDefault="00726238" w:rsidP="00814965">
            <w:pPr>
              <w:jc w:val="center"/>
              <w:rPr>
                <w:rFonts w:ascii="Times New Roman" w:hAnsi="Times New Roman" w:cs="Times New Roman"/>
                <w:sz w:val="24"/>
                <w:szCs w:val="24"/>
                <w:lang w:eastAsia="uk-UA"/>
              </w:rPr>
            </w:pPr>
            <w:r w:rsidRPr="00297BC9">
              <w:rPr>
                <w:rFonts w:ascii="Times New Roman" w:hAnsi="Times New Roman" w:cs="Times New Roman"/>
                <w:sz w:val="24"/>
                <w:szCs w:val="24"/>
                <w:lang w:eastAsia="uk-UA"/>
              </w:rPr>
              <w:t>675,0</w:t>
            </w:r>
          </w:p>
        </w:tc>
      </w:tr>
      <w:tr w:rsidR="00726238" w:rsidRPr="00297BC9" w:rsidTr="00814965">
        <w:trPr>
          <w:gridAfter w:val="1"/>
          <w:wAfter w:w="708" w:type="dxa"/>
          <w:trHeight w:val="371"/>
        </w:trPr>
        <w:tc>
          <w:tcPr>
            <w:tcW w:w="764" w:type="dxa"/>
            <w:gridSpan w:val="2"/>
            <w:tcBorders>
              <w:top w:val="single" w:sz="4" w:space="0" w:color="auto"/>
              <w:left w:val="single" w:sz="4" w:space="0" w:color="auto"/>
              <w:bottom w:val="single" w:sz="4" w:space="0" w:color="auto"/>
              <w:right w:val="single" w:sz="4" w:space="0" w:color="auto"/>
            </w:tcBorders>
            <w:vAlign w:val="center"/>
            <w:hideMark/>
          </w:tcPr>
          <w:p w:rsidR="00726238" w:rsidRPr="00297BC9" w:rsidRDefault="00726238" w:rsidP="00814965">
            <w:pPr>
              <w:rPr>
                <w:rFonts w:ascii="Times New Roman" w:hAnsi="Times New Roman" w:cs="Times New Roman"/>
                <w:b/>
                <w:bCs/>
                <w:sz w:val="24"/>
                <w:szCs w:val="24"/>
                <w:lang w:eastAsia="uk-UA"/>
              </w:rPr>
            </w:pPr>
          </w:p>
        </w:tc>
        <w:tc>
          <w:tcPr>
            <w:tcW w:w="6609" w:type="dxa"/>
            <w:tcBorders>
              <w:top w:val="single" w:sz="4" w:space="0" w:color="auto"/>
              <w:left w:val="nil"/>
              <w:bottom w:val="single" w:sz="4" w:space="0" w:color="auto"/>
              <w:right w:val="single" w:sz="4" w:space="0" w:color="auto"/>
            </w:tcBorders>
            <w:hideMark/>
          </w:tcPr>
          <w:p w:rsidR="00726238" w:rsidRPr="00297BC9" w:rsidRDefault="00726238" w:rsidP="00814965">
            <w:pPr>
              <w:rPr>
                <w:rFonts w:ascii="Times New Roman" w:hAnsi="Times New Roman" w:cs="Times New Roman"/>
                <w:i/>
                <w:iCs/>
                <w:sz w:val="24"/>
                <w:szCs w:val="24"/>
                <w:lang w:eastAsia="uk-UA"/>
              </w:rPr>
            </w:pPr>
            <w:r w:rsidRPr="00297BC9">
              <w:rPr>
                <w:rFonts w:ascii="Times New Roman" w:hAnsi="Times New Roman" w:cs="Times New Roman"/>
                <w:i/>
                <w:iCs/>
                <w:sz w:val="24"/>
                <w:szCs w:val="24"/>
                <w:lang w:eastAsia="uk-UA"/>
              </w:rPr>
              <w:t>Інші заходи в галузі культури і мистецтва</w:t>
            </w:r>
          </w:p>
        </w:tc>
        <w:tc>
          <w:tcPr>
            <w:tcW w:w="2160" w:type="dxa"/>
            <w:tcBorders>
              <w:top w:val="single" w:sz="4" w:space="0" w:color="auto"/>
              <w:left w:val="nil"/>
              <w:bottom w:val="single" w:sz="4" w:space="0" w:color="auto"/>
              <w:right w:val="single" w:sz="4" w:space="0" w:color="auto"/>
            </w:tcBorders>
            <w:noWrap/>
            <w:vAlign w:val="center"/>
            <w:hideMark/>
          </w:tcPr>
          <w:p w:rsidR="00726238" w:rsidRPr="00297BC9" w:rsidRDefault="00726238" w:rsidP="00814965">
            <w:pPr>
              <w:jc w:val="center"/>
              <w:rPr>
                <w:rFonts w:ascii="Times New Roman" w:hAnsi="Times New Roman" w:cs="Times New Roman"/>
                <w:sz w:val="24"/>
                <w:szCs w:val="24"/>
                <w:lang w:eastAsia="uk-UA"/>
              </w:rPr>
            </w:pPr>
            <w:r w:rsidRPr="00297BC9">
              <w:rPr>
                <w:rFonts w:ascii="Times New Roman" w:hAnsi="Times New Roman" w:cs="Times New Roman"/>
                <w:sz w:val="24"/>
                <w:szCs w:val="24"/>
                <w:lang w:eastAsia="uk-UA"/>
              </w:rPr>
              <w:t>153,0</w:t>
            </w:r>
          </w:p>
        </w:tc>
      </w:tr>
      <w:tr w:rsidR="00726238" w:rsidRPr="00297BC9" w:rsidTr="00814965">
        <w:trPr>
          <w:gridAfter w:val="1"/>
          <w:wAfter w:w="708" w:type="dxa"/>
          <w:trHeight w:val="345"/>
        </w:trPr>
        <w:tc>
          <w:tcPr>
            <w:tcW w:w="764" w:type="dxa"/>
            <w:gridSpan w:val="2"/>
            <w:tcBorders>
              <w:top w:val="single" w:sz="4" w:space="0" w:color="auto"/>
              <w:left w:val="single" w:sz="4" w:space="0" w:color="auto"/>
              <w:bottom w:val="single" w:sz="4" w:space="0" w:color="auto"/>
              <w:right w:val="single" w:sz="4" w:space="0" w:color="auto"/>
            </w:tcBorders>
            <w:vAlign w:val="center"/>
            <w:hideMark/>
          </w:tcPr>
          <w:p w:rsidR="00726238" w:rsidRPr="00297BC9" w:rsidRDefault="00726238" w:rsidP="00814965">
            <w:pPr>
              <w:rPr>
                <w:rFonts w:ascii="Times New Roman" w:hAnsi="Times New Roman" w:cs="Times New Roman"/>
                <w:b/>
                <w:bCs/>
                <w:sz w:val="24"/>
                <w:szCs w:val="24"/>
                <w:lang w:eastAsia="uk-UA"/>
              </w:rPr>
            </w:pPr>
            <w:r w:rsidRPr="00297BC9">
              <w:rPr>
                <w:rFonts w:ascii="Times New Roman" w:hAnsi="Times New Roman" w:cs="Times New Roman"/>
                <w:b/>
                <w:bCs/>
                <w:sz w:val="24"/>
                <w:szCs w:val="24"/>
                <w:lang w:eastAsia="uk-UA"/>
              </w:rPr>
              <w:t>7</w:t>
            </w:r>
          </w:p>
        </w:tc>
        <w:tc>
          <w:tcPr>
            <w:tcW w:w="6609" w:type="dxa"/>
            <w:tcBorders>
              <w:top w:val="single" w:sz="4" w:space="0" w:color="auto"/>
              <w:left w:val="nil"/>
              <w:bottom w:val="single" w:sz="4" w:space="0" w:color="auto"/>
              <w:right w:val="single" w:sz="4" w:space="0" w:color="auto"/>
            </w:tcBorders>
            <w:vAlign w:val="center"/>
            <w:hideMark/>
          </w:tcPr>
          <w:p w:rsidR="00726238" w:rsidRPr="00297BC9" w:rsidRDefault="00726238" w:rsidP="00814965">
            <w:pPr>
              <w:rPr>
                <w:rFonts w:ascii="Times New Roman" w:hAnsi="Times New Roman" w:cs="Times New Roman"/>
                <w:b/>
                <w:bCs/>
                <w:sz w:val="24"/>
                <w:szCs w:val="24"/>
                <w:lang w:eastAsia="uk-UA"/>
              </w:rPr>
            </w:pPr>
            <w:r w:rsidRPr="00297BC9">
              <w:rPr>
                <w:rFonts w:ascii="Times New Roman" w:hAnsi="Times New Roman" w:cs="Times New Roman"/>
                <w:b/>
                <w:bCs/>
                <w:sz w:val="24"/>
                <w:szCs w:val="24"/>
                <w:lang w:eastAsia="uk-UA"/>
              </w:rPr>
              <w:t>Фізична культура і спорт</w:t>
            </w:r>
          </w:p>
        </w:tc>
        <w:tc>
          <w:tcPr>
            <w:tcW w:w="2160" w:type="dxa"/>
            <w:tcBorders>
              <w:top w:val="single" w:sz="4" w:space="0" w:color="auto"/>
              <w:left w:val="nil"/>
              <w:bottom w:val="single" w:sz="4" w:space="0" w:color="auto"/>
              <w:right w:val="single" w:sz="4" w:space="0" w:color="auto"/>
            </w:tcBorders>
            <w:noWrap/>
            <w:vAlign w:val="center"/>
            <w:hideMark/>
          </w:tcPr>
          <w:p w:rsidR="00726238" w:rsidRPr="00297BC9" w:rsidRDefault="00726238" w:rsidP="00814965">
            <w:pPr>
              <w:jc w:val="center"/>
              <w:rPr>
                <w:rFonts w:ascii="Times New Roman" w:hAnsi="Times New Roman" w:cs="Times New Roman"/>
                <w:b/>
                <w:bCs/>
                <w:sz w:val="24"/>
                <w:szCs w:val="24"/>
                <w:lang w:eastAsia="uk-UA"/>
              </w:rPr>
            </w:pPr>
            <w:r w:rsidRPr="00297BC9">
              <w:rPr>
                <w:rFonts w:ascii="Times New Roman" w:hAnsi="Times New Roman" w:cs="Times New Roman"/>
                <w:b/>
                <w:bCs/>
                <w:sz w:val="24"/>
                <w:szCs w:val="24"/>
                <w:lang w:eastAsia="uk-UA"/>
              </w:rPr>
              <w:t>230,0</w:t>
            </w:r>
          </w:p>
        </w:tc>
      </w:tr>
      <w:tr w:rsidR="00726238" w:rsidRPr="00297BC9" w:rsidTr="00814965">
        <w:trPr>
          <w:gridAfter w:val="1"/>
          <w:wAfter w:w="708" w:type="dxa"/>
          <w:trHeight w:val="255"/>
        </w:trPr>
        <w:tc>
          <w:tcPr>
            <w:tcW w:w="764" w:type="dxa"/>
            <w:gridSpan w:val="2"/>
            <w:tcBorders>
              <w:top w:val="single" w:sz="4" w:space="0" w:color="auto"/>
              <w:left w:val="single" w:sz="4" w:space="0" w:color="auto"/>
              <w:bottom w:val="single" w:sz="4" w:space="0" w:color="auto"/>
              <w:right w:val="single" w:sz="4" w:space="0" w:color="auto"/>
            </w:tcBorders>
            <w:vAlign w:val="center"/>
            <w:hideMark/>
          </w:tcPr>
          <w:p w:rsidR="00726238" w:rsidRPr="00297BC9" w:rsidRDefault="00726238" w:rsidP="00814965">
            <w:pPr>
              <w:rPr>
                <w:rFonts w:ascii="Times New Roman" w:hAnsi="Times New Roman" w:cs="Times New Roman"/>
                <w:b/>
                <w:bCs/>
                <w:sz w:val="24"/>
                <w:szCs w:val="24"/>
                <w:lang w:eastAsia="uk-UA"/>
              </w:rPr>
            </w:pPr>
            <w:r w:rsidRPr="00297BC9">
              <w:rPr>
                <w:rFonts w:ascii="Times New Roman" w:hAnsi="Times New Roman" w:cs="Times New Roman"/>
                <w:b/>
                <w:bCs/>
                <w:sz w:val="24"/>
                <w:szCs w:val="24"/>
                <w:lang w:eastAsia="uk-UA"/>
              </w:rPr>
              <w:t>8</w:t>
            </w:r>
          </w:p>
        </w:tc>
        <w:tc>
          <w:tcPr>
            <w:tcW w:w="6609" w:type="dxa"/>
            <w:tcBorders>
              <w:top w:val="single" w:sz="4" w:space="0" w:color="auto"/>
              <w:left w:val="nil"/>
              <w:bottom w:val="single" w:sz="4" w:space="0" w:color="auto"/>
              <w:right w:val="single" w:sz="4" w:space="0" w:color="auto"/>
            </w:tcBorders>
            <w:vAlign w:val="center"/>
            <w:hideMark/>
          </w:tcPr>
          <w:p w:rsidR="00726238" w:rsidRPr="00297BC9" w:rsidRDefault="00726238" w:rsidP="00814965">
            <w:pPr>
              <w:rPr>
                <w:rFonts w:ascii="Times New Roman" w:hAnsi="Times New Roman" w:cs="Times New Roman"/>
                <w:b/>
                <w:bCs/>
                <w:sz w:val="24"/>
                <w:szCs w:val="24"/>
                <w:lang w:eastAsia="uk-UA"/>
              </w:rPr>
            </w:pPr>
            <w:r w:rsidRPr="00297BC9">
              <w:rPr>
                <w:rFonts w:ascii="Times New Roman" w:hAnsi="Times New Roman" w:cs="Times New Roman"/>
                <w:b/>
                <w:bCs/>
                <w:sz w:val="24"/>
                <w:szCs w:val="24"/>
                <w:lang w:eastAsia="uk-UA"/>
              </w:rPr>
              <w:t>Інші послуги пов’язані із економічною діяльністю</w:t>
            </w:r>
          </w:p>
        </w:tc>
        <w:tc>
          <w:tcPr>
            <w:tcW w:w="2160" w:type="dxa"/>
            <w:tcBorders>
              <w:top w:val="single" w:sz="4" w:space="0" w:color="auto"/>
              <w:left w:val="nil"/>
              <w:bottom w:val="single" w:sz="4" w:space="0" w:color="auto"/>
              <w:right w:val="single" w:sz="4" w:space="0" w:color="auto"/>
            </w:tcBorders>
            <w:noWrap/>
            <w:vAlign w:val="center"/>
            <w:hideMark/>
          </w:tcPr>
          <w:p w:rsidR="00726238" w:rsidRPr="00297BC9" w:rsidRDefault="00726238" w:rsidP="00814965">
            <w:pPr>
              <w:jc w:val="center"/>
              <w:rPr>
                <w:rFonts w:ascii="Times New Roman" w:hAnsi="Times New Roman" w:cs="Times New Roman"/>
                <w:b/>
                <w:bCs/>
                <w:sz w:val="24"/>
                <w:szCs w:val="24"/>
                <w:lang w:eastAsia="uk-UA"/>
              </w:rPr>
            </w:pPr>
            <w:r w:rsidRPr="00297BC9">
              <w:rPr>
                <w:rFonts w:ascii="Times New Roman" w:hAnsi="Times New Roman" w:cs="Times New Roman"/>
                <w:b/>
                <w:bCs/>
                <w:sz w:val="24"/>
                <w:szCs w:val="24"/>
                <w:lang w:eastAsia="uk-UA"/>
              </w:rPr>
              <w:t>-</w:t>
            </w:r>
          </w:p>
        </w:tc>
      </w:tr>
      <w:tr w:rsidR="00726238" w:rsidRPr="00297BC9" w:rsidTr="00814965">
        <w:trPr>
          <w:gridAfter w:val="1"/>
          <w:wAfter w:w="708" w:type="dxa"/>
          <w:trHeight w:val="586"/>
        </w:trPr>
        <w:tc>
          <w:tcPr>
            <w:tcW w:w="764" w:type="dxa"/>
            <w:gridSpan w:val="2"/>
            <w:tcBorders>
              <w:top w:val="single" w:sz="4" w:space="0" w:color="auto"/>
              <w:left w:val="single" w:sz="4" w:space="0" w:color="auto"/>
              <w:bottom w:val="single" w:sz="4" w:space="0" w:color="auto"/>
              <w:right w:val="single" w:sz="4" w:space="0" w:color="auto"/>
            </w:tcBorders>
            <w:vAlign w:val="center"/>
            <w:hideMark/>
          </w:tcPr>
          <w:p w:rsidR="00726238" w:rsidRPr="00297BC9" w:rsidRDefault="00726238" w:rsidP="00814965">
            <w:pPr>
              <w:rPr>
                <w:rFonts w:ascii="Times New Roman" w:hAnsi="Times New Roman" w:cs="Times New Roman"/>
                <w:b/>
                <w:bCs/>
                <w:sz w:val="24"/>
                <w:szCs w:val="24"/>
                <w:lang w:eastAsia="uk-UA"/>
              </w:rPr>
            </w:pPr>
            <w:r w:rsidRPr="00297BC9">
              <w:rPr>
                <w:rFonts w:ascii="Times New Roman" w:hAnsi="Times New Roman" w:cs="Times New Roman"/>
                <w:b/>
                <w:bCs/>
                <w:sz w:val="24"/>
                <w:szCs w:val="24"/>
                <w:lang w:eastAsia="uk-UA"/>
              </w:rPr>
              <w:t>9</w:t>
            </w:r>
          </w:p>
        </w:tc>
        <w:tc>
          <w:tcPr>
            <w:tcW w:w="6609" w:type="dxa"/>
            <w:tcBorders>
              <w:top w:val="single" w:sz="4" w:space="0" w:color="auto"/>
              <w:left w:val="nil"/>
              <w:bottom w:val="single" w:sz="4" w:space="0" w:color="auto"/>
              <w:right w:val="single" w:sz="4" w:space="0" w:color="auto"/>
            </w:tcBorders>
            <w:vAlign w:val="center"/>
            <w:hideMark/>
          </w:tcPr>
          <w:p w:rsidR="00726238" w:rsidRPr="00297BC9" w:rsidRDefault="00726238" w:rsidP="00814965">
            <w:pPr>
              <w:rPr>
                <w:rFonts w:ascii="Times New Roman" w:hAnsi="Times New Roman" w:cs="Times New Roman"/>
                <w:b/>
                <w:bCs/>
                <w:sz w:val="24"/>
                <w:szCs w:val="24"/>
                <w:lang w:eastAsia="uk-UA"/>
              </w:rPr>
            </w:pPr>
            <w:r w:rsidRPr="00297BC9">
              <w:rPr>
                <w:rFonts w:ascii="Times New Roman" w:hAnsi="Times New Roman" w:cs="Times New Roman"/>
                <w:b/>
                <w:bCs/>
                <w:sz w:val="24"/>
                <w:szCs w:val="24"/>
                <w:lang w:eastAsia="uk-UA"/>
              </w:rPr>
              <w:t>Транспорт, дорожнє господарство, зв"язок, телекомунікації та інформатика</w:t>
            </w:r>
          </w:p>
        </w:tc>
        <w:tc>
          <w:tcPr>
            <w:tcW w:w="2160" w:type="dxa"/>
            <w:tcBorders>
              <w:top w:val="single" w:sz="4" w:space="0" w:color="auto"/>
              <w:left w:val="nil"/>
              <w:bottom w:val="single" w:sz="4" w:space="0" w:color="auto"/>
              <w:right w:val="single" w:sz="4" w:space="0" w:color="auto"/>
            </w:tcBorders>
            <w:noWrap/>
            <w:vAlign w:val="center"/>
            <w:hideMark/>
          </w:tcPr>
          <w:p w:rsidR="00726238" w:rsidRPr="00297BC9" w:rsidRDefault="00726238" w:rsidP="00814965">
            <w:pPr>
              <w:jc w:val="center"/>
              <w:rPr>
                <w:rFonts w:ascii="Times New Roman" w:hAnsi="Times New Roman" w:cs="Times New Roman"/>
                <w:b/>
                <w:bCs/>
                <w:sz w:val="24"/>
                <w:szCs w:val="24"/>
                <w:lang w:eastAsia="uk-UA"/>
              </w:rPr>
            </w:pPr>
            <w:r w:rsidRPr="00297BC9">
              <w:rPr>
                <w:rFonts w:ascii="Times New Roman" w:hAnsi="Times New Roman" w:cs="Times New Roman"/>
                <w:b/>
                <w:bCs/>
                <w:sz w:val="24"/>
                <w:szCs w:val="24"/>
                <w:lang w:eastAsia="uk-UA"/>
              </w:rPr>
              <w:t>-</w:t>
            </w:r>
          </w:p>
        </w:tc>
      </w:tr>
      <w:tr w:rsidR="00726238" w:rsidRPr="00297BC9" w:rsidTr="00814965">
        <w:trPr>
          <w:gridAfter w:val="1"/>
          <w:wAfter w:w="708" w:type="dxa"/>
          <w:trHeight w:val="331"/>
        </w:trPr>
        <w:tc>
          <w:tcPr>
            <w:tcW w:w="764" w:type="dxa"/>
            <w:gridSpan w:val="2"/>
            <w:tcBorders>
              <w:top w:val="single" w:sz="4" w:space="0" w:color="auto"/>
              <w:left w:val="single" w:sz="4" w:space="0" w:color="auto"/>
              <w:bottom w:val="single" w:sz="4" w:space="0" w:color="auto"/>
              <w:right w:val="single" w:sz="4" w:space="0" w:color="auto"/>
            </w:tcBorders>
            <w:vAlign w:val="center"/>
            <w:hideMark/>
          </w:tcPr>
          <w:p w:rsidR="00726238" w:rsidRPr="00297BC9" w:rsidRDefault="00726238" w:rsidP="00814965">
            <w:pPr>
              <w:rPr>
                <w:rFonts w:ascii="Times New Roman" w:hAnsi="Times New Roman" w:cs="Times New Roman"/>
                <w:b/>
                <w:bCs/>
                <w:sz w:val="24"/>
                <w:szCs w:val="24"/>
                <w:lang w:eastAsia="uk-UA"/>
              </w:rPr>
            </w:pPr>
            <w:r w:rsidRPr="00297BC9">
              <w:rPr>
                <w:rFonts w:ascii="Times New Roman" w:hAnsi="Times New Roman" w:cs="Times New Roman"/>
                <w:b/>
                <w:bCs/>
                <w:sz w:val="24"/>
                <w:szCs w:val="24"/>
                <w:lang w:eastAsia="uk-UA"/>
              </w:rPr>
              <w:t>10</w:t>
            </w:r>
          </w:p>
        </w:tc>
        <w:tc>
          <w:tcPr>
            <w:tcW w:w="6609" w:type="dxa"/>
            <w:tcBorders>
              <w:top w:val="single" w:sz="4" w:space="0" w:color="auto"/>
              <w:left w:val="nil"/>
              <w:bottom w:val="single" w:sz="4" w:space="0" w:color="auto"/>
              <w:right w:val="single" w:sz="4" w:space="0" w:color="auto"/>
            </w:tcBorders>
            <w:vAlign w:val="center"/>
            <w:hideMark/>
          </w:tcPr>
          <w:p w:rsidR="00726238" w:rsidRPr="00297BC9" w:rsidRDefault="00726238" w:rsidP="00814965">
            <w:pPr>
              <w:rPr>
                <w:rFonts w:ascii="Times New Roman" w:hAnsi="Times New Roman" w:cs="Times New Roman"/>
                <w:b/>
                <w:bCs/>
                <w:sz w:val="24"/>
                <w:szCs w:val="24"/>
                <w:lang w:eastAsia="uk-UA"/>
              </w:rPr>
            </w:pPr>
            <w:r w:rsidRPr="00297BC9">
              <w:rPr>
                <w:rFonts w:ascii="Times New Roman" w:hAnsi="Times New Roman" w:cs="Times New Roman"/>
                <w:b/>
                <w:bCs/>
                <w:sz w:val="24"/>
                <w:szCs w:val="24"/>
                <w:lang w:eastAsia="uk-UA"/>
              </w:rPr>
              <w:t>Інші програми</w:t>
            </w:r>
          </w:p>
        </w:tc>
        <w:tc>
          <w:tcPr>
            <w:tcW w:w="2160" w:type="dxa"/>
            <w:tcBorders>
              <w:top w:val="single" w:sz="4" w:space="0" w:color="auto"/>
              <w:left w:val="nil"/>
              <w:bottom w:val="single" w:sz="4" w:space="0" w:color="auto"/>
              <w:right w:val="single" w:sz="4" w:space="0" w:color="auto"/>
            </w:tcBorders>
            <w:noWrap/>
            <w:vAlign w:val="center"/>
            <w:hideMark/>
          </w:tcPr>
          <w:p w:rsidR="00726238" w:rsidRPr="00297BC9" w:rsidRDefault="00726238" w:rsidP="00814965">
            <w:pPr>
              <w:jc w:val="center"/>
              <w:rPr>
                <w:rFonts w:ascii="Times New Roman" w:hAnsi="Times New Roman" w:cs="Times New Roman"/>
                <w:b/>
                <w:bCs/>
                <w:sz w:val="24"/>
                <w:szCs w:val="24"/>
                <w:lang w:eastAsia="uk-UA"/>
              </w:rPr>
            </w:pPr>
            <w:r w:rsidRPr="00297BC9">
              <w:rPr>
                <w:rFonts w:ascii="Times New Roman" w:hAnsi="Times New Roman" w:cs="Times New Roman"/>
                <w:b/>
                <w:bCs/>
                <w:sz w:val="24"/>
                <w:szCs w:val="24"/>
                <w:lang w:eastAsia="uk-UA"/>
              </w:rPr>
              <w:t>230,6</w:t>
            </w:r>
          </w:p>
        </w:tc>
      </w:tr>
      <w:tr w:rsidR="00726238" w:rsidRPr="00297BC9" w:rsidTr="00814965">
        <w:trPr>
          <w:gridAfter w:val="1"/>
          <w:wAfter w:w="708" w:type="dxa"/>
          <w:trHeight w:val="336"/>
        </w:trPr>
        <w:tc>
          <w:tcPr>
            <w:tcW w:w="764" w:type="dxa"/>
            <w:gridSpan w:val="2"/>
            <w:tcBorders>
              <w:top w:val="single" w:sz="4" w:space="0" w:color="auto"/>
              <w:left w:val="single" w:sz="4" w:space="0" w:color="auto"/>
              <w:bottom w:val="single" w:sz="4" w:space="0" w:color="auto"/>
              <w:right w:val="single" w:sz="4" w:space="0" w:color="auto"/>
            </w:tcBorders>
            <w:vAlign w:val="center"/>
            <w:hideMark/>
          </w:tcPr>
          <w:p w:rsidR="00726238" w:rsidRPr="00297BC9" w:rsidRDefault="00726238" w:rsidP="00814965">
            <w:pPr>
              <w:rPr>
                <w:rFonts w:ascii="Times New Roman" w:hAnsi="Times New Roman" w:cs="Times New Roman"/>
                <w:b/>
                <w:bCs/>
                <w:sz w:val="24"/>
                <w:szCs w:val="24"/>
                <w:lang w:eastAsia="uk-UA"/>
              </w:rPr>
            </w:pPr>
            <w:r w:rsidRPr="00297BC9">
              <w:rPr>
                <w:rFonts w:ascii="Times New Roman" w:hAnsi="Times New Roman" w:cs="Times New Roman"/>
                <w:b/>
                <w:bCs/>
                <w:sz w:val="24"/>
                <w:szCs w:val="24"/>
                <w:lang w:eastAsia="uk-UA"/>
              </w:rPr>
              <w:t>11</w:t>
            </w:r>
          </w:p>
        </w:tc>
        <w:tc>
          <w:tcPr>
            <w:tcW w:w="6609" w:type="dxa"/>
            <w:tcBorders>
              <w:top w:val="single" w:sz="4" w:space="0" w:color="auto"/>
              <w:left w:val="nil"/>
              <w:bottom w:val="single" w:sz="4" w:space="0" w:color="auto"/>
              <w:right w:val="single" w:sz="4" w:space="0" w:color="auto"/>
            </w:tcBorders>
            <w:vAlign w:val="center"/>
            <w:hideMark/>
          </w:tcPr>
          <w:p w:rsidR="00726238" w:rsidRPr="00297BC9" w:rsidRDefault="00726238" w:rsidP="00814965">
            <w:pPr>
              <w:rPr>
                <w:rFonts w:ascii="Times New Roman" w:hAnsi="Times New Roman" w:cs="Times New Roman"/>
                <w:b/>
                <w:bCs/>
                <w:sz w:val="24"/>
                <w:szCs w:val="24"/>
                <w:lang w:eastAsia="uk-UA"/>
              </w:rPr>
            </w:pPr>
            <w:r w:rsidRPr="00297BC9">
              <w:rPr>
                <w:rFonts w:ascii="Times New Roman" w:hAnsi="Times New Roman" w:cs="Times New Roman"/>
                <w:b/>
                <w:bCs/>
                <w:sz w:val="24"/>
                <w:szCs w:val="24"/>
                <w:lang w:eastAsia="uk-UA"/>
              </w:rPr>
              <w:t>Видатки не віднесені до основних груп, в т.ч.:</w:t>
            </w:r>
          </w:p>
        </w:tc>
        <w:tc>
          <w:tcPr>
            <w:tcW w:w="2160" w:type="dxa"/>
            <w:tcBorders>
              <w:top w:val="single" w:sz="4" w:space="0" w:color="auto"/>
              <w:left w:val="nil"/>
              <w:bottom w:val="single" w:sz="4" w:space="0" w:color="auto"/>
              <w:right w:val="single" w:sz="4" w:space="0" w:color="auto"/>
            </w:tcBorders>
            <w:noWrap/>
            <w:vAlign w:val="center"/>
            <w:hideMark/>
          </w:tcPr>
          <w:p w:rsidR="00726238" w:rsidRPr="00297BC9" w:rsidRDefault="00726238" w:rsidP="00814965">
            <w:pPr>
              <w:jc w:val="center"/>
              <w:rPr>
                <w:rFonts w:ascii="Times New Roman" w:hAnsi="Times New Roman" w:cs="Times New Roman"/>
                <w:b/>
                <w:bCs/>
                <w:sz w:val="24"/>
                <w:szCs w:val="24"/>
                <w:lang w:eastAsia="uk-UA"/>
              </w:rPr>
            </w:pPr>
            <w:r w:rsidRPr="00297BC9">
              <w:rPr>
                <w:rFonts w:ascii="Times New Roman" w:hAnsi="Times New Roman" w:cs="Times New Roman"/>
                <w:b/>
                <w:bCs/>
                <w:sz w:val="24"/>
                <w:szCs w:val="24"/>
                <w:lang w:eastAsia="uk-UA"/>
              </w:rPr>
              <w:t>1048,9</w:t>
            </w:r>
          </w:p>
        </w:tc>
      </w:tr>
      <w:tr w:rsidR="00726238" w:rsidRPr="00297BC9" w:rsidTr="00814965">
        <w:trPr>
          <w:gridAfter w:val="1"/>
          <w:wAfter w:w="708" w:type="dxa"/>
          <w:trHeight w:val="347"/>
        </w:trPr>
        <w:tc>
          <w:tcPr>
            <w:tcW w:w="764" w:type="dxa"/>
            <w:gridSpan w:val="2"/>
            <w:tcBorders>
              <w:top w:val="single" w:sz="4" w:space="0" w:color="auto"/>
              <w:left w:val="single" w:sz="4" w:space="0" w:color="auto"/>
              <w:bottom w:val="single" w:sz="4" w:space="0" w:color="auto"/>
              <w:right w:val="single" w:sz="4" w:space="0" w:color="auto"/>
            </w:tcBorders>
            <w:vAlign w:val="center"/>
            <w:hideMark/>
          </w:tcPr>
          <w:p w:rsidR="00726238" w:rsidRPr="00297BC9" w:rsidRDefault="00726238" w:rsidP="00814965">
            <w:pPr>
              <w:rPr>
                <w:rFonts w:ascii="Times New Roman" w:hAnsi="Times New Roman" w:cs="Times New Roman"/>
                <w:b/>
                <w:bCs/>
                <w:sz w:val="24"/>
                <w:szCs w:val="24"/>
                <w:lang w:eastAsia="uk-UA"/>
              </w:rPr>
            </w:pPr>
            <w:r w:rsidRPr="00297BC9">
              <w:rPr>
                <w:rFonts w:ascii="Times New Roman" w:hAnsi="Times New Roman" w:cs="Times New Roman"/>
                <w:b/>
                <w:bCs/>
                <w:sz w:val="24"/>
                <w:szCs w:val="24"/>
                <w:lang w:eastAsia="uk-UA"/>
              </w:rPr>
              <w:t> </w:t>
            </w:r>
          </w:p>
        </w:tc>
        <w:tc>
          <w:tcPr>
            <w:tcW w:w="6609" w:type="dxa"/>
            <w:tcBorders>
              <w:top w:val="single" w:sz="4" w:space="0" w:color="auto"/>
              <w:left w:val="nil"/>
              <w:bottom w:val="single" w:sz="4" w:space="0" w:color="auto"/>
              <w:right w:val="single" w:sz="4" w:space="0" w:color="auto"/>
            </w:tcBorders>
            <w:vAlign w:val="center"/>
            <w:hideMark/>
          </w:tcPr>
          <w:p w:rsidR="00726238" w:rsidRPr="00297BC9" w:rsidRDefault="00726238" w:rsidP="00814965">
            <w:pPr>
              <w:rPr>
                <w:rFonts w:ascii="Times New Roman" w:hAnsi="Times New Roman" w:cs="Times New Roman"/>
                <w:i/>
                <w:iCs/>
                <w:sz w:val="24"/>
                <w:szCs w:val="24"/>
                <w:lang w:eastAsia="uk-UA"/>
              </w:rPr>
            </w:pPr>
            <w:r w:rsidRPr="00297BC9">
              <w:rPr>
                <w:rFonts w:ascii="Times New Roman" w:hAnsi="Times New Roman" w:cs="Times New Roman"/>
                <w:i/>
                <w:iCs/>
                <w:sz w:val="24"/>
                <w:szCs w:val="24"/>
                <w:lang w:eastAsia="uk-UA"/>
              </w:rPr>
              <w:t xml:space="preserve">Проведення виборів депутатів місцевих рад та сільських, </w:t>
            </w:r>
            <w:r w:rsidRPr="00297BC9">
              <w:rPr>
                <w:rFonts w:ascii="Times New Roman" w:hAnsi="Times New Roman" w:cs="Times New Roman"/>
                <w:i/>
                <w:iCs/>
                <w:sz w:val="24"/>
                <w:szCs w:val="24"/>
                <w:lang w:eastAsia="uk-UA"/>
              </w:rPr>
              <w:lastRenderedPageBreak/>
              <w:t>селищних та міських голів</w:t>
            </w:r>
          </w:p>
        </w:tc>
        <w:tc>
          <w:tcPr>
            <w:tcW w:w="2160" w:type="dxa"/>
            <w:tcBorders>
              <w:top w:val="single" w:sz="4" w:space="0" w:color="auto"/>
              <w:left w:val="nil"/>
              <w:bottom w:val="single" w:sz="4" w:space="0" w:color="auto"/>
              <w:right w:val="single" w:sz="4" w:space="0" w:color="auto"/>
            </w:tcBorders>
            <w:noWrap/>
            <w:vAlign w:val="center"/>
            <w:hideMark/>
          </w:tcPr>
          <w:p w:rsidR="00726238" w:rsidRPr="00297BC9" w:rsidRDefault="00726238" w:rsidP="00814965">
            <w:pPr>
              <w:jc w:val="center"/>
              <w:rPr>
                <w:rFonts w:ascii="Times New Roman" w:hAnsi="Times New Roman" w:cs="Times New Roman"/>
                <w:sz w:val="24"/>
                <w:szCs w:val="24"/>
                <w:lang w:eastAsia="uk-UA"/>
              </w:rPr>
            </w:pPr>
            <w:r w:rsidRPr="00297BC9">
              <w:rPr>
                <w:rFonts w:ascii="Times New Roman" w:hAnsi="Times New Roman" w:cs="Times New Roman"/>
                <w:sz w:val="24"/>
                <w:szCs w:val="24"/>
                <w:lang w:eastAsia="uk-UA"/>
              </w:rPr>
              <w:lastRenderedPageBreak/>
              <w:t>-</w:t>
            </w:r>
          </w:p>
        </w:tc>
      </w:tr>
      <w:tr w:rsidR="00726238" w:rsidRPr="00297BC9" w:rsidTr="00814965">
        <w:trPr>
          <w:gridAfter w:val="1"/>
          <w:wAfter w:w="708" w:type="dxa"/>
          <w:trHeight w:val="285"/>
        </w:trPr>
        <w:tc>
          <w:tcPr>
            <w:tcW w:w="764" w:type="dxa"/>
            <w:gridSpan w:val="2"/>
            <w:tcBorders>
              <w:top w:val="single" w:sz="4" w:space="0" w:color="auto"/>
              <w:left w:val="single" w:sz="4" w:space="0" w:color="auto"/>
              <w:bottom w:val="single" w:sz="4" w:space="0" w:color="auto"/>
              <w:right w:val="single" w:sz="4" w:space="0" w:color="auto"/>
            </w:tcBorders>
            <w:vAlign w:val="center"/>
          </w:tcPr>
          <w:p w:rsidR="00726238" w:rsidRPr="00297BC9" w:rsidRDefault="00726238" w:rsidP="00814965">
            <w:pPr>
              <w:rPr>
                <w:rFonts w:ascii="Times New Roman" w:hAnsi="Times New Roman" w:cs="Times New Roman"/>
                <w:b/>
                <w:bCs/>
                <w:sz w:val="24"/>
                <w:szCs w:val="24"/>
                <w:lang w:eastAsia="uk-UA"/>
              </w:rPr>
            </w:pPr>
          </w:p>
        </w:tc>
        <w:tc>
          <w:tcPr>
            <w:tcW w:w="6609" w:type="dxa"/>
            <w:tcBorders>
              <w:top w:val="single" w:sz="4" w:space="0" w:color="auto"/>
              <w:left w:val="nil"/>
              <w:bottom w:val="single" w:sz="4" w:space="0" w:color="auto"/>
              <w:right w:val="single" w:sz="4" w:space="0" w:color="auto"/>
            </w:tcBorders>
            <w:vAlign w:val="center"/>
            <w:hideMark/>
          </w:tcPr>
          <w:p w:rsidR="00726238" w:rsidRPr="00297BC9" w:rsidRDefault="00726238" w:rsidP="00814965">
            <w:pPr>
              <w:rPr>
                <w:rFonts w:ascii="Times New Roman" w:hAnsi="Times New Roman" w:cs="Times New Roman"/>
                <w:bCs/>
                <w:sz w:val="24"/>
                <w:szCs w:val="24"/>
                <w:lang w:eastAsia="uk-UA"/>
              </w:rPr>
            </w:pPr>
            <w:r w:rsidRPr="00297BC9">
              <w:rPr>
                <w:rFonts w:ascii="Times New Roman" w:hAnsi="Times New Roman" w:cs="Times New Roman"/>
                <w:bCs/>
                <w:sz w:val="24"/>
                <w:szCs w:val="24"/>
                <w:lang w:eastAsia="uk-UA"/>
              </w:rPr>
              <w:t>Резервний фонд</w:t>
            </w:r>
          </w:p>
        </w:tc>
        <w:tc>
          <w:tcPr>
            <w:tcW w:w="2160" w:type="dxa"/>
            <w:tcBorders>
              <w:top w:val="single" w:sz="4" w:space="0" w:color="auto"/>
              <w:left w:val="nil"/>
              <w:bottom w:val="single" w:sz="4" w:space="0" w:color="auto"/>
              <w:right w:val="single" w:sz="4" w:space="0" w:color="auto"/>
            </w:tcBorders>
            <w:noWrap/>
            <w:vAlign w:val="center"/>
            <w:hideMark/>
          </w:tcPr>
          <w:p w:rsidR="00726238" w:rsidRPr="00297BC9" w:rsidRDefault="00726238" w:rsidP="00814965">
            <w:pPr>
              <w:jc w:val="center"/>
              <w:rPr>
                <w:rFonts w:ascii="Times New Roman" w:hAnsi="Times New Roman" w:cs="Times New Roman"/>
                <w:bCs/>
                <w:sz w:val="24"/>
                <w:szCs w:val="24"/>
                <w:lang w:eastAsia="uk-UA"/>
              </w:rPr>
            </w:pPr>
            <w:r w:rsidRPr="00297BC9">
              <w:rPr>
                <w:rFonts w:ascii="Times New Roman" w:hAnsi="Times New Roman" w:cs="Times New Roman"/>
                <w:bCs/>
                <w:sz w:val="24"/>
                <w:szCs w:val="24"/>
                <w:lang w:eastAsia="uk-UA"/>
              </w:rPr>
              <w:t>150,0</w:t>
            </w:r>
          </w:p>
        </w:tc>
      </w:tr>
      <w:tr w:rsidR="00726238" w:rsidRPr="00297BC9" w:rsidTr="00814965">
        <w:trPr>
          <w:gridAfter w:val="1"/>
          <w:wAfter w:w="708" w:type="dxa"/>
          <w:trHeight w:val="336"/>
        </w:trPr>
        <w:tc>
          <w:tcPr>
            <w:tcW w:w="764" w:type="dxa"/>
            <w:gridSpan w:val="2"/>
            <w:tcBorders>
              <w:top w:val="single" w:sz="4" w:space="0" w:color="auto"/>
              <w:left w:val="single" w:sz="4" w:space="0" w:color="auto"/>
              <w:bottom w:val="single" w:sz="4" w:space="0" w:color="auto"/>
              <w:right w:val="single" w:sz="4" w:space="0" w:color="auto"/>
            </w:tcBorders>
            <w:vAlign w:val="center"/>
          </w:tcPr>
          <w:p w:rsidR="00726238" w:rsidRPr="00297BC9" w:rsidRDefault="00726238" w:rsidP="00814965">
            <w:pPr>
              <w:rPr>
                <w:rFonts w:ascii="Times New Roman" w:hAnsi="Times New Roman" w:cs="Times New Roman"/>
                <w:b/>
                <w:bCs/>
                <w:sz w:val="24"/>
                <w:szCs w:val="24"/>
                <w:lang w:eastAsia="uk-UA"/>
              </w:rPr>
            </w:pPr>
          </w:p>
        </w:tc>
        <w:tc>
          <w:tcPr>
            <w:tcW w:w="6609" w:type="dxa"/>
            <w:tcBorders>
              <w:top w:val="single" w:sz="4" w:space="0" w:color="auto"/>
              <w:left w:val="nil"/>
              <w:bottom w:val="single" w:sz="4" w:space="0" w:color="auto"/>
              <w:right w:val="single" w:sz="4" w:space="0" w:color="auto"/>
            </w:tcBorders>
            <w:vAlign w:val="center"/>
            <w:hideMark/>
          </w:tcPr>
          <w:p w:rsidR="00726238" w:rsidRPr="00297BC9" w:rsidRDefault="00726238" w:rsidP="00814965">
            <w:pPr>
              <w:rPr>
                <w:rFonts w:ascii="Times New Roman" w:hAnsi="Times New Roman" w:cs="Times New Roman"/>
                <w:bCs/>
                <w:sz w:val="24"/>
                <w:szCs w:val="24"/>
                <w:lang w:eastAsia="uk-UA"/>
              </w:rPr>
            </w:pPr>
            <w:r w:rsidRPr="00297BC9">
              <w:rPr>
                <w:rFonts w:ascii="Times New Roman" w:hAnsi="Times New Roman" w:cs="Times New Roman"/>
                <w:bCs/>
                <w:sz w:val="24"/>
                <w:szCs w:val="24"/>
                <w:lang w:eastAsia="uk-UA"/>
              </w:rPr>
              <w:t>Медична субвенція з державного бюджету місцевим бюджетам</w:t>
            </w:r>
          </w:p>
        </w:tc>
        <w:tc>
          <w:tcPr>
            <w:tcW w:w="2160" w:type="dxa"/>
            <w:tcBorders>
              <w:top w:val="single" w:sz="4" w:space="0" w:color="auto"/>
              <w:left w:val="nil"/>
              <w:bottom w:val="single" w:sz="4" w:space="0" w:color="auto"/>
              <w:right w:val="single" w:sz="4" w:space="0" w:color="auto"/>
            </w:tcBorders>
            <w:vAlign w:val="center"/>
            <w:hideMark/>
          </w:tcPr>
          <w:p w:rsidR="00726238" w:rsidRPr="00297BC9" w:rsidRDefault="00726238" w:rsidP="00814965">
            <w:pPr>
              <w:jc w:val="center"/>
              <w:rPr>
                <w:rFonts w:ascii="Times New Roman" w:hAnsi="Times New Roman" w:cs="Times New Roman"/>
                <w:bCs/>
                <w:sz w:val="24"/>
                <w:szCs w:val="24"/>
                <w:lang w:eastAsia="uk-UA"/>
              </w:rPr>
            </w:pPr>
            <w:r w:rsidRPr="00297BC9">
              <w:rPr>
                <w:rFonts w:ascii="Times New Roman" w:hAnsi="Times New Roman" w:cs="Times New Roman"/>
                <w:bCs/>
                <w:sz w:val="24"/>
                <w:szCs w:val="24"/>
                <w:lang w:eastAsia="uk-UA"/>
              </w:rPr>
              <w:t>764,4</w:t>
            </w:r>
          </w:p>
        </w:tc>
      </w:tr>
      <w:tr w:rsidR="00726238" w:rsidRPr="00297BC9" w:rsidTr="00814965">
        <w:trPr>
          <w:gridAfter w:val="1"/>
          <w:wAfter w:w="708" w:type="dxa"/>
          <w:trHeight w:val="393"/>
        </w:trPr>
        <w:tc>
          <w:tcPr>
            <w:tcW w:w="764" w:type="dxa"/>
            <w:gridSpan w:val="2"/>
            <w:tcBorders>
              <w:top w:val="single" w:sz="4" w:space="0" w:color="auto"/>
              <w:left w:val="single" w:sz="4" w:space="0" w:color="auto"/>
              <w:bottom w:val="single" w:sz="4" w:space="0" w:color="auto"/>
              <w:right w:val="single" w:sz="4" w:space="0" w:color="auto"/>
            </w:tcBorders>
            <w:vAlign w:val="center"/>
          </w:tcPr>
          <w:p w:rsidR="00726238" w:rsidRPr="00297BC9" w:rsidRDefault="00726238" w:rsidP="00814965">
            <w:pPr>
              <w:rPr>
                <w:rFonts w:ascii="Times New Roman" w:hAnsi="Times New Roman" w:cs="Times New Roman"/>
                <w:b/>
                <w:bCs/>
                <w:sz w:val="24"/>
                <w:szCs w:val="24"/>
                <w:lang w:eastAsia="uk-UA"/>
              </w:rPr>
            </w:pPr>
          </w:p>
        </w:tc>
        <w:tc>
          <w:tcPr>
            <w:tcW w:w="6609" w:type="dxa"/>
            <w:tcBorders>
              <w:top w:val="single" w:sz="4" w:space="0" w:color="auto"/>
              <w:left w:val="nil"/>
              <w:bottom w:val="single" w:sz="4" w:space="0" w:color="auto"/>
              <w:right w:val="single" w:sz="4" w:space="0" w:color="auto"/>
            </w:tcBorders>
            <w:vAlign w:val="center"/>
            <w:hideMark/>
          </w:tcPr>
          <w:p w:rsidR="00726238" w:rsidRPr="00297BC9" w:rsidRDefault="00726238" w:rsidP="00814965">
            <w:pPr>
              <w:rPr>
                <w:rFonts w:ascii="Times New Roman" w:hAnsi="Times New Roman" w:cs="Times New Roman"/>
                <w:bCs/>
                <w:sz w:val="24"/>
                <w:szCs w:val="24"/>
                <w:lang w:eastAsia="uk-UA"/>
              </w:rPr>
            </w:pPr>
            <w:r w:rsidRPr="00297BC9">
              <w:rPr>
                <w:rFonts w:ascii="Times New Roman" w:hAnsi="Times New Roman" w:cs="Times New Roman"/>
                <w:bCs/>
                <w:sz w:val="24"/>
                <w:szCs w:val="24"/>
                <w:lang w:eastAsia="uk-UA"/>
              </w:rPr>
              <w:t>Інші субвенції з селищного бюджету районному бюджету</w:t>
            </w:r>
          </w:p>
        </w:tc>
        <w:tc>
          <w:tcPr>
            <w:tcW w:w="2160" w:type="dxa"/>
            <w:tcBorders>
              <w:top w:val="single" w:sz="4" w:space="0" w:color="auto"/>
              <w:left w:val="nil"/>
              <w:bottom w:val="single" w:sz="4" w:space="0" w:color="auto"/>
              <w:right w:val="single" w:sz="4" w:space="0" w:color="auto"/>
            </w:tcBorders>
            <w:vAlign w:val="center"/>
            <w:hideMark/>
          </w:tcPr>
          <w:p w:rsidR="00726238" w:rsidRPr="00297BC9" w:rsidRDefault="00726238" w:rsidP="00814965">
            <w:pPr>
              <w:jc w:val="center"/>
              <w:rPr>
                <w:rFonts w:ascii="Times New Roman" w:hAnsi="Times New Roman" w:cs="Times New Roman"/>
                <w:bCs/>
                <w:sz w:val="24"/>
                <w:szCs w:val="24"/>
                <w:lang w:eastAsia="uk-UA"/>
              </w:rPr>
            </w:pPr>
            <w:r w:rsidRPr="00297BC9">
              <w:rPr>
                <w:rFonts w:ascii="Times New Roman" w:hAnsi="Times New Roman" w:cs="Times New Roman"/>
                <w:bCs/>
                <w:sz w:val="24"/>
                <w:szCs w:val="24"/>
                <w:lang w:eastAsia="uk-UA"/>
              </w:rPr>
              <w:t>134,5</w:t>
            </w:r>
          </w:p>
        </w:tc>
      </w:tr>
      <w:tr w:rsidR="00726238" w:rsidRPr="00297BC9" w:rsidTr="00814965">
        <w:trPr>
          <w:gridAfter w:val="1"/>
          <w:wAfter w:w="708" w:type="dxa"/>
          <w:trHeight w:val="347"/>
        </w:trPr>
        <w:tc>
          <w:tcPr>
            <w:tcW w:w="7373" w:type="dxa"/>
            <w:gridSpan w:val="3"/>
            <w:tcBorders>
              <w:top w:val="single" w:sz="4" w:space="0" w:color="auto"/>
              <w:left w:val="single" w:sz="4" w:space="0" w:color="auto"/>
              <w:bottom w:val="single" w:sz="4" w:space="0" w:color="auto"/>
              <w:right w:val="single" w:sz="4" w:space="0" w:color="auto"/>
            </w:tcBorders>
            <w:shd w:val="clear" w:color="auto" w:fill="CCFFFF"/>
            <w:vAlign w:val="center"/>
            <w:hideMark/>
          </w:tcPr>
          <w:p w:rsidR="00726238" w:rsidRPr="00297BC9" w:rsidRDefault="00726238" w:rsidP="00814965">
            <w:pPr>
              <w:jc w:val="center"/>
              <w:rPr>
                <w:rFonts w:ascii="Times New Roman" w:hAnsi="Times New Roman" w:cs="Times New Roman"/>
                <w:b/>
                <w:bCs/>
                <w:sz w:val="24"/>
                <w:szCs w:val="24"/>
                <w:lang w:eastAsia="uk-UA"/>
              </w:rPr>
            </w:pPr>
            <w:r w:rsidRPr="00297BC9">
              <w:rPr>
                <w:rFonts w:ascii="Times New Roman" w:hAnsi="Times New Roman" w:cs="Times New Roman"/>
                <w:b/>
                <w:bCs/>
                <w:sz w:val="24"/>
                <w:szCs w:val="24"/>
                <w:lang w:eastAsia="uk-UA"/>
              </w:rPr>
              <w:t>Всього видатків:</w:t>
            </w:r>
          </w:p>
        </w:tc>
        <w:tc>
          <w:tcPr>
            <w:tcW w:w="2160" w:type="dxa"/>
            <w:tcBorders>
              <w:top w:val="single" w:sz="4" w:space="0" w:color="auto"/>
              <w:left w:val="nil"/>
              <w:bottom w:val="single" w:sz="4" w:space="0" w:color="auto"/>
              <w:right w:val="single" w:sz="4" w:space="0" w:color="auto"/>
            </w:tcBorders>
            <w:shd w:val="clear" w:color="auto" w:fill="CCFFFF"/>
            <w:vAlign w:val="center"/>
          </w:tcPr>
          <w:p w:rsidR="00726238" w:rsidRPr="00297BC9" w:rsidRDefault="00726238" w:rsidP="00814965">
            <w:pPr>
              <w:jc w:val="center"/>
              <w:rPr>
                <w:rFonts w:ascii="Times New Roman" w:hAnsi="Times New Roman" w:cs="Times New Roman"/>
                <w:b/>
                <w:bCs/>
                <w:sz w:val="24"/>
                <w:szCs w:val="24"/>
                <w:lang w:val="en-US" w:eastAsia="uk-UA"/>
              </w:rPr>
            </w:pPr>
            <w:r w:rsidRPr="00297BC9">
              <w:rPr>
                <w:rFonts w:ascii="Times New Roman" w:hAnsi="Times New Roman" w:cs="Times New Roman"/>
                <w:b/>
                <w:bCs/>
                <w:sz w:val="24"/>
                <w:szCs w:val="24"/>
                <w:lang w:eastAsia="uk-UA"/>
              </w:rPr>
              <w:t>29607,9</w:t>
            </w:r>
          </w:p>
        </w:tc>
      </w:tr>
    </w:tbl>
    <w:p w:rsidR="00726238" w:rsidRPr="00297BC9" w:rsidRDefault="00726238" w:rsidP="00726238">
      <w:pPr>
        <w:ind w:right="23"/>
        <w:jc w:val="center"/>
        <w:rPr>
          <w:rFonts w:ascii="Times New Roman" w:hAnsi="Times New Roman" w:cs="Times New Roman"/>
          <w:b/>
          <w:sz w:val="24"/>
          <w:szCs w:val="24"/>
          <w:lang w:eastAsia="uk-UA"/>
        </w:rPr>
      </w:pPr>
      <w:r w:rsidRPr="00297BC9">
        <w:rPr>
          <w:rFonts w:ascii="Times New Roman" w:hAnsi="Times New Roman" w:cs="Times New Roman"/>
          <w:b/>
          <w:sz w:val="24"/>
          <w:szCs w:val="24"/>
          <w:lang w:eastAsia="uk-UA"/>
        </w:rPr>
        <w:br w:type="page"/>
      </w:r>
      <w:r w:rsidRPr="00297BC9">
        <w:rPr>
          <w:rFonts w:ascii="Times New Roman" w:hAnsi="Times New Roman" w:cs="Times New Roman"/>
          <w:b/>
          <w:sz w:val="24"/>
          <w:szCs w:val="24"/>
          <w:lang w:eastAsia="uk-UA"/>
        </w:rPr>
        <w:lastRenderedPageBreak/>
        <w:t>Основні проблемні питання соціально-економічного</w:t>
      </w:r>
    </w:p>
    <w:p w:rsidR="00726238" w:rsidRPr="00297BC9" w:rsidRDefault="00726238" w:rsidP="00726238">
      <w:pPr>
        <w:ind w:right="23"/>
        <w:jc w:val="center"/>
        <w:rPr>
          <w:rFonts w:ascii="Times New Roman" w:hAnsi="Times New Roman" w:cs="Times New Roman"/>
          <w:b/>
          <w:sz w:val="24"/>
          <w:szCs w:val="24"/>
          <w:lang w:eastAsia="uk-UA"/>
        </w:rPr>
      </w:pPr>
      <w:r w:rsidRPr="00297BC9">
        <w:rPr>
          <w:rFonts w:ascii="Times New Roman" w:hAnsi="Times New Roman" w:cs="Times New Roman"/>
          <w:b/>
          <w:sz w:val="24"/>
          <w:szCs w:val="24"/>
          <w:lang w:eastAsia="uk-UA"/>
        </w:rPr>
        <w:t>розвитку громади</w:t>
      </w:r>
    </w:p>
    <w:p w:rsidR="00726238" w:rsidRPr="00297BC9" w:rsidRDefault="00726238" w:rsidP="00726238">
      <w:pPr>
        <w:ind w:left="23" w:right="-2459" w:hanging="23"/>
        <w:jc w:val="center"/>
        <w:rPr>
          <w:rFonts w:ascii="Times New Roman" w:hAnsi="Times New Roman" w:cs="Times New Roman"/>
          <w:b/>
          <w:sz w:val="24"/>
          <w:szCs w:val="24"/>
          <w:lang w:eastAsia="uk-UA"/>
        </w:rPr>
      </w:pPr>
    </w:p>
    <w:p w:rsidR="00726238" w:rsidRPr="00297BC9" w:rsidRDefault="00726238" w:rsidP="00726238">
      <w:pPr>
        <w:spacing w:line="232" w:lineRule="auto"/>
        <w:ind w:right="-2299" w:firstLine="720"/>
        <w:jc w:val="both"/>
        <w:rPr>
          <w:rFonts w:ascii="Times New Roman" w:hAnsi="Times New Roman" w:cs="Times New Roman"/>
          <w:b/>
          <w:i/>
          <w:sz w:val="24"/>
          <w:szCs w:val="24"/>
          <w:u w:val="single"/>
          <w:lang w:eastAsia="uk-UA"/>
        </w:rPr>
      </w:pPr>
      <w:r w:rsidRPr="00297BC9">
        <w:rPr>
          <w:rFonts w:ascii="Times New Roman" w:hAnsi="Times New Roman" w:cs="Times New Roman"/>
          <w:b/>
          <w:i/>
          <w:sz w:val="24"/>
          <w:szCs w:val="24"/>
          <w:u w:val="single"/>
          <w:lang w:eastAsia="uk-UA"/>
        </w:rPr>
        <w:t>У сфері охорони здоров’я</w:t>
      </w:r>
    </w:p>
    <w:p w:rsidR="00726238" w:rsidRPr="00297BC9" w:rsidRDefault="00726238" w:rsidP="00726238">
      <w:pPr>
        <w:jc w:val="both"/>
        <w:rPr>
          <w:rFonts w:ascii="Times New Roman" w:hAnsi="Times New Roman" w:cs="Times New Roman"/>
          <w:sz w:val="24"/>
          <w:szCs w:val="24"/>
          <w:lang w:eastAsia="uk-UA"/>
        </w:rPr>
      </w:pPr>
    </w:p>
    <w:p w:rsidR="00726238" w:rsidRPr="00297BC9" w:rsidRDefault="00726238" w:rsidP="00726238">
      <w:pPr>
        <w:jc w:val="both"/>
        <w:rPr>
          <w:rFonts w:ascii="Times New Roman" w:hAnsi="Times New Roman" w:cs="Times New Roman"/>
          <w:sz w:val="24"/>
          <w:szCs w:val="24"/>
          <w:lang w:val="ru-RU" w:eastAsia="uk-UA"/>
        </w:rPr>
      </w:pPr>
      <w:r w:rsidRPr="00297BC9">
        <w:rPr>
          <w:rFonts w:ascii="Times New Roman" w:hAnsi="Times New Roman" w:cs="Times New Roman"/>
          <w:sz w:val="24"/>
          <w:szCs w:val="24"/>
          <w:lang w:eastAsia="uk-UA"/>
        </w:rPr>
        <w:t xml:space="preserve">             Низький рівень забезпеченості медичним обладнанням закладів охорони</w:t>
      </w:r>
      <w:r w:rsidRPr="00297BC9">
        <w:rPr>
          <w:rFonts w:ascii="Times New Roman" w:hAnsi="Times New Roman" w:cs="Times New Roman"/>
          <w:sz w:val="24"/>
          <w:szCs w:val="24"/>
          <w:lang w:val="ru-RU" w:eastAsia="uk-UA"/>
        </w:rPr>
        <w:t xml:space="preserve">  </w:t>
      </w:r>
      <w:r w:rsidRPr="00297BC9">
        <w:rPr>
          <w:rFonts w:ascii="Times New Roman" w:hAnsi="Times New Roman" w:cs="Times New Roman"/>
          <w:sz w:val="24"/>
          <w:szCs w:val="24"/>
          <w:lang w:eastAsia="uk-UA"/>
        </w:rPr>
        <w:t>здоров</w:t>
      </w:r>
      <w:r w:rsidRPr="00297BC9">
        <w:rPr>
          <w:rFonts w:ascii="Times New Roman" w:hAnsi="Times New Roman" w:cs="Times New Roman"/>
          <w:sz w:val="24"/>
          <w:szCs w:val="24"/>
          <w:lang w:val="ru-RU" w:eastAsia="uk-UA"/>
        </w:rPr>
        <w:t>’</w:t>
      </w:r>
      <w:r w:rsidRPr="00297BC9">
        <w:rPr>
          <w:rFonts w:ascii="Times New Roman" w:hAnsi="Times New Roman" w:cs="Times New Roman"/>
          <w:sz w:val="24"/>
          <w:szCs w:val="24"/>
          <w:lang w:eastAsia="uk-UA"/>
        </w:rPr>
        <w:t>я</w:t>
      </w:r>
      <w:r w:rsidRPr="00297BC9">
        <w:rPr>
          <w:rFonts w:ascii="Times New Roman" w:hAnsi="Times New Roman" w:cs="Times New Roman"/>
          <w:sz w:val="24"/>
          <w:szCs w:val="24"/>
          <w:lang w:val="ru-RU" w:eastAsia="uk-UA"/>
        </w:rPr>
        <w:t xml:space="preserve"> </w:t>
      </w:r>
      <w:r w:rsidRPr="00297BC9">
        <w:rPr>
          <w:rFonts w:ascii="Times New Roman" w:hAnsi="Times New Roman" w:cs="Times New Roman"/>
          <w:sz w:val="24"/>
          <w:szCs w:val="24"/>
          <w:lang w:eastAsia="uk-UA"/>
        </w:rPr>
        <w:t>.</w:t>
      </w:r>
    </w:p>
    <w:p w:rsidR="00726238" w:rsidRPr="00297BC9" w:rsidRDefault="00726238" w:rsidP="00726238">
      <w:pPr>
        <w:tabs>
          <w:tab w:val="left" w:pos="991"/>
        </w:tabs>
        <w:spacing w:line="232" w:lineRule="auto"/>
        <w:ind w:right="23"/>
        <w:jc w:val="both"/>
        <w:rPr>
          <w:rFonts w:ascii="Times New Roman" w:hAnsi="Times New Roman" w:cs="Times New Roman"/>
          <w:sz w:val="24"/>
          <w:szCs w:val="24"/>
          <w:lang w:val="ru-RU" w:eastAsia="uk-UA"/>
        </w:rPr>
      </w:pPr>
      <w:r w:rsidRPr="00297BC9">
        <w:rPr>
          <w:rFonts w:ascii="Times New Roman" w:hAnsi="Times New Roman" w:cs="Times New Roman"/>
          <w:sz w:val="24"/>
          <w:szCs w:val="24"/>
          <w:lang w:val="ru-RU" w:eastAsia="uk-UA"/>
        </w:rPr>
        <w:tab/>
        <w:t>Поточний  ремонт ФАПів.</w:t>
      </w:r>
    </w:p>
    <w:p w:rsidR="00726238" w:rsidRPr="00297BC9" w:rsidRDefault="00726238" w:rsidP="00726238">
      <w:pPr>
        <w:spacing w:line="232" w:lineRule="auto"/>
        <w:ind w:right="23" w:firstLine="720"/>
        <w:jc w:val="both"/>
        <w:rPr>
          <w:rFonts w:ascii="Times New Roman" w:hAnsi="Times New Roman" w:cs="Times New Roman"/>
          <w:b/>
          <w:i/>
          <w:sz w:val="24"/>
          <w:szCs w:val="24"/>
          <w:u w:val="single"/>
          <w:lang w:eastAsia="uk-UA"/>
        </w:rPr>
      </w:pPr>
      <w:r w:rsidRPr="00297BC9">
        <w:rPr>
          <w:rFonts w:ascii="Times New Roman" w:hAnsi="Times New Roman" w:cs="Times New Roman"/>
          <w:b/>
          <w:i/>
          <w:sz w:val="24"/>
          <w:szCs w:val="24"/>
          <w:u w:val="single"/>
          <w:lang w:eastAsia="uk-UA"/>
        </w:rPr>
        <w:t>У житлово-комунальному господарстві.</w:t>
      </w:r>
    </w:p>
    <w:p w:rsidR="00726238" w:rsidRPr="00297BC9" w:rsidRDefault="00726238" w:rsidP="00726238">
      <w:pPr>
        <w:spacing w:line="232" w:lineRule="auto"/>
        <w:ind w:right="23" w:firstLine="720"/>
        <w:jc w:val="both"/>
        <w:rPr>
          <w:rFonts w:ascii="Times New Roman" w:hAnsi="Times New Roman" w:cs="Times New Roman"/>
          <w:b/>
          <w:i/>
          <w:sz w:val="24"/>
          <w:szCs w:val="24"/>
          <w:u w:val="single"/>
          <w:lang w:eastAsia="uk-UA"/>
        </w:rPr>
      </w:pPr>
    </w:p>
    <w:p w:rsidR="00726238" w:rsidRPr="00297BC9" w:rsidRDefault="00726238" w:rsidP="00726238">
      <w:pPr>
        <w:spacing w:line="232" w:lineRule="auto"/>
        <w:ind w:right="23" w:firstLine="720"/>
        <w:jc w:val="both"/>
        <w:rPr>
          <w:rFonts w:ascii="Times New Roman" w:hAnsi="Times New Roman" w:cs="Times New Roman"/>
          <w:sz w:val="24"/>
          <w:szCs w:val="24"/>
          <w:lang w:eastAsia="uk-UA"/>
        </w:rPr>
      </w:pPr>
      <w:r w:rsidRPr="00297BC9">
        <w:rPr>
          <w:rFonts w:ascii="Times New Roman" w:hAnsi="Times New Roman" w:cs="Times New Roman"/>
          <w:sz w:val="24"/>
          <w:szCs w:val="24"/>
          <w:lang w:eastAsia="uk-UA"/>
        </w:rPr>
        <w:t>Відсутність централізованого водопостачання та водовідведення.</w:t>
      </w:r>
    </w:p>
    <w:p w:rsidR="00726238" w:rsidRPr="00297BC9" w:rsidRDefault="00726238" w:rsidP="00726238">
      <w:pPr>
        <w:spacing w:line="232" w:lineRule="auto"/>
        <w:ind w:right="23" w:firstLine="720"/>
        <w:jc w:val="both"/>
        <w:rPr>
          <w:rFonts w:ascii="Times New Roman" w:hAnsi="Times New Roman" w:cs="Times New Roman"/>
          <w:sz w:val="24"/>
          <w:szCs w:val="24"/>
          <w:lang w:eastAsia="uk-UA"/>
        </w:rPr>
      </w:pPr>
      <w:r w:rsidRPr="00297BC9">
        <w:rPr>
          <w:rFonts w:ascii="Times New Roman" w:hAnsi="Times New Roman" w:cs="Times New Roman"/>
          <w:sz w:val="24"/>
          <w:szCs w:val="24"/>
          <w:lang w:eastAsia="uk-UA"/>
        </w:rPr>
        <w:t>Зношеність дорожнього покриття вулиць населених пунктів громади.</w:t>
      </w:r>
    </w:p>
    <w:p w:rsidR="00726238" w:rsidRPr="00297BC9" w:rsidRDefault="00726238" w:rsidP="00726238">
      <w:pPr>
        <w:spacing w:line="232" w:lineRule="auto"/>
        <w:ind w:right="23" w:firstLine="720"/>
        <w:jc w:val="both"/>
        <w:rPr>
          <w:rFonts w:ascii="Times New Roman" w:hAnsi="Times New Roman" w:cs="Times New Roman"/>
          <w:sz w:val="24"/>
          <w:szCs w:val="24"/>
          <w:lang w:eastAsia="uk-UA"/>
        </w:rPr>
      </w:pPr>
      <w:r w:rsidRPr="00297BC9">
        <w:rPr>
          <w:rFonts w:ascii="Times New Roman" w:hAnsi="Times New Roman" w:cs="Times New Roman"/>
          <w:sz w:val="24"/>
          <w:szCs w:val="24"/>
          <w:lang w:eastAsia="uk-UA"/>
        </w:rPr>
        <w:t xml:space="preserve">Відсутність асфальтного покриття на ділянках дороги Бугрин-Угільці – </w:t>
      </w:r>
    </w:p>
    <w:p w:rsidR="00726238" w:rsidRPr="00297BC9" w:rsidRDefault="00726238" w:rsidP="00726238">
      <w:pPr>
        <w:spacing w:line="232" w:lineRule="auto"/>
        <w:ind w:right="23" w:firstLine="720"/>
        <w:jc w:val="both"/>
        <w:rPr>
          <w:rFonts w:ascii="Times New Roman" w:hAnsi="Times New Roman" w:cs="Times New Roman"/>
          <w:sz w:val="24"/>
          <w:szCs w:val="24"/>
          <w:lang w:eastAsia="uk-UA"/>
        </w:rPr>
      </w:pPr>
      <w:r w:rsidRPr="00297BC9">
        <w:rPr>
          <w:rFonts w:ascii="Times New Roman" w:hAnsi="Times New Roman" w:cs="Times New Roman"/>
          <w:sz w:val="24"/>
          <w:szCs w:val="24"/>
          <w:lang w:eastAsia="uk-UA"/>
        </w:rPr>
        <w:t>Башине, Посягва – М</w:t>
      </w:r>
      <w:r w:rsidRPr="00297BC9">
        <w:rPr>
          <w:rFonts w:ascii="Times New Roman" w:hAnsi="Times New Roman" w:cs="Times New Roman"/>
          <w:sz w:val="24"/>
          <w:szCs w:val="24"/>
          <w:lang w:val="ru-RU" w:eastAsia="uk-UA"/>
        </w:rPr>
        <w:t>’</w:t>
      </w:r>
      <w:r w:rsidRPr="00297BC9">
        <w:rPr>
          <w:rFonts w:ascii="Times New Roman" w:hAnsi="Times New Roman" w:cs="Times New Roman"/>
          <w:sz w:val="24"/>
          <w:szCs w:val="24"/>
          <w:lang w:eastAsia="uk-UA"/>
        </w:rPr>
        <w:t>ятин.</w:t>
      </w:r>
    </w:p>
    <w:p w:rsidR="00726238" w:rsidRPr="00297BC9" w:rsidRDefault="00726238" w:rsidP="00726238">
      <w:pPr>
        <w:spacing w:line="232" w:lineRule="auto"/>
        <w:ind w:right="23" w:firstLine="720"/>
        <w:jc w:val="both"/>
        <w:rPr>
          <w:rFonts w:ascii="Times New Roman" w:hAnsi="Times New Roman" w:cs="Times New Roman"/>
          <w:sz w:val="24"/>
          <w:szCs w:val="24"/>
          <w:lang w:eastAsia="uk-UA"/>
        </w:rPr>
      </w:pPr>
      <w:r w:rsidRPr="00297BC9">
        <w:rPr>
          <w:rFonts w:ascii="Times New Roman" w:hAnsi="Times New Roman" w:cs="Times New Roman"/>
          <w:sz w:val="24"/>
          <w:szCs w:val="24"/>
          <w:lang w:eastAsia="uk-UA"/>
        </w:rPr>
        <w:t>Капітальний та поточні ремонти доріг комунальної власності.</w:t>
      </w:r>
    </w:p>
    <w:p w:rsidR="00726238" w:rsidRPr="00297BC9" w:rsidRDefault="00726238" w:rsidP="00726238">
      <w:pPr>
        <w:spacing w:line="232" w:lineRule="auto"/>
        <w:ind w:right="23" w:firstLine="720"/>
        <w:jc w:val="both"/>
        <w:rPr>
          <w:rFonts w:ascii="Times New Roman" w:hAnsi="Times New Roman" w:cs="Times New Roman"/>
          <w:sz w:val="24"/>
          <w:szCs w:val="24"/>
          <w:lang w:eastAsia="uk-UA"/>
        </w:rPr>
      </w:pPr>
      <w:r w:rsidRPr="00297BC9">
        <w:rPr>
          <w:rFonts w:ascii="Times New Roman" w:hAnsi="Times New Roman" w:cs="Times New Roman"/>
          <w:sz w:val="24"/>
          <w:szCs w:val="24"/>
          <w:lang w:eastAsia="uk-UA"/>
        </w:rPr>
        <w:t>Придбання сівалки, причіпа, мікроавтобуса для КП «Бугринський добробут».</w:t>
      </w:r>
    </w:p>
    <w:p w:rsidR="00726238" w:rsidRPr="00297BC9" w:rsidRDefault="00726238" w:rsidP="00726238">
      <w:pPr>
        <w:spacing w:line="232" w:lineRule="auto"/>
        <w:ind w:right="23" w:firstLine="720"/>
        <w:jc w:val="both"/>
        <w:rPr>
          <w:rFonts w:ascii="Times New Roman" w:hAnsi="Times New Roman" w:cs="Times New Roman"/>
          <w:sz w:val="24"/>
          <w:szCs w:val="24"/>
          <w:lang w:eastAsia="uk-UA"/>
        </w:rPr>
      </w:pPr>
    </w:p>
    <w:p w:rsidR="00726238" w:rsidRPr="00297BC9" w:rsidRDefault="00726238" w:rsidP="00726238">
      <w:pPr>
        <w:spacing w:line="232" w:lineRule="auto"/>
        <w:ind w:right="23" w:firstLine="720"/>
        <w:jc w:val="both"/>
        <w:rPr>
          <w:rFonts w:ascii="Times New Roman" w:hAnsi="Times New Roman" w:cs="Times New Roman"/>
          <w:sz w:val="24"/>
          <w:szCs w:val="24"/>
          <w:lang w:eastAsia="uk-UA"/>
        </w:rPr>
      </w:pPr>
      <w:r w:rsidRPr="00297BC9">
        <w:rPr>
          <w:rFonts w:ascii="Times New Roman" w:hAnsi="Times New Roman" w:cs="Times New Roman"/>
          <w:sz w:val="24"/>
          <w:szCs w:val="24"/>
          <w:lang w:eastAsia="uk-UA"/>
        </w:rPr>
        <w:t>Встановлення дитячих майданчиків (с. Бугрин с. Ясне, с.Башине).</w:t>
      </w:r>
    </w:p>
    <w:p w:rsidR="00726238" w:rsidRPr="00297BC9" w:rsidRDefault="00726238" w:rsidP="00726238">
      <w:pPr>
        <w:spacing w:line="232" w:lineRule="auto"/>
        <w:ind w:right="23" w:firstLine="720"/>
        <w:jc w:val="both"/>
        <w:rPr>
          <w:rFonts w:ascii="Times New Roman" w:hAnsi="Times New Roman" w:cs="Times New Roman"/>
          <w:sz w:val="24"/>
          <w:szCs w:val="24"/>
          <w:lang w:eastAsia="uk-UA"/>
        </w:rPr>
      </w:pPr>
      <w:r w:rsidRPr="00297BC9">
        <w:rPr>
          <w:rFonts w:ascii="Times New Roman" w:hAnsi="Times New Roman" w:cs="Times New Roman"/>
          <w:sz w:val="24"/>
          <w:szCs w:val="24"/>
          <w:lang w:eastAsia="uk-UA"/>
        </w:rPr>
        <w:t>Встановлення  громадських зупинок, сміттєвих баків.</w:t>
      </w:r>
    </w:p>
    <w:p w:rsidR="00726238" w:rsidRPr="00297BC9" w:rsidRDefault="00726238" w:rsidP="00726238">
      <w:pPr>
        <w:spacing w:line="232" w:lineRule="auto"/>
        <w:ind w:right="23" w:firstLine="720"/>
        <w:jc w:val="both"/>
        <w:rPr>
          <w:rFonts w:ascii="Times New Roman" w:hAnsi="Times New Roman" w:cs="Times New Roman"/>
          <w:sz w:val="24"/>
          <w:szCs w:val="24"/>
          <w:lang w:eastAsia="uk-UA"/>
        </w:rPr>
      </w:pPr>
      <w:r w:rsidRPr="00297BC9">
        <w:rPr>
          <w:rFonts w:ascii="Times New Roman" w:hAnsi="Times New Roman" w:cs="Times New Roman"/>
          <w:sz w:val="24"/>
          <w:szCs w:val="24"/>
          <w:lang w:eastAsia="uk-UA"/>
        </w:rPr>
        <w:t>Будівництво водопроводу в с. Колесники, с. Угільці.</w:t>
      </w:r>
    </w:p>
    <w:p w:rsidR="00726238" w:rsidRPr="00297BC9" w:rsidRDefault="00726238" w:rsidP="00726238">
      <w:pPr>
        <w:spacing w:line="232" w:lineRule="auto"/>
        <w:ind w:right="23" w:firstLine="720"/>
        <w:jc w:val="both"/>
        <w:rPr>
          <w:rFonts w:ascii="Times New Roman" w:hAnsi="Times New Roman" w:cs="Times New Roman"/>
          <w:sz w:val="24"/>
          <w:szCs w:val="24"/>
          <w:lang w:eastAsia="uk-UA"/>
        </w:rPr>
      </w:pPr>
      <w:r w:rsidRPr="00297BC9">
        <w:rPr>
          <w:rFonts w:ascii="Times New Roman" w:hAnsi="Times New Roman" w:cs="Times New Roman"/>
          <w:sz w:val="24"/>
          <w:szCs w:val="24"/>
          <w:lang w:eastAsia="uk-UA"/>
        </w:rPr>
        <w:t>Поточний  ремонт адмінприміщення с. Посягва.</w:t>
      </w:r>
    </w:p>
    <w:p w:rsidR="00726238" w:rsidRPr="00297BC9" w:rsidRDefault="00726238" w:rsidP="00726238">
      <w:pPr>
        <w:spacing w:line="232" w:lineRule="auto"/>
        <w:ind w:right="23" w:firstLine="720"/>
        <w:jc w:val="both"/>
        <w:rPr>
          <w:rFonts w:ascii="Times New Roman" w:hAnsi="Times New Roman" w:cs="Times New Roman"/>
          <w:sz w:val="24"/>
          <w:szCs w:val="24"/>
          <w:lang w:eastAsia="uk-UA"/>
        </w:rPr>
      </w:pPr>
      <w:r w:rsidRPr="00297BC9">
        <w:rPr>
          <w:rFonts w:ascii="Times New Roman" w:hAnsi="Times New Roman" w:cs="Times New Roman"/>
          <w:sz w:val="24"/>
          <w:szCs w:val="24"/>
          <w:lang w:eastAsia="uk-UA"/>
        </w:rPr>
        <w:t>Поточний ремонт адмінприміщення  с. Бугрин.</w:t>
      </w:r>
    </w:p>
    <w:p w:rsidR="00726238" w:rsidRPr="00297BC9" w:rsidRDefault="00726238" w:rsidP="00726238">
      <w:pPr>
        <w:spacing w:line="232" w:lineRule="auto"/>
        <w:ind w:right="23" w:firstLine="720"/>
        <w:jc w:val="both"/>
        <w:rPr>
          <w:rFonts w:ascii="Times New Roman" w:hAnsi="Times New Roman" w:cs="Times New Roman"/>
          <w:sz w:val="24"/>
          <w:szCs w:val="24"/>
          <w:lang w:val="ru-RU" w:eastAsia="uk-UA"/>
        </w:rPr>
      </w:pPr>
      <w:r w:rsidRPr="00297BC9">
        <w:rPr>
          <w:rFonts w:ascii="Times New Roman" w:hAnsi="Times New Roman" w:cs="Times New Roman"/>
          <w:sz w:val="24"/>
          <w:szCs w:val="24"/>
          <w:lang w:eastAsia="uk-UA"/>
        </w:rPr>
        <w:t>Виготовлення Генерального плану с. Вільгір, топозйомк</w:t>
      </w:r>
      <w:r w:rsidRPr="00297BC9">
        <w:rPr>
          <w:rFonts w:ascii="Times New Roman" w:hAnsi="Times New Roman" w:cs="Times New Roman"/>
          <w:sz w:val="24"/>
          <w:szCs w:val="24"/>
          <w:lang w:val="ru-RU" w:eastAsia="uk-UA"/>
        </w:rPr>
        <w:t>и</w:t>
      </w:r>
      <w:r w:rsidRPr="00297BC9">
        <w:rPr>
          <w:rFonts w:ascii="Times New Roman" w:hAnsi="Times New Roman" w:cs="Times New Roman"/>
          <w:sz w:val="24"/>
          <w:szCs w:val="24"/>
          <w:lang w:eastAsia="uk-UA"/>
        </w:rPr>
        <w:t xml:space="preserve"> с. М</w:t>
      </w:r>
      <w:r w:rsidRPr="00297BC9">
        <w:rPr>
          <w:rFonts w:ascii="Times New Roman" w:hAnsi="Times New Roman" w:cs="Times New Roman"/>
          <w:sz w:val="24"/>
          <w:szCs w:val="24"/>
          <w:lang w:val="ru-RU" w:eastAsia="uk-UA"/>
        </w:rPr>
        <w:t>’</w:t>
      </w:r>
      <w:r w:rsidRPr="00297BC9">
        <w:rPr>
          <w:rFonts w:ascii="Times New Roman" w:hAnsi="Times New Roman" w:cs="Times New Roman"/>
          <w:sz w:val="24"/>
          <w:szCs w:val="24"/>
          <w:lang w:eastAsia="uk-UA"/>
        </w:rPr>
        <w:t>ятин, Зарічне.</w:t>
      </w:r>
    </w:p>
    <w:p w:rsidR="00726238" w:rsidRPr="00297BC9" w:rsidRDefault="00726238" w:rsidP="00726238">
      <w:pPr>
        <w:spacing w:line="232" w:lineRule="auto"/>
        <w:ind w:right="23"/>
        <w:jc w:val="both"/>
        <w:rPr>
          <w:rFonts w:ascii="Times New Roman" w:hAnsi="Times New Roman" w:cs="Times New Roman"/>
          <w:sz w:val="24"/>
          <w:szCs w:val="24"/>
          <w:lang w:eastAsia="uk-UA"/>
        </w:rPr>
      </w:pPr>
      <w:r w:rsidRPr="00297BC9">
        <w:rPr>
          <w:rFonts w:ascii="Times New Roman" w:hAnsi="Times New Roman" w:cs="Times New Roman"/>
          <w:sz w:val="24"/>
          <w:szCs w:val="24"/>
          <w:lang w:eastAsia="uk-UA"/>
        </w:rPr>
        <w:t xml:space="preserve">          Незабезпеченість достатньою кількістю дорожніх знаків та розмітки.</w:t>
      </w:r>
    </w:p>
    <w:p w:rsidR="00726238" w:rsidRPr="00297BC9" w:rsidRDefault="00726238" w:rsidP="00726238">
      <w:pPr>
        <w:spacing w:line="232" w:lineRule="auto"/>
        <w:ind w:right="23"/>
        <w:jc w:val="both"/>
        <w:rPr>
          <w:rFonts w:ascii="Times New Roman" w:hAnsi="Times New Roman" w:cs="Times New Roman"/>
          <w:b/>
          <w:i/>
          <w:sz w:val="24"/>
          <w:szCs w:val="24"/>
          <w:u w:val="single"/>
          <w:lang w:eastAsia="uk-UA"/>
        </w:rPr>
      </w:pPr>
      <w:r w:rsidRPr="00297BC9">
        <w:rPr>
          <w:rFonts w:ascii="Times New Roman" w:hAnsi="Times New Roman" w:cs="Times New Roman"/>
          <w:sz w:val="24"/>
          <w:szCs w:val="24"/>
          <w:lang w:eastAsia="uk-UA"/>
        </w:rPr>
        <w:t xml:space="preserve">          </w:t>
      </w:r>
    </w:p>
    <w:p w:rsidR="00726238" w:rsidRPr="00297BC9" w:rsidRDefault="00726238" w:rsidP="00726238">
      <w:pPr>
        <w:spacing w:line="232" w:lineRule="auto"/>
        <w:ind w:right="23" w:firstLine="720"/>
        <w:jc w:val="both"/>
        <w:rPr>
          <w:rFonts w:ascii="Times New Roman" w:hAnsi="Times New Roman" w:cs="Times New Roman"/>
          <w:b/>
          <w:i/>
          <w:sz w:val="24"/>
          <w:szCs w:val="24"/>
          <w:u w:val="single"/>
          <w:lang w:eastAsia="uk-UA"/>
        </w:rPr>
      </w:pPr>
      <w:r w:rsidRPr="00297BC9">
        <w:rPr>
          <w:rFonts w:ascii="Times New Roman" w:hAnsi="Times New Roman" w:cs="Times New Roman"/>
          <w:b/>
          <w:i/>
          <w:sz w:val="24"/>
          <w:szCs w:val="24"/>
          <w:u w:val="single"/>
          <w:lang w:eastAsia="uk-UA"/>
        </w:rPr>
        <w:t>Екологічна ситуація.</w:t>
      </w:r>
    </w:p>
    <w:p w:rsidR="00726238" w:rsidRPr="00297BC9" w:rsidRDefault="00726238" w:rsidP="00726238">
      <w:pPr>
        <w:spacing w:line="232" w:lineRule="auto"/>
        <w:ind w:right="23" w:firstLine="720"/>
        <w:jc w:val="both"/>
        <w:rPr>
          <w:rFonts w:ascii="Times New Roman" w:hAnsi="Times New Roman" w:cs="Times New Roman"/>
          <w:sz w:val="24"/>
          <w:szCs w:val="24"/>
          <w:lang w:eastAsia="uk-UA"/>
        </w:rPr>
      </w:pPr>
    </w:p>
    <w:p w:rsidR="00726238" w:rsidRPr="00297BC9" w:rsidRDefault="00726238" w:rsidP="00726238">
      <w:pPr>
        <w:spacing w:line="232" w:lineRule="auto"/>
        <w:ind w:right="23" w:firstLine="720"/>
        <w:jc w:val="both"/>
        <w:rPr>
          <w:rFonts w:ascii="Times New Roman" w:hAnsi="Times New Roman" w:cs="Times New Roman"/>
          <w:sz w:val="24"/>
          <w:szCs w:val="24"/>
          <w:lang w:eastAsia="uk-UA"/>
        </w:rPr>
      </w:pPr>
      <w:r w:rsidRPr="00297BC9">
        <w:rPr>
          <w:rFonts w:ascii="Times New Roman" w:hAnsi="Times New Roman" w:cs="Times New Roman"/>
          <w:sz w:val="24"/>
          <w:szCs w:val="24"/>
          <w:lang w:eastAsia="uk-UA"/>
        </w:rPr>
        <w:t xml:space="preserve">Налагодження системи роздільного збору сміття. </w:t>
      </w:r>
    </w:p>
    <w:p w:rsidR="00726238" w:rsidRPr="00297BC9" w:rsidRDefault="00726238" w:rsidP="00726238">
      <w:pPr>
        <w:spacing w:line="232" w:lineRule="auto"/>
        <w:ind w:right="23" w:firstLine="720"/>
        <w:jc w:val="both"/>
        <w:rPr>
          <w:rFonts w:ascii="Times New Roman" w:hAnsi="Times New Roman" w:cs="Times New Roman"/>
          <w:sz w:val="24"/>
          <w:szCs w:val="24"/>
          <w:lang w:eastAsia="uk-UA"/>
        </w:rPr>
      </w:pPr>
    </w:p>
    <w:p w:rsidR="00726238" w:rsidRPr="00297BC9" w:rsidRDefault="00726238" w:rsidP="00726238">
      <w:pPr>
        <w:spacing w:line="232" w:lineRule="auto"/>
        <w:ind w:right="23" w:firstLine="720"/>
        <w:jc w:val="both"/>
        <w:rPr>
          <w:rFonts w:ascii="Times New Roman" w:hAnsi="Times New Roman" w:cs="Times New Roman"/>
          <w:b/>
          <w:i/>
          <w:sz w:val="24"/>
          <w:szCs w:val="24"/>
          <w:u w:val="single"/>
          <w:lang w:eastAsia="uk-UA"/>
        </w:rPr>
      </w:pPr>
      <w:r w:rsidRPr="00297BC9">
        <w:rPr>
          <w:rFonts w:ascii="Times New Roman" w:hAnsi="Times New Roman" w:cs="Times New Roman"/>
          <w:b/>
          <w:i/>
          <w:sz w:val="24"/>
          <w:szCs w:val="24"/>
          <w:u w:val="single"/>
          <w:lang w:eastAsia="uk-UA"/>
        </w:rPr>
        <w:t>У сфері соціального захисту населення.</w:t>
      </w:r>
    </w:p>
    <w:p w:rsidR="00726238" w:rsidRPr="00297BC9" w:rsidRDefault="00726238" w:rsidP="00726238">
      <w:pPr>
        <w:spacing w:line="232" w:lineRule="auto"/>
        <w:ind w:right="23" w:firstLine="720"/>
        <w:jc w:val="both"/>
        <w:rPr>
          <w:rFonts w:ascii="Times New Roman" w:hAnsi="Times New Roman" w:cs="Times New Roman"/>
          <w:sz w:val="24"/>
          <w:szCs w:val="24"/>
          <w:lang w:eastAsia="uk-UA"/>
        </w:rPr>
      </w:pPr>
    </w:p>
    <w:p w:rsidR="00726238" w:rsidRPr="00297BC9" w:rsidRDefault="00726238" w:rsidP="00726238">
      <w:pPr>
        <w:spacing w:line="232" w:lineRule="auto"/>
        <w:ind w:right="23" w:firstLine="720"/>
        <w:jc w:val="both"/>
        <w:rPr>
          <w:rFonts w:ascii="Times New Roman" w:hAnsi="Times New Roman" w:cs="Times New Roman"/>
          <w:sz w:val="24"/>
          <w:szCs w:val="24"/>
          <w:lang w:eastAsia="uk-UA"/>
        </w:rPr>
      </w:pPr>
      <w:r w:rsidRPr="00297BC9">
        <w:rPr>
          <w:rFonts w:ascii="Times New Roman" w:hAnsi="Times New Roman" w:cs="Times New Roman"/>
          <w:sz w:val="24"/>
          <w:szCs w:val="24"/>
          <w:lang w:eastAsia="uk-UA"/>
        </w:rPr>
        <w:lastRenderedPageBreak/>
        <w:t>Відсутність  структурних підрозділів, які б здійснювали функції соціального  захисту населення.</w:t>
      </w:r>
    </w:p>
    <w:p w:rsidR="00726238" w:rsidRPr="00297BC9" w:rsidRDefault="00726238" w:rsidP="00726238">
      <w:pPr>
        <w:spacing w:line="232" w:lineRule="auto"/>
        <w:ind w:right="23"/>
        <w:jc w:val="both"/>
        <w:rPr>
          <w:rFonts w:ascii="Times New Roman" w:hAnsi="Times New Roman" w:cs="Times New Roman"/>
          <w:i/>
          <w:sz w:val="24"/>
          <w:szCs w:val="24"/>
          <w:lang w:eastAsia="uk-UA"/>
        </w:rPr>
      </w:pPr>
    </w:p>
    <w:p w:rsidR="00726238" w:rsidRPr="00297BC9" w:rsidRDefault="00726238" w:rsidP="00726238">
      <w:pPr>
        <w:spacing w:line="232" w:lineRule="auto"/>
        <w:ind w:right="23" w:firstLine="720"/>
        <w:jc w:val="both"/>
        <w:rPr>
          <w:rFonts w:ascii="Times New Roman" w:hAnsi="Times New Roman" w:cs="Times New Roman"/>
          <w:sz w:val="24"/>
          <w:szCs w:val="24"/>
          <w:lang w:eastAsia="uk-UA"/>
        </w:rPr>
      </w:pPr>
      <w:r w:rsidRPr="00297BC9">
        <w:rPr>
          <w:rFonts w:ascii="Times New Roman" w:hAnsi="Times New Roman" w:cs="Times New Roman"/>
          <w:b/>
          <w:i/>
          <w:sz w:val="24"/>
          <w:szCs w:val="24"/>
          <w:u w:val="single"/>
          <w:lang w:eastAsia="uk-UA"/>
        </w:rPr>
        <w:t>У сфері освіти.</w:t>
      </w:r>
    </w:p>
    <w:p w:rsidR="00726238" w:rsidRPr="00297BC9" w:rsidRDefault="00726238" w:rsidP="00726238">
      <w:pPr>
        <w:spacing w:line="232" w:lineRule="auto"/>
        <w:ind w:right="23" w:firstLine="720"/>
        <w:jc w:val="both"/>
        <w:rPr>
          <w:rFonts w:ascii="Times New Roman" w:hAnsi="Times New Roman" w:cs="Times New Roman"/>
          <w:sz w:val="24"/>
          <w:szCs w:val="24"/>
          <w:lang w:eastAsia="uk-UA"/>
        </w:rPr>
      </w:pPr>
    </w:p>
    <w:p w:rsidR="00726238" w:rsidRPr="00297BC9" w:rsidRDefault="00726238" w:rsidP="00726238">
      <w:pPr>
        <w:spacing w:line="232" w:lineRule="auto"/>
        <w:ind w:right="23"/>
        <w:jc w:val="both"/>
        <w:rPr>
          <w:rFonts w:ascii="Times New Roman" w:hAnsi="Times New Roman" w:cs="Times New Roman"/>
          <w:sz w:val="24"/>
          <w:szCs w:val="24"/>
          <w:lang w:eastAsia="uk-UA"/>
        </w:rPr>
      </w:pPr>
      <w:r w:rsidRPr="00297BC9">
        <w:rPr>
          <w:rFonts w:ascii="Times New Roman" w:hAnsi="Times New Roman" w:cs="Times New Roman"/>
          <w:sz w:val="24"/>
          <w:szCs w:val="24"/>
          <w:lang w:eastAsia="uk-UA"/>
        </w:rPr>
        <w:t>Поточний ремонт М</w:t>
      </w:r>
      <w:r w:rsidRPr="00297BC9">
        <w:rPr>
          <w:rFonts w:ascii="Times New Roman" w:hAnsi="Times New Roman" w:cs="Times New Roman"/>
          <w:sz w:val="24"/>
          <w:szCs w:val="24"/>
          <w:lang w:val="ru-RU" w:eastAsia="uk-UA"/>
        </w:rPr>
        <w:t>’</w:t>
      </w:r>
      <w:r w:rsidRPr="00297BC9">
        <w:rPr>
          <w:rFonts w:ascii="Times New Roman" w:hAnsi="Times New Roman" w:cs="Times New Roman"/>
          <w:sz w:val="24"/>
          <w:szCs w:val="24"/>
          <w:lang w:eastAsia="uk-UA"/>
        </w:rPr>
        <w:t>ятинської ЗОШ І-ІІ ст.</w:t>
      </w:r>
    </w:p>
    <w:p w:rsidR="00726238" w:rsidRPr="00297BC9" w:rsidRDefault="00726238" w:rsidP="00726238">
      <w:pPr>
        <w:spacing w:line="232" w:lineRule="auto"/>
        <w:ind w:right="23"/>
        <w:jc w:val="both"/>
        <w:rPr>
          <w:rFonts w:ascii="Times New Roman" w:hAnsi="Times New Roman" w:cs="Times New Roman"/>
          <w:sz w:val="24"/>
          <w:szCs w:val="24"/>
          <w:lang w:eastAsia="uk-UA"/>
        </w:rPr>
      </w:pPr>
      <w:r w:rsidRPr="00297BC9">
        <w:rPr>
          <w:rFonts w:ascii="Times New Roman" w:hAnsi="Times New Roman" w:cs="Times New Roman"/>
          <w:sz w:val="24"/>
          <w:szCs w:val="24"/>
          <w:lang w:eastAsia="uk-UA"/>
        </w:rPr>
        <w:t>Поточний ремонт їдальні у Посягвівській ЗОШ І-ІІІ ст.</w:t>
      </w:r>
    </w:p>
    <w:p w:rsidR="00726238" w:rsidRPr="00297BC9" w:rsidRDefault="00726238" w:rsidP="00726238">
      <w:pPr>
        <w:spacing w:line="232" w:lineRule="auto"/>
        <w:ind w:right="23"/>
        <w:jc w:val="both"/>
        <w:rPr>
          <w:rFonts w:ascii="Times New Roman" w:hAnsi="Times New Roman" w:cs="Times New Roman"/>
          <w:sz w:val="24"/>
          <w:szCs w:val="24"/>
          <w:lang w:eastAsia="uk-UA"/>
        </w:rPr>
      </w:pPr>
      <w:r w:rsidRPr="00297BC9">
        <w:rPr>
          <w:rFonts w:ascii="Times New Roman" w:hAnsi="Times New Roman" w:cs="Times New Roman"/>
          <w:sz w:val="24"/>
          <w:szCs w:val="24"/>
          <w:lang w:eastAsia="uk-UA"/>
        </w:rPr>
        <w:t>Поточний   ремонт дитсадка «Пташенятко» в с. Бугрин.</w:t>
      </w:r>
    </w:p>
    <w:p w:rsidR="00726238" w:rsidRPr="00297BC9" w:rsidRDefault="00726238" w:rsidP="00726238">
      <w:pPr>
        <w:spacing w:line="232" w:lineRule="auto"/>
        <w:ind w:right="23"/>
        <w:jc w:val="both"/>
        <w:rPr>
          <w:rFonts w:ascii="Times New Roman" w:hAnsi="Times New Roman" w:cs="Times New Roman"/>
          <w:sz w:val="24"/>
          <w:szCs w:val="24"/>
          <w:lang w:eastAsia="uk-UA"/>
        </w:rPr>
      </w:pPr>
      <w:r w:rsidRPr="00297BC9">
        <w:rPr>
          <w:rFonts w:ascii="Times New Roman" w:hAnsi="Times New Roman" w:cs="Times New Roman"/>
          <w:sz w:val="24"/>
          <w:szCs w:val="24"/>
          <w:lang w:eastAsia="uk-UA"/>
        </w:rPr>
        <w:t>Встановлення водовідливів ДНЗ «Яблучко» с. Посягва.</w:t>
      </w:r>
    </w:p>
    <w:p w:rsidR="00726238" w:rsidRPr="00297BC9" w:rsidRDefault="00726238" w:rsidP="00726238">
      <w:pPr>
        <w:spacing w:line="232" w:lineRule="auto"/>
        <w:ind w:right="23"/>
        <w:jc w:val="both"/>
        <w:rPr>
          <w:rFonts w:ascii="Times New Roman" w:hAnsi="Times New Roman" w:cs="Times New Roman"/>
          <w:sz w:val="24"/>
          <w:szCs w:val="24"/>
          <w:lang w:eastAsia="uk-UA"/>
        </w:rPr>
      </w:pPr>
      <w:r w:rsidRPr="00297BC9">
        <w:rPr>
          <w:rFonts w:ascii="Times New Roman" w:hAnsi="Times New Roman" w:cs="Times New Roman"/>
          <w:sz w:val="24"/>
          <w:szCs w:val="24"/>
          <w:lang w:eastAsia="uk-UA"/>
        </w:rPr>
        <w:t>Облаштування  спортивних площадок біля навчальних закладів.</w:t>
      </w:r>
    </w:p>
    <w:p w:rsidR="00726238" w:rsidRPr="00297BC9" w:rsidRDefault="00726238" w:rsidP="00726238">
      <w:pPr>
        <w:spacing w:line="232" w:lineRule="auto"/>
        <w:ind w:right="23"/>
        <w:jc w:val="both"/>
        <w:rPr>
          <w:rFonts w:ascii="Times New Roman" w:hAnsi="Times New Roman" w:cs="Times New Roman"/>
          <w:sz w:val="24"/>
          <w:szCs w:val="24"/>
          <w:lang w:eastAsia="uk-UA"/>
        </w:rPr>
      </w:pPr>
      <w:r w:rsidRPr="00297BC9">
        <w:rPr>
          <w:rFonts w:ascii="Times New Roman" w:hAnsi="Times New Roman" w:cs="Times New Roman"/>
          <w:sz w:val="24"/>
          <w:szCs w:val="24"/>
          <w:lang w:eastAsia="uk-UA"/>
        </w:rPr>
        <w:t>Придбання  шкільного автобуса.</w:t>
      </w:r>
    </w:p>
    <w:p w:rsidR="00726238" w:rsidRPr="00297BC9" w:rsidRDefault="00726238" w:rsidP="00726238">
      <w:pPr>
        <w:spacing w:line="232" w:lineRule="auto"/>
        <w:ind w:right="23"/>
        <w:jc w:val="both"/>
        <w:rPr>
          <w:rFonts w:ascii="Times New Roman" w:hAnsi="Times New Roman" w:cs="Times New Roman"/>
          <w:sz w:val="24"/>
          <w:szCs w:val="24"/>
          <w:lang w:eastAsia="uk-UA"/>
        </w:rPr>
      </w:pPr>
      <w:r w:rsidRPr="00297BC9">
        <w:rPr>
          <w:rFonts w:ascii="Times New Roman" w:hAnsi="Times New Roman" w:cs="Times New Roman"/>
          <w:sz w:val="24"/>
          <w:szCs w:val="24"/>
          <w:lang w:eastAsia="uk-UA"/>
        </w:rPr>
        <w:t>Реконструкція приміщення  під дитячий садочок в с. Вільгір.</w:t>
      </w:r>
    </w:p>
    <w:p w:rsidR="00726238" w:rsidRPr="00297BC9" w:rsidRDefault="00726238" w:rsidP="00726238">
      <w:pPr>
        <w:spacing w:line="232" w:lineRule="auto"/>
        <w:ind w:right="23"/>
        <w:jc w:val="both"/>
        <w:rPr>
          <w:rFonts w:ascii="Times New Roman" w:hAnsi="Times New Roman" w:cs="Times New Roman"/>
          <w:sz w:val="24"/>
          <w:szCs w:val="24"/>
          <w:lang w:eastAsia="uk-UA"/>
        </w:rPr>
      </w:pPr>
      <w:r w:rsidRPr="00297BC9">
        <w:rPr>
          <w:rFonts w:ascii="Times New Roman" w:hAnsi="Times New Roman" w:cs="Times New Roman"/>
          <w:sz w:val="24"/>
          <w:szCs w:val="24"/>
          <w:lang w:eastAsia="uk-UA"/>
        </w:rPr>
        <w:t>Проведення поточних   ремонтів  навчальних закладів.</w:t>
      </w:r>
    </w:p>
    <w:p w:rsidR="00726238" w:rsidRPr="00297BC9" w:rsidRDefault="00726238" w:rsidP="00726238">
      <w:pPr>
        <w:spacing w:line="232" w:lineRule="auto"/>
        <w:ind w:right="23"/>
        <w:jc w:val="both"/>
        <w:rPr>
          <w:rFonts w:ascii="Times New Roman" w:hAnsi="Times New Roman" w:cs="Times New Roman"/>
          <w:sz w:val="24"/>
          <w:szCs w:val="24"/>
          <w:lang w:eastAsia="uk-UA"/>
        </w:rPr>
      </w:pPr>
      <w:r w:rsidRPr="00297BC9">
        <w:rPr>
          <w:rFonts w:ascii="Times New Roman" w:hAnsi="Times New Roman" w:cs="Times New Roman"/>
          <w:sz w:val="24"/>
          <w:szCs w:val="24"/>
          <w:lang w:eastAsia="uk-UA"/>
        </w:rPr>
        <w:t xml:space="preserve">Відсутність позашкільних навчальних закладів, як координаційних центрів </w:t>
      </w:r>
    </w:p>
    <w:p w:rsidR="00726238" w:rsidRPr="00297BC9" w:rsidRDefault="00726238" w:rsidP="00726238">
      <w:pPr>
        <w:spacing w:line="232" w:lineRule="auto"/>
        <w:ind w:right="23"/>
        <w:jc w:val="both"/>
        <w:rPr>
          <w:rFonts w:ascii="Times New Roman" w:hAnsi="Times New Roman" w:cs="Times New Roman"/>
          <w:sz w:val="24"/>
          <w:szCs w:val="24"/>
          <w:lang w:eastAsia="uk-UA"/>
        </w:rPr>
      </w:pPr>
      <w:r w:rsidRPr="00297BC9">
        <w:rPr>
          <w:rFonts w:ascii="Times New Roman" w:hAnsi="Times New Roman" w:cs="Times New Roman"/>
          <w:sz w:val="24"/>
          <w:szCs w:val="24"/>
          <w:lang w:eastAsia="uk-UA"/>
        </w:rPr>
        <w:t xml:space="preserve"> виховної  та організаційно-методичної роботи.</w:t>
      </w:r>
    </w:p>
    <w:p w:rsidR="00726238" w:rsidRPr="00297BC9" w:rsidRDefault="00726238" w:rsidP="00726238">
      <w:pPr>
        <w:spacing w:line="232" w:lineRule="auto"/>
        <w:ind w:right="23"/>
        <w:jc w:val="both"/>
        <w:rPr>
          <w:rFonts w:ascii="Times New Roman" w:hAnsi="Times New Roman" w:cs="Times New Roman"/>
          <w:sz w:val="24"/>
          <w:szCs w:val="24"/>
          <w:lang w:eastAsia="uk-UA"/>
        </w:rPr>
      </w:pPr>
      <w:r w:rsidRPr="00297BC9">
        <w:rPr>
          <w:rFonts w:ascii="Times New Roman" w:hAnsi="Times New Roman" w:cs="Times New Roman"/>
          <w:sz w:val="24"/>
          <w:szCs w:val="24"/>
          <w:lang w:eastAsia="uk-UA"/>
        </w:rPr>
        <w:t xml:space="preserve">Забезпечення закладів освіти сучасними спортивними та ігровими </w:t>
      </w:r>
    </w:p>
    <w:p w:rsidR="00726238" w:rsidRPr="00297BC9" w:rsidRDefault="00726238" w:rsidP="00726238">
      <w:pPr>
        <w:spacing w:line="232" w:lineRule="auto"/>
        <w:ind w:right="23"/>
        <w:jc w:val="both"/>
        <w:rPr>
          <w:rFonts w:ascii="Times New Roman" w:hAnsi="Times New Roman" w:cs="Times New Roman"/>
          <w:sz w:val="24"/>
          <w:szCs w:val="24"/>
          <w:lang w:eastAsia="uk-UA"/>
        </w:rPr>
      </w:pPr>
      <w:r w:rsidRPr="00297BC9">
        <w:rPr>
          <w:rFonts w:ascii="Times New Roman" w:hAnsi="Times New Roman" w:cs="Times New Roman"/>
          <w:sz w:val="24"/>
          <w:szCs w:val="24"/>
          <w:lang w:eastAsia="uk-UA"/>
        </w:rPr>
        <w:t xml:space="preserve">майданчиками. </w:t>
      </w:r>
    </w:p>
    <w:p w:rsidR="00726238" w:rsidRPr="00297BC9" w:rsidRDefault="00726238" w:rsidP="00726238">
      <w:pPr>
        <w:spacing w:line="232" w:lineRule="auto"/>
        <w:ind w:right="23"/>
        <w:jc w:val="both"/>
        <w:rPr>
          <w:rFonts w:ascii="Times New Roman" w:hAnsi="Times New Roman" w:cs="Times New Roman"/>
          <w:sz w:val="24"/>
          <w:szCs w:val="24"/>
          <w:lang w:eastAsia="uk-UA"/>
        </w:rPr>
      </w:pPr>
      <w:r w:rsidRPr="00297BC9">
        <w:rPr>
          <w:rFonts w:ascii="Times New Roman" w:hAnsi="Times New Roman" w:cs="Times New Roman"/>
          <w:sz w:val="24"/>
          <w:szCs w:val="24"/>
          <w:lang w:eastAsia="uk-UA"/>
        </w:rPr>
        <w:t>Виготовлення проєктно-кошторисної документації на будівництво спортивної зали с. Бугрин</w:t>
      </w:r>
    </w:p>
    <w:p w:rsidR="00726238" w:rsidRPr="00297BC9" w:rsidRDefault="00726238" w:rsidP="00726238">
      <w:pPr>
        <w:spacing w:line="232" w:lineRule="auto"/>
        <w:ind w:right="23" w:firstLine="720"/>
        <w:jc w:val="both"/>
        <w:rPr>
          <w:rFonts w:ascii="Times New Roman" w:hAnsi="Times New Roman" w:cs="Times New Roman"/>
          <w:i/>
          <w:sz w:val="24"/>
          <w:szCs w:val="24"/>
          <w:lang w:eastAsia="uk-UA"/>
        </w:rPr>
      </w:pPr>
    </w:p>
    <w:p w:rsidR="00726238" w:rsidRPr="00297BC9" w:rsidRDefault="00726238" w:rsidP="00726238">
      <w:pPr>
        <w:spacing w:line="232" w:lineRule="auto"/>
        <w:ind w:right="23" w:firstLine="720"/>
        <w:jc w:val="both"/>
        <w:rPr>
          <w:rFonts w:ascii="Times New Roman" w:hAnsi="Times New Roman" w:cs="Times New Roman"/>
          <w:b/>
          <w:i/>
          <w:sz w:val="24"/>
          <w:szCs w:val="24"/>
          <w:u w:val="single"/>
          <w:lang w:eastAsia="uk-UA"/>
        </w:rPr>
      </w:pPr>
      <w:r w:rsidRPr="00297BC9">
        <w:rPr>
          <w:rFonts w:ascii="Times New Roman" w:hAnsi="Times New Roman" w:cs="Times New Roman"/>
          <w:b/>
          <w:i/>
          <w:sz w:val="24"/>
          <w:szCs w:val="24"/>
          <w:u w:val="single"/>
          <w:lang w:eastAsia="uk-UA"/>
        </w:rPr>
        <w:t>У сфері культури.</w:t>
      </w:r>
    </w:p>
    <w:p w:rsidR="00726238" w:rsidRPr="00297BC9" w:rsidRDefault="00726238" w:rsidP="00726238">
      <w:pPr>
        <w:spacing w:line="232" w:lineRule="auto"/>
        <w:ind w:right="23" w:firstLine="720"/>
        <w:jc w:val="both"/>
        <w:rPr>
          <w:rFonts w:ascii="Times New Roman" w:hAnsi="Times New Roman" w:cs="Times New Roman"/>
          <w:b/>
          <w:i/>
          <w:sz w:val="24"/>
          <w:szCs w:val="24"/>
          <w:u w:val="single"/>
          <w:lang w:eastAsia="uk-UA"/>
        </w:rPr>
      </w:pPr>
    </w:p>
    <w:p w:rsidR="00726238" w:rsidRPr="00297BC9" w:rsidRDefault="00726238" w:rsidP="00726238">
      <w:pPr>
        <w:spacing w:line="232" w:lineRule="auto"/>
        <w:ind w:right="23"/>
        <w:rPr>
          <w:rFonts w:ascii="Times New Roman" w:hAnsi="Times New Roman" w:cs="Times New Roman"/>
          <w:sz w:val="24"/>
          <w:szCs w:val="24"/>
          <w:lang w:eastAsia="uk-UA"/>
        </w:rPr>
      </w:pPr>
      <w:r w:rsidRPr="00297BC9">
        <w:rPr>
          <w:rFonts w:ascii="Times New Roman" w:hAnsi="Times New Roman" w:cs="Times New Roman"/>
          <w:sz w:val="24"/>
          <w:szCs w:val="24"/>
          <w:lang w:eastAsia="uk-UA"/>
        </w:rPr>
        <w:t>Покращення матеріально-технічної бази закладів культури.</w:t>
      </w:r>
    </w:p>
    <w:p w:rsidR="00726238" w:rsidRPr="00297BC9" w:rsidRDefault="00726238" w:rsidP="00726238">
      <w:pPr>
        <w:spacing w:line="232" w:lineRule="auto"/>
        <w:ind w:right="23"/>
        <w:rPr>
          <w:rFonts w:ascii="Times New Roman" w:hAnsi="Times New Roman" w:cs="Times New Roman"/>
          <w:sz w:val="24"/>
          <w:szCs w:val="24"/>
          <w:lang w:eastAsia="uk-UA"/>
        </w:rPr>
      </w:pPr>
      <w:r w:rsidRPr="00297BC9">
        <w:rPr>
          <w:rFonts w:ascii="Times New Roman" w:hAnsi="Times New Roman" w:cs="Times New Roman"/>
          <w:sz w:val="24"/>
          <w:szCs w:val="24"/>
          <w:lang w:eastAsia="uk-UA"/>
        </w:rPr>
        <w:t>Капітальний ремонт клубної установи с.Посягва</w:t>
      </w:r>
    </w:p>
    <w:p w:rsidR="00726238" w:rsidRPr="00297BC9" w:rsidRDefault="00726238" w:rsidP="00726238">
      <w:pPr>
        <w:spacing w:line="232" w:lineRule="auto"/>
        <w:ind w:right="23"/>
        <w:jc w:val="both"/>
        <w:rPr>
          <w:rFonts w:ascii="Times New Roman" w:hAnsi="Times New Roman" w:cs="Times New Roman"/>
          <w:sz w:val="24"/>
          <w:szCs w:val="24"/>
          <w:lang w:eastAsia="uk-UA"/>
        </w:rPr>
      </w:pPr>
    </w:p>
    <w:p w:rsidR="00726238" w:rsidRPr="00297BC9" w:rsidRDefault="00726238" w:rsidP="00726238">
      <w:pPr>
        <w:ind w:left="23" w:right="23" w:hanging="23"/>
        <w:jc w:val="both"/>
        <w:rPr>
          <w:rFonts w:ascii="Times New Roman" w:hAnsi="Times New Roman" w:cs="Times New Roman"/>
          <w:b/>
          <w:sz w:val="24"/>
          <w:szCs w:val="24"/>
          <w:lang w:eastAsia="uk-UA"/>
        </w:rPr>
      </w:pPr>
      <w:r w:rsidRPr="00297BC9">
        <w:rPr>
          <w:rFonts w:ascii="Times New Roman" w:hAnsi="Times New Roman" w:cs="Times New Roman"/>
          <w:b/>
          <w:sz w:val="24"/>
          <w:szCs w:val="24"/>
          <w:lang w:eastAsia="uk-UA"/>
        </w:rPr>
        <w:t>3. ЦІЛІ ТА ПРІОРИТЕТИ РОЗВИТКУ ГРОМАДИ НА 2021 РІК</w:t>
      </w:r>
    </w:p>
    <w:p w:rsidR="00726238" w:rsidRPr="00297BC9" w:rsidRDefault="00726238" w:rsidP="00726238">
      <w:pPr>
        <w:ind w:left="23" w:right="23" w:hanging="23"/>
        <w:jc w:val="both"/>
        <w:rPr>
          <w:rFonts w:ascii="Times New Roman" w:hAnsi="Times New Roman" w:cs="Times New Roman"/>
          <w:b/>
          <w:sz w:val="24"/>
          <w:szCs w:val="24"/>
          <w:lang w:eastAsia="uk-UA"/>
        </w:rPr>
      </w:pPr>
    </w:p>
    <w:p w:rsidR="00726238" w:rsidRPr="00297BC9" w:rsidRDefault="00726238" w:rsidP="00726238">
      <w:pPr>
        <w:ind w:left="23" w:right="23" w:firstLine="720"/>
        <w:jc w:val="both"/>
        <w:rPr>
          <w:rFonts w:ascii="Times New Roman" w:hAnsi="Times New Roman" w:cs="Times New Roman"/>
          <w:sz w:val="24"/>
          <w:szCs w:val="24"/>
          <w:lang w:eastAsia="uk-UA"/>
        </w:rPr>
      </w:pPr>
      <w:r w:rsidRPr="00297BC9">
        <w:rPr>
          <w:rFonts w:ascii="Times New Roman" w:hAnsi="Times New Roman" w:cs="Times New Roman"/>
          <w:sz w:val="24"/>
          <w:szCs w:val="24"/>
          <w:lang w:eastAsia="uk-UA"/>
        </w:rPr>
        <w:t>З метою забезпечення сталого соціально - економічного розвитку об’єднаної територіальної громади, на основі аналізу результатів розвитку за попередній період, нагальних потреб територіальної громади та можливостей бюджету громади на 2020 рік визначено цілі, пріоритети і завдання виконавчого комітету Бугринської  об’єднаної територіальної громади на поточний рік, розроблено заходи щодо їх реалізації.</w:t>
      </w:r>
    </w:p>
    <w:p w:rsidR="00726238" w:rsidRPr="00297BC9" w:rsidRDefault="00726238" w:rsidP="00726238">
      <w:pPr>
        <w:ind w:left="23" w:right="23" w:firstLine="720"/>
        <w:jc w:val="both"/>
        <w:rPr>
          <w:rFonts w:ascii="Times New Roman" w:hAnsi="Times New Roman" w:cs="Times New Roman"/>
          <w:b/>
          <w:sz w:val="24"/>
          <w:szCs w:val="24"/>
          <w:lang w:eastAsia="uk-UA"/>
        </w:rPr>
      </w:pPr>
    </w:p>
    <w:p w:rsidR="00726238" w:rsidRPr="00297BC9" w:rsidRDefault="00726238" w:rsidP="00726238">
      <w:pPr>
        <w:ind w:left="23" w:right="23" w:firstLine="720"/>
        <w:jc w:val="both"/>
        <w:rPr>
          <w:rFonts w:ascii="Times New Roman" w:hAnsi="Times New Roman" w:cs="Times New Roman"/>
          <w:b/>
          <w:sz w:val="24"/>
          <w:szCs w:val="24"/>
          <w:lang w:eastAsia="uk-UA"/>
        </w:rPr>
      </w:pPr>
      <w:r w:rsidRPr="00297BC9">
        <w:rPr>
          <w:rFonts w:ascii="Times New Roman" w:hAnsi="Times New Roman" w:cs="Times New Roman"/>
          <w:b/>
          <w:sz w:val="24"/>
          <w:szCs w:val="24"/>
          <w:lang w:eastAsia="uk-UA"/>
        </w:rPr>
        <w:lastRenderedPageBreak/>
        <w:t>Основні цілі:</w:t>
      </w:r>
    </w:p>
    <w:p w:rsidR="00726238" w:rsidRPr="00297BC9" w:rsidRDefault="00726238" w:rsidP="00726238">
      <w:pPr>
        <w:tabs>
          <w:tab w:val="left" w:pos="1200"/>
        </w:tabs>
        <w:ind w:right="23"/>
        <w:rPr>
          <w:rFonts w:ascii="Times New Roman" w:hAnsi="Times New Roman" w:cs="Times New Roman"/>
          <w:sz w:val="24"/>
          <w:szCs w:val="24"/>
          <w:lang w:eastAsia="uk-UA"/>
        </w:rPr>
      </w:pPr>
      <w:r w:rsidRPr="00297BC9">
        <w:rPr>
          <w:rFonts w:ascii="Times New Roman" w:hAnsi="Times New Roman" w:cs="Times New Roman"/>
          <w:sz w:val="24"/>
          <w:szCs w:val="24"/>
          <w:lang w:val="ru-RU" w:eastAsia="uk-UA"/>
        </w:rPr>
        <w:t>1</w:t>
      </w:r>
      <w:r w:rsidRPr="00297BC9">
        <w:rPr>
          <w:rFonts w:ascii="Times New Roman" w:hAnsi="Times New Roman" w:cs="Times New Roman"/>
          <w:sz w:val="24"/>
          <w:szCs w:val="24"/>
          <w:lang w:eastAsia="uk-UA"/>
        </w:rPr>
        <w:t xml:space="preserve">.  Створення  сприятливих умов для життєдіяльності розвитку населення </w:t>
      </w:r>
    </w:p>
    <w:p w:rsidR="00726238" w:rsidRPr="00297BC9" w:rsidRDefault="00726238" w:rsidP="00726238">
      <w:pPr>
        <w:tabs>
          <w:tab w:val="left" w:pos="1200"/>
        </w:tabs>
        <w:ind w:right="23"/>
        <w:rPr>
          <w:rFonts w:ascii="Times New Roman" w:hAnsi="Times New Roman" w:cs="Times New Roman"/>
          <w:sz w:val="24"/>
          <w:szCs w:val="24"/>
          <w:lang w:eastAsia="uk-UA"/>
        </w:rPr>
      </w:pPr>
      <w:r w:rsidRPr="00297BC9">
        <w:rPr>
          <w:rFonts w:ascii="Times New Roman" w:hAnsi="Times New Roman" w:cs="Times New Roman"/>
          <w:sz w:val="24"/>
          <w:szCs w:val="24"/>
          <w:lang w:eastAsia="uk-UA"/>
        </w:rPr>
        <w:t xml:space="preserve">      територіальної громади.</w:t>
      </w:r>
    </w:p>
    <w:p w:rsidR="00726238" w:rsidRPr="00297BC9" w:rsidRDefault="00726238" w:rsidP="00726238">
      <w:pPr>
        <w:tabs>
          <w:tab w:val="left" w:pos="1200"/>
        </w:tabs>
        <w:ind w:right="23"/>
        <w:rPr>
          <w:rFonts w:ascii="Times New Roman" w:hAnsi="Times New Roman" w:cs="Times New Roman"/>
          <w:sz w:val="24"/>
          <w:szCs w:val="24"/>
          <w:lang w:eastAsia="uk-UA"/>
        </w:rPr>
      </w:pPr>
      <w:r w:rsidRPr="00297BC9">
        <w:rPr>
          <w:rFonts w:ascii="Times New Roman" w:hAnsi="Times New Roman" w:cs="Times New Roman"/>
          <w:sz w:val="24"/>
          <w:szCs w:val="24"/>
          <w:lang w:eastAsia="uk-UA"/>
        </w:rPr>
        <w:t>2.   Розвиток  соціальної ,комунальної</w:t>
      </w:r>
      <w:r w:rsidRPr="00297BC9">
        <w:rPr>
          <w:rFonts w:ascii="Times New Roman" w:hAnsi="Times New Roman" w:cs="Times New Roman"/>
          <w:sz w:val="24"/>
          <w:szCs w:val="24"/>
          <w:lang w:val="ru-RU" w:eastAsia="uk-UA"/>
        </w:rPr>
        <w:t>,</w:t>
      </w:r>
      <w:r w:rsidRPr="00297BC9">
        <w:rPr>
          <w:rFonts w:ascii="Times New Roman" w:hAnsi="Times New Roman" w:cs="Times New Roman"/>
          <w:sz w:val="24"/>
          <w:szCs w:val="24"/>
          <w:lang w:eastAsia="uk-UA"/>
        </w:rPr>
        <w:t>освітньої</w:t>
      </w:r>
      <w:r w:rsidRPr="00297BC9">
        <w:rPr>
          <w:rFonts w:ascii="Times New Roman" w:hAnsi="Times New Roman" w:cs="Times New Roman"/>
          <w:sz w:val="24"/>
          <w:szCs w:val="24"/>
          <w:lang w:val="ru-RU" w:eastAsia="uk-UA"/>
        </w:rPr>
        <w:t>,</w:t>
      </w:r>
      <w:r w:rsidRPr="00297BC9">
        <w:rPr>
          <w:rFonts w:ascii="Times New Roman" w:hAnsi="Times New Roman" w:cs="Times New Roman"/>
          <w:sz w:val="24"/>
          <w:szCs w:val="24"/>
          <w:lang w:eastAsia="uk-UA"/>
        </w:rPr>
        <w:t xml:space="preserve"> медичної</w:t>
      </w:r>
      <w:r w:rsidRPr="00297BC9">
        <w:rPr>
          <w:rFonts w:ascii="Times New Roman" w:hAnsi="Times New Roman" w:cs="Times New Roman"/>
          <w:sz w:val="24"/>
          <w:szCs w:val="24"/>
          <w:lang w:val="ru-RU" w:eastAsia="uk-UA"/>
        </w:rPr>
        <w:t>,</w:t>
      </w:r>
      <w:r w:rsidRPr="00297BC9">
        <w:rPr>
          <w:rFonts w:ascii="Times New Roman" w:hAnsi="Times New Roman" w:cs="Times New Roman"/>
          <w:sz w:val="24"/>
          <w:szCs w:val="24"/>
          <w:lang w:eastAsia="uk-UA"/>
        </w:rPr>
        <w:t xml:space="preserve"> спортивно – </w:t>
      </w:r>
    </w:p>
    <w:p w:rsidR="00726238" w:rsidRPr="00297BC9" w:rsidRDefault="00726238" w:rsidP="00726238">
      <w:pPr>
        <w:tabs>
          <w:tab w:val="left" w:pos="1200"/>
        </w:tabs>
        <w:ind w:right="23"/>
        <w:rPr>
          <w:rFonts w:ascii="Times New Roman" w:hAnsi="Times New Roman" w:cs="Times New Roman"/>
          <w:sz w:val="24"/>
          <w:szCs w:val="24"/>
          <w:lang w:eastAsia="uk-UA"/>
        </w:rPr>
      </w:pPr>
      <w:r w:rsidRPr="00297BC9">
        <w:rPr>
          <w:rFonts w:ascii="Times New Roman" w:hAnsi="Times New Roman" w:cs="Times New Roman"/>
          <w:sz w:val="24"/>
          <w:szCs w:val="24"/>
          <w:lang w:eastAsia="uk-UA"/>
        </w:rPr>
        <w:t xml:space="preserve">      туристичної інфраструктури.   </w:t>
      </w:r>
    </w:p>
    <w:p w:rsidR="00726238" w:rsidRPr="00297BC9" w:rsidRDefault="00726238" w:rsidP="00726238">
      <w:pPr>
        <w:tabs>
          <w:tab w:val="left" w:pos="1200"/>
        </w:tabs>
        <w:ind w:right="23"/>
        <w:rPr>
          <w:rFonts w:ascii="Times New Roman" w:hAnsi="Times New Roman" w:cs="Times New Roman"/>
          <w:sz w:val="24"/>
          <w:szCs w:val="24"/>
          <w:lang w:eastAsia="uk-UA"/>
        </w:rPr>
      </w:pPr>
      <w:r w:rsidRPr="00297BC9">
        <w:rPr>
          <w:rFonts w:ascii="Times New Roman" w:hAnsi="Times New Roman" w:cs="Times New Roman"/>
          <w:sz w:val="24"/>
          <w:szCs w:val="24"/>
          <w:lang w:eastAsia="uk-UA"/>
        </w:rPr>
        <w:t>3.   Розвиток технічної інфраструктури.</w:t>
      </w:r>
    </w:p>
    <w:p w:rsidR="00726238" w:rsidRPr="00297BC9" w:rsidRDefault="00726238" w:rsidP="00726238">
      <w:pPr>
        <w:tabs>
          <w:tab w:val="left" w:pos="1200"/>
        </w:tabs>
        <w:ind w:right="23"/>
        <w:rPr>
          <w:rFonts w:ascii="Times New Roman" w:hAnsi="Times New Roman" w:cs="Times New Roman"/>
          <w:sz w:val="24"/>
          <w:szCs w:val="24"/>
          <w:lang w:eastAsia="uk-UA"/>
        </w:rPr>
      </w:pPr>
      <w:r w:rsidRPr="00297BC9">
        <w:rPr>
          <w:rFonts w:ascii="Times New Roman" w:hAnsi="Times New Roman" w:cs="Times New Roman"/>
          <w:sz w:val="24"/>
          <w:szCs w:val="24"/>
          <w:lang w:eastAsia="uk-UA"/>
        </w:rPr>
        <w:t>4.   Культурний та духовний розвиток жителів громади.</w:t>
      </w:r>
    </w:p>
    <w:p w:rsidR="00726238" w:rsidRPr="00297BC9" w:rsidRDefault="00726238" w:rsidP="00726238">
      <w:pPr>
        <w:tabs>
          <w:tab w:val="left" w:pos="1200"/>
        </w:tabs>
        <w:ind w:right="23"/>
        <w:jc w:val="both"/>
        <w:rPr>
          <w:rFonts w:ascii="Times New Roman" w:hAnsi="Times New Roman" w:cs="Times New Roman"/>
          <w:sz w:val="24"/>
          <w:szCs w:val="24"/>
          <w:lang w:eastAsia="uk-UA"/>
        </w:rPr>
      </w:pPr>
    </w:p>
    <w:p w:rsidR="00726238" w:rsidRPr="00297BC9" w:rsidRDefault="00726238" w:rsidP="00726238">
      <w:pPr>
        <w:pStyle w:val="af4"/>
        <w:spacing w:after="0" w:line="240" w:lineRule="auto"/>
        <w:ind w:left="23" w:right="23" w:firstLine="720"/>
        <w:jc w:val="both"/>
        <w:rPr>
          <w:rFonts w:ascii="Times New Roman" w:hAnsi="Times New Roman"/>
          <w:b/>
          <w:sz w:val="24"/>
          <w:szCs w:val="24"/>
          <w:lang w:eastAsia="uk-UA"/>
        </w:rPr>
      </w:pPr>
    </w:p>
    <w:p w:rsidR="00726238" w:rsidRPr="00297BC9" w:rsidRDefault="00726238" w:rsidP="00726238">
      <w:pPr>
        <w:pStyle w:val="af4"/>
        <w:spacing w:after="0" w:line="240" w:lineRule="auto"/>
        <w:ind w:left="23" w:right="23" w:firstLine="720"/>
        <w:jc w:val="both"/>
        <w:rPr>
          <w:rFonts w:ascii="Times New Roman" w:hAnsi="Times New Roman"/>
          <w:b/>
          <w:sz w:val="24"/>
          <w:szCs w:val="24"/>
          <w:lang w:eastAsia="uk-UA"/>
        </w:rPr>
      </w:pPr>
      <w:r w:rsidRPr="00297BC9">
        <w:rPr>
          <w:rFonts w:ascii="Times New Roman" w:hAnsi="Times New Roman"/>
          <w:b/>
          <w:sz w:val="24"/>
          <w:szCs w:val="24"/>
          <w:lang w:eastAsia="uk-UA"/>
        </w:rPr>
        <w:t>Пріоритетні завдання .</w:t>
      </w:r>
    </w:p>
    <w:p w:rsidR="00726238" w:rsidRPr="00297BC9" w:rsidRDefault="00726238" w:rsidP="00726238">
      <w:pPr>
        <w:pStyle w:val="af4"/>
        <w:spacing w:after="0" w:line="240" w:lineRule="auto"/>
        <w:ind w:left="23" w:right="23" w:firstLine="720"/>
        <w:jc w:val="both"/>
        <w:rPr>
          <w:rFonts w:ascii="Times New Roman" w:hAnsi="Times New Roman"/>
          <w:sz w:val="24"/>
          <w:szCs w:val="24"/>
          <w:lang w:eastAsia="uk-UA"/>
        </w:rPr>
      </w:pPr>
    </w:p>
    <w:p w:rsidR="00726238" w:rsidRPr="00297BC9" w:rsidRDefault="00726238" w:rsidP="00726238">
      <w:pPr>
        <w:ind w:right="23"/>
        <w:jc w:val="both"/>
        <w:rPr>
          <w:rFonts w:ascii="Times New Roman" w:hAnsi="Times New Roman" w:cs="Times New Roman"/>
          <w:sz w:val="24"/>
          <w:szCs w:val="24"/>
          <w:lang w:eastAsia="uk-UA"/>
        </w:rPr>
      </w:pPr>
      <w:r w:rsidRPr="00297BC9">
        <w:rPr>
          <w:rFonts w:ascii="Times New Roman" w:hAnsi="Times New Roman" w:cs="Times New Roman"/>
          <w:sz w:val="24"/>
          <w:szCs w:val="24"/>
          <w:lang w:eastAsia="uk-UA"/>
        </w:rPr>
        <w:t>1. Проведення капітальних, поточних ремонтів та реконструкції закладів   освіти, культури, охорони здоров’я.</w:t>
      </w:r>
    </w:p>
    <w:p w:rsidR="00726238" w:rsidRPr="00297BC9" w:rsidRDefault="00726238" w:rsidP="00726238">
      <w:pPr>
        <w:ind w:right="23"/>
        <w:jc w:val="both"/>
        <w:rPr>
          <w:rFonts w:ascii="Times New Roman" w:hAnsi="Times New Roman" w:cs="Times New Roman"/>
          <w:sz w:val="24"/>
          <w:szCs w:val="24"/>
          <w:lang w:eastAsia="uk-UA"/>
        </w:rPr>
      </w:pPr>
      <w:r w:rsidRPr="00297BC9">
        <w:rPr>
          <w:rFonts w:ascii="Times New Roman" w:hAnsi="Times New Roman" w:cs="Times New Roman"/>
          <w:sz w:val="24"/>
          <w:szCs w:val="24"/>
          <w:lang w:eastAsia="uk-UA"/>
        </w:rPr>
        <w:t>2.  Виготовлення проектно-кошторисних документацій на об’єкти, що перебувають у комунальній  власності.</w:t>
      </w:r>
    </w:p>
    <w:p w:rsidR="00726238" w:rsidRPr="00297BC9" w:rsidRDefault="00726238" w:rsidP="00726238">
      <w:pPr>
        <w:spacing w:line="232" w:lineRule="auto"/>
        <w:ind w:right="23"/>
        <w:jc w:val="both"/>
        <w:rPr>
          <w:rFonts w:ascii="Times New Roman" w:hAnsi="Times New Roman" w:cs="Times New Roman"/>
          <w:sz w:val="24"/>
          <w:szCs w:val="24"/>
          <w:lang w:eastAsia="uk-UA"/>
        </w:rPr>
      </w:pPr>
      <w:r w:rsidRPr="00297BC9">
        <w:rPr>
          <w:rFonts w:ascii="Times New Roman" w:hAnsi="Times New Roman" w:cs="Times New Roman"/>
          <w:sz w:val="24"/>
          <w:szCs w:val="24"/>
          <w:lang w:eastAsia="uk-UA"/>
        </w:rPr>
        <w:t xml:space="preserve">3. Налагодження системи роздільного збору сміття. </w:t>
      </w:r>
    </w:p>
    <w:p w:rsidR="00726238" w:rsidRPr="00297BC9" w:rsidRDefault="00726238" w:rsidP="00726238">
      <w:pPr>
        <w:ind w:right="23"/>
        <w:jc w:val="both"/>
        <w:rPr>
          <w:rFonts w:ascii="Times New Roman" w:hAnsi="Times New Roman" w:cs="Times New Roman"/>
          <w:sz w:val="24"/>
          <w:szCs w:val="24"/>
          <w:lang w:eastAsia="uk-UA"/>
        </w:rPr>
      </w:pPr>
      <w:r w:rsidRPr="00297BC9">
        <w:rPr>
          <w:rFonts w:ascii="Times New Roman" w:hAnsi="Times New Roman" w:cs="Times New Roman"/>
          <w:sz w:val="24"/>
          <w:szCs w:val="24"/>
          <w:lang w:eastAsia="uk-UA"/>
        </w:rPr>
        <w:t xml:space="preserve">4. Капітальні та поточні  ремонти доріг комунальної власності на території  </w:t>
      </w:r>
    </w:p>
    <w:p w:rsidR="00726238" w:rsidRPr="00297BC9" w:rsidRDefault="00726238" w:rsidP="00726238">
      <w:pPr>
        <w:ind w:right="23"/>
        <w:jc w:val="both"/>
        <w:rPr>
          <w:rFonts w:ascii="Times New Roman" w:hAnsi="Times New Roman" w:cs="Times New Roman"/>
          <w:sz w:val="24"/>
          <w:szCs w:val="24"/>
          <w:lang w:eastAsia="uk-UA"/>
        </w:rPr>
      </w:pPr>
      <w:r w:rsidRPr="00297BC9">
        <w:rPr>
          <w:rFonts w:ascii="Times New Roman" w:hAnsi="Times New Roman" w:cs="Times New Roman"/>
          <w:sz w:val="24"/>
          <w:szCs w:val="24"/>
          <w:lang w:eastAsia="uk-UA"/>
        </w:rPr>
        <w:t>громади.</w:t>
      </w:r>
    </w:p>
    <w:p w:rsidR="00726238" w:rsidRPr="00297BC9" w:rsidRDefault="00726238" w:rsidP="00726238">
      <w:pPr>
        <w:ind w:right="-2459"/>
        <w:jc w:val="both"/>
        <w:rPr>
          <w:rFonts w:ascii="Times New Roman" w:hAnsi="Times New Roman" w:cs="Times New Roman"/>
          <w:sz w:val="24"/>
          <w:szCs w:val="24"/>
          <w:lang w:eastAsia="uk-UA"/>
        </w:rPr>
      </w:pPr>
      <w:r w:rsidRPr="00297BC9">
        <w:rPr>
          <w:rFonts w:ascii="Times New Roman" w:hAnsi="Times New Roman" w:cs="Times New Roman"/>
          <w:sz w:val="24"/>
          <w:szCs w:val="24"/>
          <w:lang w:eastAsia="uk-UA"/>
        </w:rPr>
        <w:t>5.  Завершення робіт по  освітленню вулиць населених пунктів громади.</w:t>
      </w:r>
    </w:p>
    <w:p w:rsidR="00726238" w:rsidRPr="00297BC9" w:rsidRDefault="00726238" w:rsidP="00726238">
      <w:pPr>
        <w:ind w:right="23"/>
        <w:jc w:val="both"/>
        <w:rPr>
          <w:rFonts w:ascii="Times New Roman" w:hAnsi="Times New Roman" w:cs="Times New Roman"/>
          <w:sz w:val="24"/>
          <w:szCs w:val="24"/>
          <w:lang w:eastAsia="uk-UA"/>
        </w:rPr>
      </w:pPr>
      <w:r w:rsidRPr="00297BC9">
        <w:rPr>
          <w:rFonts w:ascii="Times New Roman" w:hAnsi="Times New Roman" w:cs="Times New Roman"/>
          <w:sz w:val="24"/>
          <w:szCs w:val="24"/>
          <w:lang w:eastAsia="uk-UA"/>
        </w:rPr>
        <w:t>6. Відкриття  додаткових груп  у  дошкільних навчальних закладах.</w:t>
      </w:r>
    </w:p>
    <w:p w:rsidR="00726238" w:rsidRPr="00297BC9" w:rsidRDefault="00726238" w:rsidP="00726238">
      <w:pPr>
        <w:ind w:right="-9"/>
        <w:jc w:val="both"/>
        <w:rPr>
          <w:rFonts w:ascii="Times New Roman" w:hAnsi="Times New Roman" w:cs="Times New Roman"/>
          <w:sz w:val="24"/>
          <w:szCs w:val="24"/>
        </w:rPr>
      </w:pPr>
      <w:r w:rsidRPr="00297BC9">
        <w:rPr>
          <w:rFonts w:ascii="Times New Roman" w:hAnsi="Times New Roman" w:cs="Times New Roman"/>
          <w:sz w:val="24"/>
          <w:szCs w:val="24"/>
        </w:rPr>
        <w:t xml:space="preserve">           Пріоритетними є напрями розвитку громади, спрямовані на підвищення якості життя її жителів. Для поліпшення матеріальних складових якості життя важливо забезпечити економічне зростання, що призведе до зростання доходів і жителів населених пунктів громади і наповнення бюджету громади. При цьому, для розвитку нематеріальних складових, формування яких забезпечується використанням суспільних засобів (соціальний захист, освіта, охорона здоров’я), необхідно забезпечувати ефективне використання місцевого бюджету.</w:t>
      </w:r>
    </w:p>
    <w:p w:rsidR="00726238" w:rsidRPr="00297BC9" w:rsidRDefault="00726238" w:rsidP="00726238">
      <w:pPr>
        <w:ind w:right="-9" w:firstLine="720"/>
        <w:jc w:val="both"/>
        <w:rPr>
          <w:rFonts w:ascii="Times New Roman" w:hAnsi="Times New Roman" w:cs="Times New Roman"/>
          <w:color w:val="000000" w:themeColor="text1"/>
          <w:sz w:val="24"/>
          <w:szCs w:val="24"/>
        </w:rPr>
      </w:pPr>
      <w:r w:rsidRPr="00297BC9">
        <w:rPr>
          <w:rFonts w:ascii="Times New Roman" w:hAnsi="Times New Roman" w:cs="Times New Roman"/>
          <w:sz w:val="24"/>
          <w:szCs w:val="24"/>
        </w:rPr>
        <w:t xml:space="preserve">Програма фінансування пріоритетних заходів проекту економічного і соціального розвитку населених пунктів Бугринської об’єднаної територіальної громади на 2020 рік  </w:t>
      </w:r>
      <w:r w:rsidRPr="00297BC9">
        <w:rPr>
          <w:rFonts w:ascii="Times New Roman" w:hAnsi="Times New Roman" w:cs="Times New Roman"/>
          <w:color w:val="000000" w:themeColor="text1"/>
          <w:sz w:val="24"/>
          <w:szCs w:val="24"/>
        </w:rPr>
        <w:t>розроблений відповідно до Стратегії розвитку Бугринської сільської ради на 2017-2025 роки</w:t>
      </w:r>
    </w:p>
    <w:p w:rsidR="00726238" w:rsidRPr="00297BC9" w:rsidRDefault="00726238" w:rsidP="00726238">
      <w:pPr>
        <w:ind w:right="-9" w:firstLine="720"/>
        <w:jc w:val="both"/>
        <w:rPr>
          <w:rFonts w:ascii="Times New Roman" w:hAnsi="Times New Roman" w:cs="Times New Roman"/>
          <w:color w:val="000000" w:themeColor="text1"/>
          <w:sz w:val="24"/>
          <w:szCs w:val="24"/>
        </w:rPr>
      </w:pPr>
    </w:p>
    <w:p w:rsidR="00726238" w:rsidRPr="00297BC9" w:rsidRDefault="00726238" w:rsidP="00726238">
      <w:pPr>
        <w:ind w:right="-9" w:firstLine="720"/>
        <w:jc w:val="both"/>
        <w:rPr>
          <w:rFonts w:ascii="Times New Roman" w:hAnsi="Times New Roman" w:cs="Times New Roman"/>
          <w:color w:val="000000" w:themeColor="text1"/>
          <w:sz w:val="24"/>
          <w:szCs w:val="24"/>
        </w:rPr>
      </w:pPr>
    </w:p>
    <w:p w:rsidR="00726238" w:rsidRPr="00297BC9" w:rsidRDefault="00726238" w:rsidP="00726238">
      <w:pPr>
        <w:ind w:right="-9" w:firstLine="720"/>
        <w:jc w:val="both"/>
        <w:rPr>
          <w:rFonts w:ascii="Times New Roman" w:hAnsi="Times New Roman" w:cs="Times New Roman"/>
          <w:color w:val="000000" w:themeColor="text1"/>
          <w:sz w:val="24"/>
          <w:szCs w:val="24"/>
        </w:rPr>
      </w:pPr>
    </w:p>
    <w:p w:rsidR="00726238" w:rsidRPr="00297BC9" w:rsidRDefault="00726238" w:rsidP="00726238">
      <w:pPr>
        <w:jc w:val="center"/>
        <w:rPr>
          <w:rFonts w:ascii="Times New Roman" w:hAnsi="Times New Roman" w:cs="Times New Roman"/>
          <w:b/>
          <w:sz w:val="24"/>
          <w:szCs w:val="24"/>
          <w:lang w:eastAsia="uk-UA"/>
        </w:rPr>
      </w:pPr>
      <w:r w:rsidRPr="00297BC9">
        <w:rPr>
          <w:rFonts w:ascii="Times New Roman" w:hAnsi="Times New Roman" w:cs="Times New Roman"/>
          <w:b/>
          <w:sz w:val="24"/>
          <w:szCs w:val="24"/>
          <w:lang w:eastAsia="uk-UA"/>
        </w:rPr>
        <w:lastRenderedPageBreak/>
        <w:t>4. МОНІТОРИНГ І РЕЗУЛЬТАТИВНІСТЬ</w:t>
      </w:r>
    </w:p>
    <w:p w:rsidR="00726238" w:rsidRPr="00297BC9" w:rsidRDefault="00726238" w:rsidP="00726238">
      <w:pPr>
        <w:spacing w:line="322" w:lineRule="exact"/>
        <w:ind w:left="20" w:firstLine="700"/>
        <w:jc w:val="both"/>
        <w:rPr>
          <w:rFonts w:ascii="Times New Roman" w:hAnsi="Times New Roman" w:cs="Times New Roman"/>
          <w:b/>
          <w:sz w:val="24"/>
          <w:szCs w:val="24"/>
          <w:lang w:eastAsia="uk-UA"/>
        </w:rPr>
      </w:pPr>
    </w:p>
    <w:p w:rsidR="00726238" w:rsidRPr="00297BC9" w:rsidRDefault="00726238" w:rsidP="00726238">
      <w:pPr>
        <w:spacing w:line="322" w:lineRule="exact"/>
        <w:ind w:left="20" w:firstLine="700"/>
        <w:jc w:val="both"/>
        <w:rPr>
          <w:rFonts w:ascii="Times New Roman" w:hAnsi="Times New Roman" w:cs="Times New Roman"/>
          <w:b/>
          <w:sz w:val="24"/>
          <w:szCs w:val="24"/>
          <w:lang w:eastAsia="uk-UA"/>
        </w:rPr>
      </w:pPr>
      <w:r w:rsidRPr="00297BC9">
        <w:rPr>
          <w:rFonts w:ascii="Times New Roman" w:hAnsi="Times New Roman" w:cs="Times New Roman"/>
          <w:b/>
          <w:sz w:val="24"/>
          <w:szCs w:val="24"/>
          <w:lang w:eastAsia="uk-UA"/>
        </w:rPr>
        <w:t>Очікуваний результат:</w:t>
      </w:r>
    </w:p>
    <w:p w:rsidR="00726238" w:rsidRPr="00297BC9" w:rsidRDefault="00726238" w:rsidP="00726238">
      <w:pPr>
        <w:spacing w:line="322" w:lineRule="exact"/>
        <w:ind w:left="20" w:firstLine="700"/>
        <w:jc w:val="both"/>
        <w:rPr>
          <w:rFonts w:ascii="Times New Roman" w:hAnsi="Times New Roman" w:cs="Times New Roman"/>
          <w:b/>
          <w:sz w:val="24"/>
          <w:szCs w:val="24"/>
          <w:lang w:eastAsia="uk-UA"/>
        </w:rPr>
      </w:pPr>
    </w:p>
    <w:p w:rsidR="00726238" w:rsidRPr="00297BC9" w:rsidRDefault="00726238" w:rsidP="00726238">
      <w:pPr>
        <w:pStyle w:val="af4"/>
        <w:numPr>
          <w:ilvl w:val="0"/>
          <w:numId w:val="1"/>
        </w:numPr>
        <w:spacing w:after="0" w:line="322" w:lineRule="exact"/>
        <w:ind w:left="20" w:firstLine="700"/>
        <w:jc w:val="both"/>
        <w:rPr>
          <w:rFonts w:ascii="Times New Roman" w:hAnsi="Times New Roman"/>
          <w:sz w:val="24"/>
          <w:szCs w:val="24"/>
          <w:lang w:eastAsia="uk-UA"/>
        </w:rPr>
      </w:pPr>
      <w:r w:rsidRPr="00297BC9">
        <w:rPr>
          <w:rFonts w:ascii="Times New Roman" w:hAnsi="Times New Roman"/>
          <w:sz w:val="24"/>
          <w:szCs w:val="24"/>
          <w:lang w:eastAsia="uk-UA"/>
        </w:rPr>
        <w:t>Підвищення доступності адміністративних послуг для мешканців громади (4</w:t>
      </w:r>
      <w:r w:rsidRPr="00297BC9">
        <w:rPr>
          <w:rFonts w:ascii="Times New Roman" w:hAnsi="Times New Roman"/>
          <w:sz w:val="24"/>
          <w:szCs w:val="24"/>
          <w:lang w:val="uk-UA" w:eastAsia="uk-UA"/>
        </w:rPr>
        <w:t>365</w:t>
      </w:r>
      <w:r w:rsidRPr="00297BC9">
        <w:rPr>
          <w:rFonts w:ascii="Times New Roman" w:hAnsi="Times New Roman"/>
          <w:sz w:val="24"/>
          <w:szCs w:val="24"/>
          <w:lang w:eastAsia="uk-UA"/>
        </w:rPr>
        <w:t xml:space="preserve"> особи).</w:t>
      </w:r>
    </w:p>
    <w:p w:rsidR="00726238" w:rsidRPr="00297BC9" w:rsidRDefault="00726238" w:rsidP="00726238">
      <w:pPr>
        <w:pStyle w:val="af4"/>
        <w:numPr>
          <w:ilvl w:val="0"/>
          <w:numId w:val="1"/>
        </w:numPr>
        <w:spacing w:after="0" w:line="322" w:lineRule="exact"/>
        <w:ind w:left="20" w:firstLine="700"/>
        <w:jc w:val="both"/>
        <w:rPr>
          <w:rFonts w:ascii="Times New Roman" w:hAnsi="Times New Roman"/>
          <w:sz w:val="24"/>
          <w:szCs w:val="24"/>
          <w:lang w:eastAsia="uk-UA"/>
        </w:rPr>
      </w:pPr>
      <w:r w:rsidRPr="00297BC9">
        <w:rPr>
          <w:rFonts w:ascii="Times New Roman" w:hAnsi="Times New Roman"/>
          <w:sz w:val="24"/>
          <w:szCs w:val="24"/>
          <w:lang w:eastAsia="uk-UA"/>
        </w:rPr>
        <w:t>Забезпечення якісним медичним обслуговуванням 4</w:t>
      </w:r>
      <w:r w:rsidRPr="00297BC9">
        <w:rPr>
          <w:rFonts w:ascii="Times New Roman" w:hAnsi="Times New Roman"/>
          <w:sz w:val="24"/>
          <w:szCs w:val="24"/>
          <w:lang w:val="uk-UA" w:eastAsia="uk-UA"/>
        </w:rPr>
        <w:t xml:space="preserve">365 </w:t>
      </w:r>
      <w:r w:rsidRPr="00297BC9">
        <w:rPr>
          <w:rFonts w:ascii="Times New Roman" w:hAnsi="Times New Roman"/>
          <w:sz w:val="24"/>
          <w:szCs w:val="24"/>
          <w:lang w:eastAsia="uk-UA"/>
        </w:rPr>
        <w:t>жителів.</w:t>
      </w:r>
    </w:p>
    <w:p w:rsidR="00726238" w:rsidRPr="00297BC9" w:rsidRDefault="00726238" w:rsidP="00726238">
      <w:pPr>
        <w:pStyle w:val="af4"/>
        <w:numPr>
          <w:ilvl w:val="0"/>
          <w:numId w:val="1"/>
        </w:numPr>
        <w:spacing w:after="0" w:line="322" w:lineRule="exact"/>
        <w:ind w:left="20" w:firstLine="700"/>
        <w:jc w:val="both"/>
        <w:rPr>
          <w:rFonts w:ascii="Times New Roman" w:hAnsi="Times New Roman"/>
          <w:sz w:val="24"/>
          <w:szCs w:val="24"/>
          <w:lang w:eastAsia="uk-UA"/>
        </w:rPr>
      </w:pPr>
      <w:r w:rsidRPr="00297BC9">
        <w:rPr>
          <w:rFonts w:ascii="Times New Roman" w:hAnsi="Times New Roman"/>
          <w:sz w:val="24"/>
          <w:szCs w:val="24"/>
          <w:lang w:eastAsia="uk-UA"/>
        </w:rPr>
        <w:t xml:space="preserve">Забезпечення дошкільною освітою </w:t>
      </w:r>
      <w:r w:rsidRPr="00297BC9">
        <w:rPr>
          <w:rFonts w:ascii="Times New Roman" w:hAnsi="Times New Roman"/>
          <w:sz w:val="24"/>
          <w:szCs w:val="24"/>
          <w:lang w:val="uk-UA" w:eastAsia="uk-UA"/>
        </w:rPr>
        <w:t>31</w:t>
      </w:r>
      <w:r w:rsidRPr="00297BC9">
        <w:rPr>
          <w:rFonts w:ascii="Times New Roman" w:hAnsi="Times New Roman"/>
          <w:sz w:val="24"/>
          <w:szCs w:val="24"/>
          <w:lang w:eastAsia="uk-UA"/>
        </w:rPr>
        <w:t xml:space="preserve"> дітей сіл Вільгір, Колесники, </w:t>
      </w:r>
      <w:r w:rsidRPr="00297BC9">
        <w:rPr>
          <w:rFonts w:ascii="Times New Roman" w:hAnsi="Times New Roman"/>
          <w:sz w:val="24"/>
          <w:szCs w:val="24"/>
          <w:lang w:val="uk-UA" w:eastAsia="uk-UA"/>
        </w:rPr>
        <w:t>Бугрин, Новоставці</w:t>
      </w:r>
      <w:r w:rsidRPr="00297BC9">
        <w:rPr>
          <w:rFonts w:ascii="Times New Roman" w:hAnsi="Times New Roman"/>
          <w:sz w:val="24"/>
          <w:szCs w:val="24"/>
          <w:lang w:eastAsia="uk-UA"/>
        </w:rPr>
        <w:t>.</w:t>
      </w:r>
    </w:p>
    <w:p w:rsidR="00726238" w:rsidRPr="00297BC9" w:rsidRDefault="00726238" w:rsidP="00726238">
      <w:pPr>
        <w:pStyle w:val="af4"/>
        <w:numPr>
          <w:ilvl w:val="0"/>
          <w:numId w:val="1"/>
        </w:numPr>
        <w:spacing w:after="0" w:line="322" w:lineRule="exact"/>
        <w:ind w:left="20" w:firstLine="700"/>
        <w:jc w:val="both"/>
        <w:rPr>
          <w:rFonts w:ascii="Times New Roman" w:hAnsi="Times New Roman"/>
          <w:sz w:val="24"/>
          <w:szCs w:val="24"/>
          <w:lang w:eastAsia="uk-UA"/>
        </w:rPr>
      </w:pPr>
      <w:r w:rsidRPr="00297BC9">
        <w:rPr>
          <w:rFonts w:ascii="Times New Roman" w:hAnsi="Times New Roman"/>
          <w:sz w:val="24"/>
          <w:szCs w:val="24"/>
          <w:lang w:eastAsia="uk-UA"/>
        </w:rPr>
        <w:t>Покращення якості дорожнього покриття та безпеки дорожнього руху для жителів населених пунктів громади (4</w:t>
      </w:r>
      <w:r w:rsidRPr="00297BC9">
        <w:rPr>
          <w:rFonts w:ascii="Times New Roman" w:hAnsi="Times New Roman"/>
          <w:sz w:val="24"/>
          <w:szCs w:val="24"/>
          <w:lang w:val="uk-UA" w:eastAsia="uk-UA"/>
        </w:rPr>
        <w:t>365</w:t>
      </w:r>
      <w:r w:rsidRPr="00297BC9">
        <w:rPr>
          <w:rFonts w:ascii="Times New Roman" w:hAnsi="Times New Roman"/>
          <w:sz w:val="24"/>
          <w:szCs w:val="24"/>
          <w:lang w:eastAsia="uk-UA"/>
        </w:rPr>
        <w:t xml:space="preserve"> особи).</w:t>
      </w:r>
    </w:p>
    <w:p w:rsidR="00726238" w:rsidRPr="00297BC9" w:rsidRDefault="00726238" w:rsidP="00726238">
      <w:pPr>
        <w:pStyle w:val="af4"/>
        <w:spacing w:after="0" w:line="322" w:lineRule="exact"/>
        <w:jc w:val="both"/>
        <w:rPr>
          <w:rFonts w:ascii="Times New Roman" w:hAnsi="Times New Roman"/>
          <w:sz w:val="24"/>
          <w:szCs w:val="24"/>
          <w:lang w:eastAsia="uk-UA"/>
        </w:rPr>
      </w:pPr>
      <w:r w:rsidRPr="00297BC9">
        <w:rPr>
          <w:rFonts w:ascii="Times New Roman" w:hAnsi="Times New Roman"/>
          <w:sz w:val="24"/>
          <w:szCs w:val="24"/>
          <w:lang w:eastAsia="uk-UA"/>
        </w:rPr>
        <w:t>5.  Підтримка  розвитку  фізкультури та  спорту на території сільської ради.</w:t>
      </w:r>
    </w:p>
    <w:p w:rsidR="00726238" w:rsidRPr="00297BC9" w:rsidRDefault="00726238" w:rsidP="00726238">
      <w:pPr>
        <w:pStyle w:val="af4"/>
        <w:spacing w:after="0" w:line="322" w:lineRule="exact"/>
        <w:jc w:val="both"/>
        <w:rPr>
          <w:rFonts w:ascii="Times New Roman" w:hAnsi="Times New Roman"/>
          <w:sz w:val="24"/>
          <w:szCs w:val="24"/>
          <w:lang w:eastAsia="uk-UA"/>
        </w:rPr>
      </w:pPr>
      <w:r w:rsidRPr="00297BC9">
        <w:rPr>
          <w:rFonts w:ascii="Times New Roman" w:hAnsi="Times New Roman"/>
          <w:sz w:val="24"/>
          <w:szCs w:val="24"/>
          <w:lang w:eastAsia="uk-UA"/>
        </w:rPr>
        <w:t>6.  Забезпечення пожежної безпеки жителів громади (4</w:t>
      </w:r>
      <w:r w:rsidRPr="00297BC9">
        <w:rPr>
          <w:rFonts w:ascii="Times New Roman" w:hAnsi="Times New Roman"/>
          <w:sz w:val="24"/>
          <w:szCs w:val="24"/>
          <w:lang w:val="uk-UA" w:eastAsia="uk-UA"/>
        </w:rPr>
        <w:t>365</w:t>
      </w:r>
      <w:r w:rsidRPr="00297BC9">
        <w:rPr>
          <w:rFonts w:ascii="Times New Roman" w:hAnsi="Times New Roman"/>
          <w:sz w:val="24"/>
          <w:szCs w:val="24"/>
          <w:lang w:eastAsia="uk-UA"/>
        </w:rPr>
        <w:t xml:space="preserve"> особи).</w:t>
      </w:r>
    </w:p>
    <w:p w:rsidR="00726238" w:rsidRPr="00297BC9" w:rsidRDefault="00726238" w:rsidP="00726238">
      <w:pPr>
        <w:spacing w:line="322" w:lineRule="exact"/>
        <w:ind w:left="720"/>
        <w:jc w:val="both"/>
        <w:rPr>
          <w:rFonts w:ascii="Times New Roman" w:hAnsi="Times New Roman" w:cs="Times New Roman"/>
          <w:sz w:val="24"/>
          <w:szCs w:val="24"/>
          <w:lang w:eastAsia="uk-UA"/>
        </w:rPr>
      </w:pPr>
    </w:p>
    <w:p w:rsidR="00726238" w:rsidRPr="00297BC9" w:rsidRDefault="00726238" w:rsidP="00726238">
      <w:pPr>
        <w:spacing w:line="322" w:lineRule="exact"/>
        <w:ind w:left="720"/>
        <w:jc w:val="both"/>
        <w:rPr>
          <w:rFonts w:ascii="Times New Roman" w:hAnsi="Times New Roman" w:cs="Times New Roman"/>
          <w:sz w:val="24"/>
          <w:szCs w:val="24"/>
          <w:lang w:eastAsia="uk-UA"/>
        </w:rPr>
      </w:pPr>
    </w:p>
    <w:p w:rsidR="00726238" w:rsidRPr="00297BC9" w:rsidRDefault="00726238" w:rsidP="00726238">
      <w:pPr>
        <w:spacing w:line="322" w:lineRule="exact"/>
        <w:ind w:left="720"/>
        <w:jc w:val="both"/>
        <w:rPr>
          <w:rFonts w:ascii="Times New Roman" w:hAnsi="Times New Roman" w:cs="Times New Roman"/>
          <w:sz w:val="24"/>
          <w:szCs w:val="24"/>
          <w:lang w:eastAsia="uk-UA"/>
        </w:rPr>
      </w:pPr>
    </w:p>
    <w:p w:rsidR="00726238" w:rsidRPr="00297BC9" w:rsidRDefault="00726238" w:rsidP="00726238">
      <w:pPr>
        <w:spacing w:line="322" w:lineRule="exact"/>
        <w:ind w:left="720"/>
        <w:jc w:val="both"/>
        <w:rPr>
          <w:rFonts w:ascii="Times New Roman" w:hAnsi="Times New Roman" w:cs="Times New Roman"/>
          <w:sz w:val="24"/>
          <w:szCs w:val="24"/>
          <w:lang w:eastAsia="uk-UA"/>
        </w:rPr>
      </w:pPr>
    </w:p>
    <w:p w:rsidR="00726238" w:rsidRPr="00297BC9" w:rsidRDefault="00726238" w:rsidP="00726238">
      <w:pPr>
        <w:spacing w:line="322" w:lineRule="exact"/>
        <w:ind w:left="720"/>
        <w:jc w:val="both"/>
        <w:rPr>
          <w:rFonts w:ascii="Times New Roman" w:hAnsi="Times New Roman" w:cs="Times New Roman"/>
          <w:sz w:val="24"/>
          <w:szCs w:val="24"/>
          <w:lang w:eastAsia="uk-UA"/>
        </w:rPr>
      </w:pPr>
    </w:p>
    <w:p w:rsidR="00726238" w:rsidRPr="00297BC9" w:rsidRDefault="00726238" w:rsidP="00726238">
      <w:pPr>
        <w:spacing w:line="322" w:lineRule="exact"/>
        <w:ind w:left="720"/>
        <w:jc w:val="both"/>
        <w:rPr>
          <w:rFonts w:ascii="Times New Roman" w:hAnsi="Times New Roman" w:cs="Times New Roman"/>
          <w:sz w:val="24"/>
          <w:szCs w:val="24"/>
          <w:lang w:eastAsia="uk-UA"/>
        </w:rPr>
      </w:pPr>
    </w:p>
    <w:p w:rsidR="00726238" w:rsidRPr="00297BC9" w:rsidRDefault="00726238" w:rsidP="00726238">
      <w:pPr>
        <w:spacing w:line="322" w:lineRule="exact"/>
        <w:rPr>
          <w:rFonts w:ascii="Times New Roman" w:hAnsi="Times New Roman" w:cs="Times New Roman"/>
          <w:sz w:val="24"/>
          <w:szCs w:val="24"/>
          <w:lang w:eastAsia="uk-UA"/>
        </w:rPr>
      </w:pPr>
      <w:r w:rsidRPr="00297BC9">
        <w:rPr>
          <w:rFonts w:ascii="Times New Roman" w:hAnsi="Times New Roman" w:cs="Times New Roman"/>
          <w:sz w:val="24"/>
          <w:szCs w:val="24"/>
          <w:lang w:eastAsia="uk-UA"/>
        </w:rPr>
        <w:t>Заступник сільського голови</w:t>
      </w:r>
    </w:p>
    <w:p w:rsidR="00726238" w:rsidRPr="00297BC9" w:rsidRDefault="00726238" w:rsidP="00726238">
      <w:pPr>
        <w:spacing w:line="322" w:lineRule="exact"/>
        <w:rPr>
          <w:rFonts w:ascii="Times New Roman" w:hAnsi="Times New Roman" w:cs="Times New Roman"/>
          <w:sz w:val="24"/>
          <w:szCs w:val="24"/>
          <w:lang w:eastAsia="uk-UA"/>
        </w:rPr>
      </w:pPr>
      <w:r w:rsidRPr="00297BC9">
        <w:rPr>
          <w:rFonts w:ascii="Times New Roman" w:hAnsi="Times New Roman" w:cs="Times New Roman"/>
          <w:sz w:val="24"/>
          <w:szCs w:val="24"/>
          <w:lang w:eastAsia="uk-UA"/>
        </w:rPr>
        <w:t xml:space="preserve"> з питань діяльності  виконавчих органів                                                  І.С.Гавлитюк.                            </w:t>
      </w:r>
    </w:p>
    <w:p w:rsidR="00726238" w:rsidRPr="00297BC9" w:rsidRDefault="00726238" w:rsidP="00726238">
      <w:pPr>
        <w:spacing w:line="322" w:lineRule="exact"/>
        <w:ind w:left="20" w:firstLine="700"/>
        <w:rPr>
          <w:rFonts w:ascii="Times New Roman" w:hAnsi="Times New Roman" w:cs="Times New Roman"/>
          <w:b/>
          <w:sz w:val="24"/>
          <w:szCs w:val="24"/>
          <w:lang w:eastAsia="uk-UA"/>
        </w:rPr>
      </w:pPr>
    </w:p>
    <w:p w:rsidR="00726238" w:rsidRPr="00297BC9" w:rsidRDefault="00726238" w:rsidP="00726238">
      <w:pPr>
        <w:spacing w:line="322" w:lineRule="exact"/>
        <w:ind w:left="20" w:firstLine="700"/>
        <w:rPr>
          <w:rFonts w:ascii="Times New Roman" w:hAnsi="Times New Roman" w:cs="Times New Roman"/>
          <w:b/>
          <w:sz w:val="24"/>
          <w:szCs w:val="24"/>
          <w:lang w:eastAsia="uk-UA"/>
        </w:rPr>
      </w:pPr>
    </w:p>
    <w:p w:rsidR="00726238" w:rsidRPr="00297BC9" w:rsidRDefault="00726238" w:rsidP="00726238">
      <w:pPr>
        <w:spacing w:line="322" w:lineRule="exact"/>
        <w:ind w:left="20" w:firstLine="700"/>
        <w:rPr>
          <w:rFonts w:ascii="Times New Roman" w:hAnsi="Times New Roman" w:cs="Times New Roman"/>
          <w:b/>
          <w:sz w:val="24"/>
          <w:szCs w:val="24"/>
          <w:lang w:eastAsia="uk-UA"/>
        </w:rPr>
      </w:pPr>
    </w:p>
    <w:p w:rsidR="00726238" w:rsidRPr="00297BC9" w:rsidRDefault="00726238" w:rsidP="00726238">
      <w:pPr>
        <w:spacing w:line="322" w:lineRule="exact"/>
        <w:ind w:left="20" w:firstLine="700"/>
        <w:rPr>
          <w:rFonts w:ascii="Times New Roman" w:hAnsi="Times New Roman" w:cs="Times New Roman"/>
          <w:b/>
          <w:sz w:val="24"/>
          <w:szCs w:val="24"/>
          <w:lang w:eastAsia="uk-UA"/>
        </w:rPr>
      </w:pPr>
    </w:p>
    <w:p w:rsidR="00726238" w:rsidRPr="00297BC9" w:rsidRDefault="00726238" w:rsidP="00726238">
      <w:pPr>
        <w:spacing w:line="322" w:lineRule="exact"/>
        <w:ind w:left="20" w:firstLine="700"/>
        <w:rPr>
          <w:rFonts w:ascii="Times New Roman" w:hAnsi="Times New Roman" w:cs="Times New Roman"/>
          <w:b/>
          <w:sz w:val="24"/>
          <w:szCs w:val="24"/>
          <w:lang w:eastAsia="uk-UA"/>
        </w:rPr>
      </w:pPr>
    </w:p>
    <w:p w:rsidR="00726238" w:rsidRPr="00297BC9" w:rsidRDefault="00726238" w:rsidP="00726238">
      <w:pPr>
        <w:spacing w:line="322" w:lineRule="exact"/>
        <w:ind w:left="20" w:firstLine="700"/>
        <w:rPr>
          <w:rFonts w:ascii="Times New Roman" w:hAnsi="Times New Roman" w:cs="Times New Roman"/>
          <w:b/>
          <w:sz w:val="24"/>
          <w:szCs w:val="24"/>
          <w:lang w:eastAsia="uk-UA"/>
        </w:rPr>
      </w:pPr>
    </w:p>
    <w:p w:rsidR="00726238" w:rsidRPr="00297BC9" w:rsidRDefault="00726238" w:rsidP="00726238">
      <w:pPr>
        <w:spacing w:line="322" w:lineRule="exact"/>
        <w:ind w:left="20" w:firstLine="700"/>
        <w:rPr>
          <w:rFonts w:ascii="Times New Roman" w:hAnsi="Times New Roman" w:cs="Times New Roman"/>
          <w:b/>
          <w:sz w:val="24"/>
          <w:szCs w:val="24"/>
          <w:lang w:eastAsia="uk-UA"/>
        </w:rPr>
      </w:pPr>
    </w:p>
    <w:p w:rsidR="00726238" w:rsidRPr="00297BC9" w:rsidRDefault="00726238" w:rsidP="00726238">
      <w:pPr>
        <w:spacing w:line="322" w:lineRule="exact"/>
        <w:ind w:left="20" w:firstLine="700"/>
        <w:rPr>
          <w:rFonts w:ascii="Times New Roman" w:hAnsi="Times New Roman" w:cs="Times New Roman"/>
          <w:b/>
          <w:sz w:val="24"/>
          <w:szCs w:val="24"/>
          <w:lang w:eastAsia="uk-UA"/>
        </w:rPr>
      </w:pPr>
    </w:p>
    <w:p w:rsidR="00726238" w:rsidRPr="00297BC9" w:rsidRDefault="00726238" w:rsidP="00726238">
      <w:pPr>
        <w:spacing w:line="322" w:lineRule="exact"/>
        <w:rPr>
          <w:rFonts w:ascii="Times New Roman" w:hAnsi="Times New Roman" w:cs="Times New Roman"/>
          <w:b/>
          <w:sz w:val="24"/>
          <w:szCs w:val="24"/>
          <w:lang w:eastAsia="uk-UA"/>
        </w:rPr>
      </w:pPr>
    </w:p>
    <w:p w:rsidR="00726238" w:rsidRPr="00297BC9" w:rsidRDefault="00726238" w:rsidP="00726238">
      <w:pPr>
        <w:pStyle w:val="a3"/>
        <w:spacing w:before="0" w:beforeAutospacing="0" w:after="0" w:afterAutospacing="0"/>
        <w:rPr>
          <w:b/>
          <w:lang w:val="uk-UA"/>
        </w:rPr>
      </w:pPr>
    </w:p>
    <w:p w:rsidR="00726238" w:rsidRPr="00297BC9" w:rsidRDefault="00726238" w:rsidP="00726238">
      <w:pPr>
        <w:rPr>
          <w:rFonts w:ascii="Times New Roman" w:hAnsi="Times New Roman" w:cs="Times New Roman"/>
          <w:sz w:val="24"/>
          <w:szCs w:val="24"/>
        </w:rPr>
      </w:pPr>
    </w:p>
    <w:p w:rsidR="00726238" w:rsidRPr="00297BC9" w:rsidRDefault="00726238" w:rsidP="00726238">
      <w:pPr>
        <w:jc w:val="center"/>
        <w:rPr>
          <w:rFonts w:ascii="Times New Roman" w:hAnsi="Times New Roman" w:cs="Times New Roman"/>
          <w:b/>
          <w:sz w:val="24"/>
          <w:szCs w:val="24"/>
        </w:rPr>
      </w:pPr>
      <w:r w:rsidRPr="00297BC9">
        <w:rPr>
          <w:rFonts w:ascii="Times New Roman" w:hAnsi="Times New Roman" w:cs="Times New Roman"/>
          <w:b/>
          <w:sz w:val="24"/>
          <w:szCs w:val="24"/>
        </w:rPr>
        <w:lastRenderedPageBreak/>
        <w:t>Перелік об’єктів, які  у 2021 році планується реалізувати в Бугринській сільській раді</w:t>
      </w:r>
    </w:p>
    <w:p w:rsidR="00726238" w:rsidRPr="00297BC9" w:rsidRDefault="00726238" w:rsidP="00726238">
      <w:pPr>
        <w:rPr>
          <w:rFonts w:ascii="Times New Roman" w:hAnsi="Times New Roman" w:cs="Times New Roman"/>
          <w:sz w:val="24"/>
          <w:szCs w:val="24"/>
        </w:rPr>
      </w:pPr>
    </w:p>
    <w:tbl>
      <w:tblPr>
        <w:tblW w:w="10632"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tblPr>
      <w:tblGrid>
        <w:gridCol w:w="567"/>
        <w:gridCol w:w="5529"/>
        <w:gridCol w:w="992"/>
        <w:gridCol w:w="1276"/>
        <w:gridCol w:w="1134"/>
        <w:gridCol w:w="1134"/>
      </w:tblGrid>
      <w:tr w:rsidR="00726238" w:rsidRPr="00297BC9" w:rsidTr="00814965">
        <w:tc>
          <w:tcPr>
            <w:tcW w:w="567" w:type="dxa"/>
            <w:tcBorders>
              <w:top w:val="single" w:sz="4" w:space="0" w:color="auto"/>
              <w:left w:val="single" w:sz="4" w:space="0" w:color="auto"/>
              <w:bottom w:val="single" w:sz="4" w:space="0" w:color="auto"/>
              <w:right w:val="single" w:sz="4" w:space="0" w:color="auto"/>
            </w:tcBorders>
            <w:vAlign w:val="center"/>
          </w:tcPr>
          <w:p w:rsidR="00726238" w:rsidRPr="00297BC9" w:rsidRDefault="00726238" w:rsidP="00814965">
            <w:pPr>
              <w:tabs>
                <w:tab w:val="left" w:pos="317"/>
              </w:tabs>
              <w:jc w:val="center"/>
              <w:rPr>
                <w:rFonts w:ascii="Times New Roman" w:hAnsi="Times New Roman" w:cs="Times New Roman"/>
                <w:sz w:val="24"/>
                <w:szCs w:val="24"/>
              </w:rPr>
            </w:pPr>
            <w:r w:rsidRPr="00297BC9">
              <w:rPr>
                <w:rFonts w:ascii="Times New Roman" w:hAnsi="Times New Roman" w:cs="Times New Roman"/>
                <w:sz w:val="24"/>
                <w:szCs w:val="24"/>
              </w:rPr>
              <w:t>№ п/п</w:t>
            </w:r>
          </w:p>
        </w:tc>
        <w:tc>
          <w:tcPr>
            <w:tcW w:w="5529" w:type="dxa"/>
            <w:tcBorders>
              <w:top w:val="single" w:sz="4" w:space="0" w:color="auto"/>
              <w:left w:val="single" w:sz="4" w:space="0" w:color="auto"/>
              <w:bottom w:val="single" w:sz="4" w:space="0" w:color="auto"/>
              <w:right w:val="single" w:sz="4" w:space="0" w:color="auto"/>
            </w:tcBorders>
            <w:vAlign w:val="center"/>
          </w:tcPr>
          <w:p w:rsidR="00726238" w:rsidRPr="00297BC9" w:rsidRDefault="00726238" w:rsidP="00814965">
            <w:pPr>
              <w:jc w:val="center"/>
              <w:rPr>
                <w:rFonts w:ascii="Times New Roman" w:hAnsi="Times New Roman" w:cs="Times New Roman"/>
                <w:b/>
                <w:iCs/>
                <w:sz w:val="24"/>
                <w:szCs w:val="24"/>
                <w:lang w:eastAsia="uk-UA"/>
              </w:rPr>
            </w:pPr>
            <w:r w:rsidRPr="00297BC9">
              <w:rPr>
                <w:rFonts w:ascii="Times New Roman" w:hAnsi="Times New Roman" w:cs="Times New Roman"/>
                <w:b/>
                <w:iCs/>
                <w:sz w:val="24"/>
                <w:szCs w:val="24"/>
                <w:lang w:eastAsia="uk-UA"/>
              </w:rPr>
              <w:t>Назва громади</w:t>
            </w:r>
          </w:p>
        </w:tc>
        <w:tc>
          <w:tcPr>
            <w:tcW w:w="992" w:type="dxa"/>
            <w:tcBorders>
              <w:top w:val="single" w:sz="4" w:space="0" w:color="auto"/>
              <w:left w:val="single" w:sz="4" w:space="0" w:color="auto"/>
              <w:bottom w:val="single" w:sz="4" w:space="0" w:color="auto"/>
              <w:right w:val="single" w:sz="4" w:space="0" w:color="auto"/>
            </w:tcBorders>
            <w:vAlign w:val="center"/>
          </w:tcPr>
          <w:p w:rsidR="00726238" w:rsidRPr="00297BC9" w:rsidRDefault="00726238" w:rsidP="00814965">
            <w:pPr>
              <w:spacing w:line="228" w:lineRule="auto"/>
              <w:jc w:val="center"/>
              <w:rPr>
                <w:rFonts w:ascii="Times New Roman" w:hAnsi="Times New Roman" w:cs="Times New Roman"/>
                <w:iCs/>
                <w:color w:val="000000"/>
                <w:sz w:val="24"/>
                <w:szCs w:val="24"/>
              </w:rPr>
            </w:pPr>
            <w:r w:rsidRPr="00297BC9">
              <w:rPr>
                <w:rFonts w:ascii="Times New Roman" w:hAnsi="Times New Roman" w:cs="Times New Roman"/>
                <w:iCs/>
                <w:color w:val="000000"/>
                <w:sz w:val="24"/>
                <w:szCs w:val="24"/>
              </w:rPr>
              <w:t>Період реалізації</w:t>
            </w:r>
          </w:p>
        </w:tc>
        <w:tc>
          <w:tcPr>
            <w:tcW w:w="1276" w:type="dxa"/>
            <w:tcBorders>
              <w:top w:val="single" w:sz="4" w:space="0" w:color="auto"/>
              <w:left w:val="single" w:sz="4" w:space="0" w:color="auto"/>
              <w:bottom w:val="single" w:sz="4" w:space="0" w:color="auto"/>
              <w:right w:val="single" w:sz="4" w:space="0" w:color="auto"/>
            </w:tcBorders>
            <w:vAlign w:val="center"/>
          </w:tcPr>
          <w:p w:rsidR="00726238" w:rsidRPr="00297BC9" w:rsidRDefault="00726238" w:rsidP="00814965">
            <w:pPr>
              <w:spacing w:line="228" w:lineRule="auto"/>
              <w:jc w:val="center"/>
              <w:rPr>
                <w:rFonts w:ascii="Times New Roman" w:hAnsi="Times New Roman" w:cs="Times New Roman"/>
                <w:sz w:val="24"/>
                <w:szCs w:val="24"/>
              </w:rPr>
            </w:pPr>
            <w:r w:rsidRPr="00297BC9">
              <w:rPr>
                <w:rFonts w:ascii="Times New Roman" w:hAnsi="Times New Roman" w:cs="Times New Roman"/>
                <w:sz w:val="24"/>
                <w:szCs w:val="24"/>
              </w:rPr>
              <w:t>Кошторисна вартість, тис. грн..</w:t>
            </w:r>
          </w:p>
        </w:tc>
        <w:tc>
          <w:tcPr>
            <w:tcW w:w="1134" w:type="dxa"/>
            <w:tcBorders>
              <w:top w:val="single" w:sz="4" w:space="0" w:color="auto"/>
              <w:left w:val="single" w:sz="4" w:space="0" w:color="auto"/>
              <w:bottom w:val="single" w:sz="4" w:space="0" w:color="auto"/>
              <w:right w:val="single" w:sz="4" w:space="0" w:color="auto"/>
            </w:tcBorders>
            <w:vAlign w:val="center"/>
          </w:tcPr>
          <w:p w:rsidR="00726238" w:rsidRPr="00297BC9" w:rsidRDefault="00726238" w:rsidP="00814965">
            <w:pPr>
              <w:spacing w:line="228" w:lineRule="auto"/>
              <w:jc w:val="center"/>
              <w:rPr>
                <w:rFonts w:ascii="Times New Roman" w:hAnsi="Times New Roman" w:cs="Times New Roman"/>
                <w:iCs/>
                <w:color w:val="000000"/>
                <w:sz w:val="24"/>
                <w:szCs w:val="24"/>
              </w:rPr>
            </w:pPr>
            <w:r w:rsidRPr="00297BC9">
              <w:rPr>
                <w:rFonts w:ascii="Times New Roman" w:hAnsi="Times New Roman" w:cs="Times New Roman"/>
                <w:iCs/>
                <w:color w:val="000000"/>
                <w:sz w:val="24"/>
                <w:szCs w:val="24"/>
              </w:rPr>
              <w:t>Залишок на  01.01.2020р.</w:t>
            </w:r>
          </w:p>
        </w:tc>
        <w:tc>
          <w:tcPr>
            <w:tcW w:w="1134" w:type="dxa"/>
            <w:tcBorders>
              <w:top w:val="single" w:sz="4" w:space="0" w:color="auto"/>
              <w:left w:val="single" w:sz="4" w:space="0" w:color="auto"/>
              <w:bottom w:val="single" w:sz="4" w:space="0" w:color="auto"/>
              <w:right w:val="single" w:sz="4" w:space="0" w:color="auto"/>
            </w:tcBorders>
            <w:vAlign w:val="center"/>
          </w:tcPr>
          <w:p w:rsidR="00726238" w:rsidRPr="00297BC9" w:rsidRDefault="00726238" w:rsidP="00814965">
            <w:pPr>
              <w:spacing w:line="228" w:lineRule="auto"/>
              <w:rPr>
                <w:rFonts w:ascii="Times New Roman" w:hAnsi="Times New Roman" w:cs="Times New Roman"/>
                <w:sz w:val="24"/>
                <w:szCs w:val="24"/>
              </w:rPr>
            </w:pPr>
            <w:r w:rsidRPr="00297BC9">
              <w:rPr>
                <w:rFonts w:ascii="Times New Roman" w:hAnsi="Times New Roman" w:cs="Times New Roman"/>
                <w:sz w:val="24"/>
                <w:szCs w:val="24"/>
              </w:rPr>
              <w:t>Орієнтовний обсяг фінансування у 2021 р.</w:t>
            </w:r>
          </w:p>
        </w:tc>
      </w:tr>
      <w:tr w:rsidR="00726238" w:rsidRPr="00297BC9" w:rsidTr="00814965">
        <w:tc>
          <w:tcPr>
            <w:tcW w:w="567" w:type="dxa"/>
            <w:tcBorders>
              <w:top w:val="single" w:sz="4" w:space="0" w:color="auto"/>
              <w:left w:val="single" w:sz="4" w:space="0" w:color="auto"/>
              <w:bottom w:val="single" w:sz="4" w:space="0" w:color="auto"/>
              <w:right w:val="single" w:sz="4" w:space="0" w:color="auto"/>
            </w:tcBorders>
            <w:vAlign w:val="center"/>
          </w:tcPr>
          <w:p w:rsidR="00726238" w:rsidRPr="00297BC9" w:rsidRDefault="00726238" w:rsidP="00814965">
            <w:pPr>
              <w:tabs>
                <w:tab w:val="left" w:pos="317"/>
              </w:tabs>
              <w:jc w:val="center"/>
              <w:rPr>
                <w:rFonts w:ascii="Times New Roman" w:hAnsi="Times New Roman" w:cs="Times New Roman"/>
                <w:sz w:val="24"/>
                <w:szCs w:val="24"/>
              </w:rPr>
            </w:pPr>
          </w:p>
        </w:tc>
        <w:tc>
          <w:tcPr>
            <w:tcW w:w="5529" w:type="dxa"/>
            <w:tcBorders>
              <w:top w:val="single" w:sz="4" w:space="0" w:color="auto"/>
              <w:left w:val="single" w:sz="4" w:space="0" w:color="auto"/>
              <w:bottom w:val="single" w:sz="4" w:space="0" w:color="auto"/>
              <w:right w:val="single" w:sz="4" w:space="0" w:color="auto"/>
            </w:tcBorders>
            <w:vAlign w:val="center"/>
          </w:tcPr>
          <w:p w:rsidR="00726238" w:rsidRPr="00297BC9" w:rsidRDefault="00726238" w:rsidP="00814965">
            <w:pPr>
              <w:jc w:val="center"/>
              <w:rPr>
                <w:rFonts w:ascii="Times New Roman" w:hAnsi="Times New Roman" w:cs="Times New Roman"/>
                <w:b/>
                <w:iCs/>
                <w:sz w:val="24"/>
                <w:szCs w:val="24"/>
                <w:lang w:eastAsia="uk-UA"/>
              </w:rPr>
            </w:pPr>
            <w:r w:rsidRPr="00297BC9">
              <w:rPr>
                <w:rFonts w:ascii="Times New Roman" w:hAnsi="Times New Roman" w:cs="Times New Roman"/>
                <w:b/>
                <w:iCs/>
                <w:sz w:val="24"/>
                <w:szCs w:val="24"/>
                <w:lang w:eastAsia="uk-UA"/>
              </w:rPr>
              <w:t>Бугринська об’єднана територіальна громада Гощанського району</w:t>
            </w:r>
          </w:p>
        </w:tc>
        <w:tc>
          <w:tcPr>
            <w:tcW w:w="992" w:type="dxa"/>
            <w:tcBorders>
              <w:top w:val="single" w:sz="4" w:space="0" w:color="auto"/>
              <w:left w:val="single" w:sz="4" w:space="0" w:color="auto"/>
              <w:bottom w:val="single" w:sz="4" w:space="0" w:color="auto"/>
              <w:right w:val="single" w:sz="4" w:space="0" w:color="auto"/>
            </w:tcBorders>
            <w:vAlign w:val="center"/>
          </w:tcPr>
          <w:p w:rsidR="00726238" w:rsidRPr="00297BC9" w:rsidRDefault="00726238" w:rsidP="00814965">
            <w:pPr>
              <w:spacing w:line="228" w:lineRule="auto"/>
              <w:jc w:val="center"/>
              <w:rPr>
                <w:rFonts w:ascii="Times New Roman" w:hAnsi="Times New Roman" w:cs="Times New Roman"/>
                <w:iCs/>
                <w:color w:val="000000"/>
                <w:sz w:val="24"/>
                <w:szCs w:val="24"/>
              </w:rPr>
            </w:pPr>
          </w:p>
        </w:tc>
        <w:tc>
          <w:tcPr>
            <w:tcW w:w="1276" w:type="dxa"/>
            <w:tcBorders>
              <w:top w:val="single" w:sz="4" w:space="0" w:color="auto"/>
              <w:left w:val="single" w:sz="4" w:space="0" w:color="auto"/>
              <w:bottom w:val="single" w:sz="4" w:space="0" w:color="auto"/>
              <w:right w:val="single" w:sz="4" w:space="0" w:color="auto"/>
            </w:tcBorders>
            <w:vAlign w:val="center"/>
          </w:tcPr>
          <w:p w:rsidR="00726238" w:rsidRPr="00297BC9" w:rsidRDefault="00726238" w:rsidP="00814965">
            <w:pPr>
              <w:spacing w:line="228" w:lineRule="auto"/>
              <w:jc w:val="center"/>
              <w:rPr>
                <w:rFonts w:ascii="Times New Roman" w:hAnsi="Times New Roman" w:cs="Times New Roman"/>
                <w:b/>
                <w:iCs/>
                <w:color w:val="FF0000"/>
                <w:sz w:val="24"/>
                <w:szCs w:val="24"/>
              </w:rPr>
            </w:pPr>
            <w:r w:rsidRPr="00297BC9">
              <w:rPr>
                <w:rFonts w:ascii="Times New Roman" w:hAnsi="Times New Roman" w:cs="Times New Roman"/>
                <w:b/>
                <w:color w:val="FF0000"/>
                <w:sz w:val="24"/>
                <w:szCs w:val="24"/>
              </w:rPr>
              <w:t>26436,3</w:t>
            </w:r>
          </w:p>
        </w:tc>
        <w:tc>
          <w:tcPr>
            <w:tcW w:w="1134" w:type="dxa"/>
            <w:tcBorders>
              <w:top w:val="single" w:sz="4" w:space="0" w:color="auto"/>
              <w:left w:val="single" w:sz="4" w:space="0" w:color="auto"/>
              <w:bottom w:val="single" w:sz="4" w:space="0" w:color="auto"/>
              <w:right w:val="single" w:sz="4" w:space="0" w:color="auto"/>
            </w:tcBorders>
            <w:vAlign w:val="center"/>
          </w:tcPr>
          <w:p w:rsidR="00726238" w:rsidRPr="00297BC9" w:rsidRDefault="00726238" w:rsidP="00814965">
            <w:pPr>
              <w:spacing w:line="228" w:lineRule="auto"/>
              <w:jc w:val="center"/>
              <w:rPr>
                <w:rFonts w:ascii="Times New Roman" w:hAnsi="Times New Roman" w:cs="Times New Roman"/>
                <w:b/>
                <w:iCs/>
                <w:color w:val="000000" w:themeColor="text1"/>
                <w:sz w:val="24"/>
                <w:szCs w:val="24"/>
              </w:rPr>
            </w:pPr>
            <w:r w:rsidRPr="00297BC9">
              <w:rPr>
                <w:rFonts w:ascii="Times New Roman" w:hAnsi="Times New Roman" w:cs="Times New Roman"/>
                <w:b/>
                <w:iCs/>
                <w:color w:val="000000" w:themeColor="text1"/>
                <w:sz w:val="24"/>
                <w:szCs w:val="24"/>
              </w:rPr>
              <w:t>-</w:t>
            </w:r>
          </w:p>
        </w:tc>
        <w:tc>
          <w:tcPr>
            <w:tcW w:w="1134" w:type="dxa"/>
            <w:tcBorders>
              <w:top w:val="single" w:sz="4" w:space="0" w:color="auto"/>
              <w:left w:val="single" w:sz="4" w:space="0" w:color="auto"/>
              <w:bottom w:val="single" w:sz="4" w:space="0" w:color="auto"/>
              <w:right w:val="single" w:sz="4" w:space="0" w:color="auto"/>
            </w:tcBorders>
            <w:vAlign w:val="center"/>
          </w:tcPr>
          <w:p w:rsidR="00726238" w:rsidRPr="00297BC9" w:rsidRDefault="00726238" w:rsidP="00814965">
            <w:pPr>
              <w:spacing w:line="228" w:lineRule="auto"/>
              <w:jc w:val="center"/>
              <w:rPr>
                <w:rFonts w:ascii="Times New Roman" w:hAnsi="Times New Roman" w:cs="Times New Roman"/>
                <w:b/>
                <w:iCs/>
                <w:color w:val="FF0000"/>
                <w:sz w:val="24"/>
                <w:szCs w:val="24"/>
              </w:rPr>
            </w:pPr>
            <w:r w:rsidRPr="00297BC9">
              <w:rPr>
                <w:rFonts w:ascii="Times New Roman" w:hAnsi="Times New Roman" w:cs="Times New Roman"/>
                <w:b/>
                <w:color w:val="FF0000"/>
                <w:sz w:val="24"/>
                <w:szCs w:val="24"/>
              </w:rPr>
              <w:t>26216,7</w:t>
            </w:r>
          </w:p>
        </w:tc>
      </w:tr>
      <w:tr w:rsidR="00726238" w:rsidRPr="00297BC9" w:rsidTr="00814965">
        <w:tc>
          <w:tcPr>
            <w:tcW w:w="567" w:type="dxa"/>
            <w:tcBorders>
              <w:top w:val="single" w:sz="4" w:space="0" w:color="auto"/>
              <w:left w:val="single" w:sz="4" w:space="0" w:color="auto"/>
              <w:bottom w:val="single" w:sz="4" w:space="0" w:color="auto"/>
              <w:right w:val="single" w:sz="4" w:space="0" w:color="auto"/>
            </w:tcBorders>
            <w:vAlign w:val="center"/>
          </w:tcPr>
          <w:p w:rsidR="00726238" w:rsidRPr="00297BC9" w:rsidRDefault="00726238" w:rsidP="00814965">
            <w:pPr>
              <w:tabs>
                <w:tab w:val="left" w:pos="317"/>
              </w:tabs>
              <w:rPr>
                <w:rFonts w:ascii="Times New Roman" w:hAnsi="Times New Roman" w:cs="Times New Roman"/>
                <w:sz w:val="24"/>
                <w:szCs w:val="24"/>
              </w:rPr>
            </w:pPr>
            <w:r w:rsidRPr="00297BC9">
              <w:rPr>
                <w:rFonts w:ascii="Times New Roman" w:hAnsi="Times New Roman" w:cs="Times New Roman"/>
                <w:sz w:val="24"/>
                <w:szCs w:val="24"/>
              </w:rPr>
              <w:t>1.</w:t>
            </w:r>
          </w:p>
        </w:tc>
        <w:tc>
          <w:tcPr>
            <w:tcW w:w="5529" w:type="dxa"/>
            <w:tcBorders>
              <w:top w:val="single" w:sz="4" w:space="0" w:color="auto"/>
              <w:left w:val="single" w:sz="4" w:space="0" w:color="auto"/>
              <w:bottom w:val="single" w:sz="4" w:space="0" w:color="auto"/>
              <w:right w:val="single" w:sz="4" w:space="0" w:color="auto"/>
            </w:tcBorders>
            <w:vAlign w:val="center"/>
          </w:tcPr>
          <w:p w:rsidR="00726238" w:rsidRPr="00297BC9" w:rsidRDefault="00726238" w:rsidP="00814965">
            <w:pPr>
              <w:jc w:val="both"/>
              <w:rPr>
                <w:rFonts w:ascii="Times New Roman" w:hAnsi="Times New Roman" w:cs="Times New Roman"/>
                <w:color w:val="000000"/>
                <w:sz w:val="24"/>
                <w:szCs w:val="24"/>
              </w:rPr>
            </w:pPr>
            <w:r w:rsidRPr="00297BC9">
              <w:rPr>
                <w:rFonts w:ascii="Times New Roman" w:hAnsi="Times New Roman" w:cs="Times New Roman"/>
                <w:color w:val="000000"/>
                <w:sz w:val="24"/>
                <w:szCs w:val="24"/>
              </w:rPr>
              <w:t>Капітальний ремонт дорожнього покриття автомобільної дороги місцевого значення С-180305 Бугрин-Угільці, Гощанського району Рівненської області(протяжність 5,1 км.)</w:t>
            </w:r>
          </w:p>
        </w:tc>
        <w:tc>
          <w:tcPr>
            <w:tcW w:w="992" w:type="dxa"/>
            <w:tcBorders>
              <w:top w:val="single" w:sz="4" w:space="0" w:color="auto"/>
              <w:left w:val="single" w:sz="4" w:space="0" w:color="auto"/>
              <w:bottom w:val="single" w:sz="4" w:space="0" w:color="auto"/>
              <w:right w:val="single" w:sz="4" w:space="0" w:color="auto"/>
            </w:tcBorders>
            <w:vAlign w:val="center"/>
          </w:tcPr>
          <w:p w:rsidR="00726238" w:rsidRPr="00297BC9" w:rsidRDefault="00726238" w:rsidP="00814965">
            <w:pPr>
              <w:spacing w:before="80" w:line="144" w:lineRule="atLeast"/>
              <w:ind w:right="49"/>
              <w:jc w:val="center"/>
              <w:rPr>
                <w:rFonts w:ascii="Times New Roman" w:hAnsi="Times New Roman" w:cs="Times New Roman"/>
                <w:color w:val="000000"/>
                <w:sz w:val="24"/>
                <w:szCs w:val="24"/>
              </w:rPr>
            </w:pPr>
            <w:r w:rsidRPr="00297BC9">
              <w:rPr>
                <w:rFonts w:ascii="Times New Roman" w:hAnsi="Times New Roman" w:cs="Times New Roman"/>
                <w:color w:val="000000"/>
                <w:sz w:val="24"/>
                <w:szCs w:val="24"/>
              </w:rPr>
              <w:t>2021р.</w:t>
            </w:r>
          </w:p>
        </w:tc>
        <w:tc>
          <w:tcPr>
            <w:tcW w:w="1276" w:type="dxa"/>
            <w:tcBorders>
              <w:top w:val="single" w:sz="4" w:space="0" w:color="auto"/>
              <w:left w:val="single" w:sz="4" w:space="0" w:color="auto"/>
              <w:bottom w:val="single" w:sz="4" w:space="0" w:color="auto"/>
              <w:right w:val="single" w:sz="4" w:space="0" w:color="auto"/>
            </w:tcBorders>
            <w:vAlign w:val="center"/>
          </w:tcPr>
          <w:p w:rsidR="00726238" w:rsidRPr="00297BC9" w:rsidRDefault="00726238" w:rsidP="00814965">
            <w:pPr>
              <w:spacing w:before="80" w:after="100" w:afterAutospacing="1" w:line="144" w:lineRule="atLeast"/>
              <w:jc w:val="center"/>
              <w:rPr>
                <w:rFonts w:ascii="Times New Roman" w:hAnsi="Times New Roman" w:cs="Times New Roman"/>
                <w:color w:val="000000"/>
                <w:sz w:val="24"/>
                <w:szCs w:val="24"/>
              </w:rPr>
            </w:pPr>
            <w:r w:rsidRPr="00297BC9">
              <w:rPr>
                <w:rFonts w:ascii="Times New Roman" w:hAnsi="Times New Roman" w:cs="Times New Roman"/>
                <w:color w:val="000000"/>
                <w:sz w:val="24"/>
                <w:szCs w:val="24"/>
              </w:rPr>
              <w:t>15000,00</w:t>
            </w:r>
          </w:p>
        </w:tc>
        <w:tc>
          <w:tcPr>
            <w:tcW w:w="1134" w:type="dxa"/>
            <w:tcBorders>
              <w:top w:val="single" w:sz="4" w:space="0" w:color="auto"/>
              <w:left w:val="single" w:sz="4" w:space="0" w:color="auto"/>
              <w:bottom w:val="single" w:sz="4" w:space="0" w:color="auto"/>
              <w:right w:val="single" w:sz="4" w:space="0" w:color="auto"/>
            </w:tcBorders>
            <w:vAlign w:val="center"/>
          </w:tcPr>
          <w:p w:rsidR="00726238" w:rsidRPr="00297BC9" w:rsidRDefault="00726238" w:rsidP="00814965">
            <w:pPr>
              <w:spacing w:before="80" w:after="100" w:afterAutospacing="1" w:line="144" w:lineRule="atLeast"/>
              <w:jc w:val="center"/>
              <w:rPr>
                <w:rFonts w:ascii="Times New Roman" w:hAnsi="Times New Roman" w:cs="Times New Roman"/>
                <w:color w:val="000000"/>
                <w:sz w:val="24"/>
                <w:szCs w:val="24"/>
              </w:rPr>
            </w:pPr>
            <w:r w:rsidRPr="00297BC9">
              <w:rPr>
                <w:rFonts w:ascii="Times New Roman" w:hAnsi="Times New Roman" w:cs="Times New Roman"/>
                <w:color w:val="000000"/>
                <w:sz w:val="24"/>
                <w:szCs w:val="24"/>
              </w:rPr>
              <w:t>-</w:t>
            </w:r>
          </w:p>
        </w:tc>
        <w:tc>
          <w:tcPr>
            <w:tcW w:w="1134" w:type="dxa"/>
            <w:tcBorders>
              <w:top w:val="single" w:sz="4" w:space="0" w:color="auto"/>
              <w:left w:val="single" w:sz="4" w:space="0" w:color="auto"/>
              <w:bottom w:val="single" w:sz="4" w:space="0" w:color="auto"/>
              <w:right w:val="single" w:sz="4" w:space="0" w:color="auto"/>
            </w:tcBorders>
            <w:vAlign w:val="center"/>
          </w:tcPr>
          <w:p w:rsidR="00726238" w:rsidRPr="00297BC9" w:rsidRDefault="00726238" w:rsidP="00814965">
            <w:pPr>
              <w:spacing w:before="100" w:beforeAutospacing="1" w:after="100" w:afterAutospacing="1" w:line="144" w:lineRule="atLeast"/>
              <w:jc w:val="center"/>
              <w:rPr>
                <w:rFonts w:ascii="Times New Roman" w:hAnsi="Times New Roman" w:cs="Times New Roman"/>
                <w:color w:val="000000"/>
                <w:sz w:val="24"/>
                <w:szCs w:val="24"/>
              </w:rPr>
            </w:pPr>
            <w:r w:rsidRPr="00297BC9">
              <w:rPr>
                <w:rFonts w:ascii="Times New Roman" w:hAnsi="Times New Roman" w:cs="Times New Roman"/>
                <w:color w:val="000000"/>
                <w:sz w:val="24"/>
                <w:szCs w:val="24"/>
              </w:rPr>
              <w:t>15000,0</w:t>
            </w:r>
          </w:p>
        </w:tc>
      </w:tr>
      <w:tr w:rsidR="00726238" w:rsidRPr="00297BC9" w:rsidTr="00814965">
        <w:tc>
          <w:tcPr>
            <w:tcW w:w="567" w:type="dxa"/>
            <w:tcBorders>
              <w:top w:val="single" w:sz="4" w:space="0" w:color="auto"/>
              <w:left w:val="single" w:sz="4" w:space="0" w:color="auto"/>
              <w:bottom w:val="single" w:sz="4" w:space="0" w:color="auto"/>
              <w:right w:val="single" w:sz="4" w:space="0" w:color="auto"/>
            </w:tcBorders>
            <w:vAlign w:val="center"/>
          </w:tcPr>
          <w:p w:rsidR="00726238" w:rsidRPr="00297BC9" w:rsidRDefault="00726238" w:rsidP="00814965">
            <w:pPr>
              <w:tabs>
                <w:tab w:val="left" w:pos="317"/>
              </w:tabs>
              <w:rPr>
                <w:rFonts w:ascii="Times New Roman" w:hAnsi="Times New Roman" w:cs="Times New Roman"/>
                <w:sz w:val="24"/>
                <w:szCs w:val="24"/>
              </w:rPr>
            </w:pPr>
            <w:r w:rsidRPr="00297BC9">
              <w:rPr>
                <w:rFonts w:ascii="Times New Roman" w:hAnsi="Times New Roman" w:cs="Times New Roman"/>
                <w:sz w:val="24"/>
                <w:szCs w:val="24"/>
              </w:rPr>
              <w:t>2.</w:t>
            </w:r>
          </w:p>
        </w:tc>
        <w:tc>
          <w:tcPr>
            <w:tcW w:w="5529" w:type="dxa"/>
            <w:tcBorders>
              <w:top w:val="single" w:sz="4" w:space="0" w:color="auto"/>
              <w:left w:val="single" w:sz="4" w:space="0" w:color="auto"/>
              <w:bottom w:val="single" w:sz="4" w:space="0" w:color="auto"/>
              <w:right w:val="single" w:sz="4" w:space="0" w:color="auto"/>
            </w:tcBorders>
            <w:vAlign w:val="center"/>
          </w:tcPr>
          <w:p w:rsidR="00726238" w:rsidRPr="00297BC9" w:rsidRDefault="00726238" w:rsidP="00814965">
            <w:pPr>
              <w:jc w:val="both"/>
              <w:rPr>
                <w:rFonts w:ascii="Times New Roman" w:hAnsi="Times New Roman" w:cs="Times New Roman"/>
                <w:b/>
                <w:bCs/>
                <w:i/>
                <w:iCs/>
                <w:color w:val="000000"/>
                <w:sz w:val="24"/>
                <w:szCs w:val="24"/>
              </w:rPr>
            </w:pPr>
            <w:r w:rsidRPr="00297BC9">
              <w:rPr>
                <w:rFonts w:ascii="Times New Roman" w:hAnsi="Times New Roman" w:cs="Times New Roman"/>
                <w:color w:val="000000"/>
                <w:sz w:val="24"/>
                <w:szCs w:val="24"/>
              </w:rPr>
              <w:t>Капітальний ремонт проїжджої частини по вул. Перемоги  с. М’ятин Гощанського району Рівненської області</w:t>
            </w:r>
          </w:p>
        </w:tc>
        <w:tc>
          <w:tcPr>
            <w:tcW w:w="992" w:type="dxa"/>
            <w:tcBorders>
              <w:top w:val="single" w:sz="4" w:space="0" w:color="auto"/>
              <w:left w:val="single" w:sz="4" w:space="0" w:color="auto"/>
              <w:bottom w:val="single" w:sz="4" w:space="0" w:color="auto"/>
              <w:right w:val="single" w:sz="4" w:space="0" w:color="auto"/>
            </w:tcBorders>
            <w:vAlign w:val="center"/>
          </w:tcPr>
          <w:p w:rsidR="00726238" w:rsidRPr="00297BC9" w:rsidRDefault="00726238" w:rsidP="00814965">
            <w:pPr>
              <w:spacing w:before="80" w:line="144" w:lineRule="atLeast"/>
              <w:ind w:right="49"/>
              <w:jc w:val="center"/>
              <w:rPr>
                <w:rFonts w:ascii="Times New Roman" w:hAnsi="Times New Roman" w:cs="Times New Roman"/>
                <w:color w:val="000000"/>
                <w:sz w:val="24"/>
                <w:szCs w:val="24"/>
              </w:rPr>
            </w:pPr>
            <w:r w:rsidRPr="00297BC9">
              <w:rPr>
                <w:rFonts w:ascii="Times New Roman" w:hAnsi="Times New Roman" w:cs="Times New Roman"/>
                <w:color w:val="000000"/>
                <w:sz w:val="24"/>
                <w:szCs w:val="24"/>
              </w:rPr>
              <w:t>2021р.</w:t>
            </w:r>
          </w:p>
        </w:tc>
        <w:tc>
          <w:tcPr>
            <w:tcW w:w="1276" w:type="dxa"/>
            <w:tcBorders>
              <w:top w:val="single" w:sz="4" w:space="0" w:color="auto"/>
              <w:left w:val="single" w:sz="4" w:space="0" w:color="auto"/>
              <w:bottom w:val="single" w:sz="4" w:space="0" w:color="auto"/>
              <w:right w:val="single" w:sz="4" w:space="0" w:color="auto"/>
            </w:tcBorders>
            <w:vAlign w:val="center"/>
          </w:tcPr>
          <w:p w:rsidR="00726238" w:rsidRPr="00297BC9" w:rsidRDefault="00726238" w:rsidP="00814965">
            <w:pPr>
              <w:spacing w:before="80" w:after="100" w:afterAutospacing="1" w:line="144" w:lineRule="atLeast"/>
              <w:jc w:val="center"/>
              <w:rPr>
                <w:rFonts w:ascii="Times New Roman" w:hAnsi="Times New Roman" w:cs="Times New Roman"/>
                <w:color w:val="000000"/>
                <w:sz w:val="24"/>
                <w:szCs w:val="24"/>
              </w:rPr>
            </w:pPr>
            <w:r w:rsidRPr="00297BC9">
              <w:rPr>
                <w:rFonts w:ascii="Times New Roman" w:hAnsi="Times New Roman" w:cs="Times New Roman"/>
                <w:color w:val="000000"/>
                <w:sz w:val="24"/>
                <w:szCs w:val="24"/>
              </w:rPr>
              <w:t>1096,749</w:t>
            </w:r>
          </w:p>
        </w:tc>
        <w:tc>
          <w:tcPr>
            <w:tcW w:w="1134" w:type="dxa"/>
            <w:tcBorders>
              <w:top w:val="single" w:sz="4" w:space="0" w:color="auto"/>
              <w:left w:val="single" w:sz="4" w:space="0" w:color="auto"/>
              <w:bottom w:val="single" w:sz="4" w:space="0" w:color="auto"/>
              <w:right w:val="single" w:sz="4" w:space="0" w:color="auto"/>
            </w:tcBorders>
            <w:vAlign w:val="center"/>
          </w:tcPr>
          <w:p w:rsidR="00726238" w:rsidRPr="00297BC9" w:rsidRDefault="00726238" w:rsidP="00814965">
            <w:pPr>
              <w:spacing w:before="80" w:after="100" w:afterAutospacing="1" w:line="144" w:lineRule="atLeast"/>
              <w:jc w:val="center"/>
              <w:rPr>
                <w:rFonts w:ascii="Times New Roman" w:hAnsi="Times New Roman" w:cs="Times New Roman"/>
                <w:color w:val="000000"/>
                <w:sz w:val="24"/>
                <w:szCs w:val="24"/>
              </w:rPr>
            </w:pPr>
            <w:r w:rsidRPr="00297BC9">
              <w:rPr>
                <w:rFonts w:ascii="Times New Roman" w:hAnsi="Times New Roman" w:cs="Times New Roman"/>
                <w:color w:val="000000"/>
                <w:sz w:val="24"/>
                <w:szCs w:val="24"/>
              </w:rPr>
              <w:t>-</w:t>
            </w:r>
          </w:p>
        </w:tc>
        <w:tc>
          <w:tcPr>
            <w:tcW w:w="1134" w:type="dxa"/>
            <w:tcBorders>
              <w:top w:val="single" w:sz="4" w:space="0" w:color="auto"/>
              <w:left w:val="single" w:sz="4" w:space="0" w:color="auto"/>
              <w:bottom w:val="single" w:sz="4" w:space="0" w:color="auto"/>
              <w:right w:val="single" w:sz="4" w:space="0" w:color="auto"/>
            </w:tcBorders>
            <w:vAlign w:val="center"/>
          </w:tcPr>
          <w:p w:rsidR="00726238" w:rsidRPr="00297BC9" w:rsidRDefault="00726238" w:rsidP="00814965">
            <w:pPr>
              <w:spacing w:before="100" w:beforeAutospacing="1" w:after="100" w:afterAutospacing="1" w:line="144" w:lineRule="atLeast"/>
              <w:jc w:val="center"/>
              <w:rPr>
                <w:rFonts w:ascii="Times New Roman" w:hAnsi="Times New Roman" w:cs="Times New Roman"/>
                <w:bCs/>
                <w:color w:val="000000"/>
                <w:sz w:val="24"/>
                <w:szCs w:val="24"/>
              </w:rPr>
            </w:pPr>
            <w:r w:rsidRPr="00297BC9">
              <w:rPr>
                <w:rFonts w:ascii="Times New Roman" w:hAnsi="Times New Roman" w:cs="Times New Roman"/>
                <w:bCs/>
                <w:color w:val="000000"/>
                <w:sz w:val="24"/>
                <w:szCs w:val="24"/>
              </w:rPr>
              <w:t>1096,749</w:t>
            </w:r>
          </w:p>
        </w:tc>
      </w:tr>
      <w:tr w:rsidR="00726238" w:rsidRPr="00297BC9" w:rsidTr="00814965">
        <w:tc>
          <w:tcPr>
            <w:tcW w:w="567" w:type="dxa"/>
            <w:tcBorders>
              <w:top w:val="single" w:sz="4" w:space="0" w:color="auto"/>
              <w:left w:val="single" w:sz="4" w:space="0" w:color="auto"/>
              <w:bottom w:val="single" w:sz="4" w:space="0" w:color="auto"/>
              <w:right w:val="single" w:sz="4" w:space="0" w:color="auto"/>
            </w:tcBorders>
            <w:vAlign w:val="center"/>
          </w:tcPr>
          <w:p w:rsidR="00726238" w:rsidRPr="00297BC9" w:rsidRDefault="00726238" w:rsidP="00814965">
            <w:pPr>
              <w:tabs>
                <w:tab w:val="left" w:pos="317"/>
              </w:tabs>
              <w:rPr>
                <w:rFonts w:ascii="Times New Roman" w:hAnsi="Times New Roman" w:cs="Times New Roman"/>
                <w:sz w:val="24"/>
                <w:szCs w:val="24"/>
              </w:rPr>
            </w:pPr>
            <w:r w:rsidRPr="00297BC9">
              <w:rPr>
                <w:rFonts w:ascii="Times New Roman" w:hAnsi="Times New Roman" w:cs="Times New Roman"/>
                <w:sz w:val="24"/>
                <w:szCs w:val="24"/>
              </w:rPr>
              <w:t>3.</w:t>
            </w:r>
          </w:p>
        </w:tc>
        <w:tc>
          <w:tcPr>
            <w:tcW w:w="5529" w:type="dxa"/>
            <w:tcBorders>
              <w:top w:val="single" w:sz="4" w:space="0" w:color="auto"/>
              <w:left w:val="single" w:sz="4" w:space="0" w:color="auto"/>
              <w:bottom w:val="single" w:sz="4" w:space="0" w:color="auto"/>
              <w:right w:val="single" w:sz="4" w:space="0" w:color="auto"/>
            </w:tcBorders>
            <w:vAlign w:val="center"/>
          </w:tcPr>
          <w:p w:rsidR="00726238" w:rsidRPr="00297BC9" w:rsidRDefault="00726238" w:rsidP="00814965">
            <w:pPr>
              <w:jc w:val="both"/>
              <w:rPr>
                <w:rFonts w:ascii="Times New Roman" w:hAnsi="Times New Roman" w:cs="Times New Roman"/>
                <w:color w:val="000000"/>
                <w:sz w:val="24"/>
                <w:szCs w:val="24"/>
              </w:rPr>
            </w:pPr>
            <w:r w:rsidRPr="00297BC9">
              <w:rPr>
                <w:rFonts w:ascii="Times New Roman" w:hAnsi="Times New Roman" w:cs="Times New Roman"/>
                <w:color w:val="000000"/>
                <w:sz w:val="24"/>
                <w:szCs w:val="24"/>
              </w:rPr>
              <w:t>Капітальний ремонт покриття проїжджої частини по вул. Нова  с. Зарічне Гощанського району Рівненської області</w:t>
            </w:r>
          </w:p>
        </w:tc>
        <w:tc>
          <w:tcPr>
            <w:tcW w:w="992" w:type="dxa"/>
            <w:tcBorders>
              <w:top w:val="single" w:sz="4" w:space="0" w:color="auto"/>
              <w:left w:val="single" w:sz="4" w:space="0" w:color="auto"/>
              <w:bottom w:val="single" w:sz="4" w:space="0" w:color="auto"/>
              <w:right w:val="single" w:sz="4" w:space="0" w:color="auto"/>
            </w:tcBorders>
            <w:vAlign w:val="center"/>
          </w:tcPr>
          <w:p w:rsidR="00726238" w:rsidRPr="00297BC9" w:rsidRDefault="00726238" w:rsidP="00814965">
            <w:pPr>
              <w:spacing w:before="80" w:line="144" w:lineRule="atLeast"/>
              <w:ind w:right="49"/>
              <w:jc w:val="center"/>
              <w:rPr>
                <w:rFonts w:ascii="Times New Roman" w:hAnsi="Times New Roman" w:cs="Times New Roman"/>
                <w:color w:val="000000"/>
                <w:sz w:val="24"/>
                <w:szCs w:val="24"/>
              </w:rPr>
            </w:pPr>
            <w:r w:rsidRPr="00297BC9">
              <w:rPr>
                <w:rFonts w:ascii="Times New Roman" w:hAnsi="Times New Roman" w:cs="Times New Roman"/>
                <w:color w:val="000000"/>
                <w:sz w:val="24"/>
                <w:szCs w:val="24"/>
              </w:rPr>
              <w:t>2021р.</w:t>
            </w:r>
          </w:p>
        </w:tc>
        <w:tc>
          <w:tcPr>
            <w:tcW w:w="1276" w:type="dxa"/>
            <w:tcBorders>
              <w:top w:val="single" w:sz="4" w:space="0" w:color="auto"/>
              <w:left w:val="single" w:sz="4" w:space="0" w:color="auto"/>
              <w:bottom w:val="single" w:sz="4" w:space="0" w:color="auto"/>
              <w:right w:val="single" w:sz="4" w:space="0" w:color="auto"/>
            </w:tcBorders>
            <w:vAlign w:val="center"/>
          </w:tcPr>
          <w:p w:rsidR="00726238" w:rsidRPr="00297BC9" w:rsidRDefault="00726238" w:rsidP="00814965">
            <w:pPr>
              <w:spacing w:before="80" w:after="100" w:afterAutospacing="1" w:line="144" w:lineRule="atLeast"/>
              <w:jc w:val="center"/>
              <w:rPr>
                <w:rFonts w:ascii="Times New Roman" w:hAnsi="Times New Roman" w:cs="Times New Roman"/>
                <w:color w:val="000000"/>
                <w:sz w:val="24"/>
                <w:szCs w:val="24"/>
              </w:rPr>
            </w:pPr>
            <w:r w:rsidRPr="00297BC9">
              <w:rPr>
                <w:rFonts w:ascii="Times New Roman" w:hAnsi="Times New Roman" w:cs="Times New Roman"/>
                <w:color w:val="000000"/>
                <w:sz w:val="24"/>
                <w:szCs w:val="24"/>
              </w:rPr>
              <w:t>775,666</w:t>
            </w:r>
          </w:p>
        </w:tc>
        <w:tc>
          <w:tcPr>
            <w:tcW w:w="1134" w:type="dxa"/>
            <w:tcBorders>
              <w:top w:val="single" w:sz="4" w:space="0" w:color="auto"/>
              <w:left w:val="single" w:sz="4" w:space="0" w:color="auto"/>
              <w:bottom w:val="single" w:sz="4" w:space="0" w:color="auto"/>
              <w:right w:val="single" w:sz="4" w:space="0" w:color="auto"/>
            </w:tcBorders>
            <w:vAlign w:val="center"/>
          </w:tcPr>
          <w:p w:rsidR="00726238" w:rsidRPr="00297BC9" w:rsidRDefault="00726238" w:rsidP="00814965">
            <w:pPr>
              <w:spacing w:before="80" w:after="100" w:afterAutospacing="1" w:line="144" w:lineRule="atLeast"/>
              <w:jc w:val="center"/>
              <w:rPr>
                <w:rFonts w:ascii="Times New Roman" w:hAnsi="Times New Roman" w:cs="Times New Roman"/>
                <w:color w:val="000000"/>
                <w:sz w:val="24"/>
                <w:szCs w:val="24"/>
              </w:rPr>
            </w:pPr>
            <w:r w:rsidRPr="00297BC9">
              <w:rPr>
                <w:rFonts w:ascii="Times New Roman" w:hAnsi="Times New Roman" w:cs="Times New Roman"/>
                <w:color w:val="000000"/>
                <w:sz w:val="24"/>
                <w:szCs w:val="24"/>
              </w:rPr>
              <w:t>-</w:t>
            </w:r>
          </w:p>
        </w:tc>
        <w:tc>
          <w:tcPr>
            <w:tcW w:w="1134" w:type="dxa"/>
            <w:tcBorders>
              <w:top w:val="single" w:sz="4" w:space="0" w:color="auto"/>
              <w:left w:val="single" w:sz="4" w:space="0" w:color="auto"/>
              <w:bottom w:val="single" w:sz="4" w:space="0" w:color="auto"/>
              <w:right w:val="single" w:sz="4" w:space="0" w:color="auto"/>
            </w:tcBorders>
            <w:vAlign w:val="center"/>
          </w:tcPr>
          <w:p w:rsidR="00726238" w:rsidRPr="00297BC9" w:rsidRDefault="00726238" w:rsidP="00814965">
            <w:pPr>
              <w:spacing w:before="100" w:beforeAutospacing="1" w:after="100" w:afterAutospacing="1" w:line="144" w:lineRule="atLeast"/>
              <w:jc w:val="center"/>
              <w:rPr>
                <w:rFonts w:ascii="Times New Roman" w:hAnsi="Times New Roman" w:cs="Times New Roman"/>
                <w:b/>
                <w:bCs/>
                <w:color w:val="000000"/>
                <w:sz w:val="24"/>
                <w:szCs w:val="24"/>
              </w:rPr>
            </w:pPr>
            <w:r w:rsidRPr="00297BC9">
              <w:rPr>
                <w:rFonts w:ascii="Times New Roman" w:hAnsi="Times New Roman" w:cs="Times New Roman"/>
                <w:color w:val="000000"/>
                <w:sz w:val="24"/>
                <w:szCs w:val="24"/>
              </w:rPr>
              <w:t>775,666</w:t>
            </w:r>
          </w:p>
        </w:tc>
      </w:tr>
      <w:tr w:rsidR="00726238" w:rsidRPr="00297BC9" w:rsidTr="00814965">
        <w:tc>
          <w:tcPr>
            <w:tcW w:w="567" w:type="dxa"/>
            <w:tcBorders>
              <w:top w:val="single" w:sz="4" w:space="0" w:color="auto"/>
              <w:left w:val="single" w:sz="4" w:space="0" w:color="auto"/>
              <w:bottom w:val="single" w:sz="4" w:space="0" w:color="auto"/>
              <w:right w:val="single" w:sz="4" w:space="0" w:color="auto"/>
            </w:tcBorders>
            <w:vAlign w:val="center"/>
          </w:tcPr>
          <w:p w:rsidR="00726238" w:rsidRPr="00297BC9" w:rsidRDefault="00726238" w:rsidP="00814965">
            <w:pPr>
              <w:tabs>
                <w:tab w:val="left" w:pos="317"/>
              </w:tabs>
              <w:rPr>
                <w:rFonts w:ascii="Times New Roman" w:hAnsi="Times New Roman" w:cs="Times New Roman"/>
                <w:sz w:val="24"/>
                <w:szCs w:val="24"/>
              </w:rPr>
            </w:pPr>
            <w:r w:rsidRPr="00297BC9">
              <w:rPr>
                <w:rFonts w:ascii="Times New Roman" w:hAnsi="Times New Roman" w:cs="Times New Roman"/>
                <w:sz w:val="24"/>
                <w:szCs w:val="24"/>
              </w:rPr>
              <w:t>4.</w:t>
            </w:r>
          </w:p>
        </w:tc>
        <w:tc>
          <w:tcPr>
            <w:tcW w:w="5529" w:type="dxa"/>
            <w:tcBorders>
              <w:top w:val="single" w:sz="4" w:space="0" w:color="auto"/>
              <w:left w:val="single" w:sz="4" w:space="0" w:color="auto"/>
              <w:bottom w:val="single" w:sz="4" w:space="0" w:color="auto"/>
              <w:right w:val="single" w:sz="4" w:space="0" w:color="auto"/>
            </w:tcBorders>
            <w:vAlign w:val="center"/>
          </w:tcPr>
          <w:p w:rsidR="00726238" w:rsidRPr="00297BC9" w:rsidRDefault="00726238" w:rsidP="00814965">
            <w:pPr>
              <w:jc w:val="both"/>
              <w:rPr>
                <w:rFonts w:ascii="Times New Roman" w:hAnsi="Times New Roman" w:cs="Times New Roman"/>
                <w:color w:val="000000"/>
                <w:sz w:val="24"/>
                <w:szCs w:val="24"/>
              </w:rPr>
            </w:pPr>
            <w:r w:rsidRPr="00297BC9">
              <w:rPr>
                <w:rFonts w:ascii="Times New Roman" w:hAnsi="Times New Roman" w:cs="Times New Roman"/>
                <w:color w:val="000000"/>
                <w:sz w:val="24"/>
                <w:szCs w:val="24"/>
              </w:rPr>
              <w:t>Капітальний ремонт будівлі Угілецької філії комунального закладу «Бугринський навчально - виховний комплекс: дошкільний навчальний заклад – загальноосвітня школа I - II ступенів – агротехнічний ліцей» (ремонт покрівлі, підсилення фундаменту, заміна вікон, дверей, зовнішнє та внутрішнє опорядження, заміна внутрішніх електромереж та освітлення, блискавкозахист, вогнезахист, пожежна сигналізація) по вул. Шевченка, 12 с. Угільці Гощанського району</w:t>
            </w:r>
          </w:p>
        </w:tc>
        <w:tc>
          <w:tcPr>
            <w:tcW w:w="992" w:type="dxa"/>
            <w:tcBorders>
              <w:top w:val="single" w:sz="4" w:space="0" w:color="auto"/>
              <w:left w:val="single" w:sz="4" w:space="0" w:color="auto"/>
              <w:bottom w:val="single" w:sz="4" w:space="0" w:color="auto"/>
              <w:right w:val="single" w:sz="4" w:space="0" w:color="auto"/>
            </w:tcBorders>
            <w:vAlign w:val="center"/>
          </w:tcPr>
          <w:p w:rsidR="00726238" w:rsidRPr="00297BC9" w:rsidRDefault="00726238" w:rsidP="00814965">
            <w:pPr>
              <w:spacing w:line="228" w:lineRule="auto"/>
              <w:rPr>
                <w:rFonts w:ascii="Times New Roman" w:hAnsi="Times New Roman" w:cs="Times New Roman"/>
                <w:color w:val="000000"/>
                <w:sz w:val="24"/>
                <w:szCs w:val="24"/>
              </w:rPr>
            </w:pPr>
            <w:r w:rsidRPr="00297BC9">
              <w:rPr>
                <w:rFonts w:ascii="Times New Roman" w:hAnsi="Times New Roman" w:cs="Times New Roman"/>
                <w:color w:val="000000"/>
                <w:sz w:val="24"/>
                <w:szCs w:val="24"/>
              </w:rPr>
              <w:t>2019-2021р.</w:t>
            </w:r>
          </w:p>
        </w:tc>
        <w:tc>
          <w:tcPr>
            <w:tcW w:w="1276" w:type="dxa"/>
            <w:tcBorders>
              <w:top w:val="single" w:sz="4" w:space="0" w:color="auto"/>
              <w:left w:val="single" w:sz="4" w:space="0" w:color="auto"/>
              <w:bottom w:val="single" w:sz="4" w:space="0" w:color="auto"/>
              <w:right w:val="single" w:sz="4" w:space="0" w:color="auto"/>
            </w:tcBorders>
            <w:vAlign w:val="center"/>
          </w:tcPr>
          <w:p w:rsidR="00726238" w:rsidRPr="00297BC9" w:rsidRDefault="00726238" w:rsidP="00814965">
            <w:pPr>
              <w:spacing w:line="228" w:lineRule="auto"/>
              <w:jc w:val="center"/>
              <w:rPr>
                <w:rFonts w:ascii="Times New Roman" w:hAnsi="Times New Roman" w:cs="Times New Roman"/>
                <w:color w:val="000000"/>
                <w:sz w:val="24"/>
                <w:szCs w:val="24"/>
              </w:rPr>
            </w:pPr>
            <w:r w:rsidRPr="00297BC9">
              <w:rPr>
                <w:rFonts w:ascii="Times New Roman" w:hAnsi="Times New Roman" w:cs="Times New Roman"/>
                <w:color w:val="000000"/>
                <w:sz w:val="24"/>
                <w:szCs w:val="24"/>
              </w:rPr>
              <w:t>1200,00</w:t>
            </w:r>
          </w:p>
        </w:tc>
        <w:tc>
          <w:tcPr>
            <w:tcW w:w="1134" w:type="dxa"/>
            <w:tcBorders>
              <w:top w:val="single" w:sz="4" w:space="0" w:color="auto"/>
              <w:left w:val="single" w:sz="4" w:space="0" w:color="auto"/>
              <w:bottom w:val="single" w:sz="4" w:space="0" w:color="auto"/>
              <w:right w:val="single" w:sz="4" w:space="0" w:color="auto"/>
            </w:tcBorders>
            <w:vAlign w:val="center"/>
          </w:tcPr>
          <w:p w:rsidR="00726238" w:rsidRPr="00297BC9" w:rsidRDefault="00726238" w:rsidP="00814965">
            <w:pPr>
              <w:spacing w:line="228" w:lineRule="auto"/>
              <w:jc w:val="center"/>
              <w:rPr>
                <w:rFonts w:ascii="Times New Roman" w:hAnsi="Times New Roman" w:cs="Times New Roman"/>
                <w:color w:val="000000"/>
                <w:sz w:val="24"/>
                <w:szCs w:val="24"/>
              </w:rPr>
            </w:pPr>
            <w:r w:rsidRPr="00297BC9">
              <w:rPr>
                <w:rFonts w:ascii="Times New Roman" w:hAnsi="Times New Roman" w:cs="Times New Roman"/>
                <w:color w:val="000000"/>
                <w:sz w:val="24"/>
                <w:szCs w:val="24"/>
              </w:rPr>
              <w:t>-</w:t>
            </w:r>
          </w:p>
        </w:tc>
        <w:tc>
          <w:tcPr>
            <w:tcW w:w="1134" w:type="dxa"/>
            <w:tcBorders>
              <w:top w:val="single" w:sz="4" w:space="0" w:color="auto"/>
              <w:left w:val="single" w:sz="4" w:space="0" w:color="auto"/>
              <w:bottom w:val="single" w:sz="4" w:space="0" w:color="auto"/>
              <w:right w:val="single" w:sz="4" w:space="0" w:color="auto"/>
            </w:tcBorders>
            <w:vAlign w:val="center"/>
          </w:tcPr>
          <w:p w:rsidR="00726238" w:rsidRPr="00297BC9" w:rsidRDefault="00726238" w:rsidP="00814965">
            <w:pPr>
              <w:spacing w:line="228" w:lineRule="auto"/>
              <w:jc w:val="center"/>
              <w:rPr>
                <w:rFonts w:ascii="Times New Roman" w:hAnsi="Times New Roman" w:cs="Times New Roman"/>
                <w:color w:val="000000"/>
                <w:sz w:val="24"/>
                <w:szCs w:val="24"/>
              </w:rPr>
            </w:pPr>
            <w:r w:rsidRPr="00297BC9">
              <w:rPr>
                <w:rFonts w:ascii="Times New Roman" w:hAnsi="Times New Roman" w:cs="Times New Roman"/>
                <w:color w:val="000000"/>
                <w:sz w:val="24"/>
                <w:szCs w:val="24"/>
              </w:rPr>
              <w:t>1200,00</w:t>
            </w:r>
          </w:p>
        </w:tc>
      </w:tr>
      <w:tr w:rsidR="00726238" w:rsidRPr="00297BC9" w:rsidTr="00814965">
        <w:tc>
          <w:tcPr>
            <w:tcW w:w="567" w:type="dxa"/>
            <w:tcBorders>
              <w:top w:val="single" w:sz="4" w:space="0" w:color="auto"/>
              <w:left w:val="single" w:sz="4" w:space="0" w:color="auto"/>
              <w:bottom w:val="single" w:sz="4" w:space="0" w:color="auto"/>
              <w:right w:val="single" w:sz="4" w:space="0" w:color="auto"/>
            </w:tcBorders>
            <w:vAlign w:val="center"/>
          </w:tcPr>
          <w:p w:rsidR="00726238" w:rsidRPr="00297BC9" w:rsidRDefault="00726238" w:rsidP="00814965">
            <w:pPr>
              <w:tabs>
                <w:tab w:val="left" w:pos="317"/>
              </w:tabs>
              <w:rPr>
                <w:rFonts w:ascii="Times New Roman" w:hAnsi="Times New Roman" w:cs="Times New Roman"/>
                <w:sz w:val="24"/>
                <w:szCs w:val="24"/>
              </w:rPr>
            </w:pPr>
            <w:r w:rsidRPr="00297BC9">
              <w:rPr>
                <w:rFonts w:ascii="Times New Roman" w:hAnsi="Times New Roman" w:cs="Times New Roman"/>
                <w:sz w:val="24"/>
                <w:szCs w:val="24"/>
              </w:rPr>
              <w:t>5.</w:t>
            </w:r>
          </w:p>
        </w:tc>
        <w:tc>
          <w:tcPr>
            <w:tcW w:w="5529" w:type="dxa"/>
            <w:tcBorders>
              <w:top w:val="single" w:sz="4" w:space="0" w:color="auto"/>
              <w:left w:val="single" w:sz="4" w:space="0" w:color="auto"/>
              <w:bottom w:val="single" w:sz="4" w:space="0" w:color="auto"/>
              <w:right w:val="single" w:sz="4" w:space="0" w:color="auto"/>
            </w:tcBorders>
            <w:vAlign w:val="center"/>
          </w:tcPr>
          <w:p w:rsidR="00726238" w:rsidRPr="00297BC9" w:rsidRDefault="00726238" w:rsidP="00814965">
            <w:pPr>
              <w:jc w:val="both"/>
              <w:rPr>
                <w:rFonts w:ascii="Times New Roman" w:hAnsi="Times New Roman" w:cs="Times New Roman"/>
                <w:color w:val="000000"/>
                <w:sz w:val="24"/>
                <w:szCs w:val="24"/>
              </w:rPr>
            </w:pPr>
            <w:r w:rsidRPr="00297BC9">
              <w:rPr>
                <w:rFonts w:ascii="Times New Roman" w:hAnsi="Times New Roman" w:cs="Times New Roman"/>
                <w:color w:val="000000"/>
                <w:sz w:val="24"/>
                <w:szCs w:val="24"/>
              </w:rPr>
              <w:t>Капітальний ремонт будівлв клубу по вул..Центральній,21 в селі Посягва Гощанського району рівненської області</w:t>
            </w:r>
          </w:p>
        </w:tc>
        <w:tc>
          <w:tcPr>
            <w:tcW w:w="992" w:type="dxa"/>
            <w:tcBorders>
              <w:top w:val="single" w:sz="4" w:space="0" w:color="auto"/>
              <w:left w:val="single" w:sz="4" w:space="0" w:color="auto"/>
              <w:bottom w:val="single" w:sz="4" w:space="0" w:color="auto"/>
              <w:right w:val="single" w:sz="4" w:space="0" w:color="auto"/>
            </w:tcBorders>
            <w:vAlign w:val="center"/>
          </w:tcPr>
          <w:p w:rsidR="00726238" w:rsidRPr="00297BC9" w:rsidRDefault="00726238" w:rsidP="00814965">
            <w:pPr>
              <w:spacing w:before="80" w:line="144" w:lineRule="atLeast"/>
              <w:ind w:right="49"/>
              <w:jc w:val="center"/>
              <w:rPr>
                <w:rFonts w:ascii="Times New Roman" w:hAnsi="Times New Roman" w:cs="Times New Roman"/>
                <w:color w:val="000000"/>
                <w:sz w:val="24"/>
                <w:szCs w:val="24"/>
              </w:rPr>
            </w:pPr>
            <w:r w:rsidRPr="00297BC9">
              <w:rPr>
                <w:rFonts w:ascii="Times New Roman" w:hAnsi="Times New Roman" w:cs="Times New Roman"/>
                <w:color w:val="000000"/>
                <w:sz w:val="24"/>
                <w:szCs w:val="24"/>
              </w:rPr>
              <w:t>2019-2021р</w:t>
            </w:r>
          </w:p>
        </w:tc>
        <w:tc>
          <w:tcPr>
            <w:tcW w:w="1276" w:type="dxa"/>
            <w:tcBorders>
              <w:top w:val="single" w:sz="4" w:space="0" w:color="auto"/>
              <w:left w:val="single" w:sz="4" w:space="0" w:color="auto"/>
              <w:bottom w:val="single" w:sz="4" w:space="0" w:color="auto"/>
              <w:right w:val="single" w:sz="4" w:space="0" w:color="auto"/>
            </w:tcBorders>
            <w:vAlign w:val="center"/>
          </w:tcPr>
          <w:p w:rsidR="00726238" w:rsidRPr="00297BC9" w:rsidRDefault="00726238" w:rsidP="00814965">
            <w:pPr>
              <w:spacing w:before="80" w:after="100" w:afterAutospacing="1" w:line="144" w:lineRule="atLeast"/>
              <w:rPr>
                <w:rFonts w:ascii="Times New Roman" w:hAnsi="Times New Roman" w:cs="Times New Roman"/>
                <w:color w:val="000000"/>
                <w:sz w:val="24"/>
                <w:szCs w:val="24"/>
              </w:rPr>
            </w:pPr>
            <w:r w:rsidRPr="00297BC9">
              <w:rPr>
                <w:rFonts w:ascii="Times New Roman" w:hAnsi="Times New Roman" w:cs="Times New Roman"/>
                <w:color w:val="000000"/>
                <w:sz w:val="24"/>
                <w:szCs w:val="24"/>
              </w:rPr>
              <w:t>2000,00</w:t>
            </w:r>
          </w:p>
        </w:tc>
        <w:tc>
          <w:tcPr>
            <w:tcW w:w="1134" w:type="dxa"/>
            <w:tcBorders>
              <w:top w:val="single" w:sz="4" w:space="0" w:color="auto"/>
              <w:left w:val="single" w:sz="4" w:space="0" w:color="auto"/>
              <w:bottom w:val="single" w:sz="4" w:space="0" w:color="auto"/>
              <w:right w:val="single" w:sz="4" w:space="0" w:color="auto"/>
            </w:tcBorders>
            <w:vAlign w:val="center"/>
          </w:tcPr>
          <w:p w:rsidR="00726238" w:rsidRPr="00297BC9" w:rsidRDefault="00726238" w:rsidP="00814965">
            <w:pPr>
              <w:spacing w:before="80" w:after="100" w:afterAutospacing="1" w:line="144" w:lineRule="atLeast"/>
              <w:jc w:val="center"/>
              <w:rPr>
                <w:rFonts w:ascii="Times New Roman" w:hAnsi="Times New Roman" w:cs="Times New Roman"/>
                <w:color w:val="000000"/>
                <w:sz w:val="24"/>
                <w:szCs w:val="24"/>
              </w:rPr>
            </w:pPr>
            <w:r w:rsidRPr="00297BC9">
              <w:rPr>
                <w:rFonts w:ascii="Times New Roman" w:hAnsi="Times New Roman" w:cs="Times New Roman"/>
                <w:color w:val="000000"/>
                <w:sz w:val="24"/>
                <w:szCs w:val="24"/>
              </w:rPr>
              <w:t>-</w:t>
            </w:r>
          </w:p>
        </w:tc>
        <w:tc>
          <w:tcPr>
            <w:tcW w:w="1134" w:type="dxa"/>
            <w:tcBorders>
              <w:top w:val="single" w:sz="4" w:space="0" w:color="auto"/>
              <w:left w:val="single" w:sz="4" w:space="0" w:color="auto"/>
              <w:bottom w:val="single" w:sz="4" w:space="0" w:color="auto"/>
              <w:right w:val="single" w:sz="4" w:space="0" w:color="auto"/>
            </w:tcBorders>
            <w:vAlign w:val="center"/>
          </w:tcPr>
          <w:p w:rsidR="00726238" w:rsidRPr="00297BC9" w:rsidRDefault="00726238" w:rsidP="00814965">
            <w:pPr>
              <w:spacing w:before="100" w:beforeAutospacing="1" w:after="100" w:afterAutospacing="1" w:line="144" w:lineRule="atLeast"/>
              <w:jc w:val="center"/>
              <w:rPr>
                <w:rFonts w:ascii="Times New Roman" w:hAnsi="Times New Roman" w:cs="Times New Roman"/>
                <w:color w:val="000000" w:themeColor="text1"/>
                <w:sz w:val="24"/>
                <w:szCs w:val="24"/>
              </w:rPr>
            </w:pPr>
            <w:r w:rsidRPr="00297BC9">
              <w:rPr>
                <w:rFonts w:ascii="Times New Roman" w:hAnsi="Times New Roman" w:cs="Times New Roman"/>
                <w:color w:val="000000" w:themeColor="text1"/>
                <w:sz w:val="24"/>
                <w:szCs w:val="24"/>
              </w:rPr>
              <w:t>2000,00</w:t>
            </w:r>
          </w:p>
        </w:tc>
      </w:tr>
      <w:tr w:rsidR="00726238" w:rsidRPr="00297BC9" w:rsidTr="00814965">
        <w:tc>
          <w:tcPr>
            <w:tcW w:w="567" w:type="dxa"/>
            <w:tcBorders>
              <w:top w:val="single" w:sz="4" w:space="0" w:color="auto"/>
              <w:left w:val="single" w:sz="4" w:space="0" w:color="auto"/>
              <w:bottom w:val="single" w:sz="4" w:space="0" w:color="auto"/>
              <w:right w:val="single" w:sz="4" w:space="0" w:color="auto"/>
            </w:tcBorders>
            <w:vAlign w:val="center"/>
          </w:tcPr>
          <w:p w:rsidR="00726238" w:rsidRPr="00297BC9" w:rsidRDefault="00726238" w:rsidP="00814965">
            <w:pPr>
              <w:tabs>
                <w:tab w:val="left" w:pos="317"/>
              </w:tabs>
              <w:rPr>
                <w:rFonts w:ascii="Times New Roman" w:hAnsi="Times New Roman" w:cs="Times New Roman"/>
                <w:sz w:val="24"/>
                <w:szCs w:val="24"/>
              </w:rPr>
            </w:pPr>
            <w:r w:rsidRPr="00297BC9">
              <w:rPr>
                <w:rFonts w:ascii="Times New Roman" w:hAnsi="Times New Roman" w:cs="Times New Roman"/>
                <w:sz w:val="24"/>
                <w:szCs w:val="24"/>
              </w:rPr>
              <w:t>6.</w:t>
            </w:r>
          </w:p>
        </w:tc>
        <w:tc>
          <w:tcPr>
            <w:tcW w:w="5529" w:type="dxa"/>
            <w:tcBorders>
              <w:top w:val="single" w:sz="4" w:space="0" w:color="auto"/>
              <w:left w:val="single" w:sz="4" w:space="0" w:color="auto"/>
              <w:bottom w:val="single" w:sz="4" w:space="0" w:color="auto"/>
              <w:right w:val="single" w:sz="4" w:space="0" w:color="auto"/>
            </w:tcBorders>
            <w:vAlign w:val="center"/>
          </w:tcPr>
          <w:p w:rsidR="00726238" w:rsidRPr="00297BC9" w:rsidRDefault="00726238" w:rsidP="00814965">
            <w:pPr>
              <w:jc w:val="both"/>
              <w:rPr>
                <w:rFonts w:ascii="Times New Roman" w:hAnsi="Times New Roman" w:cs="Times New Roman"/>
                <w:color w:val="000000"/>
                <w:sz w:val="24"/>
                <w:szCs w:val="24"/>
              </w:rPr>
            </w:pPr>
            <w:r w:rsidRPr="00297BC9">
              <w:rPr>
                <w:rFonts w:ascii="Times New Roman" w:hAnsi="Times New Roman" w:cs="Times New Roman"/>
                <w:color w:val="000000"/>
                <w:sz w:val="24"/>
                <w:szCs w:val="24"/>
              </w:rPr>
              <w:t>Придбання дитячих спортивно-ігрових майданчиків  в с. Бугрин, Ясне, Башине, М»ятин.</w:t>
            </w:r>
          </w:p>
        </w:tc>
        <w:tc>
          <w:tcPr>
            <w:tcW w:w="992" w:type="dxa"/>
            <w:tcBorders>
              <w:top w:val="single" w:sz="4" w:space="0" w:color="auto"/>
              <w:left w:val="single" w:sz="4" w:space="0" w:color="auto"/>
              <w:bottom w:val="single" w:sz="4" w:space="0" w:color="auto"/>
              <w:right w:val="single" w:sz="4" w:space="0" w:color="auto"/>
            </w:tcBorders>
            <w:vAlign w:val="center"/>
          </w:tcPr>
          <w:p w:rsidR="00726238" w:rsidRPr="00297BC9" w:rsidRDefault="00726238" w:rsidP="00814965">
            <w:pPr>
              <w:spacing w:before="80" w:line="144" w:lineRule="atLeast"/>
              <w:ind w:right="49"/>
              <w:jc w:val="center"/>
              <w:rPr>
                <w:rFonts w:ascii="Times New Roman" w:hAnsi="Times New Roman" w:cs="Times New Roman"/>
                <w:color w:val="000000"/>
                <w:sz w:val="24"/>
                <w:szCs w:val="24"/>
              </w:rPr>
            </w:pPr>
            <w:r w:rsidRPr="00297BC9">
              <w:rPr>
                <w:rFonts w:ascii="Times New Roman" w:hAnsi="Times New Roman" w:cs="Times New Roman"/>
                <w:color w:val="000000"/>
                <w:sz w:val="24"/>
                <w:szCs w:val="24"/>
              </w:rPr>
              <w:t>2021р.</w:t>
            </w:r>
          </w:p>
        </w:tc>
        <w:tc>
          <w:tcPr>
            <w:tcW w:w="1276" w:type="dxa"/>
            <w:tcBorders>
              <w:top w:val="single" w:sz="4" w:space="0" w:color="auto"/>
              <w:left w:val="single" w:sz="4" w:space="0" w:color="auto"/>
              <w:bottom w:val="single" w:sz="4" w:space="0" w:color="auto"/>
              <w:right w:val="single" w:sz="4" w:space="0" w:color="auto"/>
            </w:tcBorders>
            <w:vAlign w:val="center"/>
          </w:tcPr>
          <w:p w:rsidR="00726238" w:rsidRPr="00297BC9" w:rsidRDefault="00726238" w:rsidP="00814965">
            <w:pPr>
              <w:spacing w:before="80" w:after="100" w:afterAutospacing="1" w:line="144" w:lineRule="atLeast"/>
              <w:jc w:val="center"/>
              <w:rPr>
                <w:rFonts w:ascii="Times New Roman" w:hAnsi="Times New Roman" w:cs="Times New Roman"/>
                <w:color w:val="000000"/>
                <w:sz w:val="24"/>
                <w:szCs w:val="24"/>
              </w:rPr>
            </w:pPr>
            <w:r w:rsidRPr="00297BC9">
              <w:rPr>
                <w:rFonts w:ascii="Times New Roman" w:hAnsi="Times New Roman" w:cs="Times New Roman"/>
                <w:color w:val="000000"/>
                <w:sz w:val="24"/>
                <w:szCs w:val="24"/>
              </w:rPr>
              <w:t>300,0</w:t>
            </w:r>
          </w:p>
        </w:tc>
        <w:tc>
          <w:tcPr>
            <w:tcW w:w="1134" w:type="dxa"/>
            <w:tcBorders>
              <w:top w:val="single" w:sz="4" w:space="0" w:color="auto"/>
              <w:left w:val="single" w:sz="4" w:space="0" w:color="auto"/>
              <w:bottom w:val="single" w:sz="4" w:space="0" w:color="auto"/>
              <w:right w:val="single" w:sz="4" w:space="0" w:color="auto"/>
            </w:tcBorders>
            <w:vAlign w:val="center"/>
          </w:tcPr>
          <w:p w:rsidR="00726238" w:rsidRPr="00297BC9" w:rsidRDefault="00726238" w:rsidP="00814965">
            <w:pPr>
              <w:spacing w:before="80" w:after="100" w:afterAutospacing="1" w:line="144" w:lineRule="atLeast"/>
              <w:jc w:val="center"/>
              <w:rPr>
                <w:rFonts w:ascii="Times New Roman" w:hAnsi="Times New Roman" w:cs="Times New Roman"/>
                <w:color w:val="000000"/>
                <w:sz w:val="24"/>
                <w:szCs w:val="24"/>
              </w:rPr>
            </w:pPr>
            <w:r w:rsidRPr="00297BC9">
              <w:rPr>
                <w:rFonts w:ascii="Times New Roman" w:hAnsi="Times New Roman" w:cs="Times New Roman"/>
                <w:color w:val="000000"/>
                <w:sz w:val="24"/>
                <w:szCs w:val="24"/>
              </w:rPr>
              <w:t>300,0</w:t>
            </w:r>
          </w:p>
        </w:tc>
        <w:tc>
          <w:tcPr>
            <w:tcW w:w="1134" w:type="dxa"/>
            <w:tcBorders>
              <w:top w:val="single" w:sz="4" w:space="0" w:color="auto"/>
              <w:left w:val="single" w:sz="4" w:space="0" w:color="auto"/>
              <w:bottom w:val="single" w:sz="4" w:space="0" w:color="auto"/>
              <w:right w:val="single" w:sz="4" w:space="0" w:color="auto"/>
            </w:tcBorders>
            <w:vAlign w:val="center"/>
          </w:tcPr>
          <w:p w:rsidR="00726238" w:rsidRPr="00297BC9" w:rsidRDefault="00726238" w:rsidP="00814965">
            <w:pPr>
              <w:spacing w:before="100" w:beforeAutospacing="1" w:after="100" w:afterAutospacing="1" w:line="144" w:lineRule="atLeast"/>
              <w:jc w:val="center"/>
              <w:rPr>
                <w:rFonts w:ascii="Times New Roman" w:hAnsi="Times New Roman" w:cs="Times New Roman"/>
                <w:b/>
                <w:bCs/>
                <w:color w:val="000000"/>
                <w:sz w:val="24"/>
                <w:szCs w:val="24"/>
              </w:rPr>
            </w:pPr>
            <w:r w:rsidRPr="00297BC9">
              <w:rPr>
                <w:rFonts w:ascii="Times New Roman" w:hAnsi="Times New Roman" w:cs="Times New Roman"/>
                <w:color w:val="000000"/>
                <w:sz w:val="24"/>
                <w:szCs w:val="24"/>
              </w:rPr>
              <w:t>300,0</w:t>
            </w:r>
          </w:p>
        </w:tc>
      </w:tr>
      <w:tr w:rsidR="00726238" w:rsidRPr="00297BC9" w:rsidTr="00814965">
        <w:tc>
          <w:tcPr>
            <w:tcW w:w="567" w:type="dxa"/>
            <w:tcBorders>
              <w:top w:val="single" w:sz="4" w:space="0" w:color="auto"/>
              <w:left w:val="single" w:sz="4" w:space="0" w:color="auto"/>
              <w:bottom w:val="single" w:sz="4" w:space="0" w:color="auto"/>
              <w:right w:val="single" w:sz="4" w:space="0" w:color="auto"/>
            </w:tcBorders>
            <w:vAlign w:val="center"/>
          </w:tcPr>
          <w:p w:rsidR="00726238" w:rsidRPr="00297BC9" w:rsidRDefault="00726238" w:rsidP="00814965">
            <w:pPr>
              <w:tabs>
                <w:tab w:val="left" w:pos="317"/>
              </w:tabs>
              <w:rPr>
                <w:rFonts w:ascii="Times New Roman" w:hAnsi="Times New Roman" w:cs="Times New Roman"/>
                <w:sz w:val="24"/>
                <w:szCs w:val="24"/>
              </w:rPr>
            </w:pPr>
            <w:r w:rsidRPr="00297BC9">
              <w:rPr>
                <w:rFonts w:ascii="Times New Roman" w:hAnsi="Times New Roman" w:cs="Times New Roman"/>
                <w:sz w:val="24"/>
                <w:szCs w:val="24"/>
              </w:rPr>
              <w:t>7.</w:t>
            </w:r>
          </w:p>
        </w:tc>
        <w:tc>
          <w:tcPr>
            <w:tcW w:w="5529" w:type="dxa"/>
            <w:tcBorders>
              <w:top w:val="single" w:sz="4" w:space="0" w:color="auto"/>
              <w:left w:val="single" w:sz="4" w:space="0" w:color="auto"/>
              <w:bottom w:val="single" w:sz="4" w:space="0" w:color="auto"/>
              <w:right w:val="single" w:sz="4" w:space="0" w:color="auto"/>
            </w:tcBorders>
            <w:vAlign w:val="center"/>
          </w:tcPr>
          <w:p w:rsidR="00726238" w:rsidRPr="00297BC9" w:rsidRDefault="00726238" w:rsidP="00814965">
            <w:pPr>
              <w:shd w:val="clear" w:color="auto" w:fill="FFFFFF"/>
              <w:spacing w:after="0" w:line="240" w:lineRule="auto"/>
              <w:textAlignment w:val="baseline"/>
              <w:outlineLvl w:val="0"/>
              <w:rPr>
                <w:rFonts w:ascii="Times New Roman" w:eastAsia="Times New Roman" w:hAnsi="Times New Roman" w:cs="Times New Roman"/>
                <w:color w:val="333333"/>
                <w:kern w:val="36"/>
                <w:sz w:val="24"/>
                <w:szCs w:val="24"/>
                <w:bdr w:val="none" w:sz="0" w:space="0" w:color="auto" w:frame="1"/>
                <w:lang w:eastAsia="uk-UA"/>
              </w:rPr>
            </w:pPr>
            <w:r w:rsidRPr="00297BC9">
              <w:rPr>
                <w:rFonts w:ascii="Times New Roman" w:eastAsia="Times New Roman" w:hAnsi="Times New Roman" w:cs="Times New Roman"/>
                <w:color w:val="333333"/>
                <w:kern w:val="36"/>
                <w:sz w:val="24"/>
                <w:szCs w:val="24"/>
                <w:bdr w:val="none" w:sz="0" w:space="0" w:color="auto" w:frame="1"/>
                <w:lang w:eastAsia="uk-UA"/>
              </w:rPr>
              <w:t>Капітальний ремонт приміщення «Посягвівського дитсадка «Яблучко» Бугринської сільської ради» (утеплення фасаду, заміна покрівлі,система захисту від проявів блискавки,вогнезахист деревяних конструкцій )  в с.Посягва вул Центральна 25а Гощанського району</w:t>
            </w:r>
          </w:p>
        </w:tc>
        <w:tc>
          <w:tcPr>
            <w:tcW w:w="992" w:type="dxa"/>
            <w:tcBorders>
              <w:top w:val="single" w:sz="4" w:space="0" w:color="auto"/>
              <w:left w:val="single" w:sz="4" w:space="0" w:color="auto"/>
              <w:bottom w:val="single" w:sz="4" w:space="0" w:color="auto"/>
              <w:right w:val="single" w:sz="4" w:space="0" w:color="auto"/>
            </w:tcBorders>
            <w:vAlign w:val="center"/>
          </w:tcPr>
          <w:p w:rsidR="00726238" w:rsidRPr="00297BC9" w:rsidRDefault="00726238" w:rsidP="00814965">
            <w:pPr>
              <w:spacing w:before="80" w:line="144" w:lineRule="atLeast"/>
              <w:ind w:right="49"/>
              <w:jc w:val="center"/>
              <w:rPr>
                <w:rFonts w:ascii="Times New Roman" w:hAnsi="Times New Roman" w:cs="Times New Roman"/>
                <w:color w:val="000000"/>
                <w:sz w:val="24"/>
                <w:szCs w:val="24"/>
              </w:rPr>
            </w:pPr>
            <w:r w:rsidRPr="00297BC9">
              <w:rPr>
                <w:rFonts w:ascii="Times New Roman" w:hAnsi="Times New Roman" w:cs="Times New Roman"/>
                <w:color w:val="000000"/>
                <w:sz w:val="24"/>
                <w:szCs w:val="24"/>
              </w:rPr>
              <w:t>2021</w:t>
            </w:r>
          </w:p>
          <w:p w:rsidR="00726238" w:rsidRPr="00297BC9" w:rsidRDefault="00726238" w:rsidP="00814965">
            <w:pPr>
              <w:spacing w:before="80" w:line="144" w:lineRule="atLeast"/>
              <w:ind w:right="49"/>
              <w:jc w:val="center"/>
              <w:rPr>
                <w:rFonts w:ascii="Times New Roman" w:hAnsi="Times New Roman" w:cs="Times New Roman"/>
                <w:color w:val="000000"/>
                <w:sz w:val="24"/>
                <w:szCs w:val="24"/>
              </w:rPr>
            </w:pPr>
          </w:p>
          <w:p w:rsidR="00726238" w:rsidRPr="00297BC9" w:rsidRDefault="00726238" w:rsidP="00814965">
            <w:pPr>
              <w:spacing w:before="80" w:line="144" w:lineRule="atLeast"/>
              <w:ind w:right="49"/>
              <w:jc w:val="center"/>
              <w:rPr>
                <w:rFonts w:ascii="Times New Roman" w:hAnsi="Times New Roman" w:cs="Times New Roman"/>
                <w:color w:val="000000"/>
                <w:sz w:val="24"/>
                <w:szCs w:val="24"/>
              </w:rPr>
            </w:pPr>
          </w:p>
        </w:tc>
        <w:tc>
          <w:tcPr>
            <w:tcW w:w="1276" w:type="dxa"/>
            <w:tcBorders>
              <w:top w:val="single" w:sz="4" w:space="0" w:color="auto"/>
              <w:left w:val="single" w:sz="4" w:space="0" w:color="auto"/>
              <w:bottom w:val="single" w:sz="4" w:space="0" w:color="auto"/>
              <w:right w:val="single" w:sz="4" w:space="0" w:color="auto"/>
            </w:tcBorders>
            <w:vAlign w:val="center"/>
          </w:tcPr>
          <w:p w:rsidR="00726238" w:rsidRPr="00297BC9" w:rsidRDefault="00726238" w:rsidP="00814965">
            <w:pPr>
              <w:spacing w:before="80" w:after="100" w:afterAutospacing="1" w:line="144" w:lineRule="atLeast"/>
              <w:jc w:val="center"/>
              <w:rPr>
                <w:rFonts w:ascii="Times New Roman" w:hAnsi="Times New Roman" w:cs="Times New Roman"/>
                <w:color w:val="000000"/>
                <w:sz w:val="24"/>
                <w:szCs w:val="24"/>
              </w:rPr>
            </w:pPr>
            <w:r w:rsidRPr="00297BC9">
              <w:rPr>
                <w:rFonts w:ascii="Times New Roman" w:hAnsi="Times New Roman" w:cs="Times New Roman"/>
                <w:color w:val="000000"/>
                <w:sz w:val="24"/>
                <w:szCs w:val="24"/>
              </w:rPr>
              <w:t>2300,00</w:t>
            </w:r>
          </w:p>
        </w:tc>
        <w:tc>
          <w:tcPr>
            <w:tcW w:w="1134" w:type="dxa"/>
            <w:tcBorders>
              <w:top w:val="single" w:sz="4" w:space="0" w:color="auto"/>
              <w:left w:val="single" w:sz="4" w:space="0" w:color="auto"/>
              <w:bottom w:val="single" w:sz="4" w:space="0" w:color="auto"/>
              <w:right w:val="single" w:sz="4" w:space="0" w:color="auto"/>
            </w:tcBorders>
            <w:vAlign w:val="center"/>
          </w:tcPr>
          <w:p w:rsidR="00726238" w:rsidRPr="00297BC9" w:rsidRDefault="00726238" w:rsidP="00814965">
            <w:pPr>
              <w:spacing w:before="80" w:after="100" w:afterAutospacing="1" w:line="144" w:lineRule="atLeast"/>
              <w:jc w:val="center"/>
              <w:rPr>
                <w:rFonts w:ascii="Times New Roman" w:hAnsi="Times New Roman" w:cs="Times New Roman"/>
                <w:color w:val="000000"/>
                <w:sz w:val="24"/>
                <w:szCs w:val="24"/>
              </w:rPr>
            </w:pPr>
            <w:r w:rsidRPr="00297BC9">
              <w:rPr>
                <w:rFonts w:ascii="Times New Roman" w:hAnsi="Times New Roman" w:cs="Times New Roman"/>
                <w:color w:val="000000"/>
                <w:sz w:val="24"/>
                <w:szCs w:val="24"/>
              </w:rPr>
              <w:t>-</w:t>
            </w:r>
          </w:p>
        </w:tc>
        <w:tc>
          <w:tcPr>
            <w:tcW w:w="1134" w:type="dxa"/>
            <w:tcBorders>
              <w:top w:val="single" w:sz="4" w:space="0" w:color="auto"/>
              <w:left w:val="single" w:sz="4" w:space="0" w:color="auto"/>
              <w:bottom w:val="single" w:sz="4" w:space="0" w:color="auto"/>
              <w:right w:val="single" w:sz="4" w:space="0" w:color="auto"/>
            </w:tcBorders>
            <w:vAlign w:val="center"/>
          </w:tcPr>
          <w:p w:rsidR="00726238" w:rsidRPr="00297BC9" w:rsidRDefault="00726238" w:rsidP="00814965">
            <w:pPr>
              <w:spacing w:before="100" w:beforeAutospacing="1" w:after="100" w:afterAutospacing="1" w:line="144" w:lineRule="atLeast"/>
              <w:jc w:val="center"/>
              <w:rPr>
                <w:rFonts w:ascii="Times New Roman" w:hAnsi="Times New Roman" w:cs="Times New Roman"/>
                <w:color w:val="000000"/>
                <w:sz w:val="24"/>
                <w:szCs w:val="24"/>
              </w:rPr>
            </w:pPr>
            <w:r w:rsidRPr="00297BC9">
              <w:rPr>
                <w:rFonts w:ascii="Times New Roman" w:hAnsi="Times New Roman" w:cs="Times New Roman"/>
                <w:color w:val="000000"/>
                <w:sz w:val="24"/>
                <w:szCs w:val="24"/>
              </w:rPr>
              <w:t>2300,00</w:t>
            </w:r>
          </w:p>
        </w:tc>
      </w:tr>
      <w:tr w:rsidR="00726238" w:rsidRPr="00297BC9" w:rsidTr="00814965">
        <w:tc>
          <w:tcPr>
            <w:tcW w:w="567" w:type="dxa"/>
            <w:tcBorders>
              <w:top w:val="single" w:sz="4" w:space="0" w:color="auto"/>
              <w:left w:val="single" w:sz="4" w:space="0" w:color="auto"/>
              <w:bottom w:val="single" w:sz="4" w:space="0" w:color="auto"/>
              <w:right w:val="single" w:sz="4" w:space="0" w:color="auto"/>
            </w:tcBorders>
            <w:vAlign w:val="center"/>
          </w:tcPr>
          <w:p w:rsidR="00726238" w:rsidRPr="00297BC9" w:rsidRDefault="00726238" w:rsidP="00814965">
            <w:pPr>
              <w:tabs>
                <w:tab w:val="left" w:pos="317"/>
              </w:tabs>
              <w:rPr>
                <w:rFonts w:ascii="Times New Roman" w:hAnsi="Times New Roman" w:cs="Times New Roman"/>
                <w:sz w:val="24"/>
                <w:szCs w:val="24"/>
              </w:rPr>
            </w:pPr>
            <w:r w:rsidRPr="00297BC9">
              <w:rPr>
                <w:rFonts w:ascii="Times New Roman" w:hAnsi="Times New Roman" w:cs="Times New Roman"/>
                <w:sz w:val="24"/>
                <w:szCs w:val="24"/>
              </w:rPr>
              <w:lastRenderedPageBreak/>
              <w:t>8.</w:t>
            </w:r>
          </w:p>
        </w:tc>
        <w:tc>
          <w:tcPr>
            <w:tcW w:w="5529" w:type="dxa"/>
            <w:tcBorders>
              <w:top w:val="single" w:sz="4" w:space="0" w:color="auto"/>
              <w:left w:val="single" w:sz="4" w:space="0" w:color="auto"/>
              <w:bottom w:val="single" w:sz="4" w:space="0" w:color="auto"/>
              <w:right w:val="single" w:sz="4" w:space="0" w:color="auto"/>
            </w:tcBorders>
            <w:vAlign w:val="center"/>
          </w:tcPr>
          <w:p w:rsidR="00726238" w:rsidRPr="00297BC9" w:rsidRDefault="00726238" w:rsidP="00814965">
            <w:pPr>
              <w:shd w:val="clear" w:color="auto" w:fill="FFFFFF"/>
              <w:spacing w:after="0" w:line="240" w:lineRule="auto"/>
              <w:textAlignment w:val="baseline"/>
              <w:outlineLvl w:val="0"/>
              <w:rPr>
                <w:rFonts w:ascii="Times New Roman" w:eastAsia="Times New Roman" w:hAnsi="Times New Roman" w:cs="Times New Roman"/>
                <w:color w:val="333333"/>
                <w:kern w:val="36"/>
                <w:sz w:val="24"/>
                <w:szCs w:val="24"/>
                <w:bdr w:val="none" w:sz="0" w:space="0" w:color="auto" w:frame="1"/>
                <w:lang w:eastAsia="uk-UA"/>
              </w:rPr>
            </w:pPr>
            <w:r w:rsidRPr="00297BC9">
              <w:rPr>
                <w:rFonts w:ascii="Times New Roman" w:eastAsia="Times New Roman" w:hAnsi="Times New Roman" w:cs="Times New Roman"/>
                <w:color w:val="333333"/>
                <w:kern w:val="36"/>
                <w:sz w:val="24"/>
                <w:szCs w:val="24"/>
                <w:bdr w:val="none" w:sz="0" w:space="0" w:color="auto" w:frame="1"/>
                <w:lang w:eastAsia="uk-UA"/>
              </w:rPr>
              <w:t>Будівництво спорткомплексу в с.Бугрин по вул .Шкільна 15 Гощанського району Рівненської області.</w:t>
            </w:r>
          </w:p>
        </w:tc>
        <w:tc>
          <w:tcPr>
            <w:tcW w:w="992" w:type="dxa"/>
            <w:tcBorders>
              <w:top w:val="single" w:sz="4" w:space="0" w:color="auto"/>
              <w:left w:val="single" w:sz="4" w:space="0" w:color="auto"/>
              <w:bottom w:val="single" w:sz="4" w:space="0" w:color="auto"/>
              <w:right w:val="single" w:sz="4" w:space="0" w:color="auto"/>
            </w:tcBorders>
            <w:vAlign w:val="center"/>
          </w:tcPr>
          <w:p w:rsidR="00726238" w:rsidRPr="00297BC9" w:rsidRDefault="00726238" w:rsidP="00814965">
            <w:pPr>
              <w:spacing w:before="80" w:line="144" w:lineRule="atLeast"/>
              <w:ind w:right="49"/>
              <w:jc w:val="center"/>
              <w:rPr>
                <w:rFonts w:ascii="Times New Roman" w:hAnsi="Times New Roman" w:cs="Times New Roman"/>
                <w:color w:val="000000"/>
                <w:sz w:val="24"/>
                <w:szCs w:val="24"/>
              </w:rPr>
            </w:pPr>
            <w:r w:rsidRPr="00297BC9">
              <w:rPr>
                <w:rFonts w:ascii="Times New Roman" w:hAnsi="Times New Roman" w:cs="Times New Roman"/>
                <w:color w:val="000000"/>
                <w:sz w:val="24"/>
                <w:szCs w:val="24"/>
              </w:rPr>
              <w:t>2021</w:t>
            </w:r>
          </w:p>
        </w:tc>
        <w:tc>
          <w:tcPr>
            <w:tcW w:w="1276" w:type="dxa"/>
            <w:tcBorders>
              <w:top w:val="single" w:sz="4" w:space="0" w:color="auto"/>
              <w:left w:val="single" w:sz="4" w:space="0" w:color="auto"/>
              <w:bottom w:val="single" w:sz="4" w:space="0" w:color="auto"/>
              <w:right w:val="single" w:sz="4" w:space="0" w:color="auto"/>
            </w:tcBorders>
            <w:vAlign w:val="center"/>
          </w:tcPr>
          <w:p w:rsidR="00726238" w:rsidRPr="00297BC9" w:rsidRDefault="00726238" w:rsidP="00814965">
            <w:pPr>
              <w:spacing w:before="80" w:after="100" w:afterAutospacing="1" w:line="144" w:lineRule="atLeast"/>
              <w:jc w:val="center"/>
              <w:rPr>
                <w:rFonts w:ascii="Times New Roman" w:hAnsi="Times New Roman" w:cs="Times New Roman"/>
                <w:color w:val="000000"/>
                <w:sz w:val="24"/>
                <w:szCs w:val="24"/>
              </w:rPr>
            </w:pPr>
            <w:r w:rsidRPr="00297BC9">
              <w:rPr>
                <w:rFonts w:ascii="Times New Roman" w:hAnsi="Times New Roman" w:cs="Times New Roman"/>
                <w:color w:val="000000"/>
                <w:sz w:val="24"/>
                <w:szCs w:val="24"/>
              </w:rPr>
              <w:t>14000,00</w:t>
            </w:r>
          </w:p>
        </w:tc>
        <w:tc>
          <w:tcPr>
            <w:tcW w:w="1134" w:type="dxa"/>
            <w:tcBorders>
              <w:top w:val="single" w:sz="4" w:space="0" w:color="auto"/>
              <w:left w:val="single" w:sz="4" w:space="0" w:color="auto"/>
              <w:bottom w:val="single" w:sz="4" w:space="0" w:color="auto"/>
              <w:right w:val="single" w:sz="4" w:space="0" w:color="auto"/>
            </w:tcBorders>
            <w:vAlign w:val="center"/>
          </w:tcPr>
          <w:p w:rsidR="00726238" w:rsidRPr="00297BC9" w:rsidRDefault="00726238" w:rsidP="00814965">
            <w:pPr>
              <w:spacing w:before="80" w:after="100" w:afterAutospacing="1" w:line="144" w:lineRule="atLeast"/>
              <w:jc w:val="center"/>
              <w:rPr>
                <w:rFonts w:ascii="Times New Roman" w:hAnsi="Times New Roman" w:cs="Times New Roman"/>
                <w:color w:val="000000"/>
                <w:sz w:val="24"/>
                <w:szCs w:val="24"/>
              </w:rPr>
            </w:pPr>
            <w:r w:rsidRPr="00297BC9">
              <w:rPr>
                <w:rFonts w:ascii="Times New Roman" w:hAnsi="Times New Roman" w:cs="Times New Roman"/>
                <w:color w:val="000000"/>
                <w:sz w:val="24"/>
                <w:szCs w:val="24"/>
              </w:rPr>
              <w:t>-</w:t>
            </w:r>
          </w:p>
        </w:tc>
        <w:tc>
          <w:tcPr>
            <w:tcW w:w="1134" w:type="dxa"/>
            <w:tcBorders>
              <w:top w:val="single" w:sz="4" w:space="0" w:color="auto"/>
              <w:left w:val="single" w:sz="4" w:space="0" w:color="auto"/>
              <w:bottom w:val="single" w:sz="4" w:space="0" w:color="auto"/>
              <w:right w:val="single" w:sz="4" w:space="0" w:color="auto"/>
            </w:tcBorders>
            <w:vAlign w:val="center"/>
          </w:tcPr>
          <w:p w:rsidR="00726238" w:rsidRPr="00297BC9" w:rsidRDefault="00726238" w:rsidP="00814965">
            <w:pPr>
              <w:spacing w:before="100" w:beforeAutospacing="1" w:after="100" w:afterAutospacing="1" w:line="144" w:lineRule="atLeast"/>
              <w:jc w:val="center"/>
              <w:rPr>
                <w:rFonts w:ascii="Times New Roman" w:hAnsi="Times New Roman" w:cs="Times New Roman"/>
                <w:color w:val="000000"/>
                <w:sz w:val="24"/>
                <w:szCs w:val="24"/>
              </w:rPr>
            </w:pPr>
            <w:r w:rsidRPr="00297BC9">
              <w:rPr>
                <w:rFonts w:ascii="Times New Roman" w:hAnsi="Times New Roman" w:cs="Times New Roman"/>
                <w:color w:val="000000"/>
                <w:sz w:val="24"/>
                <w:szCs w:val="24"/>
              </w:rPr>
              <w:t>14000,00</w:t>
            </w:r>
          </w:p>
        </w:tc>
      </w:tr>
      <w:tr w:rsidR="00726238" w:rsidRPr="00297BC9" w:rsidTr="00814965">
        <w:tc>
          <w:tcPr>
            <w:tcW w:w="567" w:type="dxa"/>
            <w:tcBorders>
              <w:top w:val="single" w:sz="4" w:space="0" w:color="auto"/>
              <w:left w:val="single" w:sz="4" w:space="0" w:color="auto"/>
              <w:bottom w:val="single" w:sz="4" w:space="0" w:color="auto"/>
              <w:right w:val="single" w:sz="4" w:space="0" w:color="auto"/>
            </w:tcBorders>
            <w:vAlign w:val="center"/>
          </w:tcPr>
          <w:p w:rsidR="00726238" w:rsidRPr="00297BC9" w:rsidRDefault="00726238" w:rsidP="00814965">
            <w:pPr>
              <w:tabs>
                <w:tab w:val="left" w:pos="317"/>
              </w:tabs>
              <w:rPr>
                <w:rFonts w:ascii="Times New Roman" w:hAnsi="Times New Roman" w:cs="Times New Roman"/>
                <w:sz w:val="24"/>
                <w:szCs w:val="24"/>
              </w:rPr>
            </w:pPr>
            <w:r w:rsidRPr="00297BC9">
              <w:rPr>
                <w:rFonts w:ascii="Times New Roman" w:hAnsi="Times New Roman" w:cs="Times New Roman"/>
                <w:sz w:val="24"/>
                <w:szCs w:val="24"/>
              </w:rPr>
              <w:t>9.</w:t>
            </w:r>
          </w:p>
        </w:tc>
        <w:tc>
          <w:tcPr>
            <w:tcW w:w="5529" w:type="dxa"/>
            <w:tcBorders>
              <w:top w:val="single" w:sz="4" w:space="0" w:color="auto"/>
              <w:left w:val="single" w:sz="4" w:space="0" w:color="auto"/>
              <w:bottom w:val="single" w:sz="4" w:space="0" w:color="auto"/>
              <w:right w:val="single" w:sz="4" w:space="0" w:color="auto"/>
            </w:tcBorders>
            <w:vAlign w:val="center"/>
          </w:tcPr>
          <w:p w:rsidR="00726238" w:rsidRPr="00297BC9" w:rsidRDefault="00726238" w:rsidP="00814965">
            <w:pPr>
              <w:shd w:val="clear" w:color="auto" w:fill="FFFFFF"/>
              <w:spacing w:after="0" w:line="240" w:lineRule="auto"/>
              <w:textAlignment w:val="baseline"/>
              <w:outlineLvl w:val="0"/>
              <w:rPr>
                <w:rFonts w:ascii="Times New Roman" w:eastAsia="Times New Roman" w:hAnsi="Times New Roman" w:cs="Times New Roman"/>
                <w:b/>
                <w:bCs/>
                <w:color w:val="333333"/>
                <w:kern w:val="36"/>
                <w:sz w:val="24"/>
                <w:szCs w:val="24"/>
                <w:lang w:eastAsia="uk-UA"/>
              </w:rPr>
            </w:pPr>
            <w:r w:rsidRPr="00297BC9">
              <w:rPr>
                <w:rFonts w:ascii="Times New Roman" w:eastAsia="Times New Roman" w:hAnsi="Times New Roman" w:cs="Times New Roman"/>
                <w:color w:val="333333"/>
                <w:kern w:val="36"/>
                <w:sz w:val="24"/>
                <w:szCs w:val="24"/>
                <w:bdr w:val="none" w:sz="0" w:space="0" w:color="auto" w:frame="1"/>
                <w:lang w:eastAsia="uk-UA"/>
              </w:rPr>
              <w:t xml:space="preserve">"Капітальний ремонт дорожного покриття автодороги   Олексіївка -Сергіївка .     </w:t>
            </w:r>
          </w:p>
        </w:tc>
        <w:tc>
          <w:tcPr>
            <w:tcW w:w="992" w:type="dxa"/>
            <w:tcBorders>
              <w:top w:val="single" w:sz="4" w:space="0" w:color="auto"/>
              <w:left w:val="single" w:sz="4" w:space="0" w:color="auto"/>
              <w:bottom w:val="single" w:sz="4" w:space="0" w:color="auto"/>
              <w:right w:val="single" w:sz="4" w:space="0" w:color="auto"/>
            </w:tcBorders>
            <w:vAlign w:val="center"/>
          </w:tcPr>
          <w:p w:rsidR="00726238" w:rsidRPr="00297BC9" w:rsidRDefault="00726238" w:rsidP="00814965">
            <w:pPr>
              <w:spacing w:before="80" w:line="144" w:lineRule="atLeast"/>
              <w:ind w:right="49"/>
              <w:jc w:val="center"/>
              <w:rPr>
                <w:rFonts w:ascii="Times New Roman" w:hAnsi="Times New Roman" w:cs="Times New Roman"/>
                <w:color w:val="000000"/>
                <w:sz w:val="24"/>
                <w:szCs w:val="24"/>
              </w:rPr>
            </w:pPr>
          </w:p>
        </w:tc>
        <w:tc>
          <w:tcPr>
            <w:tcW w:w="1276" w:type="dxa"/>
            <w:tcBorders>
              <w:top w:val="single" w:sz="4" w:space="0" w:color="auto"/>
              <w:left w:val="single" w:sz="4" w:space="0" w:color="auto"/>
              <w:bottom w:val="single" w:sz="4" w:space="0" w:color="auto"/>
              <w:right w:val="single" w:sz="4" w:space="0" w:color="auto"/>
            </w:tcBorders>
            <w:vAlign w:val="center"/>
          </w:tcPr>
          <w:p w:rsidR="00726238" w:rsidRPr="00297BC9" w:rsidRDefault="00726238" w:rsidP="00814965">
            <w:pPr>
              <w:spacing w:before="80" w:after="100" w:afterAutospacing="1" w:line="144" w:lineRule="atLeast"/>
              <w:jc w:val="center"/>
              <w:rPr>
                <w:rFonts w:ascii="Times New Roman" w:hAnsi="Times New Roman" w:cs="Times New Roman"/>
                <w:color w:val="000000"/>
                <w:sz w:val="24"/>
                <w:szCs w:val="24"/>
              </w:rPr>
            </w:pPr>
          </w:p>
        </w:tc>
        <w:tc>
          <w:tcPr>
            <w:tcW w:w="1134" w:type="dxa"/>
            <w:tcBorders>
              <w:top w:val="single" w:sz="4" w:space="0" w:color="auto"/>
              <w:left w:val="single" w:sz="4" w:space="0" w:color="auto"/>
              <w:bottom w:val="single" w:sz="4" w:space="0" w:color="auto"/>
              <w:right w:val="single" w:sz="4" w:space="0" w:color="auto"/>
            </w:tcBorders>
            <w:vAlign w:val="center"/>
          </w:tcPr>
          <w:p w:rsidR="00726238" w:rsidRPr="00297BC9" w:rsidRDefault="00726238" w:rsidP="00814965">
            <w:pPr>
              <w:spacing w:before="80" w:after="100" w:afterAutospacing="1" w:line="144" w:lineRule="atLeast"/>
              <w:jc w:val="center"/>
              <w:rPr>
                <w:rFonts w:ascii="Times New Roman" w:hAnsi="Times New Roman" w:cs="Times New Roman"/>
                <w:color w:val="000000"/>
                <w:sz w:val="24"/>
                <w:szCs w:val="24"/>
              </w:rPr>
            </w:pPr>
          </w:p>
        </w:tc>
        <w:tc>
          <w:tcPr>
            <w:tcW w:w="1134" w:type="dxa"/>
            <w:tcBorders>
              <w:top w:val="single" w:sz="4" w:space="0" w:color="auto"/>
              <w:left w:val="single" w:sz="4" w:space="0" w:color="auto"/>
              <w:bottom w:val="single" w:sz="4" w:space="0" w:color="auto"/>
              <w:right w:val="single" w:sz="4" w:space="0" w:color="auto"/>
            </w:tcBorders>
            <w:vAlign w:val="center"/>
          </w:tcPr>
          <w:p w:rsidR="00726238" w:rsidRPr="00297BC9" w:rsidRDefault="00726238" w:rsidP="00814965">
            <w:pPr>
              <w:spacing w:before="100" w:beforeAutospacing="1" w:after="100" w:afterAutospacing="1" w:line="144" w:lineRule="atLeast"/>
              <w:jc w:val="center"/>
              <w:rPr>
                <w:rFonts w:ascii="Times New Roman" w:hAnsi="Times New Roman" w:cs="Times New Roman"/>
                <w:color w:val="000000"/>
                <w:sz w:val="24"/>
                <w:szCs w:val="24"/>
              </w:rPr>
            </w:pPr>
          </w:p>
        </w:tc>
      </w:tr>
      <w:tr w:rsidR="00726238" w:rsidRPr="00297BC9" w:rsidTr="00814965">
        <w:tc>
          <w:tcPr>
            <w:tcW w:w="567" w:type="dxa"/>
            <w:tcBorders>
              <w:top w:val="single" w:sz="4" w:space="0" w:color="auto"/>
              <w:left w:val="single" w:sz="4" w:space="0" w:color="auto"/>
              <w:bottom w:val="single" w:sz="4" w:space="0" w:color="auto"/>
              <w:right w:val="single" w:sz="4" w:space="0" w:color="auto"/>
            </w:tcBorders>
            <w:vAlign w:val="center"/>
          </w:tcPr>
          <w:p w:rsidR="00726238" w:rsidRPr="00297BC9" w:rsidRDefault="00726238" w:rsidP="00814965">
            <w:pPr>
              <w:tabs>
                <w:tab w:val="left" w:pos="317"/>
              </w:tabs>
              <w:rPr>
                <w:rFonts w:ascii="Times New Roman" w:hAnsi="Times New Roman" w:cs="Times New Roman"/>
                <w:sz w:val="24"/>
                <w:szCs w:val="24"/>
              </w:rPr>
            </w:pPr>
            <w:r w:rsidRPr="00297BC9">
              <w:rPr>
                <w:rFonts w:ascii="Times New Roman" w:hAnsi="Times New Roman" w:cs="Times New Roman"/>
                <w:sz w:val="24"/>
                <w:szCs w:val="24"/>
              </w:rPr>
              <w:t>10.</w:t>
            </w:r>
          </w:p>
        </w:tc>
        <w:tc>
          <w:tcPr>
            <w:tcW w:w="5529" w:type="dxa"/>
            <w:tcBorders>
              <w:top w:val="single" w:sz="4" w:space="0" w:color="auto"/>
              <w:left w:val="single" w:sz="4" w:space="0" w:color="auto"/>
              <w:bottom w:val="single" w:sz="4" w:space="0" w:color="auto"/>
              <w:right w:val="single" w:sz="4" w:space="0" w:color="auto"/>
            </w:tcBorders>
            <w:vAlign w:val="center"/>
          </w:tcPr>
          <w:p w:rsidR="00726238" w:rsidRPr="00297BC9" w:rsidRDefault="00726238" w:rsidP="00814965">
            <w:pPr>
              <w:jc w:val="both"/>
              <w:rPr>
                <w:rFonts w:ascii="Times New Roman" w:hAnsi="Times New Roman" w:cs="Times New Roman"/>
                <w:color w:val="000000"/>
                <w:sz w:val="24"/>
                <w:szCs w:val="24"/>
              </w:rPr>
            </w:pPr>
            <w:r w:rsidRPr="00297BC9">
              <w:rPr>
                <w:rFonts w:ascii="Times New Roman" w:hAnsi="Times New Roman" w:cs="Times New Roman"/>
                <w:color w:val="000000"/>
                <w:sz w:val="24"/>
                <w:szCs w:val="24"/>
              </w:rPr>
              <w:t>Реконструкція приміщення комунального некомерційного підприємства «Бугринська амбулаторія загальної практики-сімейної медицини» Бугринської сільської ради  з переплануванням першого поверху за адресою; вул. Князя Острозького, 9а в с. Бугрин Гощанського району Рівненської області.</w:t>
            </w:r>
          </w:p>
        </w:tc>
        <w:tc>
          <w:tcPr>
            <w:tcW w:w="992" w:type="dxa"/>
            <w:tcBorders>
              <w:top w:val="single" w:sz="4" w:space="0" w:color="auto"/>
              <w:left w:val="single" w:sz="4" w:space="0" w:color="auto"/>
              <w:bottom w:val="single" w:sz="4" w:space="0" w:color="auto"/>
              <w:right w:val="single" w:sz="4" w:space="0" w:color="auto"/>
            </w:tcBorders>
            <w:vAlign w:val="center"/>
          </w:tcPr>
          <w:p w:rsidR="00726238" w:rsidRPr="00297BC9" w:rsidRDefault="00726238" w:rsidP="00814965">
            <w:pPr>
              <w:spacing w:before="80" w:line="144" w:lineRule="atLeast"/>
              <w:ind w:right="49"/>
              <w:jc w:val="center"/>
              <w:rPr>
                <w:rFonts w:ascii="Times New Roman" w:hAnsi="Times New Roman" w:cs="Times New Roman"/>
                <w:color w:val="000000"/>
                <w:sz w:val="24"/>
                <w:szCs w:val="24"/>
              </w:rPr>
            </w:pPr>
            <w:r w:rsidRPr="00297BC9">
              <w:rPr>
                <w:rFonts w:ascii="Times New Roman" w:hAnsi="Times New Roman" w:cs="Times New Roman"/>
                <w:color w:val="000000"/>
                <w:sz w:val="24"/>
                <w:szCs w:val="24"/>
              </w:rPr>
              <w:t>2019-2020р.</w:t>
            </w:r>
          </w:p>
        </w:tc>
        <w:tc>
          <w:tcPr>
            <w:tcW w:w="1276" w:type="dxa"/>
            <w:tcBorders>
              <w:top w:val="single" w:sz="4" w:space="0" w:color="auto"/>
              <w:left w:val="single" w:sz="4" w:space="0" w:color="auto"/>
              <w:bottom w:val="single" w:sz="4" w:space="0" w:color="auto"/>
              <w:right w:val="single" w:sz="4" w:space="0" w:color="auto"/>
            </w:tcBorders>
            <w:vAlign w:val="center"/>
          </w:tcPr>
          <w:p w:rsidR="00726238" w:rsidRPr="00297BC9" w:rsidRDefault="00726238" w:rsidP="00814965">
            <w:pPr>
              <w:spacing w:before="80" w:after="100" w:afterAutospacing="1" w:line="144" w:lineRule="atLeast"/>
              <w:rPr>
                <w:rFonts w:ascii="Times New Roman" w:hAnsi="Times New Roman" w:cs="Times New Roman"/>
                <w:color w:val="000000"/>
                <w:sz w:val="24"/>
                <w:szCs w:val="24"/>
              </w:rPr>
            </w:pPr>
            <w:r w:rsidRPr="00297BC9">
              <w:rPr>
                <w:rFonts w:ascii="Times New Roman" w:hAnsi="Times New Roman" w:cs="Times New Roman"/>
                <w:color w:val="000000"/>
                <w:sz w:val="24"/>
                <w:szCs w:val="24"/>
              </w:rPr>
              <w:t>9310,415</w:t>
            </w:r>
          </w:p>
        </w:tc>
        <w:tc>
          <w:tcPr>
            <w:tcW w:w="1134" w:type="dxa"/>
            <w:tcBorders>
              <w:top w:val="single" w:sz="4" w:space="0" w:color="auto"/>
              <w:left w:val="single" w:sz="4" w:space="0" w:color="auto"/>
              <w:bottom w:val="single" w:sz="4" w:space="0" w:color="auto"/>
              <w:right w:val="single" w:sz="4" w:space="0" w:color="auto"/>
            </w:tcBorders>
            <w:vAlign w:val="center"/>
          </w:tcPr>
          <w:p w:rsidR="00726238" w:rsidRPr="00297BC9" w:rsidRDefault="00726238" w:rsidP="00814965">
            <w:pPr>
              <w:spacing w:before="80" w:after="100" w:afterAutospacing="1" w:line="144" w:lineRule="atLeast"/>
              <w:jc w:val="center"/>
              <w:rPr>
                <w:rFonts w:ascii="Times New Roman" w:hAnsi="Times New Roman" w:cs="Times New Roman"/>
                <w:color w:val="000000"/>
                <w:sz w:val="24"/>
                <w:szCs w:val="24"/>
              </w:rPr>
            </w:pPr>
            <w:r w:rsidRPr="00297BC9">
              <w:rPr>
                <w:rFonts w:ascii="Times New Roman" w:hAnsi="Times New Roman" w:cs="Times New Roman"/>
                <w:color w:val="000000"/>
                <w:sz w:val="24"/>
                <w:szCs w:val="24"/>
              </w:rPr>
              <w:t>2440,044</w:t>
            </w:r>
          </w:p>
        </w:tc>
        <w:tc>
          <w:tcPr>
            <w:tcW w:w="1134" w:type="dxa"/>
            <w:tcBorders>
              <w:top w:val="single" w:sz="4" w:space="0" w:color="auto"/>
              <w:left w:val="single" w:sz="4" w:space="0" w:color="auto"/>
              <w:bottom w:val="single" w:sz="4" w:space="0" w:color="auto"/>
              <w:right w:val="single" w:sz="4" w:space="0" w:color="auto"/>
            </w:tcBorders>
            <w:vAlign w:val="center"/>
          </w:tcPr>
          <w:p w:rsidR="00726238" w:rsidRPr="00297BC9" w:rsidRDefault="00726238" w:rsidP="00814965">
            <w:pPr>
              <w:spacing w:before="100" w:beforeAutospacing="1" w:after="100" w:afterAutospacing="1" w:line="144" w:lineRule="atLeast"/>
              <w:jc w:val="center"/>
              <w:rPr>
                <w:rFonts w:ascii="Times New Roman" w:hAnsi="Times New Roman" w:cs="Times New Roman"/>
                <w:color w:val="000000" w:themeColor="text1"/>
                <w:sz w:val="24"/>
                <w:szCs w:val="24"/>
              </w:rPr>
            </w:pPr>
            <w:r w:rsidRPr="00297BC9">
              <w:rPr>
                <w:rFonts w:ascii="Times New Roman" w:hAnsi="Times New Roman" w:cs="Times New Roman"/>
                <w:color w:val="000000" w:themeColor="text1"/>
                <w:sz w:val="24"/>
                <w:szCs w:val="24"/>
              </w:rPr>
              <w:t>3 700,0</w:t>
            </w:r>
          </w:p>
        </w:tc>
      </w:tr>
    </w:tbl>
    <w:p w:rsidR="00A91E68" w:rsidRPr="00297BC9" w:rsidRDefault="00A91E68" w:rsidP="00A91E68">
      <w:pPr>
        <w:tabs>
          <w:tab w:val="left" w:pos="2970"/>
        </w:tabs>
        <w:jc w:val="both"/>
        <w:rPr>
          <w:rFonts w:ascii="Times New Roman" w:hAnsi="Times New Roman" w:cs="Times New Roman"/>
          <w:color w:val="FF0000"/>
          <w:sz w:val="24"/>
          <w:szCs w:val="24"/>
        </w:rPr>
      </w:pPr>
    </w:p>
    <w:p w:rsidR="00A91E68" w:rsidRPr="00297BC9" w:rsidRDefault="00A91E68" w:rsidP="00A91E68">
      <w:pPr>
        <w:tabs>
          <w:tab w:val="left" w:pos="2970"/>
        </w:tabs>
        <w:jc w:val="both"/>
        <w:rPr>
          <w:rFonts w:ascii="Times New Roman" w:hAnsi="Times New Roman" w:cs="Times New Roman"/>
          <w:color w:val="FF0000"/>
          <w:sz w:val="24"/>
          <w:szCs w:val="24"/>
        </w:rPr>
      </w:pPr>
    </w:p>
    <w:p w:rsidR="00A91E68" w:rsidRPr="00297BC9" w:rsidRDefault="00A91E68" w:rsidP="00A91E68">
      <w:pPr>
        <w:tabs>
          <w:tab w:val="left" w:pos="2970"/>
        </w:tabs>
        <w:jc w:val="both"/>
        <w:rPr>
          <w:rFonts w:ascii="Times New Roman" w:hAnsi="Times New Roman" w:cs="Times New Roman"/>
          <w:color w:val="FF0000"/>
          <w:sz w:val="24"/>
          <w:szCs w:val="24"/>
        </w:rPr>
      </w:pPr>
    </w:p>
    <w:p w:rsidR="00A91E68" w:rsidRPr="00297BC9" w:rsidRDefault="00A91E68" w:rsidP="00A91E68">
      <w:pPr>
        <w:tabs>
          <w:tab w:val="left" w:pos="2970"/>
        </w:tabs>
        <w:jc w:val="both"/>
        <w:rPr>
          <w:rFonts w:ascii="Times New Roman" w:hAnsi="Times New Roman" w:cs="Times New Roman"/>
          <w:color w:val="FF0000"/>
          <w:sz w:val="24"/>
          <w:szCs w:val="24"/>
        </w:rPr>
      </w:pPr>
    </w:p>
    <w:p w:rsidR="00A91E68" w:rsidRPr="00297BC9" w:rsidRDefault="00A91E68" w:rsidP="00A91E68">
      <w:pPr>
        <w:tabs>
          <w:tab w:val="left" w:pos="2970"/>
        </w:tabs>
        <w:jc w:val="both"/>
        <w:rPr>
          <w:rFonts w:ascii="Times New Roman" w:hAnsi="Times New Roman" w:cs="Times New Roman"/>
          <w:color w:val="FF0000"/>
          <w:sz w:val="24"/>
          <w:szCs w:val="24"/>
        </w:rPr>
      </w:pPr>
    </w:p>
    <w:p w:rsidR="00A91E68" w:rsidRPr="00297BC9" w:rsidRDefault="00A91E68" w:rsidP="00A91E68">
      <w:pPr>
        <w:tabs>
          <w:tab w:val="left" w:pos="2970"/>
        </w:tabs>
        <w:jc w:val="both"/>
        <w:rPr>
          <w:rFonts w:ascii="Times New Roman" w:hAnsi="Times New Roman" w:cs="Times New Roman"/>
          <w:color w:val="FF0000"/>
          <w:sz w:val="24"/>
          <w:szCs w:val="24"/>
        </w:rPr>
      </w:pPr>
    </w:p>
    <w:p w:rsidR="00A91E68" w:rsidRPr="00297BC9" w:rsidRDefault="00A91E68" w:rsidP="00A91E68">
      <w:pPr>
        <w:tabs>
          <w:tab w:val="left" w:pos="2970"/>
        </w:tabs>
        <w:jc w:val="both"/>
        <w:rPr>
          <w:rFonts w:ascii="Times New Roman" w:hAnsi="Times New Roman" w:cs="Times New Roman"/>
          <w:color w:val="FF0000"/>
          <w:sz w:val="24"/>
          <w:szCs w:val="24"/>
        </w:rPr>
      </w:pPr>
    </w:p>
    <w:p w:rsidR="00A91E68" w:rsidRPr="00297BC9" w:rsidRDefault="00A91E68" w:rsidP="00A91E68">
      <w:pPr>
        <w:tabs>
          <w:tab w:val="left" w:pos="2970"/>
        </w:tabs>
        <w:jc w:val="both"/>
        <w:rPr>
          <w:rFonts w:ascii="Times New Roman" w:hAnsi="Times New Roman" w:cs="Times New Roman"/>
          <w:color w:val="FF0000"/>
          <w:sz w:val="24"/>
          <w:szCs w:val="24"/>
        </w:rPr>
      </w:pPr>
    </w:p>
    <w:p w:rsidR="00A91E68" w:rsidRPr="00297BC9" w:rsidRDefault="00A91E68" w:rsidP="00A91E68">
      <w:pPr>
        <w:tabs>
          <w:tab w:val="left" w:pos="2970"/>
        </w:tabs>
        <w:jc w:val="both"/>
        <w:rPr>
          <w:rFonts w:ascii="Times New Roman" w:hAnsi="Times New Roman" w:cs="Times New Roman"/>
          <w:color w:val="FF0000"/>
          <w:sz w:val="24"/>
          <w:szCs w:val="24"/>
        </w:rPr>
      </w:pPr>
    </w:p>
    <w:p w:rsidR="00A91E68" w:rsidRPr="00297BC9" w:rsidRDefault="00A91E68" w:rsidP="00A91E68">
      <w:pPr>
        <w:tabs>
          <w:tab w:val="left" w:pos="2970"/>
        </w:tabs>
        <w:jc w:val="both"/>
        <w:rPr>
          <w:rFonts w:ascii="Times New Roman" w:hAnsi="Times New Roman" w:cs="Times New Roman"/>
          <w:color w:val="FF0000"/>
          <w:sz w:val="24"/>
          <w:szCs w:val="24"/>
        </w:rPr>
      </w:pPr>
    </w:p>
    <w:p w:rsidR="00A91E68" w:rsidRPr="00297BC9" w:rsidRDefault="00A91E68" w:rsidP="00A91E68">
      <w:pPr>
        <w:tabs>
          <w:tab w:val="left" w:pos="2970"/>
        </w:tabs>
        <w:jc w:val="both"/>
        <w:rPr>
          <w:rFonts w:ascii="Times New Roman" w:hAnsi="Times New Roman" w:cs="Times New Roman"/>
          <w:color w:val="FF0000"/>
          <w:sz w:val="24"/>
          <w:szCs w:val="24"/>
        </w:rPr>
      </w:pPr>
    </w:p>
    <w:p w:rsidR="00A91E68" w:rsidRPr="00297BC9" w:rsidRDefault="00A91E68" w:rsidP="00A91E68">
      <w:pPr>
        <w:tabs>
          <w:tab w:val="left" w:pos="2970"/>
        </w:tabs>
        <w:jc w:val="both"/>
        <w:rPr>
          <w:rFonts w:ascii="Times New Roman" w:hAnsi="Times New Roman" w:cs="Times New Roman"/>
          <w:color w:val="FF0000"/>
          <w:sz w:val="24"/>
          <w:szCs w:val="24"/>
        </w:rPr>
      </w:pPr>
    </w:p>
    <w:p w:rsidR="00A91E68" w:rsidRPr="00297BC9" w:rsidRDefault="00A91E68" w:rsidP="00A91E68">
      <w:pPr>
        <w:tabs>
          <w:tab w:val="left" w:pos="2970"/>
        </w:tabs>
        <w:jc w:val="both"/>
        <w:rPr>
          <w:rFonts w:ascii="Times New Roman" w:hAnsi="Times New Roman" w:cs="Times New Roman"/>
          <w:color w:val="FF0000"/>
          <w:sz w:val="24"/>
          <w:szCs w:val="24"/>
        </w:rPr>
      </w:pPr>
    </w:p>
    <w:p w:rsidR="00A91E68" w:rsidRDefault="00A91E68" w:rsidP="00A91E68">
      <w:pPr>
        <w:tabs>
          <w:tab w:val="left" w:pos="2970"/>
        </w:tabs>
        <w:jc w:val="both"/>
        <w:rPr>
          <w:rFonts w:ascii="Times New Roman" w:hAnsi="Times New Roman" w:cs="Times New Roman"/>
          <w:color w:val="FF0000"/>
          <w:sz w:val="24"/>
          <w:szCs w:val="24"/>
        </w:rPr>
      </w:pPr>
    </w:p>
    <w:p w:rsidR="00297BC9" w:rsidRDefault="00297BC9" w:rsidP="00A91E68">
      <w:pPr>
        <w:tabs>
          <w:tab w:val="left" w:pos="2970"/>
        </w:tabs>
        <w:jc w:val="both"/>
        <w:rPr>
          <w:rFonts w:ascii="Times New Roman" w:hAnsi="Times New Roman" w:cs="Times New Roman"/>
          <w:color w:val="FF0000"/>
          <w:sz w:val="24"/>
          <w:szCs w:val="24"/>
        </w:rPr>
      </w:pPr>
    </w:p>
    <w:p w:rsidR="00297BC9" w:rsidRDefault="00297BC9" w:rsidP="00A91E68">
      <w:pPr>
        <w:tabs>
          <w:tab w:val="left" w:pos="2970"/>
        </w:tabs>
        <w:jc w:val="both"/>
        <w:rPr>
          <w:rFonts w:ascii="Times New Roman" w:hAnsi="Times New Roman" w:cs="Times New Roman"/>
          <w:color w:val="FF0000"/>
          <w:sz w:val="24"/>
          <w:szCs w:val="24"/>
        </w:rPr>
      </w:pPr>
    </w:p>
    <w:p w:rsidR="00297BC9" w:rsidRDefault="00297BC9" w:rsidP="00A91E68">
      <w:pPr>
        <w:tabs>
          <w:tab w:val="left" w:pos="2970"/>
        </w:tabs>
        <w:jc w:val="both"/>
        <w:rPr>
          <w:rFonts w:ascii="Times New Roman" w:hAnsi="Times New Roman" w:cs="Times New Roman"/>
          <w:color w:val="FF0000"/>
          <w:sz w:val="24"/>
          <w:szCs w:val="24"/>
        </w:rPr>
      </w:pPr>
    </w:p>
    <w:p w:rsidR="00297BC9" w:rsidRPr="00297BC9" w:rsidRDefault="00297BC9" w:rsidP="00A91E68">
      <w:pPr>
        <w:tabs>
          <w:tab w:val="left" w:pos="2970"/>
        </w:tabs>
        <w:jc w:val="both"/>
        <w:rPr>
          <w:rFonts w:ascii="Times New Roman" w:hAnsi="Times New Roman" w:cs="Times New Roman"/>
          <w:color w:val="FF0000"/>
          <w:sz w:val="24"/>
          <w:szCs w:val="24"/>
        </w:rPr>
      </w:pPr>
    </w:p>
    <w:p w:rsidR="00A91E68" w:rsidRDefault="00A91E68" w:rsidP="00A91E68">
      <w:pPr>
        <w:tabs>
          <w:tab w:val="left" w:pos="2970"/>
        </w:tabs>
        <w:jc w:val="both"/>
        <w:rPr>
          <w:rFonts w:ascii="Times New Roman" w:hAnsi="Times New Roman" w:cs="Times New Roman"/>
          <w:color w:val="FF0000"/>
          <w:sz w:val="28"/>
          <w:szCs w:val="28"/>
        </w:rPr>
      </w:pPr>
    </w:p>
    <w:p w:rsidR="000F5C31" w:rsidRDefault="000F5C31" w:rsidP="00A91E68">
      <w:pPr>
        <w:tabs>
          <w:tab w:val="left" w:pos="2970"/>
        </w:tabs>
        <w:jc w:val="both"/>
        <w:rPr>
          <w:rFonts w:ascii="Times New Roman" w:hAnsi="Times New Roman" w:cs="Times New Roman"/>
          <w:color w:val="FF0000"/>
          <w:sz w:val="28"/>
          <w:szCs w:val="28"/>
        </w:rPr>
      </w:pPr>
    </w:p>
    <w:p w:rsidR="00E0323B" w:rsidRDefault="00E0323B" w:rsidP="00E0323B">
      <w:pPr>
        <w:pStyle w:val="Standard"/>
        <w:tabs>
          <w:tab w:val="left" w:pos="6435"/>
        </w:tabs>
        <w:jc w:val="right"/>
        <w:rPr>
          <w:lang w:val="uk-UA"/>
        </w:rPr>
      </w:pPr>
    </w:p>
    <w:p w:rsidR="00E0323B" w:rsidRPr="009A030A" w:rsidRDefault="00E0323B" w:rsidP="00E0323B">
      <w:pPr>
        <w:pStyle w:val="Standard"/>
        <w:tabs>
          <w:tab w:val="left" w:pos="6435"/>
        </w:tabs>
        <w:jc w:val="right"/>
        <w:rPr>
          <w:lang w:val="uk-UA"/>
        </w:rPr>
      </w:pPr>
      <w:r>
        <w:rPr>
          <w:noProof/>
          <w:lang w:eastAsia="ru-RU" w:bidi="ar-SA"/>
        </w:rPr>
        <w:drawing>
          <wp:anchor distT="0" distB="0" distL="114300" distR="114300" simplePos="0" relativeHeight="251618304" behindDoc="0" locked="0" layoutInCell="1" allowOverlap="1">
            <wp:simplePos x="0" y="0"/>
            <wp:positionH relativeFrom="margin">
              <wp:posOffset>2853858</wp:posOffset>
            </wp:positionH>
            <wp:positionV relativeFrom="paragraph">
              <wp:posOffset>52746</wp:posOffset>
            </wp:positionV>
            <wp:extent cx="454133" cy="690113"/>
            <wp:effectExtent l="19050" t="0" r="3067" b="0"/>
            <wp:wrapNone/>
            <wp:docPr id="9" name="Рисунок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1"/>
                    <pic:cNvPicPr>
                      <a:picLocks noChangeAspect="1" noChangeArrowheads="1"/>
                    </pic:cNvPicPr>
                  </pic:nvPicPr>
                  <pic:blipFill>
                    <a:blip r:embed="rId8" cstate="print"/>
                    <a:srcRect/>
                    <a:stretch>
                      <a:fillRect/>
                    </a:stretch>
                  </pic:blipFill>
                  <pic:spPr bwMode="auto">
                    <a:xfrm>
                      <a:off x="0" y="0"/>
                      <a:ext cx="454133" cy="690113"/>
                    </a:xfrm>
                    <a:prstGeom prst="rect">
                      <a:avLst/>
                    </a:prstGeom>
                    <a:noFill/>
                    <a:ln w="9525">
                      <a:noFill/>
                      <a:miter lim="800000"/>
                      <a:headEnd/>
                      <a:tailEnd/>
                    </a:ln>
                  </pic:spPr>
                </pic:pic>
              </a:graphicData>
            </a:graphic>
          </wp:anchor>
        </w:drawing>
      </w:r>
    </w:p>
    <w:p w:rsidR="00E0323B" w:rsidRDefault="00E0323B" w:rsidP="00E0323B">
      <w:pPr>
        <w:pStyle w:val="Standard"/>
        <w:tabs>
          <w:tab w:val="left" w:pos="6435"/>
        </w:tabs>
      </w:pPr>
    </w:p>
    <w:p w:rsidR="00E0323B" w:rsidRDefault="00E0323B" w:rsidP="00E0323B">
      <w:pPr>
        <w:pStyle w:val="Standard"/>
        <w:tabs>
          <w:tab w:val="left" w:pos="6435"/>
        </w:tabs>
      </w:pPr>
    </w:p>
    <w:p w:rsidR="00E0323B" w:rsidRDefault="00E0323B" w:rsidP="00E0323B">
      <w:pPr>
        <w:pStyle w:val="Standard"/>
        <w:tabs>
          <w:tab w:val="left" w:pos="6435"/>
        </w:tabs>
      </w:pPr>
    </w:p>
    <w:p w:rsidR="00E0323B" w:rsidRDefault="00E0323B" w:rsidP="00E0323B">
      <w:pPr>
        <w:pStyle w:val="Standard"/>
        <w:tabs>
          <w:tab w:val="left" w:pos="6435"/>
        </w:tabs>
      </w:pPr>
    </w:p>
    <w:p w:rsidR="00E0323B" w:rsidRDefault="00E0323B" w:rsidP="00E0323B">
      <w:pPr>
        <w:pStyle w:val="aa"/>
        <w:spacing w:line="360" w:lineRule="auto"/>
        <w:rPr>
          <w:sz w:val="24"/>
          <w:szCs w:val="24"/>
        </w:rPr>
      </w:pPr>
      <w:r>
        <w:rPr>
          <w:sz w:val="24"/>
          <w:szCs w:val="24"/>
        </w:rPr>
        <w:t>УКРАЇНА</w:t>
      </w:r>
    </w:p>
    <w:p w:rsidR="00E0323B" w:rsidRDefault="00E0323B" w:rsidP="00E0323B">
      <w:pPr>
        <w:pStyle w:val="aa"/>
        <w:rPr>
          <w:sz w:val="24"/>
          <w:szCs w:val="24"/>
        </w:rPr>
      </w:pPr>
      <w:r>
        <w:rPr>
          <w:sz w:val="24"/>
          <w:szCs w:val="24"/>
        </w:rPr>
        <w:t>БУГРИНСЬКА СІЛЬСЬКА РАДА</w:t>
      </w:r>
    </w:p>
    <w:p w:rsidR="00E0323B" w:rsidRDefault="00E0323B" w:rsidP="00E0323B">
      <w:pPr>
        <w:pStyle w:val="aa"/>
        <w:rPr>
          <w:sz w:val="24"/>
          <w:szCs w:val="24"/>
        </w:rPr>
      </w:pPr>
      <w:r>
        <w:rPr>
          <w:sz w:val="24"/>
          <w:szCs w:val="24"/>
          <w:lang w:val="uk-UA"/>
        </w:rPr>
        <w:t>РІВНЕНСЬКОГО</w:t>
      </w:r>
      <w:r>
        <w:rPr>
          <w:sz w:val="24"/>
          <w:szCs w:val="24"/>
        </w:rPr>
        <w:t xml:space="preserve"> РАЙОНУ</w:t>
      </w:r>
    </w:p>
    <w:p w:rsidR="00E0323B" w:rsidRDefault="00E0323B" w:rsidP="00E0323B">
      <w:pPr>
        <w:pStyle w:val="Standard"/>
        <w:jc w:val="center"/>
        <w:rPr>
          <w:b/>
        </w:rPr>
      </w:pPr>
      <w:r>
        <w:rPr>
          <w:b/>
        </w:rPr>
        <w:t>РІВНЕНСЬКОЇ ОБЛАСТІ</w:t>
      </w:r>
    </w:p>
    <w:p w:rsidR="00E0323B" w:rsidRDefault="00E0323B" w:rsidP="00E0323B">
      <w:pPr>
        <w:pStyle w:val="Standard"/>
        <w:jc w:val="center"/>
        <w:rPr>
          <w:b/>
        </w:rPr>
      </w:pPr>
      <w:r>
        <w:rPr>
          <w:b/>
        </w:rPr>
        <w:t>Р І Ш Е Н Н Я</w:t>
      </w:r>
    </w:p>
    <w:p w:rsidR="00E0323B" w:rsidRDefault="00E0323B" w:rsidP="00E0323B">
      <w:pPr>
        <w:pStyle w:val="Standard"/>
        <w:jc w:val="center"/>
        <w:rPr>
          <w:i/>
          <w:sz w:val="20"/>
          <w:szCs w:val="20"/>
        </w:rPr>
      </w:pPr>
      <w:r>
        <w:rPr>
          <w:i/>
          <w:sz w:val="20"/>
          <w:szCs w:val="20"/>
        </w:rPr>
        <w:t xml:space="preserve">35442, Рівненська обл., </w:t>
      </w:r>
      <w:r>
        <w:rPr>
          <w:i/>
          <w:sz w:val="20"/>
          <w:szCs w:val="20"/>
          <w:lang w:val="uk-UA"/>
        </w:rPr>
        <w:t>Рівненський</w:t>
      </w:r>
      <w:r>
        <w:rPr>
          <w:i/>
          <w:sz w:val="20"/>
          <w:szCs w:val="20"/>
        </w:rPr>
        <w:t xml:space="preserve"> район, с.Бугрин, вул. Перемоги,1тел.(03650)42181</w:t>
      </w:r>
    </w:p>
    <w:p w:rsidR="00E0323B" w:rsidRDefault="00E0323B" w:rsidP="00E0323B">
      <w:pPr>
        <w:pStyle w:val="Standard"/>
        <w:tabs>
          <w:tab w:val="left" w:pos="6160"/>
        </w:tabs>
        <w:jc w:val="both"/>
      </w:pPr>
      <w:r>
        <w:rPr>
          <w:rStyle w:val="13"/>
          <w:rFonts w:cs="Times New Roman"/>
          <w:b/>
          <w:bCs/>
          <w:i/>
          <w:iCs/>
        </w:rPr>
        <w:t xml:space="preserve">               </w:t>
      </w:r>
      <w:r w:rsidR="00E42386">
        <w:rPr>
          <w:noProof/>
        </w:rPr>
        <w:pict>
          <v:shape id="_x0000_s1035" type="#_x0000_t32" style="position:absolute;left:0;text-align:left;margin-left:2.6pt;margin-top:4.6pt;width:476.1pt;height:.3pt;flip:y;z-index:251661312;visibility:visible;mso-position-horizontal-relative:text;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" strokeweight="1.59003mm">
            <v:stroke joinstyle="miter" endcap="square"/>
            <o:lock v:ext="edit" shapetype="f"/>
          </v:shape>
        </w:pict>
      </w:r>
      <w:r>
        <w:rPr>
          <w:rStyle w:val="13"/>
          <w:rFonts w:cs="Times New Roman"/>
          <w:b/>
          <w:bCs/>
          <w:i/>
          <w:iCs/>
        </w:rPr>
        <w:tab/>
      </w:r>
    </w:p>
    <w:p w:rsidR="00E0323B" w:rsidRPr="00A258E5" w:rsidRDefault="00E0323B" w:rsidP="00E0323B">
      <w:pPr>
        <w:pStyle w:val="Standard"/>
        <w:tabs>
          <w:tab w:val="left" w:pos="6160"/>
        </w:tabs>
        <w:rPr>
          <w:rStyle w:val="StrongEmphasis"/>
          <w:color w:val="000000"/>
          <w:shd w:val="clear" w:color="auto" w:fill="FFFFFF"/>
          <w:lang w:val="uk-UA" w:eastAsia="ar-SA"/>
        </w:rPr>
      </w:pPr>
      <w:r>
        <w:rPr>
          <w:rStyle w:val="StrongEmphasis"/>
          <w:color w:val="000000"/>
          <w:shd w:val="clear" w:color="auto" w:fill="FFFFFF"/>
          <w:lang w:eastAsia="ar-SA"/>
        </w:rPr>
        <w:t xml:space="preserve">від </w:t>
      </w:r>
      <w:r w:rsidR="0077147B">
        <w:rPr>
          <w:rStyle w:val="StrongEmphasis"/>
          <w:color w:val="000000"/>
          <w:shd w:val="clear" w:color="auto" w:fill="FFFFFF"/>
          <w:lang w:val="uk-UA" w:eastAsia="ar-SA"/>
        </w:rPr>
        <w:t xml:space="preserve"> 23 </w:t>
      </w:r>
      <w:r>
        <w:rPr>
          <w:rStyle w:val="StrongEmphasis"/>
          <w:color w:val="000000"/>
          <w:shd w:val="clear" w:color="auto" w:fill="FFFFFF"/>
          <w:lang w:val="uk-UA" w:eastAsia="ar-SA"/>
        </w:rPr>
        <w:t xml:space="preserve">грудня </w:t>
      </w:r>
      <w:r w:rsidR="0077147B">
        <w:rPr>
          <w:rStyle w:val="StrongEmphasis"/>
          <w:color w:val="000000"/>
          <w:shd w:val="clear" w:color="auto" w:fill="FFFFFF"/>
          <w:lang w:eastAsia="ar-SA"/>
        </w:rPr>
        <w:t xml:space="preserve"> </w:t>
      </w:r>
      <w:r>
        <w:rPr>
          <w:rStyle w:val="StrongEmphasis"/>
          <w:color w:val="000000"/>
          <w:shd w:val="clear" w:color="auto" w:fill="FFFFFF"/>
          <w:lang w:eastAsia="ar-SA"/>
        </w:rPr>
        <w:t xml:space="preserve">2020 року № </w:t>
      </w:r>
      <w:r w:rsidR="0077147B">
        <w:rPr>
          <w:rStyle w:val="StrongEmphasis"/>
          <w:color w:val="000000"/>
          <w:shd w:val="clear" w:color="auto" w:fill="FFFFFF"/>
          <w:lang w:val="uk-UA" w:eastAsia="ar-SA"/>
        </w:rPr>
        <w:t>75</w:t>
      </w:r>
      <w:r>
        <w:rPr>
          <w:rStyle w:val="StrongEmphasis"/>
          <w:color w:val="000000"/>
          <w:shd w:val="clear" w:color="auto" w:fill="FFFFFF"/>
          <w:lang w:eastAsia="ar-SA"/>
        </w:rPr>
        <w:t xml:space="preserve"> </w:t>
      </w:r>
    </w:p>
    <w:p w:rsidR="00E0323B" w:rsidRDefault="00E0323B" w:rsidP="00E0323B">
      <w:pPr>
        <w:pStyle w:val="Standard"/>
        <w:tabs>
          <w:tab w:val="left" w:pos="6160"/>
        </w:tabs>
      </w:pPr>
    </w:p>
    <w:p w:rsidR="00E0323B" w:rsidRPr="00C2321C" w:rsidRDefault="00E0323B" w:rsidP="00E0323B">
      <w:pPr>
        <w:pStyle w:val="ad"/>
        <w:rPr>
          <w:rFonts w:ascii="Times New Roman" w:hAnsi="Times New Roman"/>
          <w:sz w:val="24"/>
          <w:szCs w:val="24"/>
          <w:lang w:val="uk-UA"/>
        </w:rPr>
      </w:pPr>
      <w:r w:rsidRPr="00C2321C">
        <w:rPr>
          <w:rFonts w:ascii="Times New Roman" w:hAnsi="Times New Roman"/>
          <w:sz w:val="24"/>
          <w:szCs w:val="24"/>
        </w:rPr>
        <w:t xml:space="preserve"> Про  структуру та штатну чисельність</w:t>
      </w:r>
    </w:p>
    <w:p w:rsidR="00E0323B" w:rsidRPr="00C2321C" w:rsidRDefault="00E0323B" w:rsidP="00E0323B">
      <w:pPr>
        <w:pStyle w:val="ad"/>
        <w:rPr>
          <w:rFonts w:ascii="Times New Roman" w:hAnsi="Times New Roman"/>
          <w:sz w:val="24"/>
          <w:szCs w:val="24"/>
        </w:rPr>
      </w:pPr>
      <w:r w:rsidRPr="00C2321C">
        <w:rPr>
          <w:rFonts w:ascii="Times New Roman" w:hAnsi="Times New Roman"/>
          <w:sz w:val="24"/>
          <w:szCs w:val="24"/>
        </w:rPr>
        <w:t xml:space="preserve"> </w:t>
      </w:r>
      <w:r w:rsidRPr="00C2321C">
        <w:rPr>
          <w:rFonts w:ascii="Times New Roman" w:hAnsi="Times New Roman"/>
          <w:sz w:val="24"/>
          <w:szCs w:val="24"/>
          <w:lang w:val="uk-UA"/>
        </w:rPr>
        <w:t>а</w:t>
      </w:r>
      <w:r w:rsidRPr="00C2321C">
        <w:rPr>
          <w:rFonts w:ascii="Times New Roman" w:hAnsi="Times New Roman"/>
          <w:sz w:val="24"/>
          <w:szCs w:val="24"/>
        </w:rPr>
        <w:t>парату</w:t>
      </w:r>
      <w:r w:rsidRPr="00C2321C">
        <w:rPr>
          <w:rFonts w:ascii="Times New Roman" w:hAnsi="Times New Roman"/>
          <w:sz w:val="24"/>
          <w:szCs w:val="24"/>
          <w:lang w:val="uk-UA"/>
        </w:rPr>
        <w:t xml:space="preserve"> </w:t>
      </w:r>
      <w:r w:rsidRPr="00C2321C">
        <w:rPr>
          <w:rFonts w:ascii="Times New Roman" w:hAnsi="Times New Roman"/>
          <w:sz w:val="24"/>
          <w:szCs w:val="24"/>
        </w:rPr>
        <w:t>Бугринської сільської ради</w:t>
      </w:r>
    </w:p>
    <w:p w:rsidR="00E0323B" w:rsidRPr="00C2321C" w:rsidRDefault="00E0323B" w:rsidP="00E0323B">
      <w:pPr>
        <w:pStyle w:val="ad"/>
        <w:rPr>
          <w:rFonts w:ascii="Times New Roman" w:hAnsi="Times New Roman"/>
          <w:sz w:val="24"/>
          <w:szCs w:val="24"/>
        </w:rPr>
      </w:pPr>
      <w:r w:rsidRPr="00C2321C">
        <w:rPr>
          <w:rFonts w:ascii="Times New Roman" w:hAnsi="Times New Roman"/>
          <w:sz w:val="24"/>
          <w:szCs w:val="24"/>
        </w:rPr>
        <w:t xml:space="preserve"> Гощанського району Рівненської області </w:t>
      </w:r>
    </w:p>
    <w:p w:rsidR="00E0323B" w:rsidRPr="00C2321C" w:rsidRDefault="00E0323B" w:rsidP="00E0323B">
      <w:pPr>
        <w:pStyle w:val="ad"/>
        <w:rPr>
          <w:rFonts w:ascii="Times New Roman" w:hAnsi="Times New Roman"/>
          <w:sz w:val="24"/>
          <w:szCs w:val="24"/>
        </w:rPr>
      </w:pPr>
      <w:r w:rsidRPr="00C2321C">
        <w:rPr>
          <w:rFonts w:ascii="Times New Roman" w:hAnsi="Times New Roman"/>
          <w:sz w:val="24"/>
          <w:szCs w:val="24"/>
        </w:rPr>
        <w:t xml:space="preserve">на 2021 рік. </w:t>
      </w:r>
    </w:p>
    <w:p w:rsidR="00E0323B" w:rsidRDefault="00E0323B" w:rsidP="00E0323B">
      <w:pPr>
        <w:jc w:val="both"/>
        <w:rPr>
          <w:rFonts w:ascii="Times New Roman" w:hAnsi="Times New Roman" w:cs="Times New Roman"/>
          <w:sz w:val="28"/>
          <w:szCs w:val="28"/>
        </w:rPr>
      </w:pPr>
    </w:p>
    <w:p w:rsidR="00C2321C" w:rsidRDefault="00C2321C" w:rsidP="00C2321C">
      <w:pPr>
        <w:pStyle w:val="a3"/>
        <w:spacing w:before="0" w:beforeAutospacing="0" w:after="0" w:afterAutospacing="0"/>
        <w:jc w:val="both"/>
      </w:pPr>
      <w:r>
        <w:rPr>
          <w:sz w:val="22"/>
          <w:lang w:val="uk-UA"/>
        </w:rPr>
        <w:t xml:space="preserve">  </w:t>
      </w:r>
      <w:r w:rsidRPr="005E130E">
        <w:rPr>
          <w:sz w:val="22"/>
        </w:rPr>
        <w:t xml:space="preserve">   </w:t>
      </w:r>
      <w:r w:rsidR="000F5C31">
        <w:rPr>
          <w:sz w:val="22"/>
          <w:lang w:val="uk-UA"/>
        </w:rPr>
        <w:t xml:space="preserve">     </w:t>
      </w:r>
      <w:r w:rsidRPr="005E130E">
        <w:rPr>
          <w:szCs w:val="28"/>
        </w:rPr>
        <w:t>Керуючись п. 5 ч. 1 ст. 26 Закону України «Про місцеве самоврядування в Україні», постановою Кабінету Міністрів України від 09.03.2006 року № 268  «Про впорядкування структури та умов оплати праці працівників апарату органів виконавчої влади, органів прокуратури, судів та інших органів» зі змінами та доповненнями, постановою Кабінету Міністрів України  від 30.08.2002 №1298</w:t>
      </w:r>
      <w:r w:rsidRPr="005E130E">
        <w:rPr>
          <w:szCs w:val="28"/>
          <w:lang w:val="uk-UA"/>
        </w:rPr>
        <w:t xml:space="preserve">, </w:t>
      </w:r>
      <w:r>
        <w:t xml:space="preserve">Бюджетним </w:t>
      </w:r>
      <w:r w:rsidRPr="006F400A">
        <w:t xml:space="preserve">кодексом України, </w:t>
      </w:r>
      <w:r>
        <w:t xml:space="preserve">Бугринська  сільська рада </w:t>
      </w:r>
    </w:p>
    <w:p w:rsidR="00C2321C" w:rsidRPr="000F5C31" w:rsidRDefault="00C2321C" w:rsidP="00C2321C">
      <w:pPr>
        <w:rPr>
          <w:rFonts w:ascii="Times New Roman" w:hAnsi="Times New Roman" w:cs="Times New Roman"/>
          <w:sz w:val="24"/>
          <w:szCs w:val="24"/>
        </w:rPr>
      </w:pPr>
    </w:p>
    <w:p w:rsidR="00C2321C" w:rsidRPr="000F5C31" w:rsidRDefault="00C2321C" w:rsidP="00C2321C">
      <w:pPr>
        <w:jc w:val="center"/>
        <w:rPr>
          <w:rFonts w:ascii="Times New Roman" w:hAnsi="Times New Roman" w:cs="Times New Roman"/>
          <w:b/>
          <w:sz w:val="24"/>
          <w:szCs w:val="24"/>
        </w:rPr>
      </w:pPr>
      <w:r w:rsidRPr="000F5C31">
        <w:rPr>
          <w:rFonts w:ascii="Times New Roman" w:hAnsi="Times New Roman" w:cs="Times New Roman"/>
          <w:b/>
          <w:sz w:val="24"/>
          <w:szCs w:val="24"/>
        </w:rPr>
        <w:t>ВИРІШИЛА:</w:t>
      </w:r>
    </w:p>
    <w:p w:rsidR="00C2321C" w:rsidRPr="00C2321C" w:rsidRDefault="00C2321C" w:rsidP="00C2321C">
      <w:pPr>
        <w:jc w:val="both"/>
        <w:rPr>
          <w:rFonts w:ascii="Times New Roman" w:hAnsi="Times New Roman" w:cs="Times New Roman"/>
          <w:b/>
          <w:sz w:val="24"/>
          <w:szCs w:val="24"/>
        </w:rPr>
      </w:pPr>
    </w:p>
    <w:p w:rsidR="00C2321C" w:rsidRPr="00C2321C" w:rsidRDefault="00C2321C" w:rsidP="00C2321C">
      <w:pPr>
        <w:jc w:val="both"/>
        <w:rPr>
          <w:rFonts w:ascii="Times New Roman" w:hAnsi="Times New Roman" w:cs="Times New Roman"/>
          <w:sz w:val="24"/>
          <w:szCs w:val="24"/>
        </w:rPr>
      </w:pPr>
      <w:r w:rsidRPr="00C2321C">
        <w:rPr>
          <w:rFonts w:ascii="Times New Roman" w:hAnsi="Times New Roman" w:cs="Times New Roman"/>
          <w:sz w:val="24"/>
          <w:szCs w:val="24"/>
        </w:rPr>
        <w:t xml:space="preserve">                  1. Затвердити структуру та штатну чисельність апарату Бугринської сільської ради на 2021 рік в  кількості 22,5 штатних одиниць згідно з додатком 1 (додається).</w:t>
      </w:r>
    </w:p>
    <w:p w:rsidR="00C2321C" w:rsidRPr="00C2321C" w:rsidRDefault="00C2321C" w:rsidP="00C2321C">
      <w:pPr>
        <w:tabs>
          <w:tab w:val="left" w:pos="720"/>
        </w:tabs>
        <w:ind w:firstLine="360"/>
        <w:jc w:val="both"/>
        <w:rPr>
          <w:rFonts w:ascii="Times New Roman" w:hAnsi="Times New Roman" w:cs="Times New Roman"/>
          <w:sz w:val="24"/>
          <w:szCs w:val="24"/>
        </w:rPr>
      </w:pPr>
      <w:r w:rsidRPr="00C2321C">
        <w:rPr>
          <w:rFonts w:ascii="Times New Roman" w:hAnsi="Times New Roman" w:cs="Times New Roman"/>
          <w:sz w:val="24"/>
          <w:szCs w:val="24"/>
        </w:rPr>
        <w:t xml:space="preserve">          2. Контроль за виконанням даного  рішення покласти на постійну комісію з питань планування, фінансів, бюджету та соціально-економічного розвитку (Муляр Л.М.)</w:t>
      </w:r>
    </w:p>
    <w:p w:rsidR="00C2321C" w:rsidRPr="00C2321C" w:rsidRDefault="00C2321C" w:rsidP="00C2321C">
      <w:pPr>
        <w:rPr>
          <w:rFonts w:ascii="Times New Roman" w:hAnsi="Times New Roman" w:cs="Times New Roman"/>
          <w:sz w:val="24"/>
          <w:szCs w:val="24"/>
        </w:rPr>
      </w:pPr>
    </w:p>
    <w:p w:rsidR="00C2321C" w:rsidRPr="00C2321C" w:rsidRDefault="00C2321C" w:rsidP="00C2321C">
      <w:pPr>
        <w:rPr>
          <w:rFonts w:ascii="Times New Roman" w:hAnsi="Times New Roman" w:cs="Times New Roman"/>
          <w:sz w:val="24"/>
          <w:szCs w:val="24"/>
        </w:rPr>
      </w:pPr>
    </w:p>
    <w:p w:rsidR="00C2321C" w:rsidRPr="00C2321C" w:rsidRDefault="00C2321C" w:rsidP="00C2321C">
      <w:pPr>
        <w:rPr>
          <w:rFonts w:ascii="Times New Roman" w:hAnsi="Times New Roman" w:cs="Times New Roman"/>
          <w:sz w:val="24"/>
          <w:szCs w:val="24"/>
        </w:rPr>
      </w:pPr>
    </w:p>
    <w:p w:rsidR="00C2321C" w:rsidRPr="00C2321C" w:rsidRDefault="00C2321C" w:rsidP="00C2321C">
      <w:pPr>
        <w:rPr>
          <w:rFonts w:ascii="Times New Roman" w:hAnsi="Times New Roman" w:cs="Times New Roman"/>
          <w:sz w:val="24"/>
          <w:szCs w:val="24"/>
        </w:rPr>
      </w:pPr>
    </w:p>
    <w:p w:rsidR="00C2321C" w:rsidRPr="00C2321C" w:rsidRDefault="00C2321C" w:rsidP="00C2321C">
      <w:pPr>
        <w:rPr>
          <w:rFonts w:ascii="Times New Roman" w:hAnsi="Times New Roman" w:cs="Times New Roman"/>
          <w:sz w:val="24"/>
          <w:szCs w:val="24"/>
        </w:rPr>
      </w:pPr>
      <w:r w:rsidRPr="00C2321C">
        <w:rPr>
          <w:rFonts w:ascii="Times New Roman" w:hAnsi="Times New Roman" w:cs="Times New Roman"/>
          <w:sz w:val="24"/>
          <w:szCs w:val="24"/>
        </w:rPr>
        <w:t xml:space="preserve">Сільський  голова                                             </w:t>
      </w:r>
      <w:r w:rsidRPr="00C2321C">
        <w:rPr>
          <w:rFonts w:ascii="Times New Roman" w:hAnsi="Times New Roman" w:cs="Times New Roman"/>
          <w:sz w:val="24"/>
          <w:szCs w:val="24"/>
          <w:lang w:val="ru-RU"/>
        </w:rPr>
        <w:t xml:space="preserve">            </w:t>
      </w:r>
      <w:r w:rsidRPr="00C2321C">
        <w:rPr>
          <w:rFonts w:ascii="Times New Roman" w:hAnsi="Times New Roman" w:cs="Times New Roman"/>
          <w:sz w:val="24"/>
          <w:szCs w:val="24"/>
        </w:rPr>
        <w:t xml:space="preserve">        С. Пилипчук.</w:t>
      </w:r>
    </w:p>
    <w:p w:rsidR="00C2321C" w:rsidRPr="00C2321C" w:rsidRDefault="00C2321C" w:rsidP="00C2321C">
      <w:pPr>
        <w:rPr>
          <w:rFonts w:ascii="Times New Roman" w:hAnsi="Times New Roman" w:cs="Times New Roman"/>
          <w:sz w:val="24"/>
          <w:szCs w:val="24"/>
        </w:rPr>
      </w:pPr>
    </w:p>
    <w:p w:rsidR="00C2321C" w:rsidRPr="00C2321C" w:rsidRDefault="00C2321C" w:rsidP="00C2321C">
      <w:pPr>
        <w:pStyle w:val="ad"/>
        <w:jc w:val="right"/>
        <w:rPr>
          <w:rFonts w:ascii="Times New Roman" w:hAnsi="Times New Roman"/>
          <w:sz w:val="24"/>
          <w:szCs w:val="24"/>
        </w:rPr>
      </w:pPr>
    </w:p>
    <w:p w:rsidR="00260C49" w:rsidRDefault="00260C49" w:rsidP="00C2321C">
      <w:pPr>
        <w:pStyle w:val="ad"/>
        <w:jc w:val="right"/>
        <w:rPr>
          <w:rFonts w:ascii="Times New Roman" w:hAnsi="Times New Roman"/>
          <w:sz w:val="24"/>
          <w:szCs w:val="24"/>
          <w:u w:val="single"/>
          <w:lang w:val="uk-UA"/>
        </w:rPr>
      </w:pPr>
    </w:p>
    <w:p w:rsidR="00C2321C" w:rsidRPr="00C2321C" w:rsidRDefault="00C2321C" w:rsidP="00C2321C">
      <w:pPr>
        <w:pStyle w:val="ad"/>
        <w:jc w:val="right"/>
        <w:rPr>
          <w:rFonts w:ascii="Times New Roman" w:hAnsi="Times New Roman"/>
          <w:sz w:val="24"/>
          <w:szCs w:val="24"/>
          <w:u w:val="single"/>
        </w:rPr>
      </w:pPr>
      <w:r w:rsidRPr="00C2321C">
        <w:rPr>
          <w:rFonts w:ascii="Times New Roman" w:hAnsi="Times New Roman"/>
          <w:sz w:val="24"/>
          <w:szCs w:val="24"/>
          <w:u w:val="single"/>
        </w:rPr>
        <w:lastRenderedPageBreak/>
        <w:t>Додаток №1</w:t>
      </w:r>
    </w:p>
    <w:p w:rsidR="00C2321C" w:rsidRPr="00C2321C" w:rsidRDefault="00C2321C" w:rsidP="00C2321C">
      <w:pPr>
        <w:pStyle w:val="ad"/>
        <w:jc w:val="right"/>
        <w:rPr>
          <w:rFonts w:ascii="Times New Roman" w:hAnsi="Times New Roman"/>
          <w:sz w:val="24"/>
          <w:szCs w:val="24"/>
        </w:rPr>
      </w:pPr>
      <w:r w:rsidRPr="00C2321C">
        <w:rPr>
          <w:rFonts w:ascii="Times New Roman" w:hAnsi="Times New Roman"/>
          <w:sz w:val="24"/>
          <w:szCs w:val="24"/>
        </w:rPr>
        <w:t>До рішення сесії сільської ради</w:t>
      </w:r>
    </w:p>
    <w:p w:rsidR="00C2321C" w:rsidRPr="000F5C31" w:rsidRDefault="000F5C31" w:rsidP="00C2321C">
      <w:pPr>
        <w:pStyle w:val="ad"/>
        <w:jc w:val="right"/>
        <w:rPr>
          <w:rFonts w:ascii="Times New Roman" w:hAnsi="Times New Roman"/>
          <w:sz w:val="24"/>
          <w:szCs w:val="24"/>
          <w:lang w:val="uk-UA"/>
        </w:rPr>
      </w:pPr>
      <w:r>
        <w:rPr>
          <w:rFonts w:ascii="Times New Roman" w:hAnsi="Times New Roman"/>
          <w:sz w:val="24"/>
          <w:szCs w:val="24"/>
        </w:rPr>
        <w:t xml:space="preserve">№ </w:t>
      </w:r>
      <w:r>
        <w:rPr>
          <w:rFonts w:ascii="Times New Roman" w:hAnsi="Times New Roman"/>
          <w:sz w:val="24"/>
          <w:szCs w:val="24"/>
          <w:lang w:val="uk-UA"/>
        </w:rPr>
        <w:t xml:space="preserve"> 75 </w:t>
      </w:r>
      <w:r>
        <w:rPr>
          <w:rFonts w:ascii="Times New Roman" w:hAnsi="Times New Roman"/>
          <w:sz w:val="24"/>
          <w:szCs w:val="24"/>
        </w:rPr>
        <w:t xml:space="preserve"> від </w:t>
      </w:r>
      <w:r>
        <w:rPr>
          <w:rFonts w:ascii="Times New Roman" w:hAnsi="Times New Roman"/>
          <w:sz w:val="24"/>
          <w:szCs w:val="24"/>
          <w:lang w:val="uk-UA"/>
        </w:rPr>
        <w:t xml:space="preserve"> 23.12.2020 </w:t>
      </w:r>
      <w:r>
        <w:rPr>
          <w:rFonts w:ascii="Times New Roman" w:hAnsi="Times New Roman"/>
          <w:sz w:val="24"/>
          <w:szCs w:val="24"/>
        </w:rPr>
        <w:t>року</w:t>
      </w:r>
    </w:p>
    <w:p w:rsidR="00C2321C" w:rsidRPr="00C2321C" w:rsidRDefault="00C2321C" w:rsidP="00C2321C">
      <w:pPr>
        <w:pStyle w:val="ad"/>
        <w:jc w:val="right"/>
        <w:rPr>
          <w:rFonts w:ascii="Times New Roman" w:hAnsi="Times New Roman"/>
          <w:sz w:val="24"/>
          <w:szCs w:val="24"/>
        </w:rPr>
      </w:pPr>
    </w:p>
    <w:p w:rsidR="00C2321C" w:rsidRPr="00C2321C" w:rsidRDefault="00C2321C" w:rsidP="00C2321C">
      <w:pPr>
        <w:pStyle w:val="ad"/>
        <w:jc w:val="right"/>
        <w:rPr>
          <w:rFonts w:ascii="Times New Roman" w:hAnsi="Times New Roman"/>
          <w:sz w:val="24"/>
          <w:szCs w:val="24"/>
        </w:rPr>
      </w:pPr>
    </w:p>
    <w:p w:rsidR="00C2321C" w:rsidRPr="00C2321C" w:rsidRDefault="00C2321C" w:rsidP="00C2321C">
      <w:pPr>
        <w:pStyle w:val="ad"/>
        <w:jc w:val="right"/>
        <w:rPr>
          <w:rFonts w:ascii="Times New Roman" w:hAnsi="Times New Roman"/>
          <w:sz w:val="24"/>
          <w:szCs w:val="24"/>
        </w:rPr>
      </w:pPr>
    </w:p>
    <w:p w:rsidR="00C2321C" w:rsidRPr="00C2321C" w:rsidRDefault="00C2321C" w:rsidP="00C2321C">
      <w:pPr>
        <w:pStyle w:val="ad"/>
        <w:jc w:val="center"/>
        <w:rPr>
          <w:rFonts w:ascii="Times New Roman" w:hAnsi="Times New Roman"/>
          <w:sz w:val="28"/>
          <w:szCs w:val="28"/>
        </w:rPr>
      </w:pPr>
      <w:r w:rsidRPr="00C2321C">
        <w:rPr>
          <w:rFonts w:ascii="Times New Roman" w:hAnsi="Times New Roman"/>
          <w:sz w:val="28"/>
          <w:szCs w:val="28"/>
        </w:rPr>
        <w:t>Структура та штатна чисельність  апарату</w:t>
      </w:r>
    </w:p>
    <w:p w:rsidR="00C2321C" w:rsidRPr="00C2321C" w:rsidRDefault="00C2321C" w:rsidP="00C2321C">
      <w:pPr>
        <w:pStyle w:val="ad"/>
        <w:jc w:val="center"/>
        <w:rPr>
          <w:rFonts w:ascii="Times New Roman" w:hAnsi="Times New Roman"/>
          <w:sz w:val="28"/>
          <w:szCs w:val="28"/>
        </w:rPr>
      </w:pPr>
      <w:r w:rsidRPr="00C2321C">
        <w:rPr>
          <w:rFonts w:ascii="Times New Roman" w:hAnsi="Times New Roman"/>
          <w:sz w:val="28"/>
          <w:szCs w:val="28"/>
        </w:rPr>
        <w:t>Бугринської сільської ради Гощанського району</w:t>
      </w:r>
    </w:p>
    <w:p w:rsidR="00C2321C" w:rsidRPr="00C2321C" w:rsidRDefault="00C2321C" w:rsidP="00C2321C">
      <w:pPr>
        <w:pStyle w:val="ad"/>
        <w:jc w:val="center"/>
        <w:rPr>
          <w:rFonts w:ascii="Times New Roman" w:hAnsi="Times New Roman"/>
          <w:sz w:val="28"/>
          <w:szCs w:val="28"/>
        </w:rPr>
      </w:pPr>
      <w:r w:rsidRPr="00C2321C">
        <w:rPr>
          <w:rFonts w:ascii="Times New Roman" w:hAnsi="Times New Roman"/>
          <w:sz w:val="28"/>
          <w:szCs w:val="28"/>
        </w:rPr>
        <w:t>Рівненської області</w:t>
      </w:r>
    </w:p>
    <w:p w:rsidR="00C2321C" w:rsidRPr="00C2321C" w:rsidRDefault="00C2321C" w:rsidP="00C2321C">
      <w:pPr>
        <w:pStyle w:val="ad"/>
        <w:jc w:val="center"/>
        <w:rPr>
          <w:rFonts w:ascii="Times New Roman" w:hAnsi="Times New Roman"/>
          <w:sz w:val="28"/>
          <w:szCs w:val="28"/>
        </w:rPr>
      </w:pPr>
      <w:r w:rsidRPr="00C2321C">
        <w:rPr>
          <w:rFonts w:ascii="Times New Roman" w:hAnsi="Times New Roman"/>
          <w:sz w:val="28"/>
          <w:szCs w:val="28"/>
        </w:rPr>
        <w:t>на 20</w:t>
      </w:r>
      <w:r w:rsidRPr="00C2321C">
        <w:rPr>
          <w:rFonts w:ascii="Times New Roman" w:hAnsi="Times New Roman"/>
          <w:sz w:val="28"/>
          <w:szCs w:val="28"/>
          <w:lang w:val="en-US"/>
        </w:rPr>
        <w:t>21</w:t>
      </w:r>
      <w:r w:rsidRPr="00C2321C">
        <w:rPr>
          <w:rFonts w:ascii="Times New Roman" w:hAnsi="Times New Roman"/>
          <w:sz w:val="28"/>
          <w:szCs w:val="28"/>
        </w:rPr>
        <w:t>рік</w:t>
      </w:r>
    </w:p>
    <w:p w:rsidR="00C2321C" w:rsidRPr="00C2321C" w:rsidRDefault="00C2321C" w:rsidP="00C2321C">
      <w:pPr>
        <w:jc w:val="center"/>
        <w:rPr>
          <w:rFonts w:ascii="Times New Roman" w:hAnsi="Times New Roman" w:cs="Times New Roman"/>
          <w:sz w:val="28"/>
          <w:szCs w:val="28"/>
          <w:lang w:val="ru-RU"/>
        </w:rPr>
      </w:pPr>
    </w:p>
    <w:p w:rsidR="00C2321C" w:rsidRPr="00C2321C" w:rsidRDefault="00C2321C" w:rsidP="00C2321C">
      <w:pPr>
        <w:rPr>
          <w:rFonts w:ascii="Times New Roman" w:hAnsi="Times New Roman" w:cs="Times New Roman"/>
          <w:sz w:val="24"/>
          <w:szCs w:val="24"/>
          <w:lang w:val="ru-RU"/>
        </w:rPr>
      </w:pPr>
    </w:p>
    <w:tbl>
      <w:tblPr>
        <w:tblW w:w="8550"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732"/>
        <w:gridCol w:w="6237"/>
        <w:gridCol w:w="1581"/>
      </w:tblGrid>
      <w:tr w:rsidR="00C2321C" w:rsidRPr="00C2321C" w:rsidTr="00A85811">
        <w:trPr>
          <w:cantSplit/>
          <w:trHeight w:val="322"/>
          <w:jc w:val="center"/>
        </w:trPr>
        <w:tc>
          <w:tcPr>
            <w:tcW w:w="732" w:type="dxa"/>
            <w:vMerge w:val="restart"/>
            <w:tcBorders>
              <w:top w:val="single" w:sz="4" w:space="0" w:color="auto"/>
              <w:left w:val="single" w:sz="4" w:space="0" w:color="auto"/>
              <w:bottom w:val="single" w:sz="4" w:space="0" w:color="auto"/>
              <w:right w:val="single" w:sz="4" w:space="0" w:color="auto"/>
            </w:tcBorders>
          </w:tcPr>
          <w:p w:rsidR="00C2321C" w:rsidRPr="00C2321C" w:rsidRDefault="00C2321C" w:rsidP="00A85811">
            <w:pPr>
              <w:pStyle w:val="25"/>
              <w:jc w:val="center"/>
              <w:rPr>
                <w:rFonts w:ascii="Times New Roman" w:hAnsi="Times New Roman"/>
                <w:sz w:val="24"/>
                <w:szCs w:val="24"/>
                <w:lang w:val="uk-UA"/>
              </w:rPr>
            </w:pPr>
            <w:r w:rsidRPr="00C2321C">
              <w:rPr>
                <w:rFonts w:ascii="Times New Roman" w:hAnsi="Times New Roman"/>
                <w:sz w:val="24"/>
                <w:szCs w:val="24"/>
                <w:lang w:val="uk-UA"/>
              </w:rPr>
              <w:t>N з/п</w:t>
            </w:r>
          </w:p>
        </w:tc>
        <w:tc>
          <w:tcPr>
            <w:tcW w:w="6237" w:type="dxa"/>
            <w:vMerge w:val="restart"/>
            <w:tcBorders>
              <w:top w:val="single" w:sz="4" w:space="0" w:color="auto"/>
              <w:left w:val="single" w:sz="4" w:space="0" w:color="auto"/>
              <w:bottom w:val="single" w:sz="4" w:space="0" w:color="auto"/>
              <w:right w:val="single" w:sz="4" w:space="0" w:color="auto"/>
            </w:tcBorders>
          </w:tcPr>
          <w:p w:rsidR="00C2321C" w:rsidRPr="00C2321C" w:rsidRDefault="00C2321C" w:rsidP="00A85811">
            <w:pPr>
              <w:pStyle w:val="25"/>
              <w:jc w:val="center"/>
              <w:rPr>
                <w:rFonts w:ascii="Times New Roman" w:hAnsi="Times New Roman"/>
                <w:sz w:val="24"/>
                <w:szCs w:val="24"/>
                <w:lang w:val="uk-UA"/>
              </w:rPr>
            </w:pPr>
            <w:r w:rsidRPr="00C2321C">
              <w:rPr>
                <w:rFonts w:ascii="Times New Roman" w:hAnsi="Times New Roman"/>
                <w:sz w:val="24"/>
                <w:szCs w:val="24"/>
                <w:lang w:val="uk-UA"/>
              </w:rPr>
              <w:t>Найменування посади</w:t>
            </w:r>
          </w:p>
        </w:tc>
        <w:tc>
          <w:tcPr>
            <w:tcW w:w="1581" w:type="dxa"/>
            <w:vMerge w:val="restart"/>
            <w:tcBorders>
              <w:top w:val="single" w:sz="4" w:space="0" w:color="auto"/>
              <w:left w:val="single" w:sz="4" w:space="0" w:color="auto"/>
              <w:bottom w:val="single" w:sz="4" w:space="0" w:color="auto"/>
              <w:right w:val="single" w:sz="4" w:space="0" w:color="auto"/>
            </w:tcBorders>
          </w:tcPr>
          <w:p w:rsidR="00C2321C" w:rsidRPr="00C2321C" w:rsidRDefault="00C2321C" w:rsidP="00A85811">
            <w:pPr>
              <w:pStyle w:val="25"/>
              <w:ind w:left="-141" w:right="-75"/>
              <w:jc w:val="center"/>
              <w:rPr>
                <w:rFonts w:ascii="Times New Roman" w:hAnsi="Times New Roman"/>
                <w:sz w:val="24"/>
                <w:szCs w:val="24"/>
                <w:lang w:val="uk-UA"/>
              </w:rPr>
            </w:pPr>
            <w:r w:rsidRPr="00C2321C">
              <w:rPr>
                <w:rFonts w:ascii="Times New Roman" w:hAnsi="Times New Roman"/>
                <w:sz w:val="24"/>
                <w:szCs w:val="24"/>
                <w:lang w:val="uk-UA"/>
              </w:rPr>
              <w:t>Кількість штатних посад</w:t>
            </w:r>
          </w:p>
        </w:tc>
      </w:tr>
      <w:tr w:rsidR="00C2321C" w:rsidRPr="00C2321C" w:rsidTr="00A85811">
        <w:trPr>
          <w:cantSplit/>
          <w:trHeight w:val="593"/>
          <w:jc w:val="center"/>
        </w:trPr>
        <w:tc>
          <w:tcPr>
            <w:tcW w:w="732" w:type="dxa"/>
            <w:vMerge/>
            <w:tcBorders>
              <w:top w:val="single" w:sz="4" w:space="0" w:color="auto"/>
              <w:left w:val="single" w:sz="4" w:space="0" w:color="auto"/>
              <w:bottom w:val="single" w:sz="4" w:space="0" w:color="auto"/>
              <w:right w:val="single" w:sz="4" w:space="0" w:color="auto"/>
            </w:tcBorders>
            <w:vAlign w:val="center"/>
          </w:tcPr>
          <w:p w:rsidR="00C2321C" w:rsidRPr="00C2321C" w:rsidRDefault="00C2321C" w:rsidP="00A85811">
            <w:pPr>
              <w:rPr>
                <w:rFonts w:ascii="Times New Roman" w:hAnsi="Times New Roman" w:cs="Times New Roman"/>
                <w:sz w:val="24"/>
                <w:szCs w:val="24"/>
              </w:rPr>
            </w:pPr>
          </w:p>
        </w:tc>
        <w:tc>
          <w:tcPr>
            <w:tcW w:w="6237" w:type="dxa"/>
            <w:vMerge/>
            <w:tcBorders>
              <w:top w:val="single" w:sz="4" w:space="0" w:color="auto"/>
              <w:left w:val="single" w:sz="4" w:space="0" w:color="auto"/>
              <w:bottom w:val="single" w:sz="4" w:space="0" w:color="auto"/>
              <w:right w:val="single" w:sz="4" w:space="0" w:color="auto"/>
            </w:tcBorders>
            <w:vAlign w:val="center"/>
          </w:tcPr>
          <w:p w:rsidR="00C2321C" w:rsidRPr="00C2321C" w:rsidRDefault="00C2321C" w:rsidP="00A85811">
            <w:pPr>
              <w:rPr>
                <w:rFonts w:ascii="Times New Roman" w:hAnsi="Times New Roman" w:cs="Times New Roman"/>
                <w:sz w:val="24"/>
                <w:szCs w:val="24"/>
              </w:rPr>
            </w:pPr>
          </w:p>
        </w:tc>
        <w:tc>
          <w:tcPr>
            <w:tcW w:w="1581" w:type="dxa"/>
            <w:vMerge/>
            <w:tcBorders>
              <w:top w:val="single" w:sz="4" w:space="0" w:color="auto"/>
              <w:left w:val="single" w:sz="4" w:space="0" w:color="auto"/>
              <w:bottom w:val="single" w:sz="4" w:space="0" w:color="auto"/>
              <w:right w:val="single" w:sz="4" w:space="0" w:color="auto"/>
            </w:tcBorders>
            <w:vAlign w:val="center"/>
          </w:tcPr>
          <w:p w:rsidR="00C2321C" w:rsidRPr="00C2321C" w:rsidRDefault="00C2321C" w:rsidP="00A85811">
            <w:pPr>
              <w:rPr>
                <w:rFonts w:ascii="Times New Roman" w:hAnsi="Times New Roman" w:cs="Times New Roman"/>
                <w:sz w:val="24"/>
                <w:szCs w:val="24"/>
              </w:rPr>
            </w:pPr>
          </w:p>
        </w:tc>
      </w:tr>
      <w:tr w:rsidR="00C2321C" w:rsidRPr="00C2321C" w:rsidTr="00A85811">
        <w:trPr>
          <w:jc w:val="center"/>
        </w:trPr>
        <w:tc>
          <w:tcPr>
            <w:tcW w:w="732" w:type="dxa"/>
            <w:tcBorders>
              <w:top w:val="single" w:sz="4" w:space="0" w:color="auto"/>
              <w:left w:val="single" w:sz="4" w:space="0" w:color="auto"/>
              <w:bottom w:val="single" w:sz="4" w:space="0" w:color="auto"/>
              <w:right w:val="single" w:sz="4" w:space="0" w:color="auto"/>
            </w:tcBorders>
          </w:tcPr>
          <w:p w:rsidR="00C2321C" w:rsidRPr="00C2321C" w:rsidRDefault="00C2321C" w:rsidP="00A85811">
            <w:pPr>
              <w:pStyle w:val="25"/>
              <w:jc w:val="center"/>
              <w:rPr>
                <w:rFonts w:ascii="Times New Roman" w:hAnsi="Times New Roman"/>
                <w:sz w:val="24"/>
                <w:szCs w:val="24"/>
                <w:lang w:val="uk-UA"/>
              </w:rPr>
            </w:pPr>
            <w:r w:rsidRPr="00C2321C">
              <w:rPr>
                <w:rFonts w:ascii="Times New Roman" w:hAnsi="Times New Roman"/>
                <w:sz w:val="24"/>
                <w:szCs w:val="24"/>
                <w:lang w:val="uk-UA"/>
              </w:rPr>
              <w:t>1</w:t>
            </w:r>
          </w:p>
        </w:tc>
        <w:tc>
          <w:tcPr>
            <w:tcW w:w="6237" w:type="dxa"/>
            <w:tcBorders>
              <w:top w:val="single" w:sz="4" w:space="0" w:color="auto"/>
              <w:left w:val="single" w:sz="4" w:space="0" w:color="auto"/>
              <w:bottom w:val="single" w:sz="4" w:space="0" w:color="auto"/>
              <w:right w:val="single" w:sz="4" w:space="0" w:color="auto"/>
            </w:tcBorders>
          </w:tcPr>
          <w:p w:rsidR="00C2321C" w:rsidRPr="00C2321C" w:rsidRDefault="00C2321C" w:rsidP="00A85811">
            <w:pPr>
              <w:pStyle w:val="25"/>
              <w:jc w:val="center"/>
              <w:rPr>
                <w:rFonts w:ascii="Times New Roman" w:hAnsi="Times New Roman"/>
                <w:sz w:val="24"/>
                <w:szCs w:val="24"/>
                <w:lang w:val="uk-UA"/>
              </w:rPr>
            </w:pPr>
            <w:r w:rsidRPr="00C2321C">
              <w:rPr>
                <w:rFonts w:ascii="Times New Roman" w:hAnsi="Times New Roman"/>
                <w:sz w:val="24"/>
                <w:szCs w:val="24"/>
                <w:lang w:val="uk-UA"/>
              </w:rPr>
              <w:t>2</w:t>
            </w:r>
          </w:p>
        </w:tc>
        <w:tc>
          <w:tcPr>
            <w:tcW w:w="1581" w:type="dxa"/>
            <w:tcBorders>
              <w:top w:val="single" w:sz="4" w:space="0" w:color="auto"/>
              <w:left w:val="single" w:sz="4" w:space="0" w:color="auto"/>
              <w:bottom w:val="single" w:sz="4" w:space="0" w:color="auto"/>
              <w:right w:val="single" w:sz="4" w:space="0" w:color="auto"/>
            </w:tcBorders>
          </w:tcPr>
          <w:p w:rsidR="00C2321C" w:rsidRPr="00C2321C" w:rsidRDefault="00C2321C" w:rsidP="00A85811">
            <w:pPr>
              <w:pStyle w:val="25"/>
              <w:jc w:val="center"/>
              <w:rPr>
                <w:rFonts w:ascii="Times New Roman" w:hAnsi="Times New Roman"/>
                <w:sz w:val="24"/>
                <w:szCs w:val="24"/>
                <w:lang w:val="uk-UA"/>
              </w:rPr>
            </w:pPr>
            <w:r w:rsidRPr="00C2321C">
              <w:rPr>
                <w:rFonts w:ascii="Times New Roman" w:hAnsi="Times New Roman"/>
                <w:sz w:val="24"/>
                <w:szCs w:val="24"/>
                <w:lang w:val="uk-UA"/>
              </w:rPr>
              <w:t>3</w:t>
            </w:r>
          </w:p>
        </w:tc>
      </w:tr>
      <w:tr w:rsidR="00C2321C" w:rsidRPr="00C2321C" w:rsidTr="00A85811">
        <w:trPr>
          <w:trHeight w:val="299"/>
          <w:jc w:val="center"/>
        </w:trPr>
        <w:tc>
          <w:tcPr>
            <w:tcW w:w="732" w:type="dxa"/>
            <w:tcBorders>
              <w:top w:val="single" w:sz="4" w:space="0" w:color="auto"/>
              <w:left w:val="single" w:sz="4" w:space="0" w:color="auto"/>
              <w:bottom w:val="single" w:sz="4" w:space="0" w:color="auto"/>
              <w:right w:val="single" w:sz="4" w:space="0" w:color="auto"/>
            </w:tcBorders>
          </w:tcPr>
          <w:p w:rsidR="00C2321C" w:rsidRPr="00C2321C" w:rsidRDefault="00C2321C" w:rsidP="00A85811">
            <w:pPr>
              <w:pStyle w:val="25"/>
              <w:jc w:val="center"/>
              <w:rPr>
                <w:rFonts w:ascii="Times New Roman" w:hAnsi="Times New Roman"/>
                <w:sz w:val="24"/>
                <w:szCs w:val="24"/>
                <w:lang w:val="uk-UA"/>
              </w:rPr>
            </w:pPr>
          </w:p>
        </w:tc>
        <w:tc>
          <w:tcPr>
            <w:tcW w:w="6237" w:type="dxa"/>
            <w:tcBorders>
              <w:top w:val="single" w:sz="4" w:space="0" w:color="auto"/>
              <w:left w:val="single" w:sz="4" w:space="0" w:color="auto"/>
              <w:bottom w:val="single" w:sz="4" w:space="0" w:color="auto"/>
              <w:right w:val="single" w:sz="4" w:space="0" w:color="auto"/>
            </w:tcBorders>
          </w:tcPr>
          <w:p w:rsidR="00C2321C" w:rsidRPr="00C2321C" w:rsidRDefault="00C2321C" w:rsidP="00A85811">
            <w:pPr>
              <w:pStyle w:val="25"/>
              <w:jc w:val="center"/>
              <w:rPr>
                <w:rFonts w:ascii="Times New Roman" w:hAnsi="Times New Roman"/>
                <w:b/>
                <w:sz w:val="24"/>
                <w:szCs w:val="24"/>
                <w:lang w:val="uk-UA"/>
              </w:rPr>
            </w:pPr>
            <w:r w:rsidRPr="00C2321C">
              <w:rPr>
                <w:rFonts w:ascii="Times New Roman" w:hAnsi="Times New Roman"/>
                <w:b/>
                <w:sz w:val="24"/>
                <w:szCs w:val="24"/>
                <w:lang w:val="uk-UA"/>
              </w:rPr>
              <w:t>Затверджений штат в кількості</w:t>
            </w:r>
          </w:p>
        </w:tc>
        <w:tc>
          <w:tcPr>
            <w:tcW w:w="1581" w:type="dxa"/>
            <w:tcBorders>
              <w:top w:val="single" w:sz="4" w:space="0" w:color="auto"/>
              <w:left w:val="single" w:sz="4" w:space="0" w:color="auto"/>
              <w:bottom w:val="single" w:sz="4" w:space="0" w:color="auto"/>
              <w:right w:val="single" w:sz="4" w:space="0" w:color="auto"/>
            </w:tcBorders>
          </w:tcPr>
          <w:p w:rsidR="00C2321C" w:rsidRPr="00C2321C" w:rsidRDefault="00C2321C" w:rsidP="00A85811">
            <w:pPr>
              <w:pStyle w:val="25"/>
              <w:jc w:val="center"/>
              <w:rPr>
                <w:rFonts w:ascii="Times New Roman" w:hAnsi="Times New Roman"/>
                <w:b/>
                <w:sz w:val="24"/>
                <w:szCs w:val="24"/>
                <w:lang w:val="uk-UA"/>
              </w:rPr>
            </w:pPr>
            <w:r w:rsidRPr="00C2321C">
              <w:rPr>
                <w:rFonts w:ascii="Times New Roman" w:hAnsi="Times New Roman"/>
                <w:b/>
                <w:sz w:val="24"/>
                <w:szCs w:val="24"/>
                <w:lang w:val="uk-UA"/>
              </w:rPr>
              <w:t>22,5</w:t>
            </w:r>
          </w:p>
        </w:tc>
      </w:tr>
      <w:tr w:rsidR="00C2321C" w:rsidRPr="00C2321C" w:rsidTr="00A85811">
        <w:trPr>
          <w:trHeight w:val="371"/>
          <w:jc w:val="center"/>
        </w:trPr>
        <w:tc>
          <w:tcPr>
            <w:tcW w:w="732" w:type="dxa"/>
            <w:tcBorders>
              <w:top w:val="single" w:sz="4" w:space="0" w:color="auto"/>
              <w:left w:val="single" w:sz="4" w:space="0" w:color="auto"/>
              <w:bottom w:val="single" w:sz="4" w:space="0" w:color="auto"/>
              <w:right w:val="single" w:sz="4" w:space="0" w:color="auto"/>
            </w:tcBorders>
          </w:tcPr>
          <w:p w:rsidR="00C2321C" w:rsidRPr="00C2321C" w:rsidRDefault="00C2321C" w:rsidP="00A85811">
            <w:pPr>
              <w:pStyle w:val="25"/>
              <w:jc w:val="center"/>
              <w:rPr>
                <w:rFonts w:ascii="Times New Roman" w:hAnsi="Times New Roman"/>
                <w:sz w:val="24"/>
                <w:szCs w:val="24"/>
                <w:lang w:val="uk-UA"/>
              </w:rPr>
            </w:pPr>
            <w:r w:rsidRPr="00C2321C">
              <w:rPr>
                <w:rFonts w:ascii="Times New Roman" w:hAnsi="Times New Roman"/>
                <w:sz w:val="24"/>
                <w:szCs w:val="24"/>
                <w:lang w:val="uk-UA"/>
              </w:rPr>
              <w:t>1</w:t>
            </w:r>
          </w:p>
        </w:tc>
        <w:tc>
          <w:tcPr>
            <w:tcW w:w="6237" w:type="dxa"/>
            <w:tcBorders>
              <w:top w:val="single" w:sz="4" w:space="0" w:color="auto"/>
              <w:left w:val="single" w:sz="4" w:space="0" w:color="auto"/>
              <w:bottom w:val="single" w:sz="4" w:space="0" w:color="auto"/>
              <w:right w:val="single" w:sz="4" w:space="0" w:color="auto"/>
            </w:tcBorders>
          </w:tcPr>
          <w:p w:rsidR="00C2321C" w:rsidRPr="00C2321C" w:rsidRDefault="00C2321C" w:rsidP="00A85811">
            <w:pPr>
              <w:pStyle w:val="25"/>
              <w:rPr>
                <w:rFonts w:ascii="Times New Roman" w:hAnsi="Times New Roman"/>
                <w:sz w:val="24"/>
                <w:szCs w:val="24"/>
                <w:lang w:val="uk-UA"/>
              </w:rPr>
            </w:pPr>
            <w:r w:rsidRPr="00C2321C">
              <w:rPr>
                <w:rFonts w:ascii="Times New Roman" w:hAnsi="Times New Roman"/>
                <w:sz w:val="24"/>
                <w:szCs w:val="24"/>
                <w:lang w:val="uk-UA"/>
              </w:rPr>
              <w:t>Сільський голова</w:t>
            </w:r>
          </w:p>
        </w:tc>
        <w:tc>
          <w:tcPr>
            <w:tcW w:w="1581" w:type="dxa"/>
            <w:tcBorders>
              <w:top w:val="single" w:sz="4" w:space="0" w:color="auto"/>
              <w:left w:val="single" w:sz="4" w:space="0" w:color="auto"/>
              <w:bottom w:val="single" w:sz="4" w:space="0" w:color="auto"/>
              <w:right w:val="single" w:sz="4" w:space="0" w:color="auto"/>
            </w:tcBorders>
          </w:tcPr>
          <w:p w:rsidR="00C2321C" w:rsidRPr="00C2321C" w:rsidRDefault="00C2321C" w:rsidP="00A85811">
            <w:pPr>
              <w:pStyle w:val="25"/>
              <w:jc w:val="center"/>
              <w:rPr>
                <w:rFonts w:ascii="Times New Roman" w:hAnsi="Times New Roman"/>
                <w:sz w:val="24"/>
                <w:szCs w:val="24"/>
                <w:lang w:val="uk-UA"/>
              </w:rPr>
            </w:pPr>
            <w:r w:rsidRPr="00C2321C">
              <w:rPr>
                <w:rFonts w:ascii="Times New Roman" w:hAnsi="Times New Roman"/>
                <w:sz w:val="24"/>
                <w:szCs w:val="24"/>
                <w:lang w:val="uk-UA"/>
              </w:rPr>
              <w:t>1,0</w:t>
            </w:r>
          </w:p>
        </w:tc>
      </w:tr>
      <w:tr w:rsidR="00C2321C" w:rsidRPr="00C2321C" w:rsidTr="00A85811">
        <w:trPr>
          <w:trHeight w:val="424"/>
          <w:jc w:val="center"/>
        </w:trPr>
        <w:tc>
          <w:tcPr>
            <w:tcW w:w="732" w:type="dxa"/>
            <w:tcBorders>
              <w:top w:val="single" w:sz="4" w:space="0" w:color="auto"/>
              <w:left w:val="single" w:sz="4" w:space="0" w:color="auto"/>
              <w:bottom w:val="single" w:sz="4" w:space="0" w:color="auto"/>
              <w:right w:val="single" w:sz="4" w:space="0" w:color="auto"/>
            </w:tcBorders>
          </w:tcPr>
          <w:p w:rsidR="00C2321C" w:rsidRPr="00C2321C" w:rsidRDefault="00C2321C" w:rsidP="00A85811">
            <w:pPr>
              <w:pStyle w:val="25"/>
              <w:jc w:val="center"/>
              <w:rPr>
                <w:rFonts w:ascii="Times New Roman" w:hAnsi="Times New Roman"/>
                <w:sz w:val="24"/>
                <w:szCs w:val="24"/>
                <w:lang w:val="uk-UA"/>
              </w:rPr>
            </w:pPr>
            <w:r w:rsidRPr="00C2321C">
              <w:rPr>
                <w:rFonts w:ascii="Times New Roman" w:hAnsi="Times New Roman"/>
                <w:sz w:val="24"/>
                <w:szCs w:val="24"/>
                <w:lang w:val="uk-UA"/>
              </w:rPr>
              <w:t>2</w:t>
            </w:r>
          </w:p>
        </w:tc>
        <w:tc>
          <w:tcPr>
            <w:tcW w:w="6237" w:type="dxa"/>
            <w:tcBorders>
              <w:top w:val="single" w:sz="4" w:space="0" w:color="auto"/>
              <w:left w:val="single" w:sz="4" w:space="0" w:color="auto"/>
              <w:bottom w:val="single" w:sz="4" w:space="0" w:color="auto"/>
              <w:right w:val="single" w:sz="4" w:space="0" w:color="auto"/>
            </w:tcBorders>
          </w:tcPr>
          <w:p w:rsidR="00C2321C" w:rsidRPr="00C2321C" w:rsidRDefault="00C2321C" w:rsidP="00A85811">
            <w:pPr>
              <w:pStyle w:val="25"/>
              <w:rPr>
                <w:rFonts w:ascii="Times New Roman" w:hAnsi="Times New Roman"/>
                <w:sz w:val="24"/>
                <w:szCs w:val="24"/>
                <w:lang w:val="uk-UA"/>
              </w:rPr>
            </w:pPr>
            <w:r w:rsidRPr="00C2321C">
              <w:rPr>
                <w:rFonts w:ascii="Times New Roman" w:hAnsi="Times New Roman"/>
                <w:sz w:val="24"/>
                <w:szCs w:val="24"/>
                <w:lang w:val="uk-UA"/>
              </w:rPr>
              <w:t xml:space="preserve">Заступник з питань діяльності виконавчих органів </w:t>
            </w:r>
          </w:p>
        </w:tc>
        <w:tc>
          <w:tcPr>
            <w:tcW w:w="1581" w:type="dxa"/>
            <w:tcBorders>
              <w:top w:val="single" w:sz="4" w:space="0" w:color="auto"/>
              <w:left w:val="single" w:sz="4" w:space="0" w:color="auto"/>
              <w:bottom w:val="single" w:sz="4" w:space="0" w:color="auto"/>
              <w:right w:val="single" w:sz="4" w:space="0" w:color="auto"/>
            </w:tcBorders>
          </w:tcPr>
          <w:p w:rsidR="00C2321C" w:rsidRPr="00C2321C" w:rsidRDefault="00C2321C" w:rsidP="00A85811">
            <w:pPr>
              <w:pStyle w:val="25"/>
              <w:jc w:val="center"/>
              <w:rPr>
                <w:rFonts w:ascii="Times New Roman" w:hAnsi="Times New Roman"/>
                <w:sz w:val="24"/>
                <w:szCs w:val="24"/>
                <w:lang w:val="uk-UA"/>
              </w:rPr>
            </w:pPr>
            <w:r w:rsidRPr="00C2321C">
              <w:rPr>
                <w:rFonts w:ascii="Times New Roman" w:hAnsi="Times New Roman"/>
                <w:sz w:val="24"/>
                <w:szCs w:val="24"/>
                <w:lang w:val="uk-UA"/>
              </w:rPr>
              <w:t>1,0</w:t>
            </w:r>
          </w:p>
        </w:tc>
      </w:tr>
      <w:tr w:rsidR="00C2321C" w:rsidRPr="00C2321C" w:rsidTr="00A85811">
        <w:trPr>
          <w:trHeight w:val="299"/>
          <w:jc w:val="center"/>
        </w:trPr>
        <w:tc>
          <w:tcPr>
            <w:tcW w:w="732" w:type="dxa"/>
            <w:tcBorders>
              <w:top w:val="single" w:sz="4" w:space="0" w:color="auto"/>
              <w:left w:val="single" w:sz="4" w:space="0" w:color="auto"/>
              <w:bottom w:val="single" w:sz="4" w:space="0" w:color="auto"/>
              <w:right w:val="single" w:sz="4" w:space="0" w:color="auto"/>
            </w:tcBorders>
          </w:tcPr>
          <w:p w:rsidR="00C2321C" w:rsidRPr="00C2321C" w:rsidRDefault="00C2321C" w:rsidP="00A85811">
            <w:pPr>
              <w:pStyle w:val="25"/>
              <w:jc w:val="center"/>
              <w:rPr>
                <w:rFonts w:ascii="Times New Roman" w:hAnsi="Times New Roman"/>
                <w:sz w:val="24"/>
                <w:szCs w:val="24"/>
                <w:lang w:val="uk-UA"/>
              </w:rPr>
            </w:pPr>
            <w:r w:rsidRPr="00C2321C">
              <w:rPr>
                <w:rFonts w:ascii="Times New Roman" w:hAnsi="Times New Roman"/>
                <w:sz w:val="24"/>
                <w:szCs w:val="24"/>
                <w:lang w:val="uk-UA"/>
              </w:rPr>
              <w:t>3</w:t>
            </w:r>
          </w:p>
        </w:tc>
        <w:tc>
          <w:tcPr>
            <w:tcW w:w="6237" w:type="dxa"/>
            <w:tcBorders>
              <w:top w:val="single" w:sz="4" w:space="0" w:color="auto"/>
              <w:left w:val="single" w:sz="4" w:space="0" w:color="auto"/>
              <w:bottom w:val="single" w:sz="4" w:space="0" w:color="auto"/>
              <w:right w:val="single" w:sz="4" w:space="0" w:color="auto"/>
            </w:tcBorders>
          </w:tcPr>
          <w:p w:rsidR="00C2321C" w:rsidRPr="00C2321C" w:rsidRDefault="00C2321C" w:rsidP="00A85811">
            <w:pPr>
              <w:pStyle w:val="25"/>
              <w:rPr>
                <w:rFonts w:ascii="Times New Roman" w:hAnsi="Times New Roman"/>
                <w:sz w:val="24"/>
                <w:szCs w:val="24"/>
                <w:lang w:val="uk-UA"/>
              </w:rPr>
            </w:pPr>
            <w:r w:rsidRPr="00C2321C">
              <w:rPr>
                <w:rFonts w:ascii="Times New Roman" w:hAnsi="Times New Roman"/>
                <w:sz w:val="24"/>
                <w:szCs w:val="24"/>
                <w:lang w:val="uk-UA"/>
              </w:rPr>
              <w:t>Староста</w:t>
            </w:r>
          </w:p>
        </w:tc>
        <w:tc>
          <w:tcPr>
            <w:tcW w:w="1581" w:type="dxa"/>
            <w:tcBorders>
              <w:top w:val="single" w:sz="4" w:space="0" w:color="auto"/>
              <w:left w:val="single" w:sz="4" w:space="0" w:color="auto"/>
              <w:bottom w:val="single" w:sz="4" w:space="0" w:color="auto"/>
              <w:right w:val="single" w:sz="4" w:space="0" w:color="auto"/>
            </w:tcBorders>
          </w:tcPr>
          <w:p w:rsidR="00C2321C" w:rsidRPr="00C2321C" w:rsidRDefault="00C2321C" w:rsidP="00A85811">
            <w:pPr>
              <w:pStyle w:val="25"/>
              <w:jc w:val="center"/>
              <w:rPr>
                <w:rFonts w:ascii="Times New Roman" w:hAnsi="Times New Roman"/>
                <w:sz w:val="24"/>
                <w:szCs w:val="24"/>
                <w:lang w:val="uk-UA"/>
              </w:rPr>
            </w:pPr>
            <w:r w:rsidRPr="00C2321C">
              <w:rPr>
                <w:rFonts w:ascii="Times New Roman" w:hAnsi="Times New Roman"/>
                <w:sz w:val="24"/>
                <w:szCs w:val="24"/>
                <w:lang w:val="uk-UA"/>
              </w:rPr>
              <w:t>1,0</w:t>
            </w:r>
          </w:p>
        </w:tc>
      </w:tr>
      <w:tr w:rsidR="00C2321C" w:rsidRPr="00C2321C" w:rsidTr="00A85811">
        <w:trPr>
          <w:trHeight w:val="299"/>
          <w:jc w:val="center"/>
        </w:trPr>
        <w:tc>
          <w:tcPr>
            <w:tcW w:w="732" w:type="dxa"/>
            <w:tcBorders>
              <w:top w:val="single" w:sz="4" w:space="0" w:color="auto"/>
              <w:left w:val="single" w:sz="4" w:space="0" w:color="auto"/>
              <w:bottom w:val="single" w:sz="4" w:space="0" w:color="auto"/>
              <w:right w:val="single" w:sz="4" w:space="0" w:color="auto"/>
            </w:tcBorders>
          </w:tcPr>
          <w:p w:rsidR="00C2321C" w:rsidRPr="00C2321C" w:rsidRDefault="00C2321C" w:rsidP="00A85811">
            <w:pPr>
              <w:pStyle w:val="25"/>
              <w:jc w:val="center"/>
              <w:rPr>
                <w:rFonts w:ascii="Times New Roman" w:hAnsi="Times New Roman"/>
                <w:sz w:val="24"/>
                <w:szCs w:val="24"/>
                <w:lang w:val="uk-UA"/>
              </w:rPr>
            </w:pPr>
            <w:r w:rsidRPr="00C2321C">
              <w:rPr>
                <w:rFonts w:ascii="Times New Roman" w:hAnsi="Times New Roman"/>
                <w:sz w:val="24"/>
                <w:szCs w:val="24"/>
                <w:lang w:val="uk-UA"/>
              </w:rPr>
              <w:t>4</w:t>
            </w:r>
          </w:p>
        </w:tc>
        <w:tc>
          <w:tcPr>
            <w:tcW w:w="6237" w:type="dxa"/>
            <w:tcBorders>
              <w:top w:val="single" w:sz="4" w:space="0" w:color="auto"/>
              <w:left w:val="single" w:sz="4" w:space="0" w:color="auto"/>
              <w:bottom w:val="single" w:sz="4" w:space="0" w:color="auto"/>
              <w:right w:val="single" w:sz="4" w:space="0" w:color="auto"/>
            </w:tcBorders>
          </w:tcPr>
          <w:p w:rsidR="00C2321C" w:rsidRPr="00C2321C" w:rsidRDefault="00C2321C" w:rsidP="00A85811">
            <w:pPr>
              <w:pStyle w:val="25"/>
              <w:rPr>
                <w:rFonts w:ascii="Times New Roman" w:hAnsi="Times New Roman"/>
                <w:sz w:val="24"/>
                <w:szCs w:val="24"/>
                <w:lang w:val="uk-UA"/>
              </w:rPr>
            </w:pPr>
            <w:r w:rsidRPr="00C2321C">
              <w:rPr>
                <w:rFonts w:ascii="Times New Roman" w:hAnsi="Times New Roman"/>
                <w:sz w:val="24"/>
                <w:szCs w:val="24"/>
                <w:lang w:val="uk-UA"/>
              </w:rPr>
              <w:t>Секретар ради</w:t>
            </w:r>
          </w:p>
        </w:tc>
        <w:tc>
          <w:tcPr>
            <w:tcW w:w="1581" w:type="dxa"/>
            <w:tcBorders>
              <w:top w:val="single" w:sz="4" w:space="0" w:color="auto"/>
              <w:left w:val="single" w:sz="4" w:space="0" w:color="auto"/>
              <w:bottom w:val="single" w:sz="4" w:space="0" w:color="auto"/>
              <w:right w:val="single" w:sz="4" w:space="0" w:color="auto"/>
            </w:tcBorders>
          </w:tcPr>
          <w:p w:rsidR="00C2321C" w:rsidRPr="00C2321C" w:rsidRDefault="00C2321C" w:rsidP="00A85811">
            <w:pPr>
              <w:pStyle w:val="25"/>
              <w:jc w:val="center"/>
              <w:rPr>
                <w:rFonts w:ascii="Times New Roman" w:hAnsi="Times New Roman"/>
                <w:sz w:val="24"/>
                <w:szCs w:val="24"/>
                <w:lang w:val="uk-UA"/>
              </w:rPr>
            </w:pPr>
            <w:r w:rsidRPr="00C2321C">
              <w:rPr>
                <w:rFonts w:ascii="Times New Roman" w:hAnsi="Times New Roman"/>
                <w:sz w:val="24"/>
                <w:szCs w:val="24"/>
                <w:lang w:val="uk-UA"/>
              </w:rPr>
              <w:t>1,0</w:t>
            </w:r>
          </w:p>
        </w:tc>
      </w:tr>
      <w:tr w:rsidR="00C2321C" w:rsidRPr="00C2321C" w:rsidTr="00A85811">
        <w:trPr>
          <w:trHeight w:val="244"/>
          <w:jc w:val="center"/>
        </w:trPr>
        <w:tc>
          <w:tcPr>
            <w:tcW w:w="732" w:type="dxa"/>
            <w:tcBorders>
              <w:top w:val="single" w:sz="4" w:space="0" w:color="auto"/>
              <w:left w:val="single" w:sz="4" w:space="0" w:color="auto"/>
              <w:bottom w:val="single" w:sz="4" w:space="0" w:color="auto"/>
              <w:right w:val="single" w:sz="4" w:space="0" w:color="auto"/>
            </w:tcBorders>
          </w:tcPr>
          <w:p w:rsidR="00C2321C" w:rsidRPr="00C2321C" w:rsidRDefault="00C2321C" w:rsidP="00A85811">
            <w:pPr>
              <w:pStyle w:val="25"/>
              <w:jc w:val="center"/>
              <w:rPr>
                <w:rFonts w:ascii="Times New Roman" w:hAnsi="Times New Roman"/>
                <w:sz w:val="24"/>
                <w:szCs w:val="24"/>
                <w:lang w:val="uk-UA"/>
              </w:rPr>
            </w:pPr>
            <w:r w:rsidRPr="00C2321C">
              <w:rPr>
                <w:rFonts w:ascii="Times New Roman" w:hAnsi="Times New Roman"/>
                <w:sz w:val="24"/>
                <w:szCs w:val="24"/>
                <w:lang w:val="uk-UA"/>
              </w:rPr>
              <w:t>5</w:t>
            </w:r>
          </w:p>
        </w:tc>
        <w:tc>
          <w:tcPr>
            <w:tcW w:w="6237" w:type="dxa"/>
            <w:tcBorders>
              <w:top w:val="single" w:sz="4" w:space="0" w:color="auto"/>
              <w:left w:val="single" w:sz="4" w:space="0" w:color="auto"/>
              <w:bottom w:val="single" w:sz="4" w:space="0" w:color="auto"/>
              <w:right w:val="single" w:sz="4" w:space="0" w:color="auto"/>
            </w:tcBorders>
          </w:tcPr>
          <w:p w:rsidR="00C2321C" w:rsidRPr="00C2321C" w:rsidRDefault="00C2321C" w:rsidP="00A85811">
            <w:pPr>
              <w:pStyle w:val="25"/>
              <w:rPr>
                <w:rFonts w:ascii="Times New Roman" w:hAnsi="Times New Roman"/>
                <w:sz w:val="24"/>
                <w:szCs w:val="24"/>
                <w:lang w:val="uk-UA"/>
              </w:rPr>
            </w:pPr>
            <w:r w:rsidRPr="00C2321C">
              <w:rPr>
                <w:rFonts w:ascii="Times New Roman" w:hAnsi="Times New Roman"/>
                <w:sz w:val="24"/>
                <w:szCs w:val="24"/>
                <w:lang w:val="uk-UA"/>
              </w:rPr>
              <w:t>Головний бухгалтер</w:t>
            </w:r>
          </w:p>
        </w:tc>
        <w:tc>
          <w:tcPr>
            <w:tcW w:w="1581" w:type="dxa"/>
            <w:tcBorders>
              <w:top w:val="single" w:sz="4" w:space="0" w:color="auto"/>
              <w:left w:val="single" w:sz="4" w:space="0" w:color="auto"/>
              <w:bottom w:val="single" w:sz="4" w:space="0" w:color="auto"/>
              <w:right w:val="single" w:sz="4" w:space="0" w:color="auto"/>
            </w:tcBorders>
          </w:tcPr>
          <w:p w:rsidR="00C2321C" w:rsidRPr="00C2321C" w:rsidRDefault="00C2321C" w:rsidP="00A85811">
            <w:pPr>
              <w:pStyle w:val="25"/>
              <w:jc w:val="center"/>
              <w:rPr>
                <w:rFonts w:ascii="Times New Roman" w:hAnsi="Times New Roman"/>
                <w:sz w:val="24"/>
                <w:szCs w:val="24"/>
                <w:lang w:val="uk-UA"/>
              </w:rPr>
            </w:pPr>
            <w:r w:rsidRPr="00C2321C">
              <w:rPr>
                <w:rFonts w:ascii="Times New Roman" w:hAnsi="Times New Roman"/>
                <w:sz w:val="24"/>
                <w:szCs w:val="24"/>
                <w:lang w:val="uk-UA"/>
              </w:rPr>
              <w:t>1,0</w:t>
            </w:r>
          </w:p>
        </w:tc>
      </w:tr>
      <w:tr w:rsidR="00C2321C" w:rsidRPr="00C2321C" w:rsidTr="00A85811">
        <w:trPr>
          <w:trHeight w:val="299"/>
          <w:jc w:val="center"/>
        </w:trPr>
        <w:tc>
          <w:tcPr>
            <w:tcW w:w="732" w:type="dxa"/>
            <w:tcBorders>
              <w:top w:val="single" w:sz="4" w:space="0" w:color="auto"/>
              <w:left w:val="single" w:sz="4" w:space="0" w:color="auto"/>
              <w:bottom w:val="single" w:sz="4" w:space="0" w:color="auto"/>
              <w:right w:val="single" w:sz="4" w:space="0" w:color="auto"/>
            </w:tcBorders>
          </w:tcPr>
          <w:p w:rsidR="00C2321C" w:rsidRPr="00C2321C" w:rsidRDefault="00C2321C" w:rsidP="00A85811">
            <w:pPr>
              <w:pStyle w:val="25"/>
              <w:jc w:val="center"/>
              <w:rPr>
                <w:rFonts w:ascii="Times New Roman" w:hAnsi="Times New Roman"/>
                <w:sz w:val="24"/>
                <w:szCs w:val="24"/>
                <w:lang w:val="uk-UA"/>
              </w:rPr>
            </w:pPr>
            <w:r w:rsidRPr="00C2321C">
              <w:rPr>
                <w:rFonts w:ascii="Times New Roman" w:hAnsi="Times New Roman"/>
                <w:sz w:val="24"/>
                <w:szCs w:val="24"/>
                <w:lang w:val="uk-UA"/>
              </w:rPr>
              <w:t>6</w:t>
            </w:r>
          </w:p>
        </w:tc>
        <w:tc>
          <w:tcPr>
            <w:tcW w:w="6237" w:type="dxa"/>
            <w:tcBorders>
              <w:top w:val="single" w:sz="4" w:space="0" w:color="auto"/>
              <w:left w:val="single" w:sz="4" w:space="0" w:color="auto"/>
              <w:bottom w:val="single" w:sz="4" w:space="0" w:color="auto"/>
              <w:right w:val="single" w:sz="4" w:space="0" w:color="auto"/>
            </w:tcBorders>
          </w:tcPr>
          <w:p w:rsidR="00C2321C" w:rsidRPr="00C2321C" w:rsidRDefault="00C2321C" w:rsidP="00A85811">
            <w:pPr>
              <w:pStyle w:val="25"/>
              <w:rPr>
                <w:rFonts w:ascii="Times New Roman" w:hAnsi="Times New Roman"/>
                <w:sz w:val="24"/>
                <w:szCs w:val="24"/>
                <w:lang w:val="uk-UA"/>
              </w:rPr>
            </w:pPr>
            <w:r w:rsidRPr="00C2321C">
              <w:rPr>
                <w:rFonts w:ascii="Times New Roman" w:hAnsi="Times New Roman"/>
                <w:sz w:val="24"/>
                <w:szCs w:val="24"/>
                <w:lang w:val="uk-UA"/>
              </w:rPr>
              <w:t>Спеціаліст І категорії</w:t>
            </w:r>
          </w:p>
        </w:tc>
        <w:tc>
          <w:tcPr>
            <w:tcW w:w="1581" w:type="dxa"/>
            <w:tcBorders>
              <w:top w:val="single" w:sz="4" w:space="0" w:color="auto"/>
              <w:left w:val="single" w:sz="4" w:space="0" w:color="auto"/>
              <w:bottom w:val="single" w:sz="4" w:space="0" w:color="auto"/>
              <w:right w:val="single" w:sz="4" w:space="0" w:color="auto"/>
            </w:tcBorders>
          </w:tcPr>
          <w:p w:rsidR="00C2321C" w:rsidRPr="00C2321C" w:rsidRDefault="00C2321C" w:rsidP="00A85811">
            <w:pPr>
              <w:pStyle w:val="25"/>
              <w:jc w:val="center"/>
              <w:rPr>
                <w:rFonts w:ascii="Times New Roman" w:hAnsi="Times New Roman"/>
                <w:sz w:val="24"/>
                <w:szCs w:val="24"/>
                <w:lang w:val="uk-UA"/>
              </w:rPr>
            </w:pPr>
            <w:r w:rsidRPr="00C2321C">
              <w:rPr>
                <w:rFonts w:ascii="Times New Roman" w:hAnsi="Times New Roman"/>
                <w:sz w:val="24"/>
                <w:szCs w:val="24"/>
                <w:lang w:val="uk-UA"/>
              </w:rPr>
              <w:t>4,0</w:t>
            </w:r>
          </w:p>
        </w:tc>
      </w:tr>
      <w:tr w:rsidR="00C2321C" w:rsidRPr="00C2321C" w:rsidTr="00A85811">
        <w:trPr>
          <w:trHeight w:val="299"/>
          <w:jc w:val="center"/>
        </w:trPr>
        <w:tc>
          <w:tcPr>
            <w:tcW w:w="732" w:type="dxa"/>
            <w:tcBorders>
              <w:top w:val="single" w:sz="4" w:space="0" w:color="auto"/>
              <w:left w:val="single" w:sz="4" w:space="0" w:color="auto"/>
              <w:bottom w:val="single" w:sz="4" w:space="0" w:color="auto"/>
              <w:right w:val="single" w:sz="4" w:space="0" w:color="auto"/>
            </w:tcBorders>
          </w:tcPr>
          <w:p w:rsidR="00C2321C" w:rsidRPr="00C2321C" w:rsidRDefault="00C2321C" w:rsidP="00A85811">
            <w:pPr>
              <w:pStyle w:val="25"/>
              <w:jc w:val="center"/>
              <w:rPr>
                <w:rFonts w:ascii="Times New Roman" w:hAnsi="Times New Roman"/>
                <w:sz w:val="24"/>
                <w:szCs w:val="24"/>
                <w:lang w:val="uk-UA"/>
              </w:rPr>
            </w:pPr>
            <w:r w:rsidRPr="00C2321C">
              <w:rPr>
                <w:rFonts w:ascii="Times New Roman" w:hAnsi="Times New Roman"/>
                <w:sz w:val="24"/>
                <w:szCs w:val="24"/>
                <w:lang w:val="uk-UA"/>
              </w:rPr>
              <w:t>7</w:t>
            </w:r>
          </w:p>
        </w:tc>
        <w:tc>
          <w:tcPr>
            <w:tcW w:w="6237" w:type="dxa"/>
            <w:tcBorders>
              <w:top w:val="single" w:sz="4" w:space="0" w:color="auto"/>
              <w:left w:val="single" w:sz="4" w:space="0" w:color="auto"/>
              <w:bottom w:val="single" w:sz="4" w:space="0" w:color="auto"/>
              <w:right w:val="single" w:sz="4" w:space="0" w:color="auto"/>
            </w:tcBorders>
          </w:tcPr>
          <w:p w:rsidR="00C2321C" w:rsidRPr="00C2321C" w:rsidRDefault="00C2321C" w:rsidP="00A85811">
            <w:pPr>
              <w:pStyle w:val="25"/>
              <w:rPr>
                <w:rFonts w:ascii="Times New Roman" w:hAnsi="Times New Roman"/>
                <w:sz w:val="24"/>
                <w:szCs w:val="24"/>
                <w:lang w:val="uk-UA"/>
              </w:rPr>
            </w:pPr>
            <w:r w:rsidRPr="00C2321C">
              <w:rPr>
                <w:rFonts w:ascii="Times New Roman" w:hAnsi="Times New Roman"/>
                <w:sz w:val="24"/>
                <w:szCs w:val="24"/>
                <w:lang w:val="uk-UA"/>
              </w:rPr>
              <w:t>Спеціаліст ІІ категорії</w:t>
            </w:r>
          </w:p>
        </w:tc>
        <w:tc>
          <w:tcPr>
            <w:tcW w:w="1581" w:type="dxa"/>
            <w:tcBorders>
              <w:top w:val="single" w:sz="4" w:space="0" w:color="auto"/>
              <w:left w:val="single" w:sz="4" w:space="0" w:color="auto"/>
              <w:bottom w:val="single" w:sz="4" w:space="0" w:color="auto"/>
              <w:right w:val="single" w:sz="4" w:space="0" w:color="auto"/>
            </w:tcBorders>
          </w:tcPr>
          <w:p w:rsidR="00C2321C" w:rsidRPr="00C2321C" w:rsidRDefault="00C2321C" w:rsidP="00A85811">
            <w:pPr>
              <w:pStyle w:val="25"/>
              <w:jc w:val="center"/>
              <w:rPr>
                <w:rFonts w:ascii="Times New Roman" w:hAnsi="Times New Roman"/>
                <w:sz w:val="24"/>
                <w:szCs w:val="24"/>
                <w:lang w:val="uk-UA"/>
              </w:rPr>
            </w:pPr>
            <w:r w:rsidRPr="00C2321C">
              <w:rPr>
                <w:rFonts w:ascii="Times New Roman" w:hAnsi="Times New Roman"/>
                <w:sz w:val="24"/>
                <w:szCs w:val="24"/>
                <w:lang w:val="uk-UA"/>
              </w:rPr>
              <w:t>6,0</w:t>
            </w:r>
          </w:p>
        </w:tc>
      </w:tr>
      <w:tr w:rsidR="00C2321C" w:rsidRPr="00C2321C" w:rsidTr="00A85811">
        <w:trPr>
          <w:trHeight w:val="299"/>
          <w:jc w:val="center"/>
        </w:trPr>
        <w:tc>
          <w:tcPr>
            <w:tcW w:w="732" w:type="dxa"/>
            <w:tcBorders>
              <w:top w:val="single" w:sz="4" w:space="0" w:color="auto"/>
              <w:left w:val="single" w:sz="4" w:space="0" w:color="auto"/>
              <w:bottom w:val="single" w:sz="4" w:space="0" w:color="auto"/>
              <w:right w:val="single" w:sz="4" w:space="0" w:color="auto"/>
            </w:tcBorders>
          </w:tcPr>
          <w:p w:rsidR="00C2321C" w:rsidRPr="00C2321C" w:rsidRDefault="00C2321C" w:rsidP="00A85811">
            <w:pPr>
              <w:pStyle w:val="25"/>
              <w:jc w:val="center"/>
              <w:rPr>
                <w:rFonts w:ascii="Times New Roman" w:hAnsi="Times New Roman"/>
                <w:sz w:val="24"/>
                <w:szCs w:val="24"/>
                <w:lang w:val="uk-UA"/>
              </w:rPr>
            </w:pPr>
            <w:r w:rsidRPr="00C2321C">
              <w:rPr>
                <w:rFonts w:ascii="Times New Roman" w:hAnsi="Times New Roman"/>
                <w:sz w:val="24"/>
                <w:szCs w:val="24"/>
                <w:lang w:val="uk-UA"/>
              </w:rPr>
              <w:t>8</w:t>
            </w:r>
          </w:p>
        </w:tc>
        <w:tc>
          <w:tcPr>
            <w:tcW w:w="6237" w:type="dxa"/>
            <w:tcBorders>
              <w:top w:val="single" w:sz="4" w:space="0" w:color="auto"/>
              <w:left w:val="single" w:sz="4" w:space="0" w:color="auto"/>
              <w:bottom w:val="single" w:sz="4" w:space="0" w:color="auto"/>
              <w:right w:val="single" w:sz="4" w:space="0" w:color="auto"/>
            </w:tcBorders>
          </w:tcPr>
          <w:p w:rsidR="00C2321C" w:rsidRPr="00C2321C" w:rsidRDefault="00C2321C" w:rsidP="00A85811">
            <w:pPr>
              <w:pStyle w:val="25"/>
              <w:rPr>
                <w:rFonts w:ascii="Times New Roman" w:hAnsi="Times New Roman"/>
                <w:sz w:val="24"/>
                <w:szCs w:val="24"/>
                <w:lang w:val="uk-UA"/>
              </w:rPr>
            </w:pPr>
            <w:r w:rsidRPr="00C2321C">
              <w:rPr>
                <w:rFonts w:ascii="Times New Roman" w:hAnsi="Times New Roman"/>
                <w:sz w:val="24"/>
                <w:szCs w:val="24"/>
                <w:lang w:val="uk-UA"/>
              </w:rPr>
              <w:t>Завідувач  військово-обліковим бюро</w:t>
            </w:r>
          </w:p>
        </w:tc>
        <w:tc>
          <w:tcPr>
            <w:tcW w:w="1581" w:type="dxa"/>
            <w:tcBorders>
              <w:top w:val="single" w:sz="4" w:space="0" w:color="auto"/>
              <w:left w:val="single" w:sz="4" w:space="0" w:color="auto"/>
              <w:bottom w:val="single" w:sz="4" w:space="0" w:color="auto"/>
              <w:right w:val="single" w:sz="4" w:space="0" w:color="auto"/>
            </w:tcBorders>
          </w:tcPr>
          <w:p w:rsidR="00C2321C" w:rsidRPr="00C2321C" w:rsidRDefault="00C2321C" w:rsidP="00A85811">
            <w:pPr>
              <w:pStyle w:val="25"/>
              <w:jc w:val="center"/>
              <w:rPr>
                <w:rFonts w:ascii="Times New Roman" w:hAnsi="Times New Roman"/>
                <w:sz w:val="24"/>
                <w:szCs w:val="24"/>
                <w:lang w:val="uk-UA"/>
              </w:rPr>
            </w:pPr>
            <w:r w:rsidRPr="00C2321C">
              <w:rPr>
                <w:rFonts w:ascii="Times New Roman" w:hAnsi="Times New Roman"/>
                <w:sz w:val="24"/>
                <w:szCs w:val="24"/>
                <w:lang w:val="uk-UA"/>
              </w:rPr>
              <w:t>1,0</w:t>
            </w:r>
          </w:p>
        </w:tc>
      </w:tr>
      <w:tr w:rsidR="00C2321C" w:rsidRPr="00C2321C" w:rsidTr="00A85811">
        <w:trPr>
          <w:trHeight w:val="299"/>
          <w:jc w:val="center"/>
        </w:trPr>
        <w:tc>
          <w:tcPr>
            <w:tcW w:w="732" w:type="dxa"/>
            <w:tcBorders>
              <w:top w:val="single" w:sz="4" w:space="0" w:color="auto"/>
              <w:left w:val="single" w:sz="4" w:space="0" w:color="auto"/>
              <w:bottom w:val="single" w:sz="4" w:space="0" w:color="auto"/>
              <w:right w:val="single" w:sz="4" w:space="0" w:color="auto"/>
            </w:tcBorders>
          </w:tcPr>
          <w:p w:rsidR="00C2321C" w:rsidRPr="00C2321C" w:rsidRDefault="00C2321C" w:rsidP="00A85811">
            <w:pPr>
              <w:pStyle w:val="25"/>
              <w:jc w:val="center"/>
              <w:rPr>
                <w:rFonts w:ascii="Times New Roman" w:hAnsi="Times New Roman"/>
                <w:sz w:val="24"/>
                <w:szCs w:val="24"/>
                <w:lang w:val="uk-UA"/>
              </w:rPr>
            </w:pPr>
          </w:p>
        </w:tc>
        <w:tc>
          <w:tcPr>
            <w:tcW w:w="6237" w:type="dxa"/>
            <w:tcBorders>
              <w:top w:val="single" w:sz="4" w:space="0" w:color="auto"/>
              <w:left w:val="single" w:sz="4" w:space="0" w:color="auto"/>
              <w:bottom w:val="single" w:sz="4" w:space="0" w:color="auto"/>
              <w:right w:val="single" w:sz="4" w:space="0" w:color="auto"/>
            </w:tcBorders>
          </w:tcPr>
          <w:p w:rsidR="00C2321C" w:rsidRPr="00C2321C" w:rsidRDefault="00C2321C" w:rsidP="00A85811">
            <w:pPr>
              <w:pStyle w:val="25"/>
              <w:rPr>
                <w:rFonts w:ascii="Times New Roman" w:hAnsi="Times New Roman"/>
                <w:b/>
                <w:sz w:val="24"/>
                <w:szCs w:val="24"/>
                <w:lang w:val="uk-UA"/>
              </w:rPr>
            </w:pPr>
            <w:r w:rsidRPr="00C2321C">
              <w:rPr>
                <w:rFonts w:ascii="Times New Roman" w:hAnsi="Times New Roman"/>
                <w:b/>
                <w:sz w:val="24"/>
                <w:szCs w:val="24"/>
                <w:lang w:val="uk-UA"/>
              </w:rPr>
              <w:t>Відділ «Центр надання адміністративних послуг»</w:t>
            </w:r>
          </w:p>
        </w:tc>
        <w:tc>
          <w:tcPr>
            <w:tcW w:w="1581" w:type="dxa"/>
            <w:tcBorders>
              <w:top w:val="single" w:sz="4" w:space="0" w:color="auto"/>
              <w:left w:val="single" w:sz="4" w:space="0" w:color="auto"/>
              <w:bottom w:val="single" w:sz="4" w:space="0" w:color="auto"/>
              <w:right w:val="single" w:sz="4" w:space="0" w:color="auto"/>
            </w:tcBorders>
          </w:tcPr>
          <w:p w:rsidR="00C2321C" w:rsidRPr="00C2321C" w:rsidRDefault="00C2321C" w:rsidP="00A85811">
            <w:pPr>
              <w:pStyle w:val="25"/>
              <w:jc w:val="center"/>
              <w:rPr>
                <w:rFonts w:ascii="Times New Roman" w:hAnsi="Times New Roman"/>
                <w:sz w:val="24"/>
                <w:szCs w:val="24"/>
                <w:lang w:val="uk-UA"/>
              </w:rPr>
            </w:pPr>
          </w:p>
        </w:tc>
      </w:tr>
      <w:tr w:rsidR="00C2321C" w:rsidRPr="00C2321C" w:rsidTr="00A85811">
        <w:trPr>
          <w:trHeight w:val="299"/>
          <w:jc w:val="center"/>
        </w:trPr>
        <w:tc>
          <w:tcPr>
            <w:tcW w:w="732" w:type="dxa"/>
            <w:tcBorders>
              <w:top w:val="single" w:sz="4" w:space="0" w:color="auto"/>
              <w:left w:val="single" w:sz="4" w:space="0" w:color="auto"/>
              <w:bottom w:val="single" w:sz="4" w:space="0" w:color="auto"/>
              <w:right w:val="single" w:sz="4" w:space="0" w:color="auto"/>
            </w:tcBorders>
          </w:tcPr>
          <w:p w:rsidR="00C2321C" w:rsidRPr="00C2321C" w:rsidRDefault="00C2321C" w:rsidP="00A85811">
            <w:pPr>
              <w:pStyle w:val="25"/>
              <w:jc w:val="center"/>
              <w:rPr>
                <w:rFonts w:ascii="Times New Roman" w:hAnsi="Times New Roman"/>
                <w:sz w:val="24"/>
                <w:szCs w:val="24"/>
                <w:lang w:val="uk-UA"/>
              </w:rPr>
            </w:pPr>
            <w:r w:rsidRPr="00C2321C">
              <w:rPr>
                <w:rFonts w:ascii="Times New Roman" w:hAnsi="Times New Roman"/>
                <w:sz w:val="24"/>
                <w:szCs w:val="24"/>
                <w:lang w:val="uk-UA"/>
              </w:rPr>
              <w:t>9</w:t>
            </w:r>
          </w:p>
        </w:tc>
        <w:tc>
          <w:tcPr>
            <w:tcW w:w="6237" w:type="dxa"/>
            <w:tcBorders>
              <w:top w:val="single" w:sz="4" w:space="0" w:color="auto"/>
              <w:left w:val="single" w:sz="4" w:space="0" w:color="auto"/>
              <w:bottom w:val="single" w:sz="4" w:space="0" w:color="auto"/>
              <w:right w:val="single" w:sz="4" w:space="0" w:color="auto"/>
            </w:tcBorders>
          </w:tcPr>
          <w:p w:rsidR="00C2321C" w:rsidRPr="00C2321C" w:rsidRDefault="00C2321C" w:rsidP="00A85811">
            <w:pPr>
              <w:pStyle w:val="25"/>
              <w:rPr>
                <w:rFonts w:ascii="Times New Roman" w:hAnsi="Times New Roman"/>
                <w:sz w:val="24"/>
                <w:szCs w:val="24"/>
                <w:lang w:val="uk-UA"/>
              </w:rPr>
            </w:pPr>
            <w:r w:rsidRPr="00C2321C">
              <w:rPr>
                <w:rFonts w:ascii="Times New Roman" w:hAnsi="Times New Roman"/>
                <w:sz w:val="24"/>
                <w:szCs w:val="24"/>
                <w:lang w:val="uk-UA"/>
              </w:rPr>
              <w:t>Начальник відділу - державний реєстратор</w:t>
            </w:r>
          </w:p>
        </w:tc>
        <w:tc>
          <w:tcPr>
            <w:tcW w:w="1581" w:type="dxa"/>
            <w:tcBorders>
              <w:top w:val="single" w:sz="4" w:space="0" w:color="auto"/>
              <w:left w:val="single" w:sz="4" w:space="0" w:color="auto"/>
              <w:bottom w:val="single" w:sz="4" w:space="0" w:color="auto"/>
              <w:right w:val="single" w:sz="4" w:space="0" w:color="auto"/>
            </w:tcBorders>
          </w:tcPr>
          <w:p w:rsidR="00C2321C" w:rsidRPr="00C2321C" w:rsidRDefault="00C2321C" w:rsidP="00A85811">
            <w:pPr>
              <w:pStyle w:val="25"/>
              <w:jc w:val="center"/>
              <w:rPr>
                <w:rFonts w:ascii="Times New Roman" w:hAnsi="Times New Roman"/>
                <w:sz w:val="24"/>
                <w:szCs w:val="24"/>
                <w:lang w:val="uk-UA"/>
              </w:rPr>
            </w:pPr>
            <w:r w:rsidRPr="00C2321C">
              <w:rPr>
                <w:rFonts w:ascii="Times New Roman" w:hAnsi="Times New Roman"/>
                <w:sz w:val="24"/>
                <w:szCs w:val="24"/>
                <w:lang w:val="uk-UA"/>
              </w:rPr>
              <w:t>1,0</w:t>
            </w:r>
          </w:p>
        </w:tc>
      </w:tr>
      <w:tr w:rsidR="00C2321C" w:rsidRPr="00C2321C" w:rsidTr="00A85811">
        <w:trPr>
          <w:trHeight w:val="299"/>
          <w:jc w:val="center"/>
        </w:trPr>
        <w:tc>
          <w:tcPr>
            <w:tcW w:w="732" w:type="dxa"/>
            <w:tcBorders>
              <w:top w:val="single" w:sz="4" w:space="0" w:color="auto"/>
              <w:left w:val="single" w:sz="4" w:space="0" w:color="auto"/>
              <w:bottom w:val="single" w:sz="4" w:space="0" w:color="auto"/>
              <w:right w:val="single" w:sz="4" w:space="0" w:color="auto"/>
            </w:tcBorders>
          </w:tcPr>
          <w:p w:rsidR="00C2321C" w:rsidRPr="00C2321C" w:rsidRDefault="00C2321C" w:rsidP="00A85811">
            <w:pPr>
              <w:pStyle w:val="25"/>
              <w:jc w:val="center"/>
              <w:rPr>
                <w:rFonts w:ascii="Times New Roman" w:hAnsi="Times New Roman"/>
                <w:sz w:val="24"/>
                <w:szCs w:val="24"/>
                <w:lang w:val="uk-UA"/>
              </w:rPr>
            </w:pPr>
            <w:r w:rsidRPr="00C2321C">
              <w:rPr>
                <w:rFonts w:ascii="Times New Roman" w:hAnsi="Times New Roman"/>
                <w:sz w:val="24"/>
                <w:szCs w:val="24"/>
                <w:lang w:val="uk-UA"/>
              </w:rPr>
              <w:t>10</w:t>
            </w:r>
          </w:p>
        </w:tc>
        <w:tc>
          <w:tcPr>
            <w:tcW w:w="6237" w:type="dxa"/>
            <w:tcBorders>
              <w:top w:val="single" w:sz="4" w:space="0" w:color="auto"/>
              <w:left w:val="single" w:sz="4" w:space="0" w:color="auto"/>
              <w:bottom w:val="single" w:sz="4" w:space="0" w:color="auto"/>
              <w:right w:val="single" w:sz="4" w:space="0" w:color="auto"/>
            </w:tcBorders>
          </w:tcPr>
          <w:p w:rsidR="00C2321C" w:rsidRPr="00C2321C" w:rsidRDefault="00C2321C" w:rsidP="00A85811">
            <w:pPr>
              <w:pStyle w:val="25"/>
              <w:rPr>
                <w:rFonts w:ascii="Times New Roman" w:hAnsi="Times New Roman"/>
                <w:sz w:val="24"/>
                <w:szCs w:val="24"/>
                <w:lang w:val="uk-UA"/>
              </w:rPr>
            </w:pPr>
            <w:r w:rsidRPr="00C2321C">
              <w:rPr>
                <w:rFonts w:ascii="Times New Roman" w:hAnsi="Times New Roman"/>
                <w:sz w:val="24"/>
                <w:szCs w:val="24"/>
                <w:lang w:val="uk-UA"/>
              </w:rPr>
              <w:t>Адміністратор</w:t>
            </w:r>
          </w:p>
        </w:tc>
        <w:tc>
          <w:tcPr>
            <w:tcW w:w="1581" w:type="dxa"/>
            <w:tcBorders>
              <w:top w:val="single" w:sz="4" w:space="0" w:color="auto"/>
              <w:left w:val="single" w:sz="4" w:space="0" w:color="auto"/>
              <w:bottom w:val="single" w:sz="4" w:space="0" w:color="auto"/>
              <w:right w:val="single" w:sz="4" w:space="0" w:color="auto"/>
            </w:tcBorders>
          </w:tcPr>
          <w:p w:rsidR="00C2321C" w:rsidRPr="00C2321C" w:rsidRDefault="00C2321C" w:rsidP="00A85811">
            <w:pPr>
              <w:pStyle w:val="25"/>
              <w:jc w:val="center"/>
              <w:rPr>
                <w:rFonts w:ascii="Times New Roman" w:hAnsi="Times New Roman"/>
                <w:sz w:val="24"/>
                <w:szCs w:val="24"/>
                <w:lang w:val="uk-UA"/>
              </w:rPr>
            </w:pPr>
            <w:r w:rsidRPr="00C2321C">
              <w:rPr>
                <w:rFonts w:ascii="Times New Roman" w:hAnsi="Times New Roman"/>
                <w:sz w:val="24"/>
                <w:szCs w:val="24"/>
                <w:lang w:val="uk-UA"/>
              </w:rPr>
              <w:t>1,0</w:t>
            </w:r>
          </w:p>
        </w:tc>
      </w:tr>
      <w:tr w:rsidR="00C2321C" w:rsidRPr="00C2321C" w:rsidTr="00A85811">
        <w:trPr>
          <w:trHeight w:val="299"/>
          <w:jc w:val="center"/>
        </w:trPr>
        <w:tc>
          <w:tcPr>
            <w:tcW w:w="732" w:type="dxa"/>
            <w:tcBorders>
              <w:top w:val="single" w:sz="4" w:space="0" w:color="auto"/>
              <w:left w:val="single" w:sz="4" w:space="0" w:color="auto"/>
              <w:bottom w:val="single" w:sz="4" w:space="0" w:color="auto"/>
              <w:right w:val="single" w:sz="4" w:space="0" w:color="auto"/>
            </w:tcBorders>
          </w:tcPr>
          <w:p w:rsidR="00C2321C" w:rsidRPr="00C2321C" w:rsidRDefault="00C2321C" w:rsidP="00A85811">
            <w:pPr>
              <w:pStyle w:val="25"/>
              <w:jc w:val="center"/>
              <w:rPr>
                <w:rFonts w:ascii="Times New Roman" w:hAnsi="Times New Roman"/>
                <w:sz w:val="24"/>
                <w:szCs w:val="24"/>
                <w:lang w:val="uk-UA"/>
              </w:rPr>
            </w:pPr>
            <w:r w:rsidRPr="00C2321C">
              <w:rPr>
                <w:rFonts w:ascii="Times New Roman" w:hAnsi="Times New Roman"/>
                <w:sz w:val="24"/>
                <w:szCs w:val="24"/>
                <w:lang w:val="uk-UA"/>
              </w:rPr>
              <w:t>11</w:t>
            </w:r>
          </w:p>
        </w:tc>
        <w:tc>
          <w:tcPr>
            <w:tcW w:w="6237" w:type="dxa"/>
            <w:tcBorders>
              <w:top w:val="single" w:sz="4" w:space="0" w:color="auto"/>
              <w:left w:val="single" w:sz="4" w:space="0" w:color="auto"/>
              <w:bottom w:val="single" w:sz="4" w:space="0" w:color="auto"/>
              <w:right w:val="single" w:sz="4" w:space="0" w:color="auto"/>
            </w:tcBorders>
          </w:tcPr>
          <w:p w:rsidR="00C2321C" w:rsidRPr="00C2321C" w:rsidRDefault="00C2321C" w:rsidP="00A85811">
            <w:pPr>
              <w:pStyle w:val="25"/>
              <w:rPr>
                <w:rFonts w:ascii="Times New Roman" w:hAnsi="Times New Roman"/>
                <w:sz w:val="24"/>
                <w:szCs w:val="24"/>
                <w:lang w:val="uk-UA"/>
              </w:rPr>
            </w:pPr>
            <w:r w:rsidRPr="00C2321C">
              <w:rPr>
                <w:rFonts w:ascii="Times New Roman" w:hAnsi="Times New Roman"/>
                <w:sz w:val="24"/>
                <w:szCs w:val="24"/>
                <w:lang w:val="uk-UA"/>
              </w:rPr>
              <w:t>Спеціаліст</w:t>
            </w:r>
          </w:p>
        </w:tc>
        <w:tc>
          <w:tcPr>
            <w:tcW w:w="1581" w:type="dxa"/>
            <w:tcBorders>
              <w:top w:val="single" w:sz="4" w:space="0" w:color="auto"/>
              <w:left w:val="single" w:sz="4" w:space="0" w:color="auto"/>
              <w:bottom w:val="single" w:sz="4" w:space="0" w:color="auto"/>
              <w:right w:val="single" w:sz="4" w:space="0" w:color="auto"/>
            </w:tcBorders>
          </w:tcPr>
          <w:p w:rsidR="00C2321C" w:rsidRPr="00C2321C" w:rsidRDefault="00C2321C" w:rsidP="00A85811">
            <w:pPr>
              <w:pStyle w:val="25"/>
              <w:jc w:val="center"/>
              <w:rPr>
                <w:rFonts w:ascii="Times New Roman" w:hAnsi="Times New Roman"/>
                <w:sz w:val="24"/>
                <w:szCs w:val="24"/>
                <w:lang w:val="uk-UA"/>
              </w:rPr>
            </w:pPr>
            <w:r w:rsidRPr="00C2321C">
              <w:rPr>
                <w:rFonts w:ascii="Times New Roman" w:hAnsi="Times New Roman"/>
                <w:sz w:val="24"/>
                <w:szCs w:val="24"/>
                <w:lang w:val="uk-UA"/>
              </w:rPr>
              <w:t>1,0</w:t>
            </w:r>
          </w:p>
        </w:tc>
      </w:tr>
      <w:tr w:rsidR="00C2321C" w:rsidRPr="00C2321C" w:rsidTr="00A85811">
        <w:trPr>
          <w:trHeight w:val="299"/>
          <w:jc w:val="center"/>
        </w:trPr>
        <w:tc>
          <w:tcPr>
            <w:tcW w:w="732" w:type="dxa"/>
            <w:tcBorders>
              <w:top w:val="single" w:sz="4" w:space="0" w:color="auto"/>
              <w:left w:val="single" w:sz="4" w:space="0" w:color="auto"/>
              <w:bottom w:val="single" w:sz="4" w:space="0" w:color="auto"/>
              <w:right w:val="single" w:sz="4" w:space="0" w:color="auto"/>
            </w:tcBorders>
          </w:tcPr>
          <w:p w:rsidR="00C2321C" w:rsidRPr="00C2321C" w:rsidRDefault="00C2321C" w:rsidP="00A85811">
            <w:pPr>
              <w:pStyle w:val="25"/>
              <w:jc w:val="center"/>
              <w:rPr>
                <w:rFonts w:ascii="Times New Roman" w:hAnsi="Times New Roman"/>
                <w:sz w:val="24"/>
                <w:szCs w:val="24"/>
                <w:lang w:val="uk-UA"/>
              </w:rPr>
            </w:pPr>
            <w:r w:rsidRPr="00C2321C">
              <w:rPr>
                <w:rFonts w:ascii="Times New Roman" w:hAnsi="Times New Roman"/>
                <w:sz w:val="24"/>
                <w:szCs w:val="24"/>
                <w:lang w:val="uk-UA"/>
              </w:rPr>
              <w:t>12</w:t>
            </w:r>
          </w:p>
        </w:tc>
        <w:tc>
          <w:tcPr>
            <w:tcW w:w="6237" w:type="dxa"/>
            <w:tcBorders>
              <w:top w:val="single" w:sz="4" w:space="0" w:color="auto"/>
              <w:left w:val="single" w:sz="4" w:space="0" w:color="auto"/>
              <w:bottom w:val="single" w:sz="4" w:space="0" w:color="auto"/>
              <w:right w:val="single" w:sz="4" w:space="0" w:color="auto"/>
            </w:tcBorders>
          </w:tcPr>
          <w:p w:rsidR="00C2321C" w:rsidRPr="00C2321C" w:rsidRDefault="00C2321C" w:rsidP="00A85811">
            <w:pPr>
              <w:pStyle w:val="25"/>
              <w:rPr>
                <w:rFonts w:ascii="Times New Roman" w:hAnsi="Times New Roman"/>
                <w:sz w:val="24"/>
                <w:szCs w:val="24"/>
                <w:lang w:val="uk-UA"/>
              </w:rPr>
            </w:pPr>
            <w:r w:rsidRPr="00C2321C">
              <w:rPr>
                <w:rFonts w:ascii="Times New Roman" w:hAnsi="Times New Roman"/>
                <w:sz w:val="24"/>
                <w:szCs w:val="24"/>
                <w:lang w:val="uk-UA"/>
              </w:rPr>
              <w:t>Спеціаліст</w:t>
            </w:r>
          </w:p>
        </w:tc>
        <w:tc>
          <w:tcPr>
            <w:tcW w:w="1581" w:type="dxa"/>
            <w:tcBorders>
              <w:top w:val="single" w:sz="4" w:space="0" w:color="auto"/>
              <w:left w:val="single" w:sz="4" w:space="0" w:color="auto"/>
              <w:bottom w:val="single" w:sz="4" w:space="0" w:color="auto"/>
              <w:right w:val="single" w:sz="4" w:space="0" w:color="auto"/>
            </w:tcBorders>
          </w:tcPr>
          <w:p w:rsidR="00C2321C" w:rsidRPr="00C2321C" w:rsidRDefault="00C2321C" w:rsidP="00A85811">
            <w:pPr>
              <w:pStyle w:val="25"/>
              <w:jc w:val="center"/>
              <w:rPr>
                <w:rFonts w:ascii="Times New Roman" w:hAnsi="Times New Roman"/>
                <w:sz w:val="24"/>
                <w:szCs w:val="24"/>
                <w:lang w:val="uk-UA"/>
              </w:rPr>
            </w:pPr>
            <w:r w:rsidRPr="00C2321C">
              <w:rPr>
                <w:rFonts w:ascii="Times New Roman" w:hAnsi="Times New Roman"/>
                <w:sz w:val="24"/>
                <w:szCs w:val="24"/>
                <w:lang w:val="uk-UA"/>
              </w:rPr>
              <w:t>1,0</w:t>
            </w:r>
          </w:p>
        </w:tc>
      </w:tr>
      <w:tr w:rsidR="00C2321C" w:rsidRPr="00C2321C" w:rsidTr="00A85811">
        <w:trPr>
          <w:trHeight w:val="299"/>
          <w:jc w:val="center"/>
        </w:trPr>
        <w:tc>
          <w:tcPr>
            <w:tcW w:w="732" w:type="dxa"/>
            <w:tcBorders>
              <w:top w:val="single" w:sz="4" w:space="0" w:color="auto"/>
              <w:left w:val="single" w:sz="4" w:space="0" w:color="auto"/>
              <w:bottom w:val="single" w:sz="4" w:space="0" w:color="auto"/>
              <w:right w:val="single" w:sz="4" w:space="0" w:color="auto"/>
            </w:tcBorders>
          </w:tcPr>
          <w:p w:rsidR="00C2321C" w:rsidRPr="00C2321C" w:rsidRDefault="00C2321C" w:rsidP="00A85811">
            <w:pPr>
              <w:pStyle w:val="25"/>
              <w:jc w:val="center"/>
              <w:rPr>
                <w:rFonts w:ascii="Times New Roman" w:hAnsi="Times New Roman"/>
                <w:sz w:val="24"/>
                <w:szCs w:val="24"/>
                <w:lang w:val="uk-UA"/>
              </w:rPr>
            </w:pPr>
          </w:p>
        </w:tc>
        <w:tc>
          <w:tcPr>
            <w:tcW w:w="6237" w:type="dxa"/>
            <w:tcBorders>
              <w:top w:val="single" w:sz="4" w:space="0" w:color="auto"/>
              <w:left w:val="single" w:sz="4" w:space="0" w:color="auto"/>
              <w:bottom w:val="single" w:sz="4" w:space="0" w:color="auto"/>
              <w:right w:val="single" w:sz="4" w:space="0" w:color="auto"/>
            </w:tcBorders>
          </w:tcPr>
          <w:p w:rsidR="00C2321C" w:rsidRPr="00C2321C" w:rsidRDefault="00C2321C" w:rsidP="00A85811">
            <w:pPr>
              <w:pStyle w:val="25"/>
              <w:rPr>
                <w:rFonts w:ascii="Times New Roman" w:hAnsi="Times New Roman"/>
                <w:sz w:val="24"/>
                <w:szCs w:val="24"/>
                <w:lang w:val="uk-UA"/>
              </w:rPr>
            </w:pPr>
          </w:p>
        </w:tc>
        <w:tc>
          <w:tcPr>
            <w:tcW w:w="1581" w:type="dxa"/>
            <w:tcBorders>
              <w:top w:val="single" w:sz="4" w:space="0" w:color="auto"/>
              <w:left w:val="single" w:sz="4" w:space="0" w:color="auto"/>
              <w:bottom w:val="single" w:sz="4" w:space="0" w:color="auto"/>
              <w:right w:val="single" w:sz="4" w:space="0" w:color="auto"/>
            </w:tcBorders>
          </w:tcPr>
          <w:p w:rsidR="00C2321C" w:rsidRPr="00C2321C" w:rsidRDefault="00C2321C" w:rsidP="00A85811">
            <w:pPr>
              <w:pStyle w:val="25"/>
              <w:jc w:val="center"/>
              <w:rPr>
                <w:rFonts w:ascii="Times New Roman" w:hAnsi="Times New Roman"/>
                <w:sz w:val="24"/>
                <w:szCs w:val="24"/>
                <w:lang w:val="uk-UA"/>
              </w:rPr>
            </w:pPr>
          </w:p>
        </w:tc>
      </w:tr>
      <w:tr w:rsidR="00C2321C" w:rsidRPr="00C2321C" w:rsidTr="00A85811">
        <w:trPr>
          <w:trHeight w:val="299"/>
          <w:jc w:val="center"/>
        </w:trPr>
        <w:tc>
          <w:tcPr>
            <w:tcW w:w="732" w:type="dxa"/>
            <w:tcBorders>
              <w:top w:val="single" w:sz="4" w:space="0" w:color="auto"/>
              <w:left w:val="single" w:sz="4" w:space="0" w:color="auto"/>
              <w:bottom w:val="single" w:sz="4" w:space="0" w:color="auto"/>
              <w:right w:val="single" w:sz="4" w:space="0" w:color="auto"/>
            </w:tcBorders>
          </w:tcPr>
          <w:p w:rsidR="00C2321C" w:rsidRPr="00C2321C" w:rsidRDefault="00C2321C" w:rsidP="00A85811">
            <w:pPr>
              <w:pStyle w:val="25"/>
              <w:jc w:val="center"/>
              <w:rPr>
                <w:rFonts w:ascii="Times New Roman" w:hAnsi="Times New Roman"/>
                <w:sz w:val="24"/>
                <w:szCs w:val="24"/>
                <w:lang w:val="uk-UA"/>
              </w:rPr>
            </w:pPr>
            <w:r w:rsidRPr="00C2321C">
              <w:rPr>
                <w:rFonts w:ascii="Times New Roman" w:hAnsi="Times New Roman"/>
                <w:sz w:val="24"/>
                <w:szCs w:val="24"/>
                <w:lang w:val="uk-UA"/>
              </w:rPr>
              <w:t>15</w:t>
            </w:r>
          </w:p>
        </w:tc>
        <w:tc>
          <w:tcPr>
            <w:tcW w:w="6237" w:type="dxa"/>
            <w:tcBorders>
              <w:top w:val="single" w:sz="4" w:space="0" w:color="auto"/>
              <w:left w:val="single" w:sz="4" w:space="0" w:color="auto"/>
              <w:bottom w:val="single" w:sz="4" w:space="0" w:color="auto"/>
              <w:right w:val="single" w:sz="4" w:space="0" w:color="auto"/>
            </w:tcBorders>
          </w:tcPr>
          <w:p w:rsidR="00C2321C" w:rsidRPr="00C2321C" w:rsidRDefault="00C2321C" w:rsidP="00A85811">
            <w:pPr>
              <w:pStyle w:val="25"/>
              <w:rPr>
                <w:rFonts w:ascii="Times New Roman" w:hAnsi="Times New Roman"/>
                <w:sz w:val="24"/>
                <w:szCs w:val="24"/>
                <w:lang w:val="uk-UA"/>
              </w:rPr>
            </w:pPr>
            <w:r w:rsidRPr="00C2321C">
              <w:rPr>
                <w:rFonts w:ascii="Times New Roman" w:hAnsi="Times New Roman"/>
                <w:sz w:val="24"/>
                <w:szCs w:val="24"/>
                <w:lang w:val="uk-UA"/>
              </w:rPr>
              <w:t>Прибиральник службових приміщень</w:t>
            </w:r>
          </w:p>
        </w:tc>
        <w:tc>
          <w:tcPr>
            <w:tcW w:w="1581" w:type="dxa"/>
            <w:tcBorders>
              <w:top w:val="single" w:sz="4" w:space="0" w:color="auto"/>
              <w:left w:val="single" w:sz="4" w:space="0" w:color="auto"/>
              <w:bottom w:val="single" w:sz="4" w:space="0" w:color="auto"/>
              <w:right w:val="single" w:sz="4" w:space="0" w:color="auto"/>
            </w:tcBorders>
          </w:tcPr>
          <w:p w:rsidR="00C2321C" w:rsidRPr="00C2321C" w:rsidRDefault="00C2321C" w:rsidP="00A85811">
            <w:pPr>
              <w:pStyle w:val="25"/>
              <w:jc w:val="center"/>
              <w:rPr>
                <w:rFonts w:ascii="Times New Roman" w:hAnsi="Times New Roman"/>
                <w:sz w:val="24"/>
                <w:szCs w:val="24"/>
                <w:lang w:val="uk-UA"/>
              </w:rPr>
            </w:pPr>
            <w:r w:rsidRPr="00C2321C">
              <w:rPr>
                <w:rFonts w:ascii="Times New Roman" w:hAnsi="Times New Roman"/>
                <w:sz w:val="24"/>
                <w:szCs w:val="24"/>
                <w:lang w:val="uk-UA"/>
              </w:rPr>
              <w:t>1,5</w:t>
            </w:r>
          </w:p>
        </w:tc>
      </w:tr>
      <w:tr w:rsidR="00C2321C" w:rsidRPr="00C2321C" w:rsidTr="00A85811">
        <w:trPr>
          <w:trHeight w:val="348"/>
          <w:jc w:val="center"/>
        </w:trPr>
        <w:tc>
          <w:tcPr>
            <w:tcW w:w="732" w:type="dxa"/>
            <w:tcBorders>
              <w:top w:val="single" w:sz="4" w:space="0" w:color="auto"/>
              <w:left w:val="single" w:sz="4" w:space="0" w:color="auto"/>
              <w:bottom w:val="single" w:sz="4" w:space="0" w:color="auto"/>
              <w:right w:val="single" w:sz="4" w:space="0" w:color="auto"/>
            </w:tcBorders>
          </w:tcPr>
          <w:p w:rsidR="00C2321C" w:rsidRPr="00C2321C" w:rsidRDefault="00C2321C" w:rsidP="00A85811">
            <w:pPr>
              <w:pStyle w:val="25"/>
              <w:jc w:val="center"/>
              <w:rPr>
                <w:rFonts w:ascii="Times New Roman" w:hAnsi="Times New Roman"/>
                <w:sz w:val="24"/>
                <w:szCs w:val="24"/>
                <w:lang w:val="uk-UA"/>
              </w:rPr>
            </w:pPr>
            <w:r w:rsidRPr="00C2321C">
              <w:rPr>
                <w:rFonts w:ascii="Times New Roman" w:hAnsi="Times New Roman"/>
                <w:sz w:val="24"/>
                <w:szCs w:val="24"/>
                <w:lang w:val="uk-UA"/>
              </w:rPr>
              <w:t>16</w:t>
            </w:r>
          </w:p>
        </w:tc>
        <w:tc>
          <w:tcPr>
            <w:tcW w:w="6237" w:type="dxa"/>
            <w:tcBorders>
              <w:top w:val="single" w:sz="4" w:space="0" w:color="auto"/>
              <w:left w:val="single" w:sz="4" w:space="0" w:color="auto"/>
              <w:bottom w:val="single" w:sz="4" w:space="0" w:color="auto"/>
              <w:right w:val="single" w:sz="4" w:space="0" w:color="auto"/>
            </w:tcBorders>
          </w:tcPr>
          <w:p w:rsidR="00C2321C" w:rsidRPr="00C2321C" w:rsidRDefault="00C2321C" w:rsidP="00A85811">
            <w:pPr>
              <w:pStyle w:val="25"/>
              <w:rPr>
                <w:rFonts w:ascii="Times New Roman" w:hAnsi="Times New Roman"/>
                <w:sz w:val="24"/>
                <w:szCs w:val="24"/>
                <w:lang w:val="uk-UA"/>
              </w:rPr>
            </w:pPr>
            <w:r w:rsidRPr="00C2321C">
              <w:rPr>
                <w:rFonts w:ascii="Times New Roman" w:hAnsi="Times New Roman"/>
                <w:sz w:val="24"/>
                <w:szCs w:val="24"/>
                <w:lang w:val="uk-UA"/>
              </w:rPr>
              <w:t>Водій службового легкового автомобіля</w:t>
            </w:r>
          </w:p>
        </w:tc>
        <w:tc>
          <w:tcPr>
            <w:tcW w:w="1581" w:type="dxa"/>
            <w:tcBorders>
              <w:top w:val="single" w:sz="4" w:space="0" w:color="auto"/>
              <w:left w:val="single" w:sz="4" w:space="0" w:color="auto"/>
              <w:bottom w:val="single" w:sz="4" w:space="0" w:color="auto"/>
              <w:right w:val="single" w:sz="4" w:space="0" w:color="auto"/>
            </w:tcBorders>
          </w:tcPr>
          <w:p w:rsidR="00C2321C" w:rsidRPr="00C2321C" w:rsidRDefault="00C2321C" w:rsidP="00A85811">
            <w:pPr>
              <w:pStyle w:val="25"/>
              <w:jc w:val="center"/>
              <w:rPr>
                <w:rFonts w:ascii="Times New Roman" w:hAnsi="Times New Roman"/>
                <w:sz w:val="24"/>
                <w:szCs w:val="24"/>
                <w:lang w:val="uk-UA"/>
              </w:rPr>
            </w:pPr>
            <w:r w:rsidRPr="00C2321C">
              <w:rPr>
                <w:rFonts w:ascii="Times New Roman" w:hAnsi="Times New Roman"/>
                <w:sz w:val="24"/>
                <w:szCs w:val="24"/>
                <w:lang w:val="uk-UA"/>
              </w:rPr>
              <w:t>1,0</w:t>
            </w:r>
          </w:p>
        </w:tc>
      </w:tr>
      <w:tr w:rsidR="00C2321C" w:rsidRPr="00C2321C" w:rsidTr="00A85811">
        <w:trPr>
          <w:trHeight w:val="348"/>
          <w:jc w:val="center"/>
        </w:trPr>
        <w:tc>
          <w:tcPr>
            <w:tcW w:w="732" w:type="dxa"/>
            <w:tcBorders>
              <w:top w:val="single" w:sz="4" w:space="0" w:color="auto"/>
              <w:left w:val="single" w:sz="4" w:space="0" w:color="auto"/>
              <w:bottom w:val="single" w:sz="4" w:space="0" w:color="auto"/>
              <w:right w:val="single" w:sz="4" w:space="0" w:color="auto"/>
            </w:tcBorders>
          </w:tcPr>
          <w:p w:rsidR="00C2321C" w:rsidRPr="00C2321C" w:rsidRDefault="00C2321C" w:rsidP="00A85811">
            <w:pPr>
              <w:pStyle w:val="25"/>
              <w:rPr>
                <w:rFonts w:ascii="Times New Roman" w:hAnsi="Times New Roman"/>
                <w:sz w:val="24"/>
                <w:szCs w:val="24"/>
                <w:lang w:val="uk-UA"/>
              </w:rPr>
            </w:pPr>
          </w:p>
        </w:tc>
        <w:tc>
          <w:tcPr>
            <w:tcW w:w="6237" w:type="dxa"/>
            <w:tcBorders>
              <w:top w:val="single" w:sz="4" w:space="0" w:color="auto"/>
              <w:left w:val="single" w:sz="4" w:space="0" w:color="auto"/>
              <w:bottom w:val="single" w:sz="4" w:space="0" w:color="auto"/>
              <w:right w:val="single" w:sz="4" w:space="0" w:color="auto"/>
            </w:tcBorders>
          </w:tcPr>
          <w:p w:rsidR="00C2321C" w:rsidRPr="00C2321C" w:rsidRDefault="00C2321C" w:rsidP="00A85811">
            <w:pPr>
              <w:pStyle w:val="25"/>
              <w:rPr>
                <w:rFonts w:ascii="Times New Roman" w:hAnsi="Times New Roman"/>
                <w:b/>
                <w:sz w:val="24"/>
                <w:szCs w:val="24"/>
                <w:lang w:val="uk-UA"/>
              </w:rPr>
            </w:pPr>
            <w:r w:rsidRPr="00C2321C">
              <w:rPr>
                <w:rFonts w:ascii="Times New Roman" w:hAnsi="Times New Roman"/>
                <w:b/>
                <w:sz w:val="24"/>
                <w:szCs w:val="24"/>
                <w:lang w:val="uk-UA"/>
              </w:rPr>
              <w:t>ВСЬОГО</w:t>
            </w:r>
          </w:p>
        </w:tc>
        <w:tc>
          <w:tcPr>
            <w:tcW w:w="1581" w:type="dxa"/>
            <w:tcBorders>
              <w:top w:val="single" w:sz="4" w:space="0" w:color="auto"/>
              <w:left w:val="single" w:sz="4" w:space="0" w:color="auto"/>
              <w:bottom w:val="single" w:sz="4" w:space="0" w:color="auto"/>
              <w:right w:val="single" w:sz="4" w:space="0" w:color="auto"/>
            </w:tcBorders>
          </w:tcPr>
          <w:p w:rsidR="00C2321C" w:rsidRPr="00C2321C" w:rsidRDefault="00C2321C" w:rsidP="00A85811">
            <w:pPr>
              <w:pStyle w:val="25"/>
              <w:jc w:val="center"/>
              <w:rPr>
                <w:rFonts w:ascii="Times New Roman" w:hAnsi="Times New Roman"/>
                <w:b/>
                <w:sz w:val="24"/>
                <w:szCs w:val="24"/>
                <w:lang w:val="uk-UA"/>
              </w:rPr>
            </w:pPr>
            <w:r w:rsidRPr="00C2321C">
              <w:rPr>
                <w:rFonts w:ascii="Times New Roman" w:hAnsi="Times New Roman"/>
                <w:b/>
                <w:sz w:val="24"/>
                <w:szCs w:val="24"/>
                <w:lang w:val="uk-UA"/>
              </w:rPr>
              <w:t>22,5</w:t>
            </w:r>
          </w:p>
        </w:tc>
      </w:tr>
    </w:tbl>
    <w:p w:rsidR="00C2321C" w:rsidRPr="00C2321C" w:rsidRDefault="00C2321C" w:rsidP="00C2321C">
      <w:pPr>
        <w:rPr>
          <w:rFonts w:ascii="Times New Roman" w:hAnsi="Times New Roman" w:cs="Times New Roman"/>
          <w:sz w:val="24"/>
          <w:szCs w:val="24"/>
          <w:lang w:val="ru-RU"/>
        </w:rPr>
      </w:pPr>
    </w:p>
    <w:p w:rsidR="00C2321C" w:rsidRPr="00C2321C" w:rsidRDefault="00C2321C" w:rsidP="00C2321C">
      <w:pPr>
        <w:rPr>
          <w:rFonts w:ascii="Times New Roman" w:hAnsi="Times New Roman" w:cs="Times New Roman"/>
          <w:sz w:val="24"/>
          <w:szCs w:val="24"/>
          <w:lang w:val="ru-RU"/>
        </w:rPr>
      </w:pPr>
    </w:p>
    <w:p w:rsidR="00C2321C" w:rsidRPr="00C2321C" w:rsidRDefault="00C2321C" w:rsidP="00C2321C">
      <w:pPr>
        <w:rPr>
          <w:rFonts w:ascii="Times New Roman" w:hAnsi="Times New Roman" w:cs="Times New Roman"/>
          <w:sz w:val="24"/>
          <w:szCs w:val="24"/>
          <w:lang w:val="ru-RU"/>
        </w:rPr>
      </w:pPr>
    </w:p>
    <w:p w:rsidR="00C2321C" w:rsidRPr="00C2321C" w:rsidRDefault="00C2321C" w:rsidP="00C2321C">
      <w:pPr>
        <w:rPr>
          <w:rFonts w:ascii="Times New Roman" w:hAnsi="Times New Roman" w:cs="Times New Roman"/>
          <w:sz w:val="24"/>
          <w:szCs w:val="24"/>
          <w:lang w:val="ru-RU"/>
        </w:rPr>
      </w:pPr>
    </w:p>
    <w:p w:rsidR="00E0323B" w:rsidRPr="00C2321C" w:rsidRDefault="00C2321C" w:rsidP="00C2321C">
      <w:pPr>
        <w:tabs>
          <w:tab w:val="left" w:pos="2140"/>
        </w:tabs>
        <w:rPr>
          <w:rFonts w:ascii="Times New Roman" w:hAnsi="Times New Roman" w:cs="Times New Roman"/>
          <w:sz w:val="24"/>
          <w:szCs w:val="24"/>
        </w:rPr>
      </w:pPr>
      <w:r w:rsidRPr="00C2321C">
        <w:rPr>
          <w:rFonts w:ascii="Times New Roman" w:hAnsi="Times New Roman" w:cs="Times New Roman"/>
          <w:sz w:val="24"/>
          <w:szCs w:val="24"/>
        </w:rPr>
        <w:t>Секретар ради                                                                   Прокопчук Н.Д.</w:t>
      </w:r>
    </w:p>
    <w:p w:rsidR="000F5C31" w:rsidRDefault="000F5C31" w:rsidP="00E0323B">
      <w:pPr>
        <w:pStyle w:val="Standard"/>
        <w:tabs>
          <w:tab w:val="left" w:pos="6435"/>
        </w:tabs>
        <w:jc w:val="right"/>
        <w:rPr>
          <w:lang w:val="uk-UA"/>
        </w:rPr>
      </w:pPr>
    </w:p>
    <w:p w:rsidR="000F5C31" w:rsidRDefault="000F5C31" w:rsidP="00E0323B">
      <w:pPr>
        <w:pStyle w:val="Standard"/>
        <w:tabs>
          <w:tab w:val="left" w:pos="6435"/>
        </w:tabs>
        <w:jc w:val="right"/>
        <w:rPr>
          <w:lang w:val="uk-UA"/>
        </w:rPr>
      </w:pPr>
    </w:p>
    <w:p w:rsidR="00260C49" w:rsidRDefault="00260C49" w:rsidP="00E0323B">
      <w:pPr>
        <w:pStyle w:val="Standard"/>
        <w:tabs>
          <w:tab w:val="left" w:pos="6435"/>
        </w:tabs>
        <w:jc w:val="right"/>
        <w:rPr>
          <w:lang w:val="uk-UA"/>
        </w:rPr>
      </w:pPr>
    </w:p>
    <w:p w:rsidR="00E0323B" w:rsidRPr="009A030A" w:rsidRDefault="00E0323B" w:rsidP="00E0323B">
      <w:pPr>
        <w:pStyle w:val="Standard"/>
        <w:tabs>
          <w:tab w:val="left" w:pos="6435"/>
        </w:tabs>
        <w:jc w:val="right"/>
        <w:rPr>
          <w:lang w:val="uk-UA"/>
        </w:rPr>
      </w:pPr>
      <w:r>
        <w:rPr>
          <w:noProof/>
          <w:lang w:eastAsia="ru-RU" w:bidi="ar-SA"/>
        </w:rPr>
        <w:lastRenderedPageBreak/>
        <w:drawing>
          <wp:anchor distT="0" distB="0" distL="114300" distR="114300" simplePos="0" relativeHeight="251619328" behindDoc="0" locked="0" layoutInCell="1" allowOverlap="1">
            <wp:simplePos x="0" y="0"/>
            <wp:positionH relativeFrom="margin">
              <wp:posOffset>2821305</wp:posOffset>
            </wp:positionH>
            <wp:positionV relativeFrom="paragraph">
              <wp:posOffset>153035</wp:posOffset>
            </wp:positionV>
            <wp:extent cx="452755" cy="689610"/>
            <wp:effectExtent l="19050" t="0" r="4445" b="0"/>
            <wp:wrapNone/>
            <wp:docPr id="10" name="Рисунок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1"/>
                    <pic:cNvPicPr>
                      <a:picLocks noChangeAspect="1" noChangeArrowheads="1"/>
                    </pic:cNvPicPr>
                  </pic:nvPicPr>
                  <pic:blipFill>
                    <a:blip r:embed="rId8" cstate="print"/>
                    <a:srcRect/>
                    <a:stretch>
                      <a:fillRect/>
                    </a:stretch>
                  </pic:blipFill>
                  <pic:spPr bwMode="auto">
                    <a:xfrm>
                      <a:off x="0" y="0"/>
                      <a:ext cx="452755" cy="689610"/>
                    </a:xfrm>
                    <a:prstGeom prst="rect">
                      <a:avLst/>
                    </a:prstGeom>
                    <a:noFill/>
                    <a:ln w="9525">
                      <a:noFill/>
                      <a:miter lim="800000"/>
                      <a:headEnd/>
                      <a:tailEnd/>
                    </a:ln>
                  </pic:spPr>
                </pic:pic>
              </a:graphicData>
            </a:graphic>
          </wp:anchor>
        </w:drawing>
      </w:r>
    </w:p>
    <w:p w:rsidR="00E0323B" w:rsidRDefault="00E0323B" w:rsidP="00E0323B">
      <w:pPr>
        <w:pStyle w:val="Standard"/>
        <w:tabs>
          <w:tab w:val="left" w:pos="6435"/>
        </w:tabs>
      </w:pPr>
    </w:p>
    <w:p w:rsidR="00E0323B" w:rsidRDefault="00E0323B" w:rsidP="00E0323B">
      <w:pPr>
        <w:pStyle w:val="Standard"/>
        <w:tabs>
          <w:tab w:val="left" w:pos="6435"/>
        </w:tabs>
      </w:pPr>
    </w:p>
    <w:p w:rsidR="00E0323B" w:rsidRDefault="00E0323B" w:rsidP="00E0323B">
      <w:pPr>
        <w:pStyle w:val="Standard"/>
        <w:tabs>
          <w:tab w:val="left" w:pos="6435"/>
        </w:tabs>
      </w:pPr>
    </w:p>
    <w:p w:rsidR="00E0323B" w:rsidRDefault="00E0323B" w:rsidP="00E0323B">
      <w:pPr>
        <w:pStyle w:val="Standard"/>
        <w:tabs>
          <w:tab w:val="left" w:pos="6435"/>
        </w:tabs>
      </w:pPr>
    </w:p>
    <w:p w:rsidR="00E0323B" w:rsidRDefault="00E0323B" w:rsidP="00E0323B">
      <w:pPr>
        <w:pStyle w:val="aa"/>
        <w:spacing w:line="360" w:lineRule="auto"/>
        <w:rPr>
          <w:sz w:val="24"/>
          <w:szCs w:val="24"/>
        </w:rPr>
      </w:pPr>
      <w:r>
        <w:rPr>
          <w:sz w:val="24"/>
          <w:szCs w:val="24"/>
        </w:rPr>
        <w:t>УКРАЇНА</w:t>
      </w:r>
    </w:p>
    <w:p w:rsidR="00E0323B" w:rsidRDefault="00E0323B" w:rsidP="00E0323B">
      <w:pPr>
        <w:pStyle w:val="aa"/>
        <w:rPr>
          <w:sz w:val="24"/>
          <w:szCs w:val="24"/>
        </w:rPr>
      </w:pPr>
      <w:r>
        <w:rPr>
          <w:sz w:val="24"/>
          <w:szCs w:val="24"/>
        </w:rPr>
        <w:t>БУГРИНСЬКА СІЛЬСЬКА РАДА</w:t>
      </w:r>
    </w:p>
    <w:p w:rsidR="00E0323B" w:rsidRDefault="00E0323B" w:rsidP="00E0323B">
      <w:pPr>
        <w:pStyle w:val="aa"/>
        <w:rPr>
          <w:sz w:val="24"/>
          <w:szCs w:val="24"/>
        </w:rPr>
      </w:pPr>
      <w:r>
        <w:rPr>
          <w:sz w:val="24"/>
          <w:szCs w:val="24"/>
          <w:lang w:val="uk-UA"/>
        </w:rPr>
        <w:t>РІВНЕНСЬКОГО</w:t>
      </w:r>
      <w:r>
        <w:rPr>
          <w:sz w:val="24"/>
          <w:szCs w:val="24"/>
        </w:rPr>
        <w:t xml:space="preserve"> РАЙОНУ</w:t>
      </w:r>
    </w:p>
    <w:p w:rsidR="00E0323B" w:rsidRDefault="00E0323B" w:rsidP="00E0323B">
      <w:pPr>
        <w:pStyle w:val="Standard"/>
        <w:jc w:val="center"/>
        <w:rPr>
          <w:b/>
        </w:rPr>
      </w:pPr>
      <w:r>
        <w:rPr>
          <w:b/>
        </w:rPr>
        <w:t>РІВНЕНСЬКОЇ ОБЛАСТІ</w:t>
      </w:r>
    </w:p>
    <w:p w:rsidR="00E0323B" w:rsidRDefault="00E0323B" w:rsidP="00E0323B">
      <w:pPr>
        <w:pStyle w:val="Standard"/>
        <w:jc w:val="center"/>
        <w:rPr>
          <w:b/>
        </w:rPr>
      </w:pPr>
      <w:r>
        <w:rPr>
          <w:b/>
        </w:rPr>
        <w:t>Р І Ш Е Н Н Я</w:t>
      </w:r>
    </w:p>
    <w:p w:rsidR="00E0323B" w:rsidRDefault="00E0323B" w:rsidP="00E0323B">
      <w:pPr>
        <w:pStyle w:val="Standard"/>
        <w:jc w:val="center"/>
        <w:rPr>
          <w:i/>
          <w:sz w:val="20"/>
          <w:szCs w:val="20"/>
        </w:rPr>
      </w:pPr>
      <w:r>
        <w:rPr>
          <w:i/>
          <w:sz w:val="20"/>
          <w:szCs w:val="20"/>
        </w:rPr>
        <w:t xml:space="preserve">35442, Рівненська обл., </w:t>
      </w:r>
      <w:r>
        <w:rPr>
          <w:i/>
          <w:sz w:val="20"/>
          <w:szCs w:val="20"/>
          <w:lang w:val="uk-UA"/>
        </w:rPr>
        <w:t>Рівненський</w:t>
      </w:r>
      <w:r>
        <w:rPr>
          <w:i/>
          <w:sz w:val="20"/>
          <w:szCs w:val="20"/>
        </w:rPr>
        <w:t xml:space="preserve"> район, с.Бугрин, вул. Перемоги,1тел.(03650)42181</w:t>
      </w:r>
    </w:p>
    <w:p w:rsidR="00E0323B" w:rsidRDefault="00E0323B" w:rsidP="00E0323B">
      <w:pPr>
        <w:pStyle w:val="Standard"/>
        <w:tabs>
          <w:tab w:val="left" w:pos="6160"/>
        </w:tabs>
        <w:jc w:val="both"/>
      </w:pPr>
      <w:r>
        <w:rPr>
          <w:rStyle w:val="13"/>
          <w:rFonts w:cs="Times New Roman"/>
          <w:b/>
          <w:bCs/>
          <w:i/>
          <w:iCs/>
        </w:rPr>
        <w:t xml:space="preserve">               </w:t>
      </w:r>
      <w:r w:rsidR="00E42386">
        <w:rPr>
          <w:noProof/>
        </w:rPr>
        <w:pict>
          <v:shape id="_x0000_s1036" type="#_x0000_t32" style="position:absolute;left:0;text-align:left;margin-left:2.6pt;margin-top:4.6pt;width:476.1pt;height:.3pt;flip:y;z-index:251662336;visibility:visible;mso-position-horizontal-relative:text;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" strokeweight="1.59003mm">
            <v:stroke joinstyle="miter" endcap="square"/>
            <o:lock v:ext="edit" shapetype="f"/>
          </v:shape>
        </w:pict>
      </w:r>
      <w:r>
        <w:rPr>
          <w:rStyle w:val="13"/>
          <w:rFonts w:cs="Times New Roman"/>
          <w:b/>
          <w:bCs/>
          <w:i/>
          <w:iCs/>
        </w:rPr>
        <w:tab/>
      </w:r>
    </w:p>
    <w:p w:rsidR="00E0323B" w:rsidRPr="00A258E5" w:rsidRDefault="00E0323B" w:rsidP="00E0323B">
      <w:pPr>
        <w:pStyle w:val="Standard"/>
        <w:tabs>
          <w:tab w:val="left" w:pos="6160"/>
        </w:tabs>
        <w:rPr>
          <w:rStyle w:val="StrongEmphasis"/>
          <w:color w:val="000000"/>
          <w:shd w:val="clear" w:color="auto" w:fill="FFFFFF"/>
          <w:lang w:val="uk-UA" w:eastAsia="ar-SA"/>
        </w:rPr>
      </w:pPr>
      <w:r>
        <w:rPr>
          <w:rStyle w:val="StrongEmphasis"/>
          <w:color w:val="000000"/>
          <w:shd w:val="clear" w:color="auto" w:fill="FFFFFF"/>
          <w:lang w:eastAsia="ar-SA"/>
        </w:rPr>
        <w:t xml:space="preserve">від </w:t>
      </w:r>
      <w:r w:rsidR="0077147B">
        <w:rPr>
          <w:rStyle w:val="StrongEmphasis"/>
          <w:color w:val="000000"/>
          <w:shd w:val="clear" w:color="auto" w:fill="FFFFFF"/>
          <w:lang w:val="uk-UA" w:eastAsia="ar-SA"/>
        </w:rPr>
        <w:t xml:space="preserve"> 23 </w:t>
      </w:r>
      <w:r>
        <w:rPr>
          <w:rStyle w:val="StrongEmphasis"/>
          <w:color w:val="000000"/>
          <w:shd w:val="clear" w:color="auto" w:fill="FFFFFF"/>
          <w:lang w:val="uk-UA" w:eastAsia="ar-SA"/>
        </w:rPr>
        <w:t xml:space="preserve">грудня </w:t>
      </w:r>
      <w:r w:rsidR="0077147B">
        <w:rPr>
          <w:rStyle w:val="StrongEmphasis"/>
          <w:color w:val="000000"/>
          <w:shd w:val="clear" w:color="auto" w:fill="FFFFFF"/>
          <w:lang w:eastAsia="ar-SA"/>
        </w:rPr>
        <w:t xml:space="preserve"> </w:t>
      </w:r>
      <w:r>
        <w:rPr>
          <w:rStyle w:val="StrongEmphasis"/>
          <w:color w:val="000000"/>
          <w:shd w:val="clear" w:color="auto" w:fill="FFFFFF"/>
          <w:lang w:eastAsia="ar-SA"/>
        </w:rPr>
        <w:t>2020 року №</w:t>
      </w:r>
      <w:r w:rsidR="0077147B">
        <w:rPr>
          <w:rStyle w:val="StrongEmphasis"/>
          <w:color w:val="000000"/>
          <w:shd w:val="clear" w:color="auto" w:fill="FFFFFF"/>
          <w:lang w:val="uk-UA" w:eastAsia="ar-SA"/>
        </w:rPr>
        <w:t xml:space="preserve"> 76</w:t>
      </w:r>
      <w:r>
        <w:rPr>
          <w:rStyle w:val="StrongEmphasis"/>
          <w:color w:val="000000"/>
          <w:shd w:val="clear" w:color="auto" w:fill="FFFFFF"/>
          <w:lang w:eastAsia="ar-SA"/>
        </w:rPr>
        <w:t xml:space="preserve">  </w:t>
      </w:r>
    </w:p>
    <w:p w:rsidR="00E0323B" w:rsidRDefault="00E0323B" w:rsidP="00E0323B">
      <w:pPr>
        <w:jc w:val="both"/>
        <w:rPr>
          <w:rFonts w:ascii="Times New Roman" w:eastAsia="Calibri" w:hAnsi="Times New Roman" w:cs="Times New Roman"/>
          <w:sz w:val="28"/>
          <w:szCs w:val="28"/>
        </w:rPr>
      </w:pPr>
    </w:p>
    <w:p w:rsidR="00E0323B" w:rsidRPr="00C2321C" w:rsidRDefault="00E0323B" w:rsidP="00E0323B">
      <w:pPr>
        <w:pStyle w:val="ad"/>
        <w:rPr>
          <w:rFonts w:ascii="Times New Roman" w:hAnsi="Times New Roman"/>
          <w:sz w:val="24"/>
          <w:szCs w:val="24"/>
        </w:rPr>
      </w:pPr>
      <w:r w:rsidRPr="00C2321C">
        <w:rPr>
          <w:rFonts w:ascii="Times New Roman" w:hAnsi="Times New Roman"/>
          <w:sz w:val="24"/>
          <w:szCs w:val="24"/>
        </w:rPr>
        <w:t xml:space="preserve">Про структуру та штатну чисельність </w:t>
      </w:r>
    </w:p>
    <w:p w:rsidR="00E0323B" w:rsidRPr="00C2321C" w:rsidRDefault="00E0323B" w:rsidP="00E0323B">
      <w:pPr>
        <w:pStyle w:val="ad"/>
        <w:rPr>
          <w:rFonts w:ascii="Times New Roman" w:hAnsi="Times New Roman"/>
          <w:sz w:val="24"/>
          <w:szCs w:val="24"/>
        </w:rPr>
      </w:pPr>
      <w:r w:rsidRPr="00C2321C">
        <w:rPr>
          <w:rFonts w:ascii="Times New Roman" w:hAnsi="Times New Roman"/>
          <w:sz w:val="24"/>
          <w:szCs w:val="24"/>
        </w:rPr>
        <w:t xml:space="preserve">клубних установ Бугринської  сільської ради </w:t>
      </w:r>
    </w:p>
    <w:p w:rsidR="00E0323B" w:rsidRDefault="00E0323B" w:rsidP="00E0323B">
      <w:pPr>
        <w:pStyle w:val="ad"/>
        <w:rPr>
          <w:rFonts w:ascii="Times New Roman" w:hAnsi="Times New Roman"/>
          <w:sz w:val="28"/>
          <w:szCs w:val="28"/>
          <w:lang w:val="uk-UA"/>
        </w:rPr>
      </w:pPr>
      <w:r w:rsidRPr="00C2321C">
        <w:rPr>
          <w:rFonts w:ascii="Times New Roman" w:hAnsi="Times New Roman"/>
          <w:sz w:val="24"/>
          <w:szCs w:val="24"/>
        </w:rPr>
        <w:t xml:space="preserve">Гощанського району Рівненської області на 2021 рік. </w:t>
      </w:r>
    </w:p>
    <w:p w:rsidR="00E0323B" w:rsidRDefault="00E0323B" w:rsidP="00E0323B">
      <w:pPr>
        <w:pStyle w:val="ad"/>
        <w:rPr>
          <w:rFonts w:ascii="Times New Roman" w:hAnsi="Times New Roman"/>
          <w:sz w:val="28"/>
          <w:szCs w:val="28"/>
          <w:lang w:val="uk-UA"/>
        </w:rPr>
      </w:pPr>
    </w:p>
    <w:p w:rsidR="00E0323B" w:rsidRDefault="00E0323B" w:rsidP="00E0323B">
      <w:pPr>
        <w:pStyle w:val="ad"/>
        <w:rPr>
          <w:rFonts w:ascii="Times New Roman" w:hAnsi="Times New Roman"/>
          <w:sz w:val="28"/>
          <w:szCs w:val="28"/>
          <w:lang w:val="uk-UA"/>
        </w:rPr>
      </w:pPr>
    </w:p>
    <w:p w:rsidR="00C2321C" w:rsidRPr="00C2321C" w:rsidRDefault="000F5C31" w:rsidP="00C2321C">
      <w:pPr>
        <w:jc w:val="both"/>
        <w:rPr>
          <w:rFonts w:ascii="Times New Roman" w:hAnsi="Times New Roman" w:cs="Times New Roman"/>
          <w:sz w:val="24"/>
          <w:szCs w:val="24"/>
        </w:rPr>
      </w:pPr>
      <w:r>
        <w:rPr>
          <w:rFonts w:ascii="Times New Roman" w:hAnsi="Times New Roman" w:cs="Times New Roman"/>
          <w:sz w:val="24"/>
          <w:szCs w:val="24"/>
        </w:rPr>
        <w:t xml:space="preserve">        </w:t>
      </w:r>
      <w:r w:rsidR="00C2321C" w:rsidRPr="00C2321C">
        <w:rPr>
          <w:rFonts w:ascii="Times New Roman" w:hAnsi="Times New Roman" w:cs="Times New Roman"/>
          <w:sz w:val="24"/>
          <w:szCs w:val="24"/>
        </w:rPr>
        <w:t xml:space="preserve">Відповідно до  постанови Кабінету Міністрів України від 03.12.1997 р. № 1349 «Про фінансове забезпечення діяльності органів місцевого самоврядування в Україні», керуючись статтею 32 Закону України «Про місцеве самоврядування в Україні, Бюджетним кодексом України, Бугринська  сільська рада </w:t>
      </w:r>
    </w:p>
    <w:p w:rsidR="00C2321C" w:rsidRPr="00C2321C" w:rsidRDefault="00C2321C" w:rsidP="00C2321C">
      <w:pPr>
        <w:rPr>
          <w:rFonts w:ascii="Times New Roman" w:hAnsi="Times New Roman" w:cs="Times New Roman"/>
          <w:sz w:val="24"/>
          <w:szCs w:val="24"/>
        </w:rPr>
      </w:pPr>
    </w:p>
    <w:p w:rsidR="00C2321C" w:rsidRPr="00C2321C" w:rsidRDefault="00C2321C" w:rsidP="00C2321C">
      <w:pPr>
        <w:jc w:val="center"/>
        <w:rPr>
          <w:rFonts w:ascii="Times New Roman" w:hAnsi="Times New Roman" w:cs="Times New Roman"/>
          <w:b/>
          <w:sz w:val="24"/>
          <w:szCs w:val="24"/>
        </w:rPr>
      </w:pPr>
      <w:r w:rsidRPr="00C2321C">
        <w:rPr>
          <w:rFonts w:ascii="Times New Roman" w:hAnsi="Times New Roman" w:cs="Times New Roman"/>
          <w:b/>
          <w:sz w:val="24"/>
          <w:szCs w:val="24"/>
        </w:rPr>
        <w:t>ВИРІШИЛА:</w:t>
      </w:r>
    </w:p>
    <w:p w:rsidR="00C2321C" w:rsidRPr="00C2321C" w:rsidRDefault="00C2321C" w:rsidP="00C2321C">
      <w:pPr>
        <w:jc w:val="center"/>
        <w:rPr>
          <w:rFonts w:ascii="Times New Roman" w:hAnsi="Times New Roman" w:cs="Times New Roman"/>
          <w:b/>
          <w:sz w:val="24"/>
          <w:szCs w:val="24"/>
        </w:rPr>
      </w:pPr>
    </w:p>
    <w:p w:rsidR="00C2321C" w:rsidRPr="00C2321C" w:rsidRDefault="00C2321C" w:rsidP="00C2321C">
      <w:pPr>
        <w:jc w:val="both"/>
        <w:rPr>
          <w:rFonts w:ascii="Times New Roman" w:hAnsi="Times New Roman" w:cs="Times New Roman"/>
          <w:sz w:val="24"/>
          <w:szCs w:val="24"/>
        </w:rPr>
      </w:pPr>
      <w:r w:rsidRPr="00C2321C">
        <w:rPr>
          <w:rFonts w:ascii="Times New Roman" w:hAnsi="Times New Roman" w:cs="Times New Roman"/>
          <w:sz w:val="24"/>
          <w:szCs w:val="24"/>
        </w:rPr>
        <w:t xml:space="preserve">                  1. Затвердити структуру та штатну чисельність клубних установ Бугринської сільської ради </w:t>
      </w:r>
      <w:r w:rsidRPr="00C2321C">
        <w:rPr>
          <w:rFonts w:ascii="Times New Roman" w:hAnsi="Times New Roman" w:cs="Times New Roman"/>
          <w:sz w:val="24"/>
          <w:szCs w:val="24"/>
          <w:highlight w:val="yellow"/>
        </w:rPr>
        <w:t>Гощанського району</w:t>
      </w:r>
      <w:r w:rsidRPr="00C2321C">
        <w:rPr>
          <w:rFonts w:ascii="Times New Roman" w:hAnsi="Times New Roman" w:cs="Times New Roman"/>
          <w:sz w:val="24"/>
          <w:szCs w:val="24"/>
        </w:rPr>
        <w:t xml:space="preserve"> Рівненської області на 2021 рік в  кількості 7,5 штатних одиниць згідно з додатком 1 (додається).</w:t>
      </w:r>
    </w:p>
    <w:p w:rsidR="00C2321C" w:rsidRPr="00C2321C" w:rsidRDefault="00C2321C" w:rsidP="00C2321C">
      <w:pPr>
        <w:tabs>
          <w:tab w:val="left" w:pos="720"/>
        </w:tabs>
        <w:ind w:firstLine="360"/>
        <w:jc w:val="both"/>
        <w:rPr>
          <w:rFonts w:ascii="Times New Roman" w:hAnsi="Times New Roman" w:cs="Times New Roman"/>
          <w:sz w:val="24"/>
          <w:szCs w:val="24"/>
        </w:rPr>
      </w:pPr>
      <w:r w:rsidRPr="00C2321C">
        <w:rPr>
          <w:rFonts w:ascii="Times New Roman" w:hAnsi="Times New Roman" w:cs="Times New Roman"/>
          <w:sz w:val="24"/>
          <w:szCs w:val="24"/>
        </w:rPr>
        <w:t xml:space="preserve">          2. Контроль за виконанням даного  рішення покласти на постійну комісію з питань планування, фінансів, бюджету та соціально-економічного розвитку (Муляр Л.М.)</w:t>
      </w:r>
    </w:p>
    <w:p w:rsidR="00C2321C" w:rsidRDefault="00C2321C" w:rsidP="00C2321C"/>
    <w:p w:rsidR="00C2321C" w:rsidRDefault="00C2321C" w:rsidP="00C2321C"/>
    <w:p w:rsidR="00C2321C" w:rsidRDefault="00C2321C" w:rsidP="00C2321C"/>
    <w:p w:rsidR="00C2321C" w:rsidRDefault="00C2321C" w:rsidP="00C2321C"/>
    <w:p w:rsidR="00C2321C" w:rsidRDefault="00C2321C" w:rsidP="00C2321C">
      <w:pPr>
        <w:rPr>
          <w:rFonts w:ascii="Times New Roman" w:hAnsi="Times New Roman" w:cs="Times New Roman"/>
          <w:sz w:val="24"/>
          <w:szCs w:val="24"/>
        </w:rPr>
      </w:pPr>
      <w:r w:rsidRPr="00C2321C">
        <w:rPr>
          <w:rFonts w:ascii="Times New Roman" w:hAnsi="Times New Roman" w:cs="Times New Roman"/>
          <w:sz w:val="24"/>
          <w:szCs w:val="24"/>
        </w:rPr>
        <w:t xml:space="preserve">Сільський  голова                                </w:t>
      </w:r>
      <w:r>
        <w:rPr>
          <w:rFonts w:ascii="Times New Roman" w:hAnsi="Times New Roman" w:cs="Times New Roman"/>
          <w:sz w:val="24"/>
          <w:szCs w:val="24"/>
        </w:rPr>
        <w:t xml:space="preserve">                     С. Пилипчу</w:t>
      </w:r>
      <w:r w:rsidR="000F5C31">
        <w:rPr>
          <w:rFonts w:ascii="Times New Roman" w:hAnsi="Times New Roman" w:cs="Times New Roman"/>
          <w:sz w:val="24"/>
          <w:szCs w:val="24"/>
        </w:rPr>
        <w:t>к</w:t>
      </w:r>
    </w:p>
    <w:p w:rsidR="000F5C31" w:rsidRDefault="000F5C31" w:rsidP="00C2321C">
      <w:pPr>
        <w:rPr>
          <w:rFonts w:ascii="Times New Roman" w:hAnsi="Times New Roman" w:cs="Times New Roman"/>
          <w:sz w:val="24"/>
          <w:szCs w:val="24"/>
        </w:rPr>
      </w:pPr>
    </w:p>
    <w:p w:rsidR="000F5C31" w:rsidRDefault="000F5C31" w:rsidP="00C2321C">
      <w:pPr>
        <w:rPr>
          <w:rFonts w:ascii="Times New Roman" w:hAnsi="Times New Roman" w:cs="Times New Roman"/>
          <w:sz w:val="24"/>
          <w:szCs w:val="24"/>
        </w:rPr>
      </w:pPr>
    </w:p>
    <w:p w:rsidR="000F5C31" w:rsidRPr="000F5C31" w:rsidRDefault="000F5C31" w:rsidP="000F5C31">
      <w:pPr>
        <w:pStyle w:val="ad"/>
        <w:jc w:val="right"/>
        <w:rPr>
          <w:rFonts w:ascii="Times New Roman" w:hAnsi="Times New Roman"/>
          <w:sz w:val="24"/>
          <w:szCs w:val="24"/>
          <w:u w:val="single"/>
          <w:lang w:val="uk-UA"/>
        </w:rPr>
      </w:pPr>
      <w:r w:rsidRPr="000F5C31">
        <w:rPr>
          <w:rFonts w:ascii="Times New Roman" w:hAnsi="Times New Roman"/>
          <w:sz w:val="24"/>
          <w:szCs w:val="24"/>
          <w:u w:val="single"/>
          <w:lang w:val="uk-UA"/>
        </w:rPr>
        <w:lastRenderedPageBreak/>
        <w:t>Додаток №1</w:t>
      </w:r>
    </w:p>
    <w:p w:rsidR="000F5C31" w:rsidRPr="000F5C31" w:rsidRDefault="000F5C31" w:rsidP="000F5C31">
      <w:pPr>
        <w:pStyle w:val="ad"/>
        <w:jc w:val="right"/>
        <w:rPr>
          <w:rFonts w:ascii="Times New Roman" w:hAnsi="Times New Roman"/>
          <w:sz w:val="24"/>
          <w:szCs w:val="24"/>
          <w:lang w:val="uk-UA"/>
        </w:rPr>
      </w:pPr>
      <w:r w:rsidRPr="000F5C31">
        <w:rPr>
          <w:rFonts w:ascii="Times New Roman" w:hAnsi="Times New Roman"/>
          <w:sz w:val="24"/>
          <w:szCs w:val="24"/>
          <w:lang w:val="uk-UA"/>
        </w:rPr>
        <w:t>До рішення сесії сільської ради</w:t>
      </w:r>
    </w:p>
    <w:p w:rsidR="000F5C31" w:rsidRPr="000F5C31" w:rsidRDefault="000F5C31" w:rsidP="000F5C31">
      <w:pPr>
        <w:pStyle w:val="ad"/>
        <w:jc w:val="right"/>
        <w:rPr>
          <w:rFonts w:ascii="Times New Roman" w:hAnsi="Times New Roman"/>
          <w:sz w:val="24"/>
          <w:szCs w:val="24"/>
          <w:lang w:val="uk-UA"/>
        </w:rPr>
      </w:pPr>
      <w:r w:rsidRPr="004C2BD4">
        <w:rPr>
          <w:rFonts w:ascii="Times New Roman" w:hAnsi="Times New Roman"/>
          <w:sz w:val="24"/>
          <w:szCs w:val="24"/>
          <w:lang w:val="uk-UA"/>
        </w:rPr>
        <w:t xml:space="preserve">№ </w:t>
      </w:r>
      <w:r>
        <w:rPr>
          <w:rFonts w:ascii="Times New Roman" w:hAnsi="Times New Roman"/>
          <w:sz w:val="24"/>
          <w:szCs w:val="24"/>
          <w:lang w:val="uk-UA"/>
        </w:rPr>
        <w:t xml:space="preserve"> 76 </w:t>
      </w:r>
      <w:r w:rsidRPr="004C2BD4">
        <w:rPr>
          <w:rFonts w:ascii="Times New Roman" w:hAnsi="Times New Roman"/>
          <w:sz w:val="24"/>
          <w:szCs w:val="24"/>
          <w:lang w:val="uk-UA"/>
        </w:rPr>
        <w:t xml:space="preserve"> від </w:t>
      </w:r>
      <w:r>
        <w:rPr>
          <w:rFonts w:ascii="Times New Roman" w:hAnsi="Times New Roman"/>
          <w:sz w:val="24"/>
          <w:szCs w:val="24"/>
          <w:lang w:val="uk-UA"/>
        </w:rPr>
        <w:t xml:space="preserve"> 23.12.2020 </w:t>
      </w:r>
      <w:r w:rsidRPr="004C2BD4">
        <w:rPr>
          <w:rFonts w:ascii="Times New Roman" w:hAnsi="Times New Roman"/>
          <w:sz w:val="24"/>
          <w:szCs w:val="24"/>
          <w:lang w:val="uk-UA"/>
        </w:rPr>
        <w:t>року</w:t>
      </w:r>
    </w:p>
    <w:p w:rsidR="00304B0F" w:rsidRPr="004C2BD4" w:rsidRDefault="00304B0F" w:rsidP="00304B0F">
      <w:pPr>
        <w:pStyle w:val="ad"/>
        <w:jc w:val="right"/>
        <w:rPr>
          <w:rFonts w:ascii="Times New Roman" w:hAnsi="Times New Roman"/>
          <w:sz w:val="24"/>
          <w:szCs w:val="24"/>
          <w:lang w:val="uk-UA"/>
        </w:rPr>
      </w:pPr>
    </w:p>
    <w:p w:rsidR="00304B0F" w:rsidRPr="004C2BD4" w:rsidRDefault="00304B0F" w:rsidP="00304B0F">
      <w:pPr>
        <w:pStyle w:val="ad"/>
        <w:jc w:val="right"/>
        <w:rPr>
          <w:rFonts w:ascii="Times New Roman" w:hAnsi="Times New Roman"/>
          <w:sz w:val="24"/>
          <w:szCs w:val="24"/>
          <w:lang w:val="uk-UA"/>
        </w:rPr>
      </w:pPr>
    </w:p>
    <w:p w:rsidR="00304B0F" w:rsidRPr="004C2BD4" w:rsidRDefault="00304B0F" w:rsidP="00304B0F">
      <w:pPr>
        <w:pStyle w:val="ad"/>
        <w:jc w:val="center"/>
        <w:rPr>
          <w:rFonts w:ascii="Times New Roman" w:hAnsi="Times New Roman"/>
          <w:sz w:val="28"/>
          <w:szCs w:val="28"/>
          <w:lang w:val="uk-UA"/>
        </w:rPr>
      </w:pPr>
    </w:p>
    <w:p w:rsidR="00304B0F" w:rsidRPr="00304B0F" w:rsidRDefault="00304B0F" w:rsidP="00304B0F">
      <w:pPr>
        <w:pStyle w:val="ad"/>
        <w:jc w:val="center"/>
        <w:rPr>
          <w:rFonts w:ascii="Times New Roman" w:hAnsi="Times New Roman"/>
          <w:sz w:val="28"/>
          <w:szCs w:val="28"/>
        </w:rPr>
      </w:pPr>
      <w:r w:rsidRPr="00304B0F">
        <w:rPr>
          <w:rFonts w:ascii="Times New Roman" w:hAnsi="Times New Roman"/>
          <w:sz w:val="28"/>
          <w:szCs w:val="28"/>
        </w:rPr>
        <w:t>Штатна чисельність та тарифні розряди працівників</w:t>
      </w:r>
    </w:p>
    <w:p w:rsidR="00304B0F" w:rsidRPr="00304B0F" w:rsidRDefault="00304B0F" w:rsidP="00304B0F">
      <w:pPr>
        <w:pStyle w:val="ad"/>
        <w:jc w:val="center"/>
        <w:rPr>
          <w:rFonts w:ascii="Times New Roman" w:hAnsi="Times New Roman"/>
          <w:sz w:val="28"/>
          <w:szCs w:val="28"/>
        </w:rPr>
      </w:pPr>
      <w:r w:rsidRPr="00304B0F">
        <w:rPr>
          <w:rFonts w:ascii="Times New Roman" w:hAnsi="Times New Roman"/>
          <w:sz w:val="28"/>
          <w:szCs w:val="28"/>
        </w:rPr>
        <w:t>клубних установ</w:t>
      </w:r>
    </w:p>
    <w:p w:rsidR="00304B0F" w:rsidRPr="00304B0F" w:rsidRDefault="00304B0F" w:rsidP="00304B0F">
      <w:pPr>
        <w:pStyle w:val="ad"/>
        <w:jc w:val="center"/>
        <w:rPr>
          <w:rFonts w:ascii="Times New Roman" w:hAnsi="Times New Roman"/>
          <w:sz w:val="28"/>
          <w:szCs w:val="28"/>
        </w:rPr>
      </w:pPr>
      <w:r w:rsidRPr="00304B0F">
        <w:rPr>
          <w:rFonts w:ascii="Times New Roman" w:hAnsi="Times New Roman"/>
          <w:sz w:val="28"/>
          <w:szCs w:val="28"/>
        </w:rPr>
        <w:t>Бугринської сільської ради Гощанського району</w:t>
      </w:r>
    </w:p>
    <w:p w:rsidR="00304B0F" w:rsidRPr="00304B0F" w:rsidRDefault="00304B0F" w:rsidP="00304B0F">
      <w:pPr>
        <w:pStyle w:val="ad"/>
        <w:jc w:val="center"/>
        <w:rPr>
          <w:rFonts w:ascii="Times New Roman" w:hAnsi="Times New Roman"/>
          <w:sz w:val="28"/>
          <w:szCs w:val="28"/>
        </w:rPr>
      </w:pPr>
      <w:r w:rsidRPr="00304B0F">
        <w:rPr>
          <w:rFonts w:ascii="Times New Roman" w:hAnsi="Times New Roman"/>
          <w:sz w:val="28"/>
          <w:szCs w:val="28"/>
        </w:rPr>
        <w:t>Рівненської області</w:t>
      </w:r>
    </w:p>
    <w:p w:rsidR="00304B0F" w:rsidRPr="00304B0F" w:rsidRDefault="00304B0F" w:rsidP="00304B0F">
      <w:pPr>
        <w:pStyle w:val="ad"/>
        <w:jc w:val="center"/>
        <w:rPr>
          <w:rFonts w:ascii="Times New Roman" w:hAnsi="Times New Roman"/>
          <w:sz w:val="28"/>
          <w:szCs w:val="28"/>
          <w:lang w:val="uk-UA"/>
        </w:rPr>
      </w:pPr>
      <w:r w:rsidRPr="00304B0F">
        <w:rPr>
          <w:rFonts w:ascii="Times New Roman" w:hAnsi="Times New Roman"/>
          <w:sz w:val="28"/>
          <w:szCs w:val="28"/>
        </w:rPr>
        <w:t>на 20</w:t>
      </w:r>
      <w:r w:rsidRPr="00304B0F">
        <w:rPr>
          <w:rFonts w:ascii="Times New Roman" w:hAnsi="Times New Roman"/>
          <w:sz w:val="28"/>
          <w:szCs w:val="28"/>
          <w:lang w:val="en-US"/>
        </w:rPr>
        <w:t>2</w:t>
      </w:r>
      <w:r w:rsidRPr="00304B0F">
        <w:rPr>
          <w:rFonts w:ascii="Times New Roman" w:hAnsi="Times New Roman"/>
          <w:sz w:val="28"/>
          <w:szCs w:val="28"/>
        </w:rPr>
        <w:t>1рік</w:t>
      </w:r>
    </w:p>
    <w:p w:rsidR="00304B0F" w:rsidRPr="00304B0F" w:rsidRDefault="00304B0F" w:rsidP="00304B0F">
      <w:pPr>
        <w:rPr>
          <w:rFonts w:ascii="Times New Roman" w:hAnsi="Times New Roman" w:cs="Times New Roman"/>
          <w:sz w:val="24"/>
          <w:szCs w:val="24"/>
        </w:rPr>
      </w:pPr>
    </w:p>
    <w:tbl>
      <w:tblPr>
        <w:tblW w:w="957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861"/>
        <w:gridCol w:w="3428"/>
        <w:gridCol w:w="2781"/>
        <w:gridCol w:w="2501"/>
      </w:tblGrid>
      <w:tr w:rsidR="00304B0F" w:rsidRPr="00304B0F" w:rsidTr="00A85811">
        <w:tc>
          <w:tcPr>
            <w:tcW w:w="861" w:type="dxa"/>
          </w:tcPr>
          <w:p w:rsidR="00304B0F" w:rsidRPr="00304B0F" w:rsidRDefault="00304B0F" w:rsidP="00A85811">
            <w:pPr>
              <w:jc w:val="center"/>
              <w:rPr>
                <w:rFonts w:ascii="Times New Roman" w:hAnsi="Times New Roman" w:cs="Times New Roman"/>
                <w:sz w:val="24"/>
                <w:szCs w:val="24"/>
              </w:rPr>
            </w:pPr>
            <w:r w:rsidRPr="00304B0F">
              <w:rPr>
                <w:rFonts w:ascii="Times New Roman" w:hAnsi="Times New Roman" w:cs="Times New Roman"/>
                <w:sz w:val="24"/>
                <w:szCs w:val="24"/>
              </w:rPr>
              <w:t>№п\п</w:t>
            </w:r>
          </w:p>
        </w:tc>
        <w:tc>
          <w:tcPr>
            <w:tcW w:w="3428" w:type="dxa"/>
          </w:tcPr>
          <w:p w:rsidR="00304B0F" w:rsidRPr="00304B0F" w:rsidRDefault="00304B0F" w:rsidP="00A85811">
            <w:pPr>
              <w:jc w:val="center"/>
              <w:rPr>
                <w:rFonts w:ascii="Times New Roman" w:hAnsi="Times New Roman" w:cs="Times New Roman"/>
                <w:sz w:val="24"/>
                <w:szCs w:val="24"/>
              </w:rPr>
            </w:pPr>
            <w:r w:rsidRPr="00304B0F">
              <w:rPr>
                <w:rFonts w:ascii="Times New Roman" w:hAnsi="Times New Roman" w:cs="Times New Roman"/>
                <w:sz w:val="24"/>
                <w:szCs w:val="24"/>
              </w:rPr>
              <w:t>Найменування посади</w:t>
            </w:r>
          </w:p>
        </w:tc>
        <w:tc>
          <w:tcPr>
            <w:tcW w:w="2781" w:type="dxa"/>
          </w:tcPr>
          <w:p w:rsidR="00304B0F" w:rsidRPr="00304B0F" w:rsidRDefault="00304B0F" w:rsidP="00A85811">
            <w:pPr>
              <w:jc w:val="center"/>
              <w:rPr>
                <w:rFonts w:ascii="Times New Roman" w:hAnsi="Times New Roman" w:cs="Times New Roman"/>
                <w:sz w:val="24"/>
                <w:szCs w:val="24"/>
              </w:rPr>
            </w:pPr>
            <w:r w:rsidRPr="00304B0F">
              <w:rPr>
                <w:rFonts w:ascii="Times New Roman" w:hAnsi="Times New Roman" w:cs="Times New Roman"/>
                <w:sz w:val="24"/>
                <w:szCs w:val="24"/>
              </w:rPr>
              <w:t>Кількість штатних одиниць</w:t>
            </w:r>
          </w:p>
        </w:tc>
        <w:tc>
          <w:tcPr>
            <w:tcW w:w="2501" w:type="dxa"/>
          </w:tcPr>
          <w:p w:rsidR="00304B0F" w:rsidRPr="00304B0F" w:rsidRDefault="00304B0F" w:rsidP="00A85811">
            <w:pPr>
              <w:jc w:val="center"/>
              <w:rPr>
                <w:rFonts w:ascii="Times New Roman" w:hAnsi="Times New Roman" w:cs="Times New Roman"/>
                <w:sz w:val="24"/>
                <w:szCs w:val="24"/>
              </w:rPr>
            </w:pPr>
            <w:r w:rsidRPr="00304B0F">
              <w:rPr>
                <w:rFonts w:ascii="Times New Roman" w:hAnsi="Times New Roman" w:cs="Times New Roman"/>
                <w:sz w:val="24"/>
                <w:szCs w:val="24"/>
              </w:rPr>
              <w:t>Тарифний розряд</w:t>
            </w:r>
          </w:p>
        </w:tc>
      </w:tr>
      <w:tr w:rsidR="00304B0F" w:rsidRPr="00304B0F" w:rsidTr="00A85811">
        <w:tc>
          <w:tcPr>
            <w:tcW w:w="861" w:type="dxa"/>
          </w:tcPr>
          <w:p w:rsidR="00304B0F" w:rsidRPr="00304B0F" w:rsidRDefault="000F5C31" w:rsidP="00A85811">
            <w:pPr>
              <w:rPr>
                <w:rFonts w:ascii="Times New Roman" w:hAnsi="Times New Roman" w:cs="Times New Roman"/>
                <w:sz w:val="24"/>
                <w:szCs w:val="24"/>
              </w:rPr>
            </w:pPr>
            <w:r>
              <w:rPr>
                <w:rFonts w:ascii="Times New Roman" w:hAnsi="Times New Roman" w:cs="Times New Roman"/>
                <w:sz w:val="24"/>
                <w:szCs w:val="24"/>
              </w:rPr>
              <w:t>1</w:t>
            </w:r>
            <w:r w:rsidR="00304B0F" w:rsidRPr="00304B0F">
              <w:rPr>
                <w:rFonts w:ascii="Times New Roman" w:hAnsi="Times New Roman" w:cs="Times New Roman"/>
                <w:sz w:val="24"/>
                <w:szCs w:val="24"/>
              </w:rPr>
              <w:t>.</w:t>
            </w:r>
          </w:p>
        </w:tc>
        <w:tc>
          <w:tcPr>
            <w:tcW w:w="3428" w:type="dxa"/>
          </w:tcPr>
          <w:p w:rsidR="00304B0F" w:rsidRPr="00304B0F" w:rsidRDefault="00304B0F" w:rsidP="00A85811">
            <w:pPr>
              <w:rPr>
                <w:rFonts w:ascii="Times New Roman" w:hAnsi="Times New Roman" w:cs="Times New Roman"/>
                <w:sz w:val="24"/>
                <w:szCs w:val="24"/>
              </w:rPr>
            </w:pPr>
            <w:r w:rsidRPr="00304B0F">
              <w:rPr>
                <w:rFonts w:ascii="Times New Roman" w:hAnsi="Times New Roman" w:cs="Times New Roman"/>
                <w:sz w:val="24"/>
                <w:szCs w:val="24"/>
              </w:rPr>
              <w:t>Директор ЦНТДР</w:t>
            </w:r>
          </w:p>
        </w:tc>
        <w:tc>
          <w:tcPr>
            <w:tcW w:w="2781" w:type="dxa"/>
          </w:tcPr>
          <w:p w:rsidR="00304B0F" w:rsidRPr="00304B0F" w:rsidRDefault="00304B0F" w:rsidP="00A85811">
            <w:pPr>
              <w:jc w:val="center"/>
              <w:rPr>
                <w:rFonts w:ascii="Times New Roman" w:hAnsi="Times New Roman" w:cs="Times New Roman"/>
                <w:sz w:val="24"/>
                <w:szCs w:val="24"/>
              </w:rPr>
            </w:pPr>
            <w:r w:rsidRPr="00304B0F">
              <w:rPr>
                <w:rFonts w:ascii="Times New Roman" w:hAnsi="Times New Roman" w:cs="Times New Roman"/>
                <w:sz w:val="24"/>
                <w:szCs w:val="24"/>
              </w:rPr>
              <w:t>1</w:t>
            </w:r>
          </w:p>
        </w:tc>
        <w:tc>
          <w:tcPr>
            <w:tcW w:w="2501" w:type="dxa"/>
          </w:tcPr>
          <w:p w:rsidR="00304B0F" w:rsidRPr="00304B0F" w:rsidRDefault="00304B0F" w:rsidP="00A85811">
            <w:pPr>
              <w:jc w:val="center"/>
              <w:rPr>
                <w:rFonts w:ascii="Times New Roman" w:hAnsi="Times New Roman" w:cs="Times New Roman"/>
                <w:sz w:val="24"/>
                <w:szCs w:val="24"/>
              </w:rPr>
            </w:pPr>
            <w:r w:rsidRPr="00304B0F">
              <w:rPr>
                <w:rFonts w:ascii="Times New Roman" w:hAnsi="Times New Roman" w:cs="Times New Roman"/>
                <w:sz w:val="24"/>
                <w:szCs w:val="24"/>
              </w:rPr>
              <w:t>12</w:t>
            </w:r>
          </w:p>
        </w:tc>
      </w:tr>
      <w:tr w:rsidR="00304B0F" w:rsidRPr="00304B0F" w:rsidTr="00A85811">
        <w:tc>
          <w:tcPr>
            <w:tcW w:w="861" w:type="dxa"/>
          </w:tcPr>
          <w:p w:rsidR="00304B0F" w:rsidRPr="00304B0F" w:rsidRDefault="000F5C31" w:rsidP="00A85811">
            <w:pPr>
              <w:rPr>
                <w:rFonts w:ascii="Times New Roman" w:hAnsi="Times New Roman" w:cs="Times New Roman"/>
                <w:sz w:val="24"/>
                <w:szCs w:val="24"/>
              </w:rPr>
            </w:pPr>
            <w:r>
              <w:rPr>
                <w:rFonts w:ascii="Times New Roman" w:hAnsi="Times New Roman" w:cs="Times New Roman"/>
                <w:sz w:val="24"/>
                <w:szCs w:val="24"/>
              </w:rPr>
              <w:t>2</w:t>
            </w:r>
            <w:r w:rsidR="00304B0F" w:rsidRPr="00304B0F">
              <w:rPr>
                <w:rFonts w:ascii="Times New Roman" w:hAnsi="Times New Roman" w:cs="Times New Roman"/>
                <w:sz w:val="24"/>
                <w:szCs w:val="24"/>
              </w:rPr>
              <w:t>.</w:t>
            </w:r>
          </w:p>
        </w:tc>
        <w:tc>
          <w:tcPr>
            <w:tcW w:w="3428" w:type="dxa"/>
          </w:tcPr>
          <w:p w:rsidR="00304B0F" w:rsidRPr="00304B0F" w:rsidRDefault="00304B0F" w:rsidP="00A85811">
            <w:pPr>
              <w:rPr>
                <w:rFonts w:ascii="Times New Roman" w:hAnsi="Times New Roman" w:cs="Times New Roman"/>
                <w:sz w:val="24"/>
                <w:szCs w:val="24"/>
              </w:rPr>
            </w:pPr>
            <w:r w:rsidRPr="00304B0F">
              <w:rPr>
                <w:rFonts w:ascii="Times New Roman" w:hAnsi="Times New Roman" w:cs="Times New Roman"/>
                <w:sz w:val="24"/>
                <w:szCs w:val="24"/>
              </w:rPr>
              <w:t>Завідувач клубною установою</w:t>
            </w:r>
          </w:p>
        </w:tc>
        <w:tc>
          <w:tcPr>
            <w:tcW w:w="2781" w:type="dxa"/>
          </w:tcPr>
          <w:p w:rsidR="00304B0F" w:rsidRPr="00304B0F" w:rsidRDefault="00304B0F" w:rsidP="00A85811">
            <w:pPr>
              <w:jc w:val="center"/>
              <w:rPr>
                <w:rFonts w:ascii="Times New Roman" w:hAnsi="Times New Roman" w:cs="Times New Roman"/>
                <w:sz w:val="24"/>
                <w:szCs w:val="24"/>
                <w:lang w:val="ru-RU"/>
              </w:rPr>
            </w:pPr>
            <w:r w:rsidRPr="00304B0F">
              <w:rPr>
                <w:rFonts w:ascii="Times New Roman" w:hAnsi="Times New Roman" w:cs="Times New Roman"/>
                <w:sz w:val="24"/>
                <w:szCs w:val="24"/>
                <w:lang w:val="ru-RU"/>
              </w:rPr>
              <w:t>1</w:t>
            </w:r>
          </w:p>
        </w:tc>
        <w:tc>
          <w:tcPr>
            <w:tcW w:w="2501" w:type="dxa"/>
          </w:tcPr>
          <w:p w:rsidR="00304B0F" w:rsidRPr="00304B0F" w:rsidRDefault="00304B0F" w:rsidP="00A85811">
            <w:pPr>
              <w:jc w:val="center"/>
              <w:rPr>
                <w:rFonts w:ascii="Times New Roman" w:hAnsi="Times New Roman" w:cs="Times New Roman"/>
                <w:sz w:val="24"/>
                <w:szCs w:val="24"/>
                <w:lang w:val="ru-RU"/>
              </w:rPr>
            </w:pPr>
            <w:r w:rsidRPr="00304B0F">
              <w:rPr>
                <w:rFonts w:ascii="Times New Roman" w:hAnsi="Times New Roman" w:cs="Times New Roman"/>
                <w:sz w:val="24"/>
                <w:szCs w:val="24"/>
                <w:lang w:val="ru-RU"/>
              </w:rPr>
              <w:t>14</w:t>
            </w:r>
          </w:p>
        </w:tc>
      </w:tr>
      <w:tr w:rsidR="00304B0F" w:rsidRPr="00304B0F" w:rsidTr="00A85811">
        <w:tc>
          <w:tcPr>
            <w:tcW w:w="861" w:type="dxa"/>
          </w:tcPr>
          <w:p w:rsidR="00304B0F" w:rsidRPr="00304B0F" w:rsidRDefault="000F5C31" w:rsidP="00A85811">
            <w:pPr>
              <w:rPr>
                <w:rFonts w:ascii="Times New Roman" w:hAnsi="Times New Roman" w:cs="Times New Roman"/>
                <w:sz w:val="24"/>
                <w:szCs w:val="24"/>
              </w:rPr>
            </w:pPr>
            <w:r>
              <w:rPr>
                <w:rFonts w:ascii="Times New Roman" w:hAnsi="Times New Roman" w:cs="Times New Roman"/>
                <w:sz w:val="24"/>
                <w:szCs w:val="24"/>
              </w:rPr>
              <w:t>3</w:t>
            </w:r>
            <w:r w:rsidR="00304B0F" w:rsidRPr="00304B0F">
              <w:rPr>
                <w:rFonts w:ascii="Times New Roman" w:hAnsi="Times New Roman" w:cs="Times New Roman"/>
                <w:sz w:val="24"/>
                <w:szCs w:val="24"/>
              </w:rPr>
              <w:t>.</w:t>
            </w:r>
          </w:p>
        </w:tc>
        <w:tc>
          <w:tcPr>
            <w:tcW w:w="3428" w:type="dxa"/>
          </w:tcPr>
          <w:p w:rsidR="00304B0F" w:rsidRPr="00304B0F" w:rsidRDefault="00304B0F" w:rsidP="00A85811">
            <w:pPr>
              <w:rPr>
                <w:rFonts w:ascii="Times New Roman" w:hAnsi="Times New Roman" w:cs="Times New Roman"/>
                <w:sz w:val="24"/>
                <w:szCs w:val="24"/>
              </w:rPr>
            </w:pPr>
            <w:r w:rsidRPr="00304B0F">
              <w:rPr>
                <w:rFonts w:ascii="Times New Roman" w:hAnsi="Times New Roman" w:cs="Times New Roman"/>
                <w:sz w:val="24"/>
                <w:szCs w:val="24"/>
              </w:rPr>
              <w:t>Завідувач клубною установою</w:t>
            </w:r>
          </w:p>
        </w:tc>
        <w:tc>
          <w:tcPr>
            <w:tcW w:w="2781" w:type="dxa"/>
          </w:tcPr>
          <w:p w:rsidR="00304B0F" w:rsidRPr="00304B0F" w:rsidRDefault="00304B0F" w:rsidP="00A85811">
            <w:pPr>
              <w:jc w:val="center"/>
              <w:rPr>
                <w:rFonts w:ascii="Times New Roman" w:hAnsi="Times New Roman" w:cs="Times New Roman"/>
                <w:sz w:val="24"/>
                <w:szCs w:val="24"/>
                <w:lang w:val="ru-RU"/>
              </w:rPr>
            </w:pPr>
            <w:r w:rsidRPr="00304B0F">
              <w:rPr>
                <w:rFonts w:ascii="Times New Roman" w:hAnsi="Times New Roman" w:cs="Times New Roman"/>
                <w:sz w:val="24"/>
                <w:szCs w:val="24"/>
                <w:lang w:val="ru-RU"/>
              </w:rPr>
              <w:t>2</w:t>
            </w:r>
          </w:p>
        </w:tc>
        <w:tc>
          <w:tcPr>
            <w:tcW w:w="2501" w:type="dxa"/>
          </w:tcPr>
          <w:p w:rsidR="00304B0F" w:rsidRPr="00304B0F" w:rsidRDefault="00304B0F" w:rsidP="00A85811">
            <w:pPr>
              <w:jc w:val="center"/>
              <w:rPr>
                <w:rFonts w:ascii="Times New Roman" w:hAnsi="Times New Roman" w:cs="Times New Roman"/>
                <w:sz w:val="24"/>
                <w:szCs w:val="24"/>
                <w:lang w:val="ru-RU"/>
              </w:rPr>
            </w:pPr>
            <w:r w:rsidRPr="00304B0F">
              <w:rPr>
                <w:rFonts w:ascii="Times New Roman" w:hAnsi="Times New Roman" w:cs="Times New Roman"/>
                <w:sz w:val="24"/>
                <w:szCs w:val="24"/>
                <w:lang w:val="ru-RU"/>
              </w:rPr>
              <w:t>12</w:t>
            </w:r>
          </w:p>
        </w:tc>
      </w:tr>
      <w:tr w:rsidR="00304B0F" w:rsidRPr="00304B0F" w:rsidTr="00A85811">
        <w:tc>
          <w:tcPr>
            <w:tcW w:w="861" w:type="dxa"/>
          </w:tcPr>
          <w:p w:rsidR="00304B0F" w:rsidRPr="00304B0F" w:rsidRDefault="000F5C31" w:rsidP="00A85811">
            <w:pPr>
              <w:rPr>
                <w:rFonts w:ascii="Times New Roman" w:hAnsi="Times New Roman" w:cs="Times New Roman"/>
                <w:sz w:val="24"/>
                <w:szCs w:val="24"/>
                <w:lang w:val="ru-RU"/>
              </w:rPr>
            </w:pPr>
            <w:r>
              <w:rPr>
                <w:rFonts w:ascii="Times New Roman" w:hAnsi="Times New Roman" w:cs="Times New Roman"/>
                <w:sz w:val="24"/>
                <w:szCs w:val="24"/>
                <w:lang w:val="ru-RU"/>
              </w:rPr>
              <w:t>4</w:t>
            </w:r>
            <w:r w:rsidR="00304B0F" w:rsidRPr="00304B0F">
              <w:rPr>
                <w:rFonts w:ascii="Times New Roman" w:hAnsi="Times New Roman" w:cs="Times New Roman"/>
                <w:sz w:val="24"/>
                <w:szCs w:val="24"/>
                <w:lang w:val="ru-RU"/>
              </w:rPr>
              <w:t>.</w:t>
            </w:r>
          </w:p>
        </w:tc>
        <w:tc>
          <w:tcPr>
            <w:tcW w:w="3428" w:type="dxa"/>
          </w:tcPr>
          <w:p w:rsidR="00304B0F" w:rsidRPr="00304B0F" w:rsidRDefault="00304B0F" w:rsidP="00A85811">
            <w:pPr>
              <w:rPr>
                <w:rFonts w:ascii="Times New Roman" w:hAnsi="Times New Roman" w:cs="Times New Roman"/>
                <w:sz w:val="24"/>
                <w:szCs w:val="24"/>
              </w:rPr>
            </w:pPr>
            <w:r w:rsidRPr="00304B0F">
              <w:rPr>
                <w:rFonts w:ascii="Times New Roman" w:hAnsi="Times New Roman" w:cs="Times New Roman"/>
                <w:sz w:val="24"/>
                <w:szCs w:val="24"/>
              </w:rPr>
              <w:t>Керівник гуртка</w:t>
            </w:r>
          </w:p>
        </w:tc>
        <w:tc>
          <w:tcPr>
            <w:tcW w:w="2781" w:type="dxa"/>
          </w:tcPr>
          <w:p w:rsidR="00304B0F" w:rsidRPr="00304B0F" w:rsidRDefault="00304B0F" w:rsidP="00A85811">
            <w:pPr>
              <w:jc w:val="center"/>
              <w:rPr>
                <w:rFonts w:ascii="Times New Roman" w:hAnsi="Times New Roman" w:cs="Times New Roman"/>
                <w:sz w:val="24"/>
                <w:szCs w:val="24"/>
                <w:lang w:val="ru-RU"/>
              </w:rPr>
            </w:pPr>
            <w:r w:rsidRPr="00304B0F">
              <w:rPr>
                <w:rFonts w:ascii="Times New Roman" w:hAnsi="Times New Roman" w:cs="Times New Roman"/>
                <w:sz w:val="24"/>
                <w:szCs w:val="24"/>
                <w:lang w:val="ru-RU"/>
              </w:rPr>
              <w:t>0,5</w:t>
            </w:r>
          </w:p>
        </w:tc>
        <w:tc>
          <w:tcPr>
            <w:tcW w:w="2501" w:type="dxa"/>
          </w:tcPr>
          <w:p w:rsidR="00304B0F" w:rsidRPr="00304B0F" w:rsidRDefault="00304B0F" w:rsidP="00A85811">
            <w:pPr>
              <w:jc w:val="center"/>
              <w:rPr>
                <w:rFonts w:ascii="Times New Roman" w:hAnsi="Times New Roman" w:cs="Times New Roman"/>
                <w:sz w:val="24"/>
                <w:szCs w:val="24"/>
                <w:lang w:val="ru-RU"/>
              </w:rPr>
            </w:pPr>
            <w:r w:rsidRPr="00304B0F">
              <w:rPr>
                <w:rFonts w:ascii="Times New Roman" w:hAnsi="Times New Roman" w:cs="Times New Roman"/>
                <w:sz w:val="24"/>
                <w:szCs w:val="24"/>
                <w:lang w:val="ru-RU"/>
              </w:rPr>
              <w:t>10</w:t>
            </w:r>
          </w:p>
        </w:tc>
      </w:tr>
      <w:tr w:rsidR="00304B0F" w:rsidRPr="00304B0F" w:rsidTr="00A85811">
        <w:tc>
          <w:tcPr>
            <w:tcW w:w="861" w:type="dxa"/>
          </w:tcPr>
          <w:p w:rsidR="00304B0F" w:rsidRPr="00304B0F" w:rsidRDefault="000F5C31" w:rsidP="00A85811">
            <w:pPr>
              <w:rPr>
                <w:rFonts w:ascii="Times New Roman" w:hAnsi="Times New Roman" w:cs="Times New Roman"/>
                <w:sz w:val="24"/>
                <w:szCs w:val="24"/>
              </w:rPr>
            </w:pPr>
            <w:r>
              <w:rPr>
                <w:rFonts w:ascii="Times New Roman" w:hAnsi="Times New Roman" w:cs="Times New Roman"/>
                <w:sz w:val="24"/>
                <w:szCs w:val="24"/>
              </w:rPr>
              <w:t>5</w:t>
            </w:r>
            <w:r w:rsidR="00304B0F" w:rsidRPr="00304B0F">
              <w:rPr>
                <w:rFonts w:ascii="Times New Roman" w:hAnsi="Times New Roman" w:cs="Times New Roman"/>
                <w:sz w:val="24"/>
                <w:szCs w:val="24"/>
              </w:rPr>
              <w:t>.</w:t>
            </w:r>
          </w:p>
        </w:tc>
        <w:tc>
          <w:tcPr>
            <w:tcW w:w="3428" w:type="dxa"/>
          </w:tcPr>
          <w:p w:rsidR="00304B0F" w:rsidRPr="00304B0F" w:rsidRDefault="00304B0F" w:rsidP="00A85811">
            <w:pPr>
              <w:rPr>
                <w:rFonts w:ascii="Times New Roman" w:hAnsi="Times New Roman" w:cs="Times New Roman"/>
                <w:sz w:val="24"/>
                <w:szCs w:val="24"/>
              </w:rPr>
            </w:pPr>
            <w:r w:rsidRPr="00304B0F">
              <w:rPr>
                <w:rFonts w:ascii="Times New Roman" w:hAnsi="Times New Roman" w:cs="Times New Roman"/>
                <w:sz w:val="24"/>
                <w:szCs w:val="24"/>
              </w:rPr>
              <w:t>Керівник НАФА «Калина»</w:t>
            </w:r>
          </w:p>
        </w:tc>
        <w:tc>
          <w:tcPr>
            <w:tcW w:w="2781" w:type="dxa"/>
          </w:tcPr>
          <w:p w:rsidR="00304B0F" w:rsidRPr="00304B0F" w:rsidRDefault="00304B0F" w:rsidP="00A85811">
            <w:pPr>
              <w:jc w:val="center"/>
              <w:rPr>
                <w:rFonts w:ascii="Times New Roman" w:hAnsi="Times New Roman" w:cs="Times New Roman"/>
                <w:sz w:val="24"/>
                <w:szCs w:val="24"/>
                <w:lang w:val="ru-RU"/>
              </w:rPr>
            </w:pPr>
            <w:r w:rsidRPr="00304B0F">
              <w:rPr>
                <w:rFonts w:ascii="Times New Roman" w:hAnsi="Times New Roman" w:cs="Times New Roman"/>
                <w:sz w:val="24"/>
                <w:szCs w:val="24"/>
                <w:lang w:val="ru-RU"/>
              </w:rPr>
              <w:t>1</w:t>
            </w:r>
          </w:p>
        </w:tc>
        <w:tc>
          <w:tcPr>
            <w:tcW w:w="2501" w:type="dxa"/>
          </w:tcPr>
          <w:p w:rsidR="00304B0F" w:rsidRPr="00304B0F" w:rsidRDefault="00304B0F" w:rsidP="00A85811">
            <w:pPr>
              <w:jc w:val="center"/>
              <w:rPr>
                <w:rFonts w:ascii="Times New Roman" w:hAnsi="Times New Roman" w:cs="Times New Roman"/>
                <w:sz w:val="24"/>
                <w:szCs w:val="24"/>
                <w:lang w:val="ru-RU"/>
              </w:rPr>
            </w:pPr>
            <w:r w:rsidRPr="00304B0F">
              <w:rPr>
                <w:rFonts w:ascii="Times New Roman" w:hAnsi="Times New Roman" w:cs="Times New Roman"/>
                <w:sz w:val="24"/>
                <w:szCs w:val="24"/>
                <w:lang w:val="ru-RU"/>
              </w:rPr>
              <w:t>10</w:t>
            </w:r>
          </w:p>
        </w:tc>
      </w:tr>
      <w:tr w:rsidR="00304B0F" w:rsidRPr="00304B0F" w:rsidTr="00A85811">
        <w:tc>
          <w:tcPr>
            <w:tcW w:w="861" w:type="dxa"/>
          </w:tcPr>
          <w:p w:rsidR="00304B0F" w:rsidRPr="00304B0F" w:rsidRDefault="000F5C31" w:rsidP="00A85811">
            <w:pPr>
              <w:rPr>
                <w:rFonts w:ascii="Times New Roman" w:hAnsi="Times New Roman" w:cs="Times New Roman"/>
                <w:sz w:val="24"/>
                <w:szCs w:val="24"/>
                <w:lang w:val="ru-RU"/>
              </w:rPr>
            </w:pPr>
            <w:r>
              <w:rPr>
                <w:rFonts w:ascii="Times New Roman" w:hAnsi="Times New Roman" w:cs="Times New Roman"/>
                <w:sz w:val="24"/>
                <w:szCs w:val="24"/>
                <w:lang w:val="ru-RU"/>
              </w:rPr>
              <w:t>6</w:t>
            </w:r>
            <w:r w:rsidR="00304B0F" w:rsidRPr="00304B0F">
              <w:rPr>
                <w:rFonts w:ascii="Times New Roman" w:hAnsi="Times New Roman" w:cs="Times New Roman"/>
                <w:sz w:val="24"/>
                <w:szCs w:val="24"/>
                <w:lang w:val="ru-RU"/>
              </w:rPr>
              <w:t>.</w:t>
            </w:r>
          </w:p>
        </w:tc>
        <w:tc>
          <w:tcPr>
            <w:tcW w:w="3428" w:type="dxa"/>
          </w:tcPr>
          <w:p w:rsidR="00304B0F" w:rsidRPr="00304B0F" w:rsidRDefault="00304B0F" w:rsidP="00A85811">
            <w:pPr>
              <w:rPr>
                <w:rFonts w:ascii="Times New Roman" w:hAnsi="Times New Roman" w:cs="Times New Roman"/>
                <w:sz w:val="24"/>
                <w:szCs w:val="24"/>
                <w:lang w:val="ru-RU"/>
              </w:rPr>
            </w:pPr>
            <w:r w:rsidRPr="00304B0F">
              <w:rPr>
                <w:rFonts w:ascii="Times New Roman" w:hAnsi="Times New Roman" w:cs="Times New Roman"/>
                <w:sz w:val="24"/>
                <w:szCs w:val="24"/>
                <w:lang w:val="ru-RU"/>
              </w:rPr>
              <w:t>Керівник танцювального гуртка</w:t>
            </w:r>
          </w:p>
        </w:tc>
        <w:tc>
          <w:tcPr>
            <w:tcW w:w="2781" w:type="dxa"/>
          </w:tcPr>
          <w:p w:rsidR="00304B0F" w:rsidRPr="00304B0F" w:rsidRDefault="00304B0F" w:rsidP="00A85811">
            <w:pPr>
              <w:jc w:val="center"/>
              <w:rPr>
                <w:rFonts w:ascii="Times New Roman" w:hAnsi="Times New Roman" w:cs="Times New Roman"/>
                <w:sz w:val="24"/>
                <w:szCs w:val="24"/>
                <w:lang w:val="ru-RU"/>
              </w:rPr>
            </w:pPr>
            <w:r w:rsidRPr="00304B0F">
              <w:rPr>
                <w:rFonts w:ascii="Times New Roman" w:hAnsi="Times New Roman" w:cs="Times New Roman"/>
                <w:sz w:val="24"/>
                <w:szCs w:val="24"/>
                <w:lang w:val="ru-RU"/>
              </w:rPr>
              <w:t>1</w:t>
            </w:r>
          </w:p>
        </w:tc>
        <w:tc>
          <w:tcPr>
            <w:tcW w:w="2501" w:type="dxa"/>
          </w:tcPr>
          <w:p w:rsidR="00304B0F" w:rsidRPr="00304B0F" w:rsidRDefault="00304B0F" w:rsidP="00A85811">
            <w:pPr>
              <w:jc w:val="center"/>
              <w:rPr>
                <w:rFonts w:ascii="Times New Roman" w:hAnsi="Times New Roman" w:cs="Times New Roman"/>
                <w:sz w:val="24"/>
                <w:szCs w:val="24"/>
                <w:lang w:val="ru-RU"/>
              </w:rPr>
            </w:pPr>
            <w:r w:rsidRPr="00304B0F">
              <w:rPr>
                <w:rFonts w:ascii="Times New Roman" w:hAnsi="Times New Roman" w:cs="Times New Roman"/>
                <w:sz w:val="24"/>
                <w:szCs w:val="24"/>
                <w:lang w:val="ru-RU"/>
              </w:rPr>
              <w:t>8-10</w:t>
            </w:r>
          </w:p>
        </w:tc>
      </w:tr>
      <w:tr w:rsidR="00304B0F" w:rsidRPr="00304B0F" w:rsidTr="00A85811">
        <w:tc>
          <w:tcPr>
            <w:tcW w:w="861" w:type="dxa"/>
          </w:tcPr>
          <w:p w:rsidR="00304B0F" w:rsidRPr="00304B0F" w:rsidRDefault="000F5C31" w:rsidP="00A85811">
            <w:pPr>
              <w:rPr>
                <w:rFonts w:ascii="Times New Roman" w:hAnsi="Times New Roman" w:cs="Times New Roman"/>
                <w:sz w:val="24"/>
                <w:szCs w:val="24"/>
                <w:lang w:val="ru-RU"/>
              </w:rPr>
            </w:pPr>
            <w:r>
              <w:rPr>
                <w:rFonts w:ascii="Times New Roman" w:hAnsi="Times New Roman" w:cs="Times New Roman"/>
                <w:sz w:val="24"/>
                <w:szCs w:val="24"/>
                <w:lang w:val="ru-RU"/>
              </w:rPr>
              <w:t>7</w:t>
            </w:r>
            <w:r w:rsidR="00304B0F" w:rsidRPr="00304B0F">
              <w:rPr>
                <w:rFonts w:ascii="Times New Roman" w:hAnsi="Times New Roman" w:cs="Times New Roman"/>
                <w:sz w:val="24"/>
                <w:szCs w:val="24"/>
                <w:lang w:val="ru-RU"/>
              </w:rPr>
              <w:t>.</w:t>
            </w:r>
          </w:p>
        </w:tc>
        <w:tc>
          <w:tcPr>
            <w:tcW w:w="3428" w:type="dxa"/>
          </w:tcPr>
          <w:p w:rsidR="00304B0F" w:rsidRPr="00304B0F" w:rsidRDefault="00304B0F" w:rsidP="00A85811">
            <w:pPr>
              <w:rPr>
                <w:rFonts w:ascii="Times New Roman" w:hAnsi="Times New Roman" w:cs="Times New Roman"/>
                <w:sz w:val="24"/>
                <w:szCs w:val="24"/>
                <w:lang w:val="ru-RU"/>
              </w:rPr>
            </w:pPr>
            <w:r w:rsidRPr="00304B0F">
              <w:rPr>
                <w:rFonts w:ascii="Times New Roman" w:hAnsi="Times New Roman" w:cs="Times New Roman"/>
                <w:sz w:val="24"/>
                <w:szCs w:val="24"/>
                <w:lang w:val="ru-RU"/>
              </w:rPr>
              <w:t>Прибиральник службових прим</w:t>
            </w:r>
            <w:r w:rsidRPr="00304B0F">
              <w:rPr>
                <w:rFonts w:ascii="Times New Roman" w:hAnsi="Times New Roman" w:cs="Times New Roman"/>
                <w:sz w:val="24"/>
                <w:szCs w:val="24"/>
              </w:rPr>
              <w:t>і</w:t>
            </w:r>
            <w:r w:rsidRPr="00304B0F">
              <w:rPr>
                <w:rFonts w:ascii="Times New Roman" w:hAnsi="Times New Roman" w:cs="Times New Roman"/>
                <w:sz w:val="24"/>
                <w:szCs w:val="24"/>
                <w:lang w:val="ru-RU"/>
              </w:rPr>
              <w:t>щень</w:t>
            </w:r>
          </w:p>
        </w:tc>
        <w:tc>
          <w:tcPr>
            <w:tcW w:w="2781" w:type="dxa"/>
          </w:tcPr>
          <w:p w:rsidR="00304B0F" w:rsidRPr="00304B0F" w:rsidRDefault="00304B0F" w:rsidP="00A85811">
            <w:pPr>
              <w:jc w:val="center"/>
              <w:rPr>
                <w:rFonts w:ascii="Times New Roman" w:hAnsi="Times New Roman" w:cs="Times New Roman"/>
                <w:sz w:val="24"/>
                <w:szCs w:val="24"/>
                <w:lang w:val="en-US"/>
              </w:rPr>
            </w:pPr>
            <w:r w:rsidRPr="00304B0F">
              <w:rPr>
                <w:rFonts w:ascii="Times New Roman" w:hAnsi="Times New Roman" w:cs="Times New Roman"/>
                <w:sz w:val="24"/>
                <w:szCs w:val="24"/>
                <w:lang w:val="en-US"/>
              </w:rPr>
              <w:t>1</w:t>
            </w:r>
          </w:p>
        </w:tc>
        <w:tc>
          <w:tcPr>
            <w:tcW w:w="2501" w:type="dxa"/>
          </w:tcPr>
          <w:p w:rsidR="00304B0F" w:rsidRPr="00304B0F" w:rsidRDefault="00304B0F" w:rsidP="00A85811">
            <w:pPr>
              <w:jc w:val="center"/>
              <w:rPr>
                <w:rFonts w:ascii="Times New Roman" w:hAnsi="Times New Roman" w:cs="Times New Roman"/>
                <w:sz w:val="24"/>
                <w:szCs w:val="24"/>
                <w:lang w:val="ru-RU"/>
              </w:rPr>
            </w:pPr>
            <w:r w:rsidRPr="00304B0F">
              <w:rPr>
                <w:rFonts w:ascii="Times New Roman" w:hAnsi="Times New Roman" w:cs="Times New Roman"/>
                <w:sz w:val="24"/>
                <w:szCs w:val="24"/>
                <w:lang w:val="ru-RU"/>
              </w:rPr>
              <w:t>1</w:t>
            </w:r>
          </w:p>
        </w:tc>
      </w:tr>
      <w:tr w:rsidR="00304B0F" w:rsidRPr="00304B0F" w:rsidTr="00A85811">
        <w:trPr>
          <w:trHeight w:val="232"/>
        </w:trPr>
        <w:tc>
          <w:tcPr>
            <w:tcW w:w="861" w:type="dxa"/>
          </w:tcPr>
          <w:p w:rsidR="00304B0F" w:rsidRPr="00304B0F" w:rsidRDefault="00304B0F" w:rsidP="00A85811">
            <w:pPr>
              <w:rPr>
                <w:rFonts w:ascii="Times New Roman" w:hAnsi="Times New Roman" w:cs="Times New Roman"/>
                <w:sz w:val="24"/>
                <w:szCs w:val="24"/>
              </w:rPr>
            </w:pPr>
          </w:p>
        </w:tc>
        <w:tc>
          <w:tcPr>
            <w:tcW w:w="3428" w:type="dxa"/>
          </w:tcPr>
          <w:p w:rsidR="00304B0F" w:rsidRPr="00304B0F" w:rsidRDefault="00304B0F" w:rsidP="00A85811">
            <w:pPr>
              <w:rPr>
                <w:rFonts w:ascii="Times New Roman" w:hAnsi="Times New Roman" w:cs="Times New Roman"/>
                <w:b/>
                <w:sz w:val="24"/>
                <w:szCs w:val="24"/>
              </w:rPr>
            </w:pPr>
            <w:r w:rsidRPr="00304B0F">
              <w:rPr>
                <w:rFonts w:ascii="Times New Roman" w:hAnsi="Times New Roman" w:cs="Times New Roman"/>
                <w:b/>
                <w:sz w:val="24"/>
                <w:szCs w:val="24"/>
              </w:rPr>
              <w:t>Всього</w:t>
            </w:r>
          </w:p>
        </w:tc>
        <w:tc>
          <w:tcPr>
            <w:tcW w:w="2781" w:type="dxa"/>
          </w:tcPr>
          <w:p w:rsidR="00304B0F" w:rsidRPr="00304B0F" w:rsidRDefault="00304B0F" w:rsidP="00A85811">
            <w:pPr>
              <w:jc w:val="center"/>
              <w:rPr>
                <w:rFonts w:ascii="Times New Roman" w:hAnsi="Times New Roman" w:cs="Times New Roman"/>
                <w:b/>
                <w:sz w:val="24"/>
                <w:szCs w:val="24"/>
                <w:lang w:val="en-US"/>
              </w:rPr>
            </w:pPr>
            <w:r w:rsidRPr="00304B0F">
              <w:rPr>
                <w:rFonts w:ascii="Times New Roman" w:hAnsi="Times New Roman" w:cs="Times New Roman"/>
                <w:b/>
                <w:sz w:val="24"/>
                <w:szCs w:val="24"/>
                <w:lang w:val="en-US"/>
              </w:rPr>
              <w:t>7</w:t>
            </w:r>
          </w:p>
        </w:tc>
        <w:tc>
          <w:tcPr>
            <w:tcW w:w="2501" w:type="dxa"/>
          </w:tcPr>
          <w:p w:rsidR="00304B0F" w:rsidRPr="00304B0F" w:rsidRDefault="00304B0F" w:rsidP="00A85811">
            <w:pPr>
              <w:jc w:val="center"/>
              <w:rPr>
                <w:rFonts w:ascii="Times New Roman" w:hAnsi="Times New Roman" w:cs="Times New Roman"/>
                <w:b/>
                <w:sz w:val="24"/>
                <w:szCs w:val="24"/>
                <w:lang w:val="ru-RU"/>
              </w:rPr>
            </w:pPr>
          </w:p>
        </w:tc>
      </w:tr>
    </w:tbl>
    <w:p w:rsidR="00304B0F" w:rsidRPr="00304B0F" w:rsidRDefault="00304B0F" w:rsidP="00304B0F">
      <w:pPr>
        <w:rPr>
          <w:rFonts w:ascii="Times New Roman" w:hAnsi="Times New Roman" w:cs="Times New Roman"/>
          <w:sz w:val="24"/>
          <w:szCs w:val="24"/>
        </w:rPr>
      </w:pPr>
    </w:p>
    <w:p w:rsidR="00304B0F" w:rsidRPr="00304B0F" w:rsidRDefault="00304B0F" w:rsidP="00304B0F">
      <w:pPr>
        <w:rPr>
          <w:rFonts w:ascii="Times New Roman" w:hAnsi="Times New Roman" w:cs="Times New Roman"/>
          <w:sz w:val="24"/>
          <w:szCs w:val="24"/>
        </w:rPr>
      </w:pPr>
    </w:p>
    <w:p w:rsidR="00304B0F" w:rsidRPr="00304B0F" w:rsidRDefault="00304B0F" w:rsidP="00304B0F">
      <w:pPr>
        <w:rPr>
          <w:rFonts w:ascii="Times New Roman" w:hAnsi="Times New Roman" w:cs="Times New Roman"/>
          <w:sz w:val="24"/>
          <w:szCs w:val="24"/>
        </w:rPr>
      </w:pPr>
    </w:p>
    <w:p w:rsidR="00304B0F" w:rsidRPr="00304B0F" w:rsidRDefault="00304B0F" w:rsidP="00304B0F">
      <w:pPr>
        <w:rPr>
          <w:rFonts w:ascii="Times New Roman" w:hAnsi="Times New Roman" w:cs="Times New Roman"/>
          <w:sz w:val="24"/>
          <w:szCs w:val="24"/>
        </w:rPr>
      </w:pPr>
    </w:p>
    <w:p w:rsidR="00304B0F" w:rsidRPr="00304B0F" w:rsidRDefault="00304B0F" w:rsidP="00304B0F">
      <w:pPr>
        <w:rPr>
          <w:rFonts w:ascii="Times New Roman" w:hAnsi="Times New Roman" w:cs="Times New Roman"/>
          <w:sz w:val="24"/>
          <w:szCs w:val="24"/>
        </w:rPr>
      </w:pPr>
    </w:p>
    <w:p w:rsidR="00304B0F" w:rsidRPr="00304B0F" w:rsidRDefault="00304B0F" w:rsidP="00304B0F">
      <w:pPr>
        <w:tabs>
          <w:tab w:val="left" w:pos="2140"/>
        </w:tabs>
        <w:rPr>
          <w:rFonts w:ascii="Times New Roman" w:hAnsi="Times New Roman" w:cs="Times New Roman"/>
          <w:sz w:val="24"/>
          <w:szCs w:val="24"/>
        </w:rPr>
      </w:pPr>
      <w:r w:rsidRPr="00304B0F">
        <w:rPr>
          <w:rFonts w:ascii="Times New Roman" w:hAnsi="Times New Roman" w:cs="Times New Roman"/>
          <w:sz w:val="24"/>
          <w:szCs w:val="24"/>
        </w:rPr>
        <w:t xml:space="preserve">            Секретар ради                                                                   Прокопчук Н.Д.</w:t>
      </w:r>
    </w:p>
    <w:p w:rsidR="00304B0F" w:rsidRPr="00304B0F" w:rsidRDefault="00304B0F" w:rsidP="00304B0F">
      <w:pPr>
        <w:tabs>
          <w:tab w:val="left" w:pos="2140"/>
        </w:tabs>
        <w:rPr>
          <w:rFonts w:ascii="Times New Roman" w:hAnsi="Times New Roman" w:cs="Times New Roman"/>
          <w:sz w:val="24"/>
          <w:szCs w:val="24"/>
        </w:rPr>
      </w:pPr>
    </w:p>
    <w:p w:rsidR="00304B0F" w:rsidRDefault="00304B0F" w:rsidP="00304B0F">
      <w:pPr>
        <w:tabs>
          <w:tab w:val="left" w:pos="2140"/>
        </w:tabs>
        <w:rPr>
          <w:sz w:val="28"/>
          <w:szCs w:val="28"/>
        </w:rPr>
      </w:pPr>
    </w:p>
    <w:p w:rsidR="00C2321C" w:rsidRPr="00C2321C" w:rsidRDefault="00C2321C" w:rsidP="00C2321C">
      <w:pPr>
        <w:rPr>
          <w:rFonts w:ascii="Times New Roman" w:hAnsi="Times New Roman" w:cs="Times New Roman"/>
          <w:sz w:val="24"/>
          <w:szCs w:val="24"/>
          <w:lang w:val="ru-RU"/>
        </w:rPr>
      </w:pPr>
    </w:p>
    <w:p w:rsidR="00E0323B" w:rsidRDefault="00E0323B" w:rsidP="00E0323B">
      <w:pPr>
        <w:pStyle w:val="Standard"/>
        <w:tabs>
          <w:tab w:val="left" w:pos="6435"/>
        </w:tabs>
        <w:jc w:val="right"/>
        <w:rPr>
          <w:lang w:val="uk-UA"/>
        </w:rPr>
      </w:pPr>
    </w:p>
    <w:p w:rsidR="00E0323B" w:rsidRPr="009A030A" w:rsidRDefault="00E0323B" w:rsidP="00E0323B">
      <w:pPr>
        <w:pStyle w:val="Standard"/>
        <w:tabs>
          <w:tab w:val="left" w:pos="6435"/>
        </w:tabs>
        <w:jc w:val="right"/>
        <w:rPr>
          <w:lang w:val="uk-UA"/>
        </w:rPr>
      </w:pPr>
      <w:r>
        <w:rPr>
          <w:noProof/>
          <w:lang w:eastAsia="ru-RU" w:bidi="ar-SA"/>
        </w:rPr>
        <w:lastRenderedPageBreak/>
        <w:drawing>
          <wp:anchor distT="0" distB="0" distL="114300" distR="114300" simplePos="0" relativeHeight="251620352" behindDoc="0" locked="0" layoutInCell="1" allowOverlap="1">
            <wp:simplePos x="0" y="0"/>
            <wp:positionH relativeFrom="margin">
              <wp:posOffset>2853858</wp:posOffset>
            </wp:positionH>
            <wp:positionV relativeFrom="paragraph">
              <wp:posOffset>52746</wp:posOffset>
            </wp:positionV>
            <wp:extent cx="454133" cy="690113"/>
            <wp:effectExtent l="19050" t="0" r="3067" b="0"/>
            <wp:wrapNone/>
            <wp:docPr id="11" name="Рисунок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1"/>
                    <pic:cNvPicPr>
                      <a:picLocks noChangeAspect="1" noChangeArrowheads="1"/>
                    </pic:cNvPicPr>
                  </pic:nvPicPr>
                  <pic:blipFill>
                    <a:blip r:embed="rId8" cstate="print"/>
                    <a:srcRect/>
                    <a:stretch>
                      <a:fillRect/>
                    </a:stretch>
                  </pic:blipFill>
                  <pic:spPr bwMode="auto">
                    <a:xfrm>
                      <a:off x="0" y="0"/>
                      <a:ext cx="454133" cy="690113"/>
                    </a:xfrm>
                    <a:prstGeom prst="rect">
                      <a:avLst/>
                    </a:prstGeom>
                    <a:noFill/>
                    <a:ln w="9525">
                      <a:noFill/>
                      <a:miter lim="800000"/>
                      <a:headEnd/>
                      <a:tailEnd/>
                    </a:ln>
                  </pic:spPr>
                </pic:pic>
              </a:graphicData>
            </a:graphic>
          </wp:anchor>
        </w:drawing>
      </w:r>
    </w:p>
    <w:p w:rsidR="00E0323B" w:rsidRDefault="00E0323B" w:rsidP="00E0323B">
      <w:pPr>
        <w:pStyle w:val="Standard"/>
        <w:tabs>
          <w:tab w:val="left" w:pos="6435"/>
        </w:tabs>
      </w:pPr>
    </w:p>
    <w:p w:rsidR="00E0323B" w:rsidRDefault="00E0323B" w:rsidP="00E0323B">
      <w:pPr>
        <w:pStyle w:val="Standard"/>
        <w:tabs>
          <w:tab w:val="left" w:pos="6435"/>
        </w:tabs>
      </w:pPr>
    </w:p>
    <w:p w:rsidR="00E0323B" w:rsidRDefault="00E0323B" w:rsidP="00E0323B">
      <w:pPr>
        <w:pStyle w:val="Standard"/>
        <w:tabs>
          <w:tab w:val="left" w:pos="6435"/>
        </w:tabs>
      </w:pPr>
    </w:p>
    <w:p w:rsidR="00E0323B" w:rsidRDefault="00E0323B" w:rsidP="00E0323B">
      <w:pPr>
        <w:pStyle w:val="Standard"/>
        <w:tabs>
          <w:tab w:val="left" w:pos="6435"/>
        </w:tabs>
      </w:pPr>
    </w:p>
    <w:p w:rsidR="00E0323B" w:rsidRDefault="00E0323B" w:rsidP="00E0323B">
      <w:pPr>
        <w:pStyle w:val="aa"/>
        <w:spacing w:line="360" w:lineRule="auto"/>
        <w:rPr>
          <w:sz w:val="24"/>
          <w:szCs w:val="24"/>
        </w:rPr>
      </w:pPr>
      <w:r>
        <w:rPr>
          <w:sz w:val="24"/>
          <w:szCs w:val="24"/>
        </w:rPr>
        <w:t>УКРАЇНА</w:t>
      </w:r>
    </w:p>
    <w:p w:rsidR="00E0323B" w:rsidRDefault="00E0323B" w:rsidP="00E0323B">
      <w:pPr>
        <w:pStyle w:val="aa"/>
        <w:rPr>
          <w:sz w:val="24"/>
          <w:szCs w:val="24"/>
        </w:rPr>
      </w:pPr>
      <w:r>
        <w:rPr>
          <w:sz w:val="24"/>
          <w:szCs w:val="24"/>
        </w:rPr>
        <w:t>БУГРИНСЬКА СІЛЬСЬКА РАДА</w:t>
      </w:r>
    </w:p>
    <w:p w:rsidR="00E0323B" w:rsidRDefault="00E0323B" w:rsidP="00E0323B">
      <w:pPr>
        <w:pStyle w:val="aa"/>
        <w:rPr>
          <w:sz w:val="24"/>
          <w:szCs w:val="24"/>
        </w:rPr>
      </w:pPr>
      <w:r>
        <w:rPr>
          <w:sz w:val="24"/>
          <w:szCs w:val="24"/>
          <w:lang w:val="uk-UA"/>
        </w:rPr>
        <w:t>РІВНЕНСЬКОГО</w:t>
      </w:r>
      <w:r>
        <w:rPr>
          <w:sz w:val="24"/>
          <w:szCs w:val="24"/>
        </w:rPr>
        <w:t xml:space="preserve"> РАЙОНУ</w:t>
      </w:r>
    </w:p>
    <w:p w:rsidR="00E0323B" w:rsidRDefault="00E0323B" w:rsidP="00E0323B">
      <w:pPr>
        <w:pStyle w:val="Standard"/>
        <w:jc w:val="center"/>
        <w:rPr>
          <w:b/>
        </w:rPr>
      </w:pPr>
      <w:r>
        <w:rPr>
          <w:b/>
        </w:rPr>
        <w:t>РІВНЕНСЬКОЇ ОБЛАСТІ</w:t>
      </w:r>
    </w:p>
    <w:p w:rsidR="00E0323B" w:rsidRDefault="00E0323B" w:rsidP="00E0323B">
      <w:pPr>
        <w:pStyle w:val="Standard"/>
        <w:jc w:val="center"/>
        <w:rPr>
          <w:b/>
        </w:rPr>
      </w:pPr>
      <w:r>
        <w:rPr>
          <w:b/>
        </w:rPr>
        <w:t>Р І Ш Е Н Н Я</w:t>
      </w:r>
    </w:p>
    <w:p w:rsidR="00E0323B" w:rsidRDefault="00E0323B" w:rsidP="00E0323B">
      <w:pPr>
        <w:pStyle w:val="Standard"/>
        <w:jc w:val="center"/>
        <w:rPr>
          <w:i/>
          <w:sz w:val="20"/>
          <w:szCs w:val="20"/>
        </w:rPr>
      </w:pPr>
      <w:r>
        <w:rPr>
          <w:i/>
          <w:sz w:val="20"/>
          <w:szCs w:val="20"/>
        </w:rPr>
        <w:t xml:space="preserve">35442, Рівненська обл., </w:t>
      </w:r>
      <w:r>
        <w:rPr>
          <w:i/>
          <w:sz w:val="20"/>
          <w:szCs w:val="20"/>
          <w:lang w:val="uk-UA"/>
        </w:rPr>
        <w:t>Рівненський</w:t>
      </w:r>
      <w:r>
        <w:rPr>
          <w:i/>
          <w:sz w:val="20"/>
          <w:szCs w:val="20"/>
        </w:rPr>
        <w:t xml:space="preserve"> район, с.Бугрин, вул. Перемоги,1тел.(03650)42181</w:t>
      </w:r>
    </w:p>
    <w:p w:rsidR="00E0323B" w:rsidRDefault="00E0323B" w:rsidP="00E0323B">
      <w:pPr>
        <w:pStyle w:val="Standard"/>
        <w:tabs>
          <w:tab w:val="left" w:pos="6160"/>
        </w:tabs>
        <w:jc w:val="both"/>
      </w:pPr>
      <w:r>
        <w:rPr>
          <w:rStyle w:val="13"/>
          <w:rFonts w:cs="Times New Roman"/>
          <w:b/>
          <w:bCs/>
          <w:i/>
          <w:iCs/>
        </w:rPr>
        <w:t xml:space="preserve">               </w:t>
      </w:r>
      <w:r w:rsidR="00E42386">
        <w:rPr>
          <w:noProof/>
        </w:rPr>
        <w:pict>
          <v:shape id="_x0000_s1037" type="#_x0000_t32" style="position:absolute;left:0;text-align:left;margin-left:2.6pt;margin-top:4.6pt;width:476.1pt;height:.3pt;flip:y;z-index:251663360;visibility:visible;mso-position-horizontal-relative:text;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" strokeweight="1.59003mm">
            <v:stroke joinstyle="miter" endcap="square"/>
            <o:lock v:ext="edit" shapetype="f"/>
          </v:shape>
        </w:pict>
      </w:r>
      <w:r>
        <w:rPr>
          <w:rStyle w:val="13"/>
          <w:rFonts w:cs="Times New Roman"/>
          <w:b/>
          <w:bCs/>
          <w:i/>
          <w:iCs/>
        </w:rPr>
        <w:tab/>
      </w:r>
    </w:p>
    <w:p w:rsidR="00E0323B" w:rsidRPr="00A258E5" w:rsidRDefault="00E0323B" w:rsidP="00E0323B">
      <w:pPr>
        <w:pStyle w:val="Standard"/>
        <w:tabs>
          <w:tab w:val="left" w:pos="6160"/>
        </w:tabs>
        <w:rPr>
          <w:rStyle w:val="StrongEmphasis"/>
          <w:color w:val="000000"/>
          <w:shd w:val="clear" w:color="auto" w:fill="FFFFFF"/>
          <w:lang w:val="uk-UA" w:eastAsia="ar-SA"/>
        </w:rPr>
      </w:pPr>
      <w:r>
        <w:rPr>
          <w:rStyle w:val="StrongEmphasis"/>
          <w:color w:val="000000"/>
          <w:shd w:val="clear" w:color="auto" w:fill="FFFFFF"/>
          <w:lang w:eastAsia="ar-SA"/>
        </w:rPr>
        <w:t xml:space="preserve">від </w:t>
      </w:r>
      <w:r w:rsidR="0077147B">
        <w:rPr>
          <w:rStyle w:val="StrongEmphasis"/>
          <w:color w:val="000000"/>
          <w:shd w:val="clear" w:color="auto" w:fill="FFFFFF"/>
          <w:lang w:val="uk-UA" w:eastAsia="ar-SA"/>
        </w:rPr>
        <w:t xml:space="preserve"> 23 </w:t>
      </w:r>
      <w:r>
        <w:rPr>
          <w:rStyle w:val="StrongEmphasis"/>
          <w:color w:val="000000"/>
          <w:shd w:val="clear" w:color="auto" w:fill="FFFFFF"/>
          <w:lang w:val="uk-UA" w:eastAsia="ar-SA"/>
        </w:rPr>
        <w:t xml:space="preserve">грудня </w:t>
      </w:r>
      <w:r>
        <w:rPr>
          <w:rStyle w:val="StrongEmphasis"/>
          <w:color w:val="000000"/>
          <w:shd w:val="clear" w:color="auto" w:fill="FFFFFF"/>
          <w:lang w:eastAsia="ar-SA"/>
        </w:rPr>
        <w:t xml:space="preserve">  2020 року №</w:t>
      </w:r>
      <w:r w:rsidR="0077147B">
        <w:rPr>
          <w:rStyle w:val="StrongEmphasis"/>
          <w:color w:val="000000"/>
          <w:shd w:val="clear" w:color="auto" w:fill="FFFFFF"/>
          <w:lang w:val="uk-UA" w:eastAsia="ar-SA"/>
        </w:rPr>
        <w:t xml:space="preserve"> 77</w:t>
      </w:r>
      <w:r>
        <w:rPr>
          <w:rStyle w:val="StrongEmphasis"/>
          <w:color w:val="000000"/>
          <w:shd w:val="clear" w:color="auto" w:fill="FFFFFF"/>
          <w:lang w:eastAsia="ar-SA"/>
        </w:rPr>
        <w:t xml:space="preserve">  </w:t>
      </w:r>
    </w:p>
    <w:p w:rsidR="00E0323B" w:rsidRPr="00E0323B" w:rsidRDefault="00E0323B" w:rsidP="00E0323B">
      <w:pPr>
        <w:pStyle w:val="ad"/>
        <w:rPr>
          <w:rFonts w:ascii="Times New Roman" w:hAnsi="Times New Roman"/>
          <w:sz w:val="28"/>
          <w:szCs w:val="28"/>
        </w:rPr>
      </w:pPr>
    </w:p>
    <w:p w:rsidR="00E0323B" w:rsidRPr="00C2321C" w:rsidRDefault="00E0323B" w:rsidP="00E0323B">
      <w:pPr>
        <w:pStyle w:val="ad"/>
        <w:rPr>
          <w:rFonts w:ascii="Times New Roman" w:hAnsi="Times New Roman"/>
          <w:sz w:val="24"/>
          <w:szCs w:val="24"/>
        </w:rPr>
      </w:pPr>
      <w:r w:rsidRPr="00C2321C">
        <w:rPr>
          <w:rFonts w:ascii="Times New Roman" w:hAnsi="Times New Roman"/>
          <w:sz w:val="24"/>
          <w:szCs w:val="24"/>
        </w:rPr>
        <w:t xml:space="preserve">Про структуру та  штатну  чисельність   </w:t>
      </w:r>
    </w:p>
    <w:p w:rsidR="00E0323B" w:rsidRPr="00C2321C" w:rsidRDefault="00E0323B" w:rsidP="00E0323B">
      <w:pPr>
        <w:pStyle w:val="ad"/>
        <w:rPr>
          <w:rFonts w:ascii="Times New Roman" w:hAnsi="Times New Roman"/>
          <w:sz w:val="24"/>
          <w:szCs w:val="24"/>
        </w:rPr>
      </w:pPr>
      <w:r w:rsidRPr="00C2321C">
        <w:rPr>
          <w:rFonts w:ascii="Times New Roman" w:hAnsi="Times New Roman"/>
          <w:sz w:val="24"/>
          <w:szCs w:val="24"/>
        </w:rPr>
        <w:t>КЗ «Центральна публічно-шкільна бібліотека»</w:t>
      </w:r>
    </w:p>
    <w:p w:rsidR="00E0323B" w:rsidRPr="00C2321C" w:rsidRDefault="00E0323B" w:rsidP="00E0323B">
      <w:pPr>
        <w:pStyle w:val="ad"/>
        <w:rPr>
          <w:rFonts w:ascii="Times New Roman" w:hAnsi="Times New Roman"/>
          <w:sz w:val="24"/>
          <w:szCs w:val="24"/>
          <w:lang w:val="uk-UA"/>
        </w:rPr>
      </w:pPr>
      <w:r w:rsidRPr="00C2321C">
        <w:rPr>
          <w:rFonts w:ascii="Times New Roman" w:hAnsi="Times New Roman"/>
          <w:sz w:val="24"/>
          <w:szCs w:val="24"/>
        </w:rPr>
        <w:t>Бугринської сільської ради Гощанського району</w:t>
      </w:r>
    </w:p>
    <w:p w:rsidR="00E0323B" w:rsidRPr="00C2321C" w:rsidRDefault="00E0323B" w:rsidP="00E0323B">
      <w:pPr>
        <w:pStyle w:val="ad"/>
        <w:rPr>
          <w:rFonts w:ascii="Times New Roman" w:hAnsi="Times New Roman"/>
          <w:sz w:val="24"/>
          <w:szCs w:val="24"/>
          <w:lang w:val="uk-UA"/>
        </w:rPr>
      </w:pPr>
      <w:r w:rsidRPr="00C2321C">
        <w:rPr>
          <w:rFonts w:ascii="Times New Roman" w:hAnsi="Times New Roman"/>
          <w:sz w:val="24"/>
          <w:szCs w:val="24"/>
        </w:rPr>
        <w:t xml:space="preserve"> Рівненської області на 2021 рік.</w:t>
      </w:r>
    </w:p>
    <w:p w:rsidR="00E0323B" w:rsidRPr="00C2321C" w:rsidRDefault="00E0323B" w:rsidP="00E0323B">
      <w:pPr>
        <w:pStyle w:val="ad"/>
        <w:rPr>
          <w:rFonts w:ascii="Times New Roman" w:hAnsi="Times New Roman"/>
          <w:sz w:val="24"/>
          <w:szCs w:val="24"/>
          <w:lang w:val="uk-UA"/>
        </w:rPr>
      </w:pPr>
    </w:p>
    <w:p w:rsidR="00304B0F" w:rsidRPr="00304B0F" w:rsidRDefault="00304B0F" w:rsidP="00304B0F">
      <w:pPr>
        <w:jc w:val="both"/>
        <w:rPr>
          <w:rFonts w:ascii="Times New Roman" w:hAnsi="Times New Roman" w:cs="Times New Roman"/>
          <w:sz w:val="24"/>
          <w:szCs w:val="24"/>
        </w:rPr>
      </w:pPr>
      <w:r>
        <w:t xml:space="preserve">                   </w:t>
      </w:r>
      <w:r w:rsidRPr="00304B0F">
        <w:rPr>
          <w:rFonts w:ascii="Times New Roman" w:hAnsi="Times New Roman" w:cs="Times New Roman"/>
          <w:sz w:val="24"/>
          <w:szCs w:val="24"/>
        </w:rPr>
        <w:t xml:space="preserve">Відповідно до  постанови Кабінету Міністрів України від 03.12.1997 р. № 1349 «Про фінансове забезпечення діяльності органів місцевого самоврядування в Україні», керуючись статтею 32 Закону України «Про місцеве самоврядування в Україні», «Про добровільне об’єднання територіальних громад», Бюджетним кодексом України, Бугринська  сільська рада </w:t>
      </w:r>
    </w:p>
    <w:p w:rsidR="00304B0F" w:rsidRPr="00304B0F" w:rsidRDefault="00304B0F" w:rsidP="00304B0F">
      <w:pPr>
        <w:rPr>
          <w:rFonts w:ascii="Times New Roman" w:hAnsi="Times New Roman" w:cs="Times New Roman"/>
          <w:sz w:val="24"/>
          <w:szCs w:val="24"/>
        </w:rPr>
      </w:pPr>
    </w:p>
    <w:p w:rsidR="00304B0F" w:rsidRPr="00304B0F" w:rsidRDefault="00304B0F" w:rsidP="00304B0F">
      <w:pPr>
        <w:jc w:val="center"/>
        <w:rPr>
          <w:rFonts w:ascii="Times New Roman" w:hAnsi="Times New Roman" w:cs="Times New Roman"/>
          <w:b/>
          <w:sz w:val="24"/>
          <w:szCs w:val="24"/>
        </w:rPr>
      </w:pPr>
      <w:r w:rsidRPr="00304B0F">
        <w:rPr>
          <w:rFonts w:ascii="Times New Roman" w:hAnsi="Times New Roman" w:cs="Times New Roman"/>
          <w:b/>
          <w:sz w:val="24"/>
          <w:szCs w:val="24"/>
        </w:rPr>
        <w:t>ВИРІШИЛА:</w:t>
      </w:r>
    </w:p>
    <w:p w:rsidR="00304B0F" w:rsidRPr="00304B0F" w:rsidRDefault="00304B0F" w:rsidP="00304B0F">
      <w:pPr>
        <w:jc w:val="center"/>
        <w:rPr>
          <w:rFonts w:ascii="Times New Roman" w:hAnsi="Times New Roman" w:cs="Times New Roman"/>
          <w:b/>
          <w:sz w:val="24"/>
          <w:szCs w:val="24"/>
        </w:rPr>
      </w:pPr>
    </w:p>
    <w:p w:rsidR="00304B0F" w:rsidRPr="00304B0F" w:rsidRDefault="00304B0F" w:rsidP="00304B0F">
      <w:pPr>
        <w:jc w:val="both"/>
        <w:rPr>
          <w:rFonts w:ascii="Times New Roman" w:hAnsi="Times New Roman" w:cs="Times New Roman"/>
          <w:sz w:val="24"/>
          <w:szCs w:val="24"/>
        </w:rPr>
      </w:pPr>
      <w:r w:rsidRPr="00304B0F">
        <w:rPr>
          <w:rFonts w:ascii="Times New Roman" w:hAnsi="Times New Roman" w:cs="Times New Roman"/>
          <w:sz w:val="24"/>
          <w:szCs w:val="24"/>
        </w:rPr>
        <w:t xml:space="preserve">                  1. Затвердити структуру та штатну чисельність комунального закладу «Центральна публічно-шкільна бібліотека» Бугринської сільської ради </w:t>
      </w:r>
      <w:r w:rsidRPr="00304B0F">
        <w:rPr>
          <w:rFonts w:ascii="Times New Roman" w:hAnsi="Times New Roman" w:cs="Times New Roman"/>
          <w:sz w:val="24"/>
          <w:szCs w:val="24"/>
          <w:highlight w:val="yellow"/>
        </w:rPr>
        <w:t>Гощанського району</w:t>
      </w:r>
      <w:r w:rsidRPr="00304B0F">
        <w:rPr>
          <w:rFonts w:ascii="Times New Roman" w:hAnsi="Times New Roman" w:cs="Times New Roman"/>
          <w:sz w:val="24"/>
          <w:szCs w:val="24"/>
        </w:rPr>
        <w:t xml:space="preserve"> Рівненської області на 2021 рік в  кількості 4,25 штатних одиниць згідно з додатком 1 (додається).</w:t>
      </w:r>
    </w:p>
    <w:p w:rsidR="00304B0F" w:rsidRPr="00304B0F" w:rsidRDefault="00304B0F" w:rsidP="00304B0F">
      <w:pPr>
        <w:tabs>
          <w:tab w:val="left" w:pos="720"/>
        </w:tabs>
        <w:ind w:firstLine="360"/>
        <w:jc w:val="both"/>
        <w:rPr>
          <w:rFonts w:ascii="Times New Roman" w:hAnsi="Times New Roman" w:cs="Times New Roman"/>
          <w:sz w:val="24"/>
          <w:szCs w:val="24"/>
        </w:rPr>
      </w:pPr>
      <w:r w:rsidRPr="00304B0F">
        <w:rPr>
          <w:rFonts w:ascii="Times New Roman" w:hAnsi="Times New Roman" w:cs="Times New Roman"/>
          <w:sz w:val="24"/>
          <w:szCs w:val="24"/>
        </w:rPr>
        <w:t xml:space="preserve">          2. Контроль за виконанням даного  рішення покласти на постійну комісію з питань планування, фінансів, бюджету та соціально-економічного розвитку (Муляр Л.М.)</w:t>
      </w:r>
    </w:p>
    <w:p w:rsidR="00304B0F" w:rsidRPr="00304B0F" w:rsidRDefault="00304B0F" w:rsidP="00304B0F">
      <w:pPr>
        <w:jc w:val="both"/>
        <w:rPr>
          <w:rFonts w:ascii="Times New Roman" w:hAnsi="Times New Roman" w:cs="Times New Roman"/>
          <w:sz w:val="24"/>
          <w:szCs w:val="24"/>
        </w:rPr>
      </w:pPr>
    </w:p>
    <w:p w:rsidR="00304B0F" w:rsidRPr="00304B0F" w:rsidRDefault="00304B0F" w:rsidP="00304B0F">
      <w:pPr>
        <w:jc w:val="both"/>
        <w:rPr>
          <w:rFonts w:ascii="Times New Roman" w:hAnsi="Times New Roman" w:cs="Times New Roman"/>
          <w:sz w:val="24"/>
          <w:szCs w:val="24"/>
        </w:rPr>
      </w:pPr>
    </w:p>
    <w:p w:rsidR="00304B0F" w:rsidRPr="00304B0F" w:rsidRDefault="00304B0F" w:rsidP="00304B0F">
      <w:pPr>
        <w:rPr>
          <w:rFonts w:ascii="Times New Roman" w:hAnsi="Times New Roman" w:cs="Times New Roman"/>
          <w:sz w:val="24"/>
          <w:szCs w:val="24"/>
        </w:rPr>
      </w:pPr>
    </w:p>
    <w:p w:rsidR="00304B0F" w:rsidRPr="00304B0F" w:rsidRDefault="00304B0F" w:rsidP="00304B0F">
      <w:pPr>
        <w:rPr>
          <w:rFonts w:ascii="Times New Roman" w:hAnsi="Times New Roman" w:cs="Times New Roman"/>
          <w:sz w:val="24"/>
          <w:szCs w:val="24"/>
          <w:lang w:val="ru-RU"/>
        </w:rPr>
      </w:pPr>
      <w:r w:rsidRPr="00304B0F">
        <w:rPr>
          <w:rFonts w:ascii="Times New Roman" w:hAnsi="Times New Roman" w:cs="Times New Roman"/>
          <w:sz w:val="24"/>
          <w:szCs w:val="24"/>
        </w:rPr>
        <w:t>Сільський  голова                                                     С. Пилипчук</w:t>
      </w:r>
    </w:p>
    <w:p w:rsidR="00304B0F" w:rsidRDefault="00304B0F" w:rsidP="00304B0F">
      <w:pPr>
        <w:tabs>
          <w:tab w:val="left" w:pos="2580"/>
        </w:tabs>
        <w:rPr>
          <w:rFonts w:ascii="Times New Roman" w:hAnsi="Times New Roman" w:cs="Times New Roman"/>
          <w:sz w:val="24"/>
          <w:szCs w:val="24"/>
        </w:rPr>
      </w:pPr>
    </w:p>
    <w:p w:rsidR="000F5C31" w:rsidRDefault="000F5C31" w:rsidP="00304B0F">
      <w:pPr>
        <w:tabs>
          <w:tab w:val="left" w:pos="2580"/>
        </w:tabs>
        <w:rPr>
          <w:rFonts w:ascii="Times New Roman" w:hAnsi="Times New Roman" w:cs="Times New Roman"/>
          <w:sz w:val="24"/>
          <w:szCs w:val="24"/>
        </w:rPr>
      </w:pPr>
    </w:p>
    <w:p w:rsidR="000F5C31" w:rsidRDefault="000F5C31" w:rsidP="00304B0F">
      <w:pPr>
        <w:tabs>
          <w:tab w:val="left" w:pos="2580"/>
        </w:tabs>
        <w:rPr>
          <w:rFonts w:ascii="Times New Roman" w:hAnsi="Times New Roman" w:cs="Times New Roman"/>
          <w:sz w:val="24"/>
          <w:szCs w:val="24"/>
        </w:rPr>
      </w:pPr>
    </w:p>
    <w:p w:rsidR="000F5C31" w:rsidRPr="00304B0F" w:rsidRDefault="000F5C31" w:rsidP="00304B0F">
      <w:pPr>
        <w:tabs>
          <w:tab w:val="left" w:pos="2580"/>
        </w:tabs>
        <w:rPr>
          <w:rFonts w:ascii="Times New Roman" w:hAnsi="Times New Roman" w:cs="Times New Roman"/>
          <w:sz w:val="24"/>
          <w:szCs w:val="24"/>
        </w:rPr>
      </w:pPr>
    </w:p>
    <w:p w:rsidR="000F5C31" w:rsidRPr="000F5C31" w:rsidRDefault="000F5C31" w:rsidP="000F5C31">
      <w:pPr>
        <w:pStyle w:val="ad"/>
        <w:jc w:val="right"/>
        <w:rPr>
          <w:rFonts w:ascii="Times New Roman" w:hAnsi="Times New Roman"/>
          <w:sz w:val="24"/>
          <w:szCs w:val="24"/>
          <w:u w:val="single"/>
          <w:lang w:val="uk-UA"/>
        </w:rPr>
      </w:pPr>
      <w:r w:rsidRPr="000F5C31">
        <w:rPr>
          <w:rFonts w:ascii="Times New Roman" w:hAnsi="Times New Roman"/>
          <w:sz w:val="24"/>
          <w:szCs w:val="24"/>
          <w:u w:val="single"/>
          <w:lang w:val="uk-UA"/>
        </w:rPr>
        <w:lastRenderedPageBreak/>
        <w:t>Додаток №1</w:t>
      </w:r>
    </w:p>
    <w:p w:rsidR="000F5C31" w:rsidRPr="000F5C31" w:rsidRDefault="000F5C31" w:rsidP="000F5C31">
      <w:pPr>
        <w:pStyle w:val="ad"/>
        <w:jc w:val="right"/>
        <w:rPr>
          <w:rFonts w:ascii="Times New Roman" w:hAnsi="Times New Roman"/>
          <w:sz w:val="24"/>
          <w:szCs w:val="24"/>
          <w:lang w:val="uk-UA"/>
        </w:rPr>
      </w:pPr>
      <w:r w:rsidRPr="000F5C31">
        <w:rPr>
          <w:rFonts w:ascii="Times New Roman" w:hAnsi="Times New Roman"/>
          <w:sz w:val="24"/>
          <w:szCs w:val="24"/>
          <w:lang w:val="uk-UA"/>
        </w:rPr>
        <w:t>До рішення сесії сільської ради</w:t>
      </w:r>
    </w:p>
    <w:p w:rsidR="000F5C31" w:rsidRPr="000F5C31" w:rsidRDefault="000F5C31" w:rsidP="000F5C31">
      <w:pPr>
        <w:pStyle w:val="ad"/>
        <w:jc w:val="right"/>
        <w:rPr>
          <w:rFonts w:ascii="Times New Roman" w:hAnsi="Times New Roman"/>
          <w:sz w:val="24"/>
          <w:szCs w:val="24"/>
          <w:lang w:val="uk-UA"/>
        </w:rPr>
      </w:pPr>
      <w:r w:rsidRPr="004C2BD4">
        <w:rPr>
          <w:rFonts w:ascii="Times New Roman" w:hAnsi="Times New Roman"/>
          <w:sz w:val="24"/>
          <w:szCs w:val="24"/>
          <w:lang w:val="uk-UA"/>
        </w:rPr>
        <w:t xml:space="preserve">№ </w:t>
      </w:r>
      <w:r>
        <w:rPr>
          <w:rFonts w:ascii="Times New Roman" w:hAnsi="Times New Roman"/>
          <w:sz w:val="24"/>
          <w:szCs w:val="24"/>
          <w:lang w:val="uk-UA"/>
        </w:rPr>
        <w:t xml:space="preserve"> 77 </w:t>
      </w:r>
      <w:r w:rsidRPr="004C2BD4">
        <w:rPr>
          <w:rFonts w:ascii="Times New Roman" w:hAnsi="Times New Roman"/>
          <w:sz w:val="24"/>
          <w:szCs w:val="24"/>
          <w:lang w:val="uk-UA"/>
        </w:rPr>
        <w:t xml:space="preserve"> від </w:t>
      </w:r>
      <w:r>
        <w:rPr>
          <w:rFonts w:ascii="Times New Roman" w:hAnsi="Times New Roman"/>
          <w:sz w:val="24"/>
          <w:szCs w:val="24"/>
          <w:lang w:val="uk-UA"/>
        </w:rPr>
        <w:t xml:space="preserve"> 23.12.2020 </w:t>
      </w:r>
      <w:r w:rsidRPr="004C2BD4">
        <w:rPr>
          <w:rFonts w:ascii="Times New Roman" w:hAnsi="Times New Roman"/>
          <w:sz w:val="24"/>
          <w:szCs w:val="24"/>
          <w:lang w:val="uk-UA"/>
        </w:rPr>
        <w:t>року</w:t>
      </w:r>
    </w:p>
    <w:p w:rsidR="00304B0F" w:rsidRPr="004C2BD4" w:rsidRDefault="00304B0F" w:rsidP="00304B0F">
      <w:pPr>
        <w:pStyle w:val="ad"/>
        <w:jc w:val="right"/>
        <w:rPr>
          <w:rFonts w:ascii="Times New Roman" w:hAnsi="Times New Roman"/>
          <w:sz w:val="24"/>
          <w:szCs w:val="24"/>
          <w:lang w:val="uk-UA"/>
        </w:rPr>
      </w:pPr>
    </w:p>
    <w:p w:rsidR="00304B0F" w:rsidRPr="004C2BD4" w:rsidRDefault="00304B0F" w:rsidP="00304B0F">
      <w:pPr>
        <w:pStyle w:val="ad"/>
        <w:jc w:val="right"/>
        <w:rPr>
          <w:rFonts w:ascii="Times New Roman" w:hAnsi="Times New Roman"/>
          <w:sz w:val="24"/>
          <w:szCs w:val="24"/>
          <w:lang w:val="uk-UA"/>
        </w:rPr>
      </w:pPr>
    </w:p>
    <w:p w:rsidR="00304B0F" w:rsidRPr="004C2BD4" w:rsidRDefault="00304B0F" w:rsidP="00304B0F">
      <w:pPr>
        <w:pStyle w:val="ad"/>
        <w:jc w:val="right"/>
        <w:rPr>
          <w:rFonts w:ascii="Times New Roman" w:hAnsi="Times New Roman"/>
          <w:sz w:val="24"/>
          <w:szCs w:val="24"/>
          <w:lang w:val="uk-UA"/>
        </w:rPr>
      </w:pPr>
    </w:p>
    <w:p w:rsidR="00304B0F" w:rsidRPr="004C2BD4" w:rsidRDefault="00304B0F" w:rsidP="00304B0F">
      <w:pPr>
        <w:pStyle w:val="ad"/>
        <w:jc w:val="right"/>
        <w:rPr>
          <w:rFonts w:ascii="Times New Roman" w:hAnsi="Times New Roman"/>
          <w:sz w:val="24"/>
          <w:szCs w:val="24"/>
          <w:lang w:val="uk-UA"/>
        </w:rPr>
      </w:pPr>
    </w:p>
    <w:p w:rsidR="00304B0F" w:rsidRPr="004C2BD4" w:rsidRDefault="00304B0F" w:rsidP="00304B0F">
      <w:pPr>
        <w:pStyle w:val="ad"/>
        <w:jc w:val="center"/>
        <w:rPr>
          <w:rFonts w:ascii="Times New Roman" w:hAnsi="Times New Roman"/>
          <w:sz w:val="24"/>
          <w:szCs w:val="24"/>
          <w:lang w:val="uk-UA"/>
        </w:rPr>
      </w:pPr>
    </w:p>
    <w:p w:rsidR="00304B0F" w:rsidRPr="004C2BD4" w:rsidRDefault="00304B0F" w:rsidP="00304B0F">
      <w:pPr>
        <w:pStyle w:val="ad"/>
        <w:jc w:val="center"/>
        <w:rPr>
          <w:rFonts w:ascii="Times New Roman" w:hAnsi="Times New Roman"/>
          <w:sz w:val="24"/>
          <w:szCs w:val="24"/>
          <w:lang w:val="uk-UA"/>
        </w:rPr>
      </w:pPr>
      <w:r w:rsidRPr="004C2BD4">
        <w:rPr>
          <w:rFonts w:ascii="Times New Roman" w:hAnsi="Times New Roman"/>
          <w:sz w:val="24"/>
          <w:szCs w:val="24"/>
          <w:lang w:val="uk-UA"/>
        </w:rPr>
        <w:t>Штатний розпис</w:t>
      </w:r>
    </w:p>
    <w:p w:rsidR="00304B0F" w:rsidRPr="004C2BD4" w:rsidRDefault="00304B0F" w:rsidP="00304B0F">
      <w:pPr>
        <w:pStyle w:val="ad"/>
        <w:jc w:val="center"/>
        <w:rPr>
          <w:rFonts w:ascii="Times New Roman" w:hAnsi="Times New Roman"/>
          <w:sz w:val="24"/>
          <w:szCs w:val="24"/>
          <w:lang w:val="uk-UA"/>
        </w:rPr>
      </w:pPr>
      <w:r w:rsidRPr="004C2BD4">
        <w:rPr>
          <w:rFonts w:ascii="Times New Roman" w:hAnsi="Times New Roman"/>
          <w:sz w:val="24"/>
          <w:szCs w:val="24"/>
          <w:lang w:val="uk-UA"/>
        </w:rPr>
        <w:t>комунального закладу «Центральна публічно-шкільна бібліотека» Бугринської сільської ради Гощанського району Рівненської області</w:t>
      </w:r>
    </w:p>
    <w:p w:rsidR="00304B0F" w:rsidRPr="00304B0F" w:rsidRDefault="00304B0F" w:rsidP="00304B0F">
      <w:pPr>
        <w:pStyle w:val="ad"/>
        <w:jc w:val="center"/>
        <w:rPr>
          <w:rFonts w:ascii="Times New Roman" w:hAnsi="Times New Roman"/>
          <w:sz w:val="24"/>
          <w:szCs w:val="24"/>
        </w:rPr>
      </w:pPr>
      <w:r w:rsidRPr="00304B0F">
        <w:rPr>
          <w:rFonts w:ascii="Times New Roman" w:hAnsi="Times New Roman"/>
          <w:sz w:val="24"/>
          <w:szCs w:val="24"/>
        </w:rPr>
        <w:t>на 2021 рік</w:t>
      </w:r>
    </w:p>
    <w:p w:rsidR="00304B0F" w:rsidRPr="00304B0F" w:rsidRDefault="00304B0F" w:rsidP="00304B0F">
      <w:pPr>
        <w:tabs>
          <w:tab w:val="left" w:pos="3957"/>
        </w:tabs>
        <w:jc w:val="center"/>
        <w:rPr>
          <w:rFonts w:ascii="Times New Roman" w:hAnsi="Times New Roman" w:cs="Times New Roman"/>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920"/>
        <w:gridCol w:w="3086"/>
        <w:gridCol w:w="3005"/>
        <w:gridCol w:w="2560"/>
      </w:tblGrid>
      <w:tr w:rsidR="00304B0F" w:rsidRPr="00304B0F" w:rsidTr="00A85811">
        <w:tc>
          <w:tcPr>
            <w:tcW w:w="920" w:type="dxa"/>
          </w:tcPr>
          <w:p w:rsidR="00304B0F" w:rsidRPr="00304B0F" w:rsidRDefault="00304B0F" w:rsidP="00A85811">
            <w:pPr>
              <w:tabs>
                <w:tab w:val="left" w:pos="3957"/>
              </w:tabs>
              <w:jc w:val="center"/>
              <w:rPr>
                <w:rFonts w:ascii="Times New Roman" w:hAnsi="Times New Roman" w:cs="Times New Roman"/>
                <w:sz w:val="24"/>
                <w:szCs w:val="24"/>
              </w:rPr>
            </w:pPr>
            <w:r w:rsidRPr="00304B0F">
              <w:rPr>
                <w:rFonts w:ascii="Times New Roman" w:hAnsi="Times New Roman" w:cs="Times New Roman"/>
                <w:sz w:val="24"/>
                <w:szCs w:val="24"/>
              </w:rPr>
              <w:t>№п/п</w:t>
            </w:r>
          </w:p>
        </w:tc>
        <w:tc>
          <w:tcPr>
            <w:tcW w:w="3086" w:type="dxa"/>
          </w:tcPr>
          <w:p w:rsidR="00304B0F" w:rsidRPr="00304B0F" w:rsidRDefault="00304B0F" w:rsidP="00A85811">
            <w:pPr>
              <w:tabs>
                <w:tab w:val="left" w:pos="3957"/>
              </w:tabs>
              <w:jc w:val="center"/>
              <w:rPr>
                <w:rFonts w:ascii="Times New Roman" w:hAnsi="Times New Roman" w:cs="Times New Roman"/>
                <w:sz w:val="24"/>
                <w:szCs w:val="24"/>
              </w:rPr>
            </w:pPr>
            <w:r w:rsidRPr="00304B0F">
              <w:rPr>
                <w:rFonts w:ascii="Times New Roman" w:hAnsi="Times New Roman" w:cs="Times New Roman"/>
                <w:sz w:val="24"/>
                <w:szCs w:val="24"/>
              </w:rPr>
              <w:t>Найменування посада</w:t>
            </w:r>
          </w:p>
        </w:tc>
        <w:tc>
          <w:tcPr>
            <w:tcW w:w="3005" w:type="dxa"/>
          </w:tcPr>
          <w:p w:rsidR="00304B0F" w:rsidRPr="00304B0F" w:rsidRDefault="00304B0F" w:rsidP="00A85811">
            <w:pPr>
              <w:tabs>
                <w:tab w:val="left" w:pos="3957"/>
              </w:tabs>
              <w:jc w:val="center"/>
              <w:rPr>
                <w:rFonts w:ascii="Times New Roman" w:hAnsi="Times New Roman" w:cs="Times New Roman"/>
                <w:sz w:val="24"/>
                <w:szCs w:val="24"/>
              </w:rPr>
            </w:pPr>
            <w:r w:rsidRPr="00304B0F">
              <w:rPr>
                <w:rFonts w:ascii="Times New Roman" w:hAnsi="Times New Roman" w:cs="Times New Roman"/>
                <w:sz w:val="24"/>
                <w:szCs w:val="24"/>
              </w:rPr>
              <w:t>Кількість штатних одиниць</w:t>
            </w:r>
          </w:p>
        </w:tc>
        <w:tc>
          <w:tcPr>
            <w:tcW w:w="2560" w:type="dxa"/>
          </w:tcPr>
          <w:p w:rsidR="00304B0F" w:rsidRPr="00304B0F" w:rsidRDefault="00304B0F" w:rsidP="00A85811">
            <w:pPr>
              <w:tabs>
                <w:tab w:val="left" w:pos="3957"/>
              </w:tabs>
              <w:jc w:val="center"/>
              <w:rPr>
                <w:rFonts w:ascii="Times New Roman" w:hAnsi="Times New Roman" w:cs="Times New Roman"/>
                <w:sz w:val="24"/>
                <w:szCs w:val="24"/>
              </w:rPr>
            </w:pPr>
            <w:r w:rsidRPr="00304B0F">
              <w:rPr>
                <w:rFonts w:ascii="Times New Roman" w:hAnsi="Times New Roman" w:cs="Times New Roman"/>
                <w:sz w:val="24"/>
                <w:szCs w:val="24"/>
              </w:rPr>
              <w:t>Тарифний розряд</w:t>
            </w:r>
          </w:p>
        </w:tc>
      </w:tr>
      <w:tr w:rsidR="00304B0F" w:rsidRPr="00304B0F" w:rsidTr="00A85811">
        <w:tc>
          <w:tcPr>
            <w:tcW w:w="920" w:type="dxa"/>
          </w:tcPr>
          <w:p w:rsidR="00304B0F" w:rsidRPr="00304B0F" w:rsidRDefault="00304B0F" w:rsidP="00A85811">
            <w:pPr>
              <w:tabs>
                <w:tab w:val="left" w:pos="3957"/>
              </w:tabs>
              <w:jc w:val="center"/>
              <w:rPr>
                <w:rFonts w:ascii="Times New Roman" w:hAnsi="Times New Roman" w:cs="Times New Roman"/>
                <w:sz w:val="24"/>
                <w:szCs w:val="24"/>
              </w:rPr>
            </w:pPr>
            <w:r w:rsidRPr="00304B0F">
              <w:rPr>
                <w:rFonts w:ascii="Times New Roman" w:hAnsi="Times New Roman" w:cs="Times New Roman"/>
                <w:sz w:val="24"/>
                <w:szCs w:val="24"/>
              </w:rPr>
              <w:t>1.</w:t>
            </w:r>
          </w:p>
        </w:tc>
        <w:tc>
          <w:tcPr>
            <w:tcW w:w="3086" w:type="dxa"/>
          </w:tcPr>
          <w:p w:rsidR="00304B0F" w:rsidRPr="00304B0F" w:rsidRDefault="00304B0F" w:rsidP="00A85811">
            <w:pPr>
              <w:tabs>
                <w:tab w:val="left" w:pos="3957"/>
              </w:tabs>
              <w:rPr>
                <w:rFonts w:ascii="Times New Roman" w:hAnsi="Times New Roman" w:cs="Times New Roman"/>
                <w:sz w:val="24"/>
                <w:szCs w:val="24"/>
              </w:rPr>
            </w:pPr>
            <w:r w:rsidRPr="00304B0F">
              <w:rPr>
                <w:rFonts w:ascii="Times New Roman" w:hAnsi="Times New Roman" w:cs="Times New Roman"/>
                <w:sz w:val="24"/>
                <w:szCs w:val="24"/>
              </w:rPr>
              <w:t>Директор</w:t>
            </w:r>
          </w:p>
        </w:tc>
        <w:tc>
          <w:tcPr>
            <w:tcW w:w="3005" w:type="dxa"/>
          </w:tcPr>
          <w:p w:rsidR="00304B0F" w:rsidRPr="00304B0F" w:rsidRDefault="00304B0F" w:rsidP="00A85811">
            <w:pPr>
              <w:tabs>
                <w:tab w:val="left" w:pos="3957"/>
              </w:tabs>
              <w:jc w:val="center"/>
              <w:rPr>
                <w:rFonts w:ascii="Times New Roman" w:hAnsi="Times New Roman" w:cs="Times New Roman"/>
                <w:sz w:val="24"/>
                <w:szCs w:val="24"/>
              </w:rPr>
            </w:pPr>
            <w:r w:rsidRPr="00304B0F">
              <w:rPr>
                <w:rFonts w:ascii="Times New Roman" w:hAnsi="Times New Roman" w:cs="Times New Roman"/>
                <w:sz w:val="24"/>
                <w:szCs w:val="24"/>
              </w:rPr>
              <w:t>1,0</w:t>
            </w:r>
          </w:p>
        </w:tc>
        <w:tc>
          <w:tcPr>
            <w:tcW w:w="2560" w:type="dxa"/>
          </w:tcPr>
          <w:p w:rsidR="00304B0F" w:rsidRPr="00304B0F" w:rsidRDefault="00304B0F" w:rsidP="00A85811">
            <w:pPr>
              <w:tabs>
                <w:tab w:val="left" w:pos="3957"/>
              </w:tabs>
              <w:jc w:val="center"/>
              <w:rPr>
                <w:rFonts w:ascii="Times New Roman" w:hAnsi="Times New Roman" w:cs="Times New Roman"/>
                <w:sz w:val="24"/>
                <w:szCs w:val="24"/>
              </w:rPr>
            </w:pPr>
            <w:r w:rsidRPr="00304B0F">
              <w:rPr>
                <w:rFonts w:ascii="Times New Roman" w:hAnsi="Times New Roman" w:cs="Times New Roman"/>
                <w:sz w:val="24"/>
                <w:szCs w:val="24"/>
              </w:rPr>
              <w:t>13</w:t>
            </w:r>
          </w:p>
        </w:tc>
      </w:tr>
      <w:tr w:rsidR="00304B0F" w:rsidRPr="00304B0F" w:rsidTr="00A85811">
        <w:tc>
          <w:tcPr>
            <w:tcW w:w="920" w:type="dxa"/>
          </w:tcPr>
          <w:p w:rsidR="00304B0F" w:rsidRPr="00304B0F" w:rsidRDefault="00260C49" w:rsidP="00A85811">
            <w:pPr>
              <w:tabs>
                <w:tab w:val="left" w:pos="3957"/>
              </w:tabs>
              <w:jc w:val="center"/>
              <w:rPr>
                <w:rFonts w:ascii="Times New Roman" w:hAnsi="Times New Roman" w:cs="Times New Roman"/>
                <w:sz w:val="24"/>
                <w:szCs w:val="24"/>
              </w:rPr>
            </w:pPr>
            <w:r>
              <w:rPr>
                <w:rFonts w:ascii="Times New Roman" w:hAnsi="Times New Roman" w:cs="Times New Roman"/>
                <w:sz w:val="24"/>
                <w:szCs w:val="24"/>
              </w:rPr>
              <w:t>2</w:t>
            </w:r>
            <w:r w:rsidR="00304B0F" w:rsidRPr="00304B0F">
              <w:rPr>
                <w:rFonts w:ascii="Times New Roman" w:hAnsi="Times New Roman" w:cs="Times New Roman"/>
                <w:sz w:val="24"/>
                <w:szCs w:val="24"/>
              </w:rPr>
              <w:t>.</w:t>
            </w:r>
          </w:p>
        </w:tc>
        <w:tc>
          <w:tcPr>
            <w:tcW w:w="3086" w:type="dxa"/>
          </w:tcPr>
          <w:p w:rsidR="00304B0F" w:rsidRPr="00304B0F" w:rsidRDefault="00304B0F" w:rsidP="00A85811">
            <w:pPr>
              <w:tabs>
                <w:tab w:val="left" w:pos="3957"/>
              </w:tabs>
              <w:rPr>
                <w:rFonts w:ascii="Times New Roman" w:hAnsi="Times New Roman" w:cs="Times New Roman"/>
                <w:sz w:val="24"/>
                <w:szCs w:val="24"/>
              </w:rPr>
            </w:pPr>
            <w:r w:rsidRPr="00304B0F">
              <w:rPr>
                <w:rFonts w:ascii="Times New Roman" w:hAnsi="Times New Roman" w:cs="Times New Roman"/>
                <w:sz w:val="24"/>
                <w:szCs w:val="24"/>
              </w:rPr>
              <w:t>Провідний бібліотекар</w:t>
            </w:r>
          </w:p>
        </w:tc>
        <w:tc>
          <w:tcPr>
            <w:tcW w:w="3005" w:type="dxa"/>
          </w:tcPr>
          <w:p w:rsidR="00304B0F" w:rsidRPr="00304B0F" w:rsidRDefault="00304B0F" w:rsidP="00A85811">
            <w:pPr>
              <w:tabs>
                <w:tab w:val="left" w:pos="3957"/>
              </w:tabs>
              <w:jc w:val="center"/>
              <w:rPr>
                <w:rFonts w:ascii="Times New Roman" w:hAnsi="Times New Roman" w:cs="Times New Roman"/>
                <w:sz w:val="24"/>
                <w:szCs w:val="24"/>
              </w:rPr>
            </w:pPr>
            <w:r w:rsidRPr="00304B0F">
              <w:rPr>
                <w:rFonts w:ascii="Times New Roman" w:hAnsi="Times New Roman" w:cs="Times New Roman"/>
                <w:sz w:val="24"/>
                <w:szCs w:val="24"/>
              </w:rPr>
              <w:t>0,75</w:t>
            </w:r>
          </w:p>
        </w:tc>
        <w:tc>
          <w:tcPr>
            <w:tcW w:w="2560" w:type="dxa"/>
          </w:tcPr>
          <w:p w:rsidR="00304B0F" w:rsidRPr="00304B0F" w:rsidRDefault="00304B0F" w:rsidP="00A85811">
            <w:pPr>
              <w:tabs>
                <w:tab w:val="left" w:pos="3957"/>
              </w:tabs>
              <w:jc w:val="center"/>
              <w:rPr>
                <w:rFonts w:ascii="Times New Roman" w:hAnsi="Times New Roman" w:cs="Times New Roman"/>
                <w:sz w:val="24"/>
                <w:szCs w:val="24"/>
              </w:rPr>
            </w:pPr>
            <w:r w:rsidRPr="00304B0F">
              <w:rPr>
                <w:rFonts w:ascii="Times New Roman" w:hAnsi="Times New Roman" w:cs="Times New Roman"/>
                <w:sz w:val="24"/>
                <w:szCs w:val="24"/>
              </w:rPr>
              <w:t>9</w:t>
            </w:r>
          </w:p>
        </w:tc>
      </w:tr>
      <w:tr w:rsidR="00304B0F" w:rsidRPr="00304B0F" w:rsidTr="00A85811">
        <w:tc>
          <w:tcPr>
            <w:tcW w:w="920" w:type="dxa"/>
          </w:tcPr>
          <w:p w:rsidR="00304B0F" w:rsidRPr="00304B0F" w:rsidRDefault="00260C49" w:rsidP="00A85811">
            <w:pPr>
              <w:tabs>
                <w:tab w:val="left" w:pos="3957"/>
              </w:tabs>
              <w:jc w:val="center"/>
              <w:rPr>
                <w:rFonts w:ascii="Times New Roman" w:hAnsi="Times New Roman" w:cs="Times New Roman"/>
                <w:sz w:val="24"/>
                <w:szCs w:val="24"/>
              </w:rPr>
            </w:pPr>
            <w:r>
              <w:rPr>
                <w:rFonts w:ascii="Times New Roman" w:hAnsi="Times New Roman" w:cs="Times New Roman"/>
                <w:sz w:val="24"/>
                <w:szCs w:val="24"/>
              </w:rPr>
              <w:t>3</w:t>
            </w:r>
            <w:r w:rsidR="00304B0F" w:rsidRPr="00304B0F">
              <w:rPr>
                <w:rFonts w:ascii="Times New Roman" w:hAnsi="Times New Roman" w:cs="Times New Roman"/>
                <w:sz w:val="24"/>
                <w:szCs w:val="24"/>
              </w:rPr>
              <w:t>.</w:t>
            </w:r>
          </w:p>
        </w:tc>
        <w:tc>
          <w:tcPr>
            <w:tcW w:w="3086" w:type="dxa"/>
          </w:tcPr>
          <w:p w:rsidR="00304B0F" w:rsidRPr="00304B0F" w:rsidRDefault="00304B0F" w:rsidP="00A85811">
            <w:pPr>
              <w:tabs>
                <w:tab w:val="left" w:pos="3957"/>
              </w:tabs>
              <w:rPr>
                <w:rFonts w:ascii="Times New Roman" w:hAnsi="Times New Roman" w:cs="Times New Roman"/>
                <w:sz w:val="24"/>
                <w:szCs w:val="24"/>
              </w:rPr>
            </w:pPr>
            <w:r w:rsidRPr="00304B0F">
              <w:rPr>
                <w:rFonts w:ascii="Times New Roman" w:hAnsi="Times New Roman" w:cs="Times New Roman"/>
                <w:sz w:val="24"/>
                <w:szCs w:val="24"/>
              </w:rPr>
              <w:t>Бібліотекар</w:t>
            </w:r>
          </w:p>
        </w:tc>
        <w:tc>
          <w:tcPr>
            <w:tcW w:w="3005" w:type="dxa"/>
          </w:tcPr>
          <w:p w:rsidR="00304B0F" w:rsidRPr="00304B0F" w:rsidRDefault="00304B0F" w:rsidP="00A85811">
            <w:pPr>
              <w:tabs>
                <w:tab w:val="left" w:pos="3957"/>
              </w:tabs>
              <w:jc w:val="center"/>
              <w:rPr>
                <w:rFonts w:ascii="Times New Roman" w:hAnsi="Times New Roman" w:cs="Times New Roman"/>
                <w:sz w:val="24"/>
                <w:szCs w:val="24"/>
                <w:lang w:val="en-US"/>
              </w:rPr>
            </w:pPr>
            <w:r w:rsidRPr="00304B0F">
              <w:rPr>
                <w:rFonts w:ascii="Times New Roman" w:hAnsi="Times New Roman" w:cs="Times New Roman"/>
                <w:sz w:val="24"/>
                <w:szCs w:val="24"/>
                <w:lang w:val="en-US"/>
              </w:rPr>
              <w:t>0</w:t>
            </w:r>
            <w:r w:rsidRPr="00304B0F">
              <w:rPr>
                <w:rFonts w:ascii="Times New Roman" w:hAnsi="Times New Roman" w:cs="Times New Roman"/>
                <w:sz w:val="24"/>
                <w:szCs w:val="24"/>
              </w:rPr>
              <w:t>,</w:t>
            </w:r>
            <w:r w:rsidRPr="00304B0F">
              <w:rPr>
                <w:rFonts w:ascii="Times New Roman" w:hAnsi="Times New Roman" w:cs="Times New Roman"/>
                <w:sz w:val="24"/>
                <w:szCs w:val="24"/>
                <w:lang w:val="en-US"/>
              </w:rPr>
              <w:t>75</w:t>
            </w:r>
          </w:p>
        </w:tc>
        <w:tc>
          <w:tcPr>
            <w:tcW w:w="2560" w:type="dxa"/>
          </w:tcPr>
          <w:p w:rsidR="00304B0F" w:rsidRPr="00304B0F" w:rsidRDefault="00304B0F" w:rsidP="00A85811">
            <w:pPr>
              <w:tabs>
                <w:tab w:val="left" w:pos="3957"/>
              </w:tabs>
              <w:jc w:val="center"/>
              <w:rPr>
                <w:rFonts w:ascii="Times New Roman" w:hAnsi="Times New Roman" w:cs="Times New Roman"/>
                <w:sz w:val="24"/>
                <w:szCs w:val="24"/>
              </w:rPr>
            </w:pPr>
            <w:r w:rsidRPr="00304B0F">
              <w:rPr>
                <w:rFonts w:ascii="Times New Roman" w:hAnsi="Times New Roman" w:cs="Times New Roman"/>
                <w:sz w:val="24"/>
                <w:szCs w:val="24"/>
              </w:rPr>
              <w:t>9</w:t>
            </w:r>
          </w:p>
        </w:tc>
      </w:tr>
      <w:tr w:rsidR="00304B0F" w:rsidRPr="00304B0F" w:rsidTr="00A85811">
        <w:tc>
          <w:tcPr>
            <w:tcW w:w="920" w:type="dxa"/>
          </w:tcPr>
          <w:p w:rsidR="00304B0F" w:rsidRPr="00304B0F" w:rsidRDefault="00260C49" w:rsidP="00A85811">
            <w:pPr>
              <w:tabs>
                <w:tab w:val="left" w:pos="3957"/>
              </w:tabs>
              <w:jc w:val="center"/>
              <w:rPr>
                <w:rFonts w:ascii="Times New Roman" w:hAnsi="Times New Roman" w:cs="Times New Roman"/>
                <w:sz w:val="24"/>
                <w:szCs w:val="24"/>
              </w:rPr>
            </w:pPr>
            <w:r>
              <w:rPr>
                <w:rFonts w:ascii="Times New Roman" w:hAnsi="Times New Roman" w:cs="Times New Roman"/>
                <w:sz w:val="24"/>
                <w:szCs w:val="24"/>
              </w:rPr>
              <w:t>4</w:t>
            </w:r>
            <w:r w:rsidR="00304B0F" w:rsidRPr="00304B0F">
              <w:rPr>
                <w:rFonts w:ascii="Times New Roman" w:hAnsi="Times New Roman" w:cs="Times New Roman"/>
                <w:sz w:val="24"/>
                <w:szCs w:val="24"/>
              </w:rPr>
              <w:t>.</w:t>
            </w:r>
          </w:p>
        </w:tc>
        <w:tc>
          <w:tcPr>
            <w:tcW w:w="3086" w:type="dxa"/>
          </w:tcPr>
          <w:p w:rsidR="00304B0F" w:rsidRPr="00304B0F" w:rsidRDefault="00304B0F" w:rsidP="00A85811">
            <w:pPr>
              <w:tabs>
                <w:tab w:val="left" w:pos="3957"/>
              </w:tabs>
              <w:rPr>
                <w:rFonts w:ascii="Times New Roman" w:hAnsi="Times New Roman" w:cs="Times New Roman"/>
                <w:sz w:val="24"/>
                <w:szCs w:val="24"/>
              </w:rPr>
            </w:pPr>
            <w:r w:rsidRPr="00304B0F">
              <w:rPr>
                <w:rFonts w:ascii="Times New Roman" w:hAnsi="Times New Roman" w:cs="Times New Roman"/>
                <w:sz w:val="24"/>
                <w:szCs w:val="24"/>
              </w:rPr>
              <w:t>Бібліотекар</w:t>
            </w:r>
          </w:p>
        </w:tc>
        <w:tc>
          <w:tcPr>
            <w:tcW w:w="3005" w:type="dxa"/>
          </w:tcPr>
          <w:p w:rsidR="00304B0F" w:rsidRPr="00304B0F" w:rsidRDefault="00260C49" w:rsidP="00A85811">
            <w:pPr>
              <w:tabs>
                <w:tab w:val="left" w:pos="3957"/>
              </w:tabs>
              <w:jc w:val="center"/>
              <w:rPr>
                <w:rFonts w:ascii="Times New Roman" w:hAnsi="Times New Roman" w:cs="Times New Roman"/>
                <w:sz w:val="24"/>
                <w:szCs w:val="24"/>
              </w:rPr>
            </w:pPr>
            <w:r>
              <w:rPr>
                <w:rFonts w:ascii="Times New Roman" w:hAnsi="Times New Roman" w:cs="Times New Roman"/>
                <w:sz w:val="24"/>
                <w:szCs w:val="24"/>
              </w:rPr>
              <w:t>1</w:t>
            </w:r>
            <w:r w:rsidR="00304B0F" w:rsidRPr="00304B0F">
              <w:rPr>
                <w:rFonts w:ascii="Times New Roman" w:hAnsi="Times New Roman" w:cs="Times New Roman"/>
                <w:sz w:val="24"/>
                <w:szCs w:val="24"/>
              </w:rPr>
              <w:t>,</w:t>
            </w:r>
            <w:r w:rsidR="00304B0F" w:rsidRPr="00304B0F">
              <w:rPr>
                <w:rFonts w:ascii="Times New Roman" w:hAnsi="Times New Roman" w:cs="Times New Roman"/>
                <w:sz w:val="24"/>
                <w:szCs w:val="24"/>
                <w:lang w:val="en-US"/>
              </w:rPr>
              <w:t>7</w:t>
            </w:r>
            <w:r w:rsidR="00304B0F" w:rsidRPr="00304B0F">
              <w:rPr>
                <w:rFonts w:ascii="Times New Roman" w:hAnsi="Times New Roman" w:cs="Times New Roman"/>
                <w:sz w:val="24"/>
                <w:szCs w:val="24"/>
              </w:rPr>
              <w:t>5</w:t>
            </w:r>
          </w:p>
        </w:tc>
        <w:tc>
          <w:tcPr>
            <w:tcW w:w="2560" w:type="dxa"/>
          </w:tcPr>
          <w:p w:rsidR="00304B0F" w:rsidRPr="00304B0F" w:rsidRDefault="00304B0F" w:rsidP="00A85811">
            <w:pPr>
              <w:tabs>
                <w:tab w:val="left" w:pos="3957"/>
              </w:tabs>
              <w:jc w:val="center"/>
              <w:rPr>
                <w:rFonts w:ascii="Times New Roman" w:hAnsi="Times New Roman" w:cs="Times New Roman"/>
                <w:sz w:val="24"/>
                <w:szCs w:val="24"/>
              </w:rPr>
            </w:pPr>
            <w:r w:rsidRPr="00304B0F">
              <w:rPr>
                <w:rFonts w:ascii="Times New Roman" w:hAnsi="Times New Roman" w:cs="Times New Roman"/>
                <w:sz w:val="24"/>
                <w:szCs w:val="24"/>
              </w:rPr>
              <w:t>8</w:t>
            </w:r>
          </w:p>
        </w:tc>
      </w:tr>
      <w:tr w:rsidR="00304B0F" w:rsidRPr="00304B0F" w:rsidTr="00A85811">
        <w:tc>
          <w:tcPr>
            <w:tcW w:w="920" w:type="dxa"/>
          </w:tcPr>
          <w:p w:rsidR="00304B0F" w:rsidRPr="00304B0F" w:rsidRDefault="00304B0F" w:rsidP="00A85811">
            <w:pPr>
              <w:tabs>
                <w:tab w:val="left" w:pos="3957"/>
              </w:tabs>
              <w:jc w:val="center"/>
              <w:rPr>
                <w:rFonts w:ascii="Times New Roman" w:hAnsi="Times New Roman" w:cs="Times New Roman"/>
                <w:sz w:val="24"/>
                <w:szCs w:val="24"/>
              </w:rPr>
            </w:pPr>
          </w:p>
        </w:tc>
        <w:tc>
          <w:tcPr>
            <w:tcW w:w="3086" w:type="dxa"/>
          </w:tcPr>
          <w:p w:rsidR="00304B0F" w:rsidRPr="00304B0F" w:rsidRDefault="00304B0F" w:rsidP="00A85811">
            <w:pPr>
              <w:tabs>
                <w:tab w:val="left" w:pos="3957"/>
              </w:tabs>
              <w:rPr>
                <w:rFonts w:ascii="Times New Roman" w:hAnsi="Times New Roman" w:cs="Times New Roman"/>
                <w:b/>
                <w:sz w:val="24"/>
                <w:szCs w:val="24"/>
              </w:rPr>
            </w:pPr>
            <w:r w:rsidRPr="00304B0F">
              <w:rPr>
                <w:rFonts w:ascii="Times New Roman" w:hAnsi="Times New Roman" w:cs="Times New Roman"/>
                <w:b/>
                <w:sz w:val="24"/>
                <w:szCs w:val="24"/>
              </w:rPr>
              <w:t>Всього</w:t>
            </w:r>
          </w:p>
        </w:tc>
        <w:tc>
          <w:tcPr>
            <w:tcW w:w="3005" w:type="dxa"/>
          </w:tcPr>
          <w:p w:rsidR="00304B0F" w:rsidRPr="00304B0F" w:rsidRDefault="00304B0F" w:rsidP="00A85811">
            <w:pPr>
              <w:tabs>
                <w:tab w:val="left" w:pos="3957"/>
              </w:tabs>
              <w:jc w:val="center"/>
              <w:rPr>
                <w:rFonts w:ascii="Times New Roman" w:hAnsi="Times New Roman" w:cs="Times New Roman"/>
                <w:b/>
                <w:sz w:val="24"/>
                <w:szCs w:val="24"/>
              </w:rPr>
            </w:pPr>
            <w:r w:rsidRPr="00304B0F">
              <w:rPr>
                <w:rFonts w:ascii="Times New Roman" w:hAnsi="Times New Roman" w:cs="Times New Roman"/>
                <w:b/>
                <w:sz w:val="24"/>
                <w:szCs w:val="24"/>
              </w:rPr>
              <w:t>4.25</w:t>
            </w:r>
          </w:p>
        </w:tc>
        <w:tc>
          <w:tcPr>
            <w:tcW w:w="2560" w:type="dxa"/>
          </w:tcPr>
          <w:p w:rsidR="00304B0F" w:rsidRPr="00304B0F" w:rsidRDefault="00304B0F" w:rsidP="00A85811">
            <w:pPr>
              <w:tabs>
                <w:tab w:val="left" w:pos="3957"/>
              </w:tabs>
              <w:jc w:val="center"/>
              <w:rPr>
                <w:rFonts w:ascii="Times New Roman" w:hAnsi="Times New Roman" w:cs="Times New Roman"/>
                <w:b/>
                <w:sz w:val="24"/>
                <w:szCs w:val="24"/>
              </w:rPr>
            </w:pPr>
          </w:p>
        </w:tc>
      </w:tr>
    </w:tbl>
    <w:p w:rsidR="00304B0F" w:rsidRPr="00304B0F" w:rsidRDefault="00304B0F" w:rsidP="00304B0F">
      <w:pPr>
        <w:tabs>
          <w:tab w:val="left" w:pos="3957"/>
        </w:tabs>
        <w:jc w:val="center"/>
        <w:rPr>
          <w:rFonts w:ascii="Times New Roman" w:hAnsi="Times New Roman" w:cs="Times New Roman"/>
          <w:sz w:val="24"/>
          <w:szCs w:val="24"/>
        </w:rPr>
      </w:pPr>
    </w:p>
    <w:p w:rsidR="00304B0F" w:rsidRPr="00304B0F" w:rsidRDefault="00304B0F" w:rsidP="00304B0F">
      <w:pPr>
        <w:rPr>
          <w:rFonts w:ascii="Times New Roman" w:hAnsi="Times New Roman" w:cs="Times New Roman"/>
          <w:sz w:val="24"/>
          <w:szCs w:val="24"/>
        </w:rPr>
      </w:pPr>
    </w:p>
    <w:p w:rsidR="00304B0F" w:rsidRPr="00304B0F" w:rsidRDefault="00304B0F" w:rsidP="00304B0F">
      <w:pPr>
        <w:rPr>
          <w:rFonts w:ascii="Times New Roman" w:hAnsi="Times New Roman" w:cs="Times New Roman"/>
          <w:sz w:val="24"/>
          <w:szCs w:val="24"/>
        </w:rPr>
      </w:pPr>
    </w:p>
    <w:p w:rsidR="00304B0F" w:rsidRPr="00304B0F" w:rsidRDefault="00304B0F" w:rsidP="00304B0F">
      <w:pPr>
        <w:rPr>
          <w:rFonts w:ascii="Times New Roman" w:hAnsi="Times New Roman" w:cs="Times New Roman"/>
          <w:sz w:val="24"/>
          <w:szCs w:val="24"/>
        </w:rPr>
      </w:pPr>
    </w:p>
    <w:p w:rsidR="00304B0F" w:rsidRPr="00304B0F" w:rsidRDefault="00304B0F" w:rsidP="00304B0F">
      <w:pPr>
        <w:rPr>
          <w:rFonts w:ascii="Times New Roman" w:hAnsi="Times New Roman" w:cs="Times New Roman"/>
          <w:sz w:val="24"/>
          <w:szCs w:val="24"/>
        </w:rPr>
      </w:pPr>
    </w:p>
    <w:p w:rsidR="00304B0F" w:rsidRPr="00304B0F" w:rsidRDefault="00304B0F" w:rsidP="00304B0F">
      <w:pPr>
        <w:tabs>
          <w:tab w:val="left" w:pos="999"/>
        </w:tabs>
        <w:rPr>
          <w:rFonts w:ascii="Times New Roman" w:hAnsi="Times New Roman" w:cs="Times New Roman"/>
          <w:sz w:val="24"/>
          <w:szCs w:val="24"/>
        </w:rPr>
      </w:pPr>
      <w:r w:rsidRPr="00304B0F">
        <w:rPr>
          <w:rFonts w:ascii="Times New Roman" w:hAnsi="Times New Roman" w:cs="Times New Roman"/>
          <w:sz w:val="24"/>
          <w:szCs w:val="24"/>
        </w:rPr>
        <w:tab/>
        <w:t>Секретар ради                                              Прокопчук Н.Д.</w:t>
      </w:r>
    </w:p>
    <w:p w:rsidR="00304B0F" w:rsidRPr="00304B0F" w:rsidRDefault="00304B0F" w:rsidP="00304B0F">
      <w:pPr>
        <w:tabs>
          <w:tab w:val="left" w:pos="6080"/>
        </w:tabs>
        <w:jc w:val="right"/>
        <w:rPr>
          <w:rFonts w:ascii="Times New Roman" w:hAnsi="Times New Roman" w:cs="Times New Roman"/>
          <w:sz w:val="24"/>
          <w:szCs w:val="24"/>
          <w:u w:val="single"/>
        </w:rPr>
      </w:pPr>
    </w:p>
    <w:p w:rsidR="00304B0F" w:rsidRDefault="00304B0F" w:rsidP="00304B0F">
      <w:pPr>
        <w:tabs>
          <w:tab w:val="left" w:pos="6080"/>
        </w:tabs>
        <w:jc w:val="right"/>
        <w:rPr>
          <w:sz w:val="28"/>
          <w:szCs w:val="28"/>
          <w:u w:val="single"/>
        </w:rPr>
      </w:pPr>
    </w:p>
    <w:p w:rsidR="00304B0F" w:rsidRDefault="00304B0F" w:rsidP="00304B0F">
      <w:pPr>
        <w:tabs>
          <w:tab w:val="left" w:pos="6080"/>
        </w:tabs>
        <w:jc w:val="right"/>
        <w:rPr>
          <w:sz w:val="28"/>
          <w:szCs w:val="28"/>
          <w:u w:val="single"/>
        </w:rPr>
      </w:pPr>
    </w:p>
    <w:p w:rsidR="00304B0F" w:rsidRDefault="00304B0F" w:rsidP="00304B0F">
      <w:pPr>
        <w:tabs>
          <w:tab w:val="left" w:pos="6080"/>
        </w:tabs>
        <w:jc w:val="right"/>
        <w:rPr>
          <w:sz w:val="28"/>
          <w:szCs w:val="28"/>
          <w:u w:val="single"/>
        </w:rPr>
      </w:pPr>
    </w:p>
    <w:p w:rsidR="00E0323B" w:rsidRDefault="00E0323B" w:rsidP="00E0323B">
      <w:pPr>
        <w:tabs>
          <w:tab w:val="left" w:pos="1902"/>
        </w:tabs>
        <w:rPr>
          <w:rFonts w:ascii="Times New Roman" w:hAnsi="Times New Roman" w:cs="Times New Roman"/>
          <w:color w:val="FF0000"/>
          <w:sz w:val="28"/>
          <w:szCs w:val="28"/>
        </w:rPr>
      </w:pPr>
    </w:p>
    <w:p w:rsidR="00260C49" w:rsidRDefault="00260C49" w:rsidP="00E0323B">
      <w:pPr>
        <w:tabs>
          <w:tab w:val="left" w:pos="1902"/>
        </w:tabs>
        <w:rPr>
          <w:rFonts w:ascii="Times New Roman" w:hAnsi="Times New Roman" w:cs="Times New Roman"/>
          <w:color w:val="FF0000"/>
          <w:sz w:val="28"/>
          <w:szCs w:val="28"/>
        </w:rPr>
      </w:pPr>
    </w:p>
    <w:p w:rsidR="00B96447" w:rsidRDefault="00B96447" w:rsidP="00E0323B">
      <w:pPr>
        <w:tabs>
          <w:tab w:val="left" w:pos="1902"/>
        </w:tabs>
        <w:rPr>
          <w:rFonts w:ascii="Times New Roman" w:hAnsi="Times New Roman" w:cs="Times New Roman"/>
          <w:color w:val="FF0000"/>
          <w:sz w:val="28"/>
          <w:szCs w:val="28"/>
        </w:rPr>
      </w:pPr>
    </w:p>
    <w:p w:rsidR="004E0A9C" w:rsidRDefault="004E0A9C" w:rsidP="004E0A9C">
      <w:pPr>
        <w:pStyle w:val="Standard"/>
        <w:tabs>
          <w:tab w:val="left" w:pos="6435"/>
        </w:tabs>
        <w:jc w:val="right"/>
        <w:rPr>
          <w:lang w:val="uk-UA"/>
        </w:rPr>
      </w:pPr>
    </w:p>
    <w:p w:rsidR="004E0A9C" w:rsidRPr="009A030A" w:rsidRDefault="004E0A9C" w:rsidP="004E0A9C">
      <w:pPr>
        <w:pStyle w:val="Standard"/>
        <w:tabs>
          <w:tab w:val="left" w:pos="6435"/>
        </w:tabs>
        <w:jc w:val="right"/>
        <w:rPr>
          <w:lang w:val="uk-UA"/>
        </w:rPr>
      </w:pPr>
      <w:r>
        <w:rPr>
          <w:noProof/>
          <w:lang w:eastAsia="ru-RU" w:bidi="ar-SA"/>
        </w:rPr>
        <w:drawing>
          <wp:anchor distT="0" distB="0" distL="114300" distR="114300" simplePos="0" relativeHeight="251621376" behindDoc="0" locked="0" layoutInCell="1" allowOverlap="1">
            <wp:simplePos x="0" y="0"/>
            <wp:positionH relativeFrom="margin">
              <wp:posOffset>2853858</wp:posOffset>
            </wp:positionH>
            <wp:positionV relativeFrom="paragraph">
              <wp:posOffset>52746</wp:posOffset>
            </wp:positionV>
            <wp:extent cx="454133" cy="690113"/>
            <wp:effectExtent l="19050" t="0" r="3067" b="0"/>
            <wp:wrapNone/>
            <wp:docPr id="12" name="Рисунок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1"/>
                    <pic:cNvPicPr>
                      <a:picLocks noChangeAspect="1" noChangeArrowheads="1"/>
                    </pic:cNvPicPr>
                  </pic:nvPicPr>
                  <pic:blipFill>
                    <a:blip r:embed="rId8" cstate="print"/>
                    <a:srcRect/>
                    <a:stretch>
                      <a:fillRect/>
                    </a:stretch>
                  </pic:blipFill>
                  <pic:spPr bwMode="auto">
                    <a:xfrm>
                      <a:off x="0" y="0"/>
                      <a:ext cx="454133" cy="690113"/>
                    </a:xfrm>
                    <a:prstGeom prst="rect">
                      <a:avLst/>
                    </a:prstGeom>
                    <a:noFill/>
                    <a:ln w="9525">
                      <a:noFill/>
                      <a:miter lim="800000"/>
                      <a:headEnd/>
                      <a:tailEnd/>
                    </a:ln>
                  </pic:spPr>
                </pic:pic>
              </a:graphicData>
            </a:graphic>
          </wp:anchor>
        </w:drawing>
      </w:r>
    </w:p>
    <w:p w:rsidR="004E0A9C" w:rsidRDefault="004E0A9C" w:rsidP="004E0A9C">
      <w:pPr>
        <w:pStyle w:val="Standard"/>
        <w:tabs>
          <w:tab w:val="left" w:pos="6435"/>
        </w:tabs>
      </w:pPr>
    </w:p>
    <w:p w:rsidR="004E0A9C" w:rsidRDefault="004E0A9C" w:rsidP="004E0A9C">
      <w:pPr>
        <w:pStyle w:val="Standard"/>
        <w:tabs>
          <w:tab w:val="left" w:pos="6435"/>
        </w:tabs>
      </w:pPr>
    </w:p>
    <w:p w:rsidR="004E0A9C" w:rsidRDefault="004E0A9C" w:rsidP="004E0A9C">
      <w:pPr>
        <w:pStyle w:val="Standard"/>
        <w:tabs>
          <w:tab w:val="left" w:pos="6435"/>
        </w:tabs>
      </w:pPr>
    </w:p>
    <w:p w:rsidR="004E0A9C" w:rsidRDefault="004E0A9C" w:rsidP="004E0A9C">
      <w:pPr>
        <w:pStyle w:val="Standard"/>
        <w:tabs>
          <w:tab w:val="left" w:pos="6435"/>
        </w:tabs>
      </w:pPr>
    </w:p>
    <w:p w:rsidR="004E0A9C" w:rsidRDefault="004E0A9C" w:rsidP="004E0A9C">
      <w:pPr>
        <w:pStyle w:val="aa"/>
        <w:spacing w:line="360" w:lineRule="auto"/>
        <w:rPr>
          <w:sz w:val="24"/>
          <w:szCs w:val="24"/>
        </w:rPr>
      </w:pPr>
      <w:r>
        <w:rPr>
          <w:sz w:val="24"/>
          <w:szCs w:val="24"/>
        </w:rPr>
        <w:t>УКРАЇНА</w:t>
      </w:r>
    </w:p>
    <w:p w:rsidR="004E0A9C" w:rsidRDefault="004E0A9C" w:rsidP="004E0A9C">
      <w:pPr>
        <w:pStyle w:val="aa"/>
        <w:rPr>
          <w:sz w:val="24"/>
          <w:szCs w:val="24"/>
        </w:rPr>
      </w:pPr>
      <w:r>
        <w:rPr>
          <w:sz w:val="24"/>
          <w:szCs w:val="24"/>
        </w:rPr>
        <w:t>БУГРИНСЬКА СІЛЬСЬКА РАДА</w:t>
      </w:r>
    </w:p>
    <w:p w:rsidR="004E0A9C" w:rsidRDefault="004E0A9C" w:rsidP="004E0A9C">
      <w:pPr>
        <w:pStyle w:val="aa"/>
        <w:rPr>
          <w:sz w:val="24"/>
          <w:szCs w:val="24"/>
        </w:rPr>
      </w:pPr>
      <w:r>
        <w:rPr>
          <w:sz w:val="24"/>
          <w:szCs w:val="24"/>
          <w:lang w:val="uk-UA"/>
        </w:rPr>
        <w:t>РІВНЕНСЬКОГО</w:t>
      </w:r>
      <w:r>
        <w:rPr>
          <w:sz w:val="24"/>
          <w:szCs w:val="24"/>
        </w:rPr>
        <w:t xml:space="preserve"> РАЙОНУ</w:t>
      </w:r>
    </w:p>
    <w:p w:rsidR="004E0A9C" w:rsidRDefault="004E0A9C" w:rsidP="004E0A9C">
      <w:pPr>
        <w:pStyle w:val="Standard"/>
        <w:jc w:val="center"/>
        <w:rPr>
          <w:b/>
        </w:rPr>
      </w:pPr>
      <w:r>
        <w:rPr>
          <w:b/>
        </w:rPr>
        <w:t>РІВНЕНСЬКОЇ ОБЛАСТІ</w:t>
      </w:r>
    </w:p>
    <w:p w:rsidR="004E0A9C" w:rsidRDefault="004E0A9C" w:rsidP="004E0A9C">
      <w:pPr>
        <w:pStyle w:val="Standard"/>
        <w:jc w:val="center"/>
        <w:rPr>
          <w:b/>
        </w:rPr>
      </w:pPr>
      <w:r>
        <w:rPr>
          <w:b/>
        </w:rPr>
        <w:t>Р І Ш Е Н Н Я</w:t>
      </w:r>
    </w:p>
    <w:p w:rsidR="004E0A9C" w:rsidRDefault="004E0A9C" w:rsidP="004E0A9C">
      <w:pPr>
        <w:pStyle w:val="Standard"/>
        <w:jc w:val="center"/>
        <w:rPr>
          <w:i/>
          <w:sz w:val="20"/>
          <w:szCs w:val="20"/>
        </w:rPr>
      </w:pPr>
      <w:r>
        <w:rPr>
          <w:i/>
          <w:sz w:val="20"/>
          <w:szCs w:val="20"/>
        </w:rPr>
        <w:t xml:space="preserve">35442, Рівненська обл., </w:t>
      </w:r>
      <w:r>
        <w:rPr>
          <w:i/>
          <w:sz w:val="20"/>
          <w:szCs w:val="20"/>
          <w:lang w:val="uk-UA"/>
        </w:rPr>
        <w:t>Рівненський</w:t>
      </w:r>
      <w:r>
        <w:rPr>
          <w:i/>
          <w:sz w:val="20"/>
          <w:szCs w:val="20"/>
        </w:rPr>
        <w:t xml:space="preserve"> район, с.Бугрин, вул. Перемоги,1тел.(03650)42181</w:t>
      </w:r>
    </w:p>
    <w:p w:rsidR="004E0A9C" w:rsidRDefault="004E0A9C" w:rsidP="004E0A9C">
      <w:pPr>
        <w:pStyle w:val="Standard"/>
        <w:tabs>
          <w:tab w:val="left" w:pos="6160"/>
        </w:tabs>
        <w:jc w:val="both"/>
      </w:pPr>
      <w:r>
        <w:rPr>
          <w:rStyle w:val="13"/>
          <w:rFonts w:cs="Times New Roman"/>
          <w:b/>
          <w:bCs/>
          <w:i/>
          <w:iCs/>
        </w:rPr>
        <w:t xml:space="preserve">               </w:t>
      </w:r>
      <w:r w:rsidR="00E42386">
        <w:rPr>
          <w:noProof/>
        </w:rPr>
        <w:pict>
          <v:shape id="_x0000_s1038" type="#_x0000_t32" style="position:absolute;left:0;text-align:left;margin-left:2.6pt;margin-top:4.6pt;width:476.1pt;height:.3pt;flip:y;z-index:251664384;visibility:visible;mso-position-horizontal-relative:text;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" strokeweight="1.59003mm">
            <v:stroke joinstyle="miter" endcap="square"/>
            <o:lock v:ext="edit" shapetype="f"/>
          </v:shape>
        </w:pict>
      </w:r>
      <w:r>
        <w:rPr>
          <w:rStyle w:val="13"/>
          <w:rFonts w:cs="Times New Roman"/>
          <w:b/>
          <w:bCs/>
          <w:i/>
          <w:iCs/>
        </w:rPr>
        <w:tab/>
      </w:r>
    </w:p>
    <w:p w:rsidR="004E0A9C" w:rsidRPr="00A258E5" w:rsidRDefault="004E0A9C" w:rsidP="004E0A9C">
      <w:pPr>
        <w:pStyle w:val="Standard"/>
        <w:tabs>
          <w:tab w:val="left" w:pos="6160"/>
        </w:tabs>
        <w:rPr>
          <w:rStyle w:val="StrongEmphasis"/>
          <w:color w:val="000000"/>
          <w:shd w:val="clear" w:color="auto" w:fill="FFFFFF"/>
          <w:lang w:val="uk-UA" w:eastAsia="ar-SA"/>
        </w:rPr>
      </w:pPr>
      <w:r>
        <w:rPr>
          <w:rStyle w:val="StrongEmphasis"/>
          <w:color w:val="000000"/>
          <w:shd w:val="clear" w:color="auto" w:fill="FFFFFF"/>
          <w:lang w:eastAsia="ar-SA"/>
        </w:rPr>
        <w:t xml:space="preserve">від </w:t>
      </w:r>
      <w:r w:rsidR="0077147B">
        <w:rPr>
          <w:rStyle w:val="StrongEmphasis"/>
          <w:color w:val="000000"/>
          <w:shd w:val="clear" w:color="auto" w:fill="FFFFFF"/>
          <w:lang w:val="uk-UA" w:eastAsia="ar-SA"/>
        </w:rPr>
        <w:t xml:space="preserve"> 23 </w:t>
      </w:r>
      <w:r>
        <w:rPr>
          <w:rStyle w:val="StrongEmphasis"/>
          <w:color w:val="000000"/>
          <w:shd w:val="clear" w:color="auto" w:fill="FFFFFF"/>
          <w:lang w:val="uk-UA" w:eastAsia="ar-SA"/>
        </w:rPr>
        <w:t xml:space="preserve">грудня </w:t>
      </w:r>
      <w:r>
        <w:rPr>
          <w:rStyle w:val="StrongEmphasis"/>
          <w:color w:val="000000"/>
          <w:shd w:val="clear" w:color="auto" w:fill="FFFFFF"/>
          <w:lang w:eastAsia="ar-SA"/>
        </w:rPr>
        <w:t xml:space="preserve">2020 року № </w:t>
      </w:r>
      <w:r w:rsidR="0077147B">
        <w:rPr>
          <w:rStyle w:val="StrongEmphasis"/>
          <w:color w:val="000000"/>
          <w:shd w:val="clear" w:color="auto" w:fill="FFFFFF"/>
          <w:lang w:val="uk-UA" w:eastAsia="ar-SA"/>
        </w:rPr>
        <w:t>78</w:t>
      </w:r>
      <w:r>
        <w:rPr>
          <w:rStyle w:val="StrongEmphasis"/>
          <w:color w:val="000000"/>
          <w:shd w:val="clear" w:color="auto" w:fill="FFFFFF"/>
          <w:lang w:eastAsia="ar-SA"/>
        </w:rPr>
        <w:t xml:space="preserve"> </w:t>
      </w:r>
    </w:p>
    <w:p w:rsidR="004E0A9C" w:rsidRDefault="004E0A9C" w:rsidP="00E0323B">
      <w:pPr>
        <w:tabs>
          <w:tab w:val="left" w:pos="1902"/>
        </w:tabs>
        <w:rPr>
          <w:rFonts w:ascii="Times New Roman" w:hAnsi="Times New Roman" w:cs="Times New Roman"/>
          <w:color w:val="FF0000"/>
          <w:sz w:val="28"/>
          <w:szCs w:val="28"/>
        </w:rPr>
      </w:pPr>
    </w:p>
    <w:p w:rsidR="004E0A9C" w:rsidRPr="00304B0F" w:rsidRDefault="00E0323B" w:rsidP="004E0A9C">
      <w:pPr>
        <w:pStyle w:val="ad"/>
        <w:rPr>
          <w:rFonts w:ascii="Times New Roman" w:hAnsi="Times New Roman"/>
          <w:sz w:val="24"/>
          <w:szCs w:val="24"/>
        </w:rPr>
      </w:pPr>
      <w:r w:rsidRPr="00304B0F">
        <w:rPr>
          <w:rFonts w:ascii="Times New Roman" w:hAnsi="Times New Roman"/>
          <w:sz w:val="24"/>
          <w:szCs w:val="24"/>
        </w:rPr>
        <w:t xml:space="preserve">Про структуру та  штатну  чисельність </w:t>
      </w:r>
    </w:p>
    <w:p w:rsidR="004E0A9C" w:rsidRPr="00304B0F" w:rsidRDefault="00E0323B" w:rsidP="004E0A9C">
      <w:pPr>
        <w:pStyle w:val="ad"/>
        <w:rPr>
          <w:rFonts w:ascii="Times New Roman" w:hAnsi="Times New Roman"/>
          <w:sz w:val="24"/>
          <w:szCs w:val="24"/>
        </w:rPr>
      </w:pPr>
      <w:r w:rsidRPr="00304B0F">
        <w:rPr>
          <w:rFonts w:ascii="Times New Roman" w:hAnsi="Times New Roman"/>
          <w:sz w:val="24"/>
          <w:szCs w:val="24"/>
        </w:rPr>
        <w:t xml:space="preserve"> КУ «Центр надання  соціальних послуг»  </w:t>
      </w:r>
    </w:p>
    <w:p w:rsidR="004E0A9C" w:rsidRPr="00304B0F" w:rsidRDefault="00E0323B" w:rsidP="004E0A9C">
      <w:pPr>
        <w:pStyle w:val="ad"/>
        <w:rPr>
          <w:rFonts w:ascii="Times New Roman" w:hAnsi="Times New Roman"/>
          <w:sz w:val="24"/>
          <w:szCs w:val="24"/>
        </w:rPr>
      </w:pPr>
      <w:r w:rsidRPr="00304B0F">
        <w:rPr>
          <w:rFonts w:ascii="Times New Roman" w:hAnsi="Times New Roman"/>
          <w:sz w:val="24"/>
          <w:szCs w:val="24"/>
        </w:rPr>
        <w:t xml:space="preserve"> Бугринської сільської ради Гощанського району</w:t>
      </w:r>
    </w:p>
    <w:p w:rsidR="00E0323B" w:rsidRPr="00304B0F" w:rsidRDefault="00E0323B" w:rsidP="004E0A9C">
      <w:pPr>
        <w:pStyle w:val="ad"/>
        <w:rPr>
          <w:rFonts w:ascii="Times New Roman" w:hAnsi="Times New Roman"/>
          <w:sz w:val="24"/>
          <w:szCs w:val="24"/>
          <w:lang w:val="uk-UA"/>
        </w:rPr>
      </w:pPr>
      <w:r w:rsidRPr="00304B0F">
        <w:rPr>
          <w:rFonts w:ascii="Times New Roman" w:hAnsi="Times New Roman"/>
          <w:sz w:val="24"/>
          <w:szCs w:val="24"/>
        </w:rPr>
        <w:t>Рівненської області на 2021 рік.</w:t>
      </w:r>
    </w:p>
    <w:p w:rsidR="004E0A9C" w:rsidRPr="00304B0F" w:rsidRDefault="004E0A9C" w:rsidP="004E0A9C">
      <w:pPr>
        <w:pStyle w:val="ad"/>
        <w:rPr>
          <w:rFonts w:ascii="Times New Roman" w:hAnsi="Times New Roman"/>
          <w:sz w:val="24"/>
          <w:szCs w:val="24"/>
          <w:lang w:val="uk-UA"/>
        </w:rPr>
      </w:pPr>
    </w:p>
    <w:p w:rsidR="00304B0F" w:rsidRPr="00304B0F" w:rsidRDefault="00304B0F" w:rsidP="00304B0F">
      <w:pPr>
        <w:jc w:val="both"/>
        <w:rPr>
          <w:rFonts w:ascii="Times New Roman" w:hAnsi="Times New Roman" w:cs="Times New Roman"/>
          <w:sz w:val="24"/>
          <w:szCs w:val="24"/>
        </w:rPr>
      </w:pPr>
      <w:r w:rsidRPr="00304B0F">
        <w:rPr>
          <w:rFonts w:ascii="Times New Roman" w:hAnsi="Times New Roman" w:cs="Times New Roman"/>
          <w:sz w:val="24"/>
          <w:szCs w:val="24"/>
        </w:rPr>
        <w:t xml:space="preserve">Відповідно до  постанови Кабінету Міністрів України від 03.12.1997 р. № 1349 «Про фінансове забезпечення діяльності органів місцевого самоврядування в Україні», керуючись статтею 34 Закону України «Про місцеве самоврядування в Україні», Бюджетним кодексом України, Бугринська  сільська рада </w:t>
      </w:r>
    </w:p>
    <w:p w:rsidR="00304B0F" w:rsidRPr="00304B0F" w:rsidRDefault="00304B0F" w:rsidP="00304B0F">
      <w:pPr>
        <w:rPr>
          <w:rFonts w:ascii="Times New Roman" w:hAnsi="Times New Roman" w:cs="Times New Roman"/>
          <w:sz w:val="24"/>
          <w:szCs w:val="24"/>
        </w:rPr>
      </w:pPr>
    </w:p>
    <w:p w:rsidR="00304B0F" w:rsidRPr="00304B0F" w:rsidRDefault="00304B0F" w:rsidP="00304B0F">
      <w:pPr>
        <w:jc w:val="center"/>
        <w:rPr>
          <w:rFonts w:ascii="Times New Roman" w:hAnsi="Times New Roman" w:cs="Times New Roman"/>
          <w:b/>
          <w:sz w:val="24"/>
          <w:szCs w:val="24"/>
        </w:rPr>
      </w:pPr>
      <w:r w:rsidRPr="00304B0F">
        <w:rPr>
          <w:rFonts w:ascii="Times New Roman" w:hAnsi="Times New Roman" w:cs="Times New Roman"/>
          <w:b/>
          <w:sz w:val="24"/>
          <w:szCs w:val="24"/>
        </w:rPr>
        <w:t>ВИРІШИЛА:</w:t>
      </w:r>
    </w:p>
    <w:p w:rsidR="00304B0F" w:rsidRPr="00304B0F" w:rsidRDefault="00304B0F" w:rsidP="00304B0F">
      <w:pPr>
        <w:jc w:val="center"/>
        <w:rPr>
          <w:rFonts w:ascii="Times New Roman" w:hAnsi="Times New Roman" w:cs="Times New Roman"/>
          <w:b/>
          <w:sz w:val="24"/>
          <w:szCs w:val="24"/>
        </w:rPr>
      </w:pPr>
    </w:p>
    <w:p w:rsidR="00304B0F" w:rsidRPr="00304B0F" w:rsidRDefault="00304B0F" w:rsidP="00304B0F">
      <w:pPr>
        <w:jc w:val="both"/>
        <w:rPr>
          <w:rFonts w:ascii="Times New Roman" w:hAnsi="Times New Roman" w:cs="Times New Roman"/>
          <w:sz w:val="24"/>
          <w:szCs w:val="24"/>
        </w:rPr>
      </w:pPr>
      <w:r w:rsidRPr="00304B0F">
        <w:rPr>
          <w:rFonts w:ascii="Times New Roman" w:hAnsi="Times New Roman" w:cs="Times New Roman"/>
          <w:sz w:val="24"/>
          <w:szCs w:val="24"/>
        </w:rPr>
        <w:t xml:space="preserve">                  1. Затвердити структуру та штатну чисельність комунальної установи  «Центр надання соціальних послуг»  Бугринської сільської ради </w:t>
      </w:r>
      <w:r w:rsidRPr="00304B0F">
        <w:rPr>
          <w:rFonts w:ascii="Times New Roman" w:hAnsi="Times New Roman" w:cs="Times New Roman"/>
          <w:sz w:val="24"/>
          <w:szCs w:val="24"/>
          <w:highlight w:val="yellow"/>
        </w:rPr>
        <w:t>Гощанського району</w:t>
      </w:r>
      <w:r w:rsidRPr="00304B0F">
        <w:rPr>
          <w:rFonts w:ascii="Times New Roman" w:hAnsi="Times New Roman" w:cs="Times New Roman"/>
          <w:sz w:val="24"/>
          <w:szCs w:val="24"/>
        </w:rPr>
        <w:t xml:space="preserve"> Рівненської області на 2021рік в  </w:t>
      </w:r>
      <w:r w:rsidRPr="00B96447">
        <w:rPr>
          <w:rFonts w:ascii="Times New Roman" w:hAnsi="Times New Roman" w:cs="Times New Roman"/>
          <w:sz w:val="24"/>
          <w:szCs w:val="24"/>
        </w:rPr>
        <w:t>кількості 7,0</w:t>
      </w:r>
      <w:r w:rsidRPr="00304B0F">
        <w:rPr>
          <w:rFonts w:ascii="Times New Roman" w:hAnsi="Times New Roman" w:cs="Times New Roman"/>
          <w:sz w:val="24"/>
          <w:szCs w:val="24"/>
        </w:rPr>
        <w:t xml:space="preserve"> штатних одиниць згідно з додатком 1 (додається).</w:t>
      </w:r>
    </w:p>
    <w:p w:rsidR="00304B0F" w:rsidRPr="00304B0F" w:rsidRDefault="00304B0F" w:rsidP="00304B0F">
      <w:pPr>
        <w:jc w:val="both"/>
        <w:rPr>
          <w:rFonts w:ascii="Times New Roman" w:hAnsi="Times New Roman" w:cs="Times New Roman"/>
          <w:sz w:val="24"/>
          <w:szCs w:val="24"/>
        </w:rPr>
      </w:pPr>
      <w:r w:rsidRPr="00304B0F">
        <w:rPr>
          <w:rFonts w:ascii="Times New Roman" w:hAnsi="Times New Roman" w:cs="Times New Roman"/>
          <w:sz w:val="24"/>
          <w:szCs w:val="24"/>
        </w:rPr>
        <w:t xml:space="preserve">                 </w:t>
      </w:r>
    </w:p>
    <w:p w:rsidR="00304B0F" w:rsidRPr="00304B0F" w:rsidRDefault="00304B0F" w:rsidP="00304B0F">
      <w:pPr>
        <w:tabs>
          <w:tab w:val="left" w:pos="720"/>
        </w:tabs>
        <w:ind w:firstLine="360"/>
        <w:jc w:val="both"/>
        <w:rPr>
          <w:rFonts w:ascii="Times New Roman" w:hAnsi="Times New Roman" w:cs="Times New Roman"/>
          <w:sz w:val="24"/>
          <w:szCs w:val="24"/>
        </w:rPr>
      </w:pPr>
      <w:r w:rsidRPr="00304B0F">
        <w:rPr>
          <w:rFonts w:ascii="Times New Roman" w:hAnsi="Times New Roman" w:cs="Times New Roman"/>
          <w:sz w:val="24"/>
          <w:szCs w:val="24"/>
        </w:rPr>
        <w:t xml:space="preserve">          2. Контроль за виконанням даного  рішення покласти на постійну комісію з питань планування, фінансів, бюджету та соціально-економічного розвитку (Муляр Л.М.)</w:t>
      </w:r>
    </w:p>
    <w:p w:rsidR="00304B0F" w:rsidRPr="00304B0F" w:rsidRDefault="00304B0F" w:rsidP="00304B0F">
      <w:pPr>
        <w:jc w:val="both"/>
        <w:rPr>
          <w:rFonts w:ascii="Times New Roman" w:hAnsi="Times New Roman" w:cs="Times New Roman"/>
          <w:sz w:val="24"/>
          <w:szCs w:val="24"/>
        </w:rPr>
      </w:pPr>
    </w:p>
    <w:p w:rsidR="00304B0F" w:rsidRPr="00304B0F" w:rsidRDefault="00304B0F" w:rsidP="00304B0F">
      <w:pPr>
        <w:jc w:val="both"/>
        <w:rPr>
          <w:rFonts w:ascii="Times New Roman" w:hAnsi="Times New Roman" w:cs="Times New Roman"/>
          <w:sz w:val="24"/>
          <w:szCs w:val="24"/>
        </w:rPr>
      </w:pPr>
    </w:p>
    <w:p w:rsidR="00304B0F" w:rsidRPr="00304B0F" w:rsidRDefault="00304B0F" w:rsidP="00304B0F">
      <w:pPr>
        <w:rPr>
          <w:rFonts w:ascii="Times New Roman" w:hAnsi="Times New Roman" w:cs="Times New Roman"/>
          <w:sz w:val="24"/>
          <w:szCs w:val="24"/>
        </w:rPr>
      </w:pPr>
    </w:p>
    <w:p w:rsidR="00304B0F" w:rsidRPr="00304B0F" w:rsidRDefault="00304B0F" w:rsidP="00304B0F">
      <w:pPr>
        <w:rPr>
          <w:rFonts w:ascii="Times New Roman" w:hAnsi="Times New Roman" w:cs="Times New Roman"/>
          <w:sz w:val="24"/>
          <w:szCs w:val="24"/>
        </w:rPr>
      </w:pPr>
    </w:p>
    <w:p w:rsidR="00304B0F" w:rsidRPr="00304B0F" w:rsidRDefault="00304B0F" w:rsidP="00304B0F">
      <w:pPr>
        <w:rPr>
          <w:rFonts w:ascii="Times New Roman" w:hAnsi="Times New Roman" w:cs="Times New Roman"/>
          <w:sz w:val="24"/>
          <w:szCs w:val="24"/>
          <w:lang w:val="ru-RU"/>
        </w:rPr>
      </w:pPr>
      <w:r w:rsidRPr="00304B0F">
        <w:rPr>
          <w:rFonts w:ascii="Times New Roman" w:hAnsi="Times New Roman" w:cs="Times New Roman"/>
          <w:sz w:val="24"/>
          <w:szCs w:val="24"/>
        </w:rPr>
        <w:t>Сільський  голова                                                     С. Пилипчук</w:t>
      </w:r>
    </w:p>
    <w:p w:rsidR="004E0A9C" w:rsidRPr="004E0A9C" w:rsidRDefault="004E0A9C" w:rsidP="004E0A9C">
      <w:pPr>
        <w:pStyle w:val="ad"/>
        <w:rPr>
          <w:lang w:val="uk-UA"/>
        </w:rPr>
      </w:pPr>
    </w:p>
    <w:p w:rsidR="00B96447" w:rsidRDefault="00B96447" w:rsidP="000F5C31">
      <w:pPr>
        <w:pStyle w:val="Standard"/>
        <w:tabs>
          <w:tab w:val="left" w:pos="6435"/>
        </w:tabs>
        <w:rPr>
          <w:lang w:val="uk-UA"/>
        </w:rPr>
      </w:pPr>
    </w:p>
    <w:p w:rsidR="004E0A9C" w:rsidRDefault="004E0A9C" w:rsidP="004E0A9C">
      <w:pPr>
        <w:pStyle w:val="Standard"/>
        <w:tabs>
          <w:tab w:val="left" w:pos="6435"/>
        </w:tabs>
        <w:jc w:val="right"/>
        <w:rPr>
          <w:lang w:val="uk-UA"/>
        </w:rPr>
      </w:pPr>
    </w:p>
    <w:p w:rsidR="00B96447" w:rsidRPr="00F139E0" w:rsidRDefault="00B96447" w:rsidP="00B96447">
      <w:pPr>
        <w:pStyle w:val="ad"/>
        <w:jc w:val="right"/>
      </w:pPr>
    </w:p>
    <w:p w:rsidR="00B96447" w:rsidRPr="00B96447" w:rsidRDefault="00B96447" w:rsidP="00B96447">
      <w:pPr>
        <w:pStyle w:val="ad"/>
        <w:jc w:val="right"/>
        <w:rPr>
          <w:rFonts w:ascii="Times New Roman" w:hAnsi="Times New Roman"/>
          <w:sz w:val="24"/>
          <w:szCs w:val="24"/>
        </w:rPr>
      </w:pPr>
    </w:p>
    <w:p w:rsidR="000F5C31" w:rsidRPr="00C2321C" w:rsidRDefault="000F5C31" w:rsidP="000F5C31">
      <w:pPr>
        <w:pStyle w:val="ad"/>
        <w:jc w:val="right"/>
        <w:rPr>
          <w:rFonts w:ascii="Times New Roman" w:hAnsi="Times New Roman"/>
          <w:sz w:val="24"/>
          <w:szCs w:val="24"/>
          <w:u w:val="single"/>
        </w:rPr>
      </w:pPr>
      <w:r w:rsidRPr="00C2321C">
        <w:rPr>
          <w:rFonts w:ascii="Times New Roman" w:hAnsi="Times New Roman"/>
          <w:sz w:val="24"/>
          <w:szCs w:val="24"/>
          <w:u w:val="single"/>
        </w:rPr>
        <w:t>Додаток №1</w:t>
      </w:r>
    </w:p>
    <w:p w:rsidR="000F5C31" w:rsidRPr="00C2321C" w:rsidRDefault="000F5C31" w:rsidP="000F5C31">
      <w:pPr>
        <w:pStyle w:val="ad"/>
        <w:jc w:val="right"/>
        <w:rPr>
          <w:rFonts w:ascii="Times New Roman" w:hAnsi="Times New Roman"/>
          <w:sz w:val="24"/>
          <w:szCs w:val="24"/>
        </w:rPr>
      </w:pPr>
      <w:r w:rsidRPr="00C2321C">
        <w:rPr>
          <w:rFonts w:ascii="Times New Roman" w:hAnsi="Times New Roman"/>
          <w:sz w:val="24"/>
          <w:szCs w:val="24"/>
        </w:rPr>
        <w:t>До рішення сесії сільської ради</w:t>
      </w:r>
    </w:p>
    <w:p w:rsidR="000F5C31" w:rsidRPr="000F5C31" w:rsidRDefault="000F5C31" w:rsidP="000F5C31">
      <w:pPr>
        <w:pStyle w:val="ad"/>
        <w:jc w:val="right"/>
        <w:rPr>
          <w:rFonts w:ascii="Times New Roman" w:hAnsi="Times New Roman"/>
          <w:sz w:val="24"/>
          <w:szCs w:val="24"/>
          <w:lang w:val="uk-UA"/>
        </w:rPr>
      </w:pPr>
      <w:r>
        <w:rPr>
          <w:rFonts w:ascii="Times New Roman" w:hAnsi="Times New Roman"/>
          <w:sz w:val="24"/>
          <w:szCs w:val="24"/>
        </w:rPr>
        <w:t xml:space="preserve">№ </w:t>
      </w:r>
      <w:r>
        <w:rPr>
          <w:rFonts w:ascii="Times New Roman" w:hAnsi="Times New Roman"/>
          <w:sz w:val="24"/>
          <w:szCs w:val="24"/>
          <w:lang w:val="uk-UA"/>
        </w:rPr>
        <w:t xml:space="preserve"> 78 </w:t>
      </w:r>
      <w:r>
        <w:rPr>
          <w:rFonts w:ascii="Times New Roman" w:hAnsi="Times New Roman"/>
          <w:sz w:val="24"/>
          <w:szCs w:val="24"/>
        </w:rPr>
        <w:t xml:space="preserve"> від </w:t>
      </w:r>
      <w:r>
        <w:rPr>
          <w:rFonts w:ascii="Times New Roman" w:hAnsi="Times New Roman"/>
          <w:sz w:val="24"/>
          <w:szCs w:val="24"/>
          <w:lang w:val="uk-UA"/>
        </w:rPr>
        <w:t xml:space="preserve"> 23.12.2020 </w:t>
      </w:r>
      <w:r>
        <w:rPr>
          <w:rFonts w:ascii="Times New Roman" w:hAnsi="Times New Roman"/>
          <w:sz w:val="24"/>
          <w:szCs w:val="24"/>
        </w:rPr>
        <w:t>року</w:t>
      </w:r>
    </w:p>
    <w:p w:rsidR="00B96447" w:rsidRPr="00B96447" w:rsidRDefault="00B96447" w:rsidP="00B96447">
      <w:pPr>
        <w:pStyle w:val="ad"/>
        <w:jc w:val="right"/>
        <w:rPr>
          <w:rFonts w:ascii="Times New Roman" w:hAnsi="Times New Roman"/>
          <w:sz w:val="24"/>
          <w:szCs w:val="24"/>
        </w:rPr>
      </w:pPr>
    </w:p>
    <w:p w:rsidR="00B96447" w:rsidRPr="00B96447" w:rsidRDefault="00B96447" w:rsidP="00B96447">
      <w:pPr>
        <w:pStyle w:val="ad"/>
        <w:jc w:val="right"/>
        <w:rPr>
          <w:rFonts w:ascii="Times New Roman" w:hAnsi="Times New Roman"/>
          <w:sz w:val="24"/>
          <w:szCs w:val="24"/>
        </w:rPr>
      </w:pPr>
    </w:p>
    <w:p w:rsidR="00B96447" w:rsidRPr="00B96447" w:rsidRDefault="00B96447" w:rsidP="00B96447">
      <w:pPr>
        <w:pStyle w:val="ad"/>
        <w:jc w:val="right"/>
        <w:rPr>
          <w:rFonts w:ascii="Times New Roman" w:hAnsi="Times New Roman"/>
          <w:sz w:val="24"/>
          <w:szCs w:val="24"/>
        </w:rPr>
      </w:pPr>
    </w:p>
    <w:p w:rsidR="00B96447" w:rsidRPr="00B96447" w:rsidRDefault="00B96447" w:rsidP="00B96447">
      <w:pPr>
        <w:pStyle w:val="ad"/>
        <w:jc w:val="center"/>
        <w:rPr>
          <w:rFonts w:ascii="Times New Roman" w:hAnsi="Times New Roman"/>
          <w:sz w:val="28"/>
          <w:szCs w:val="28"/>
        </w:rPr>
      </w:pPr>
      <w:r w:rsidRPr="00B96447">
        <w:rPr>
          <w:rFonts w:ascii="Times New Roman" w:hAnsi="Times New Roman"/>
          <w:sz w:val="28"/>
          <w:szCs w:val="28"/>
        </w:rPr>
        <w:t>Структура та штатна чисельність  комунальної установи</w:t>
      </w:r>
    </w:p>
    <w:p w:rsidR="00B96447" w:rsidRPr="00B96447" w:rsidRDefault="00B96447" w:rsidP="00B96447">
      <w:pPr>
        <w:pStyle w:val="ad"/>
        <w:jc w:val="center"/>
        <w:rPr>
          <w:rFonts w:ascii="Times New Roman" w:hAnsi="Times New Roman"/>
          <w:sz w:val="28"/>
          <w:szCs w:val="28"/>
        </w:rPr>
      </w:pPr>
      <w:r w:rsidRPr="00B96447">
        <w:rPr>
          <w:rFonts w:ascii="Times New Roman" w:hAnsi="Times New Roman"/>
          <w:sz w:val="28"/>
          <w:szCs w:val="28"/>
        </w:rPr>
        <w:t>«Центр надання соціальних послуг»</w:t>
      </w:r>
    </w:p>
    <w:p w:rsidR="00B96447" w:rsidRPr="00B96447" w:rsidRDefault="00B96447" w:rsidP="00B96447">
      <w:pPr>
        <w:pStyle w:val="ad"/>
        <w:jc w:val="center"/>
        <w:rPr>
          <w:rFonts w:ascii="Times New Roman" w:hAnsi="Times New Roman"/>
          <w:sz w:val="28"/>
          <w:szCs w:val="28"/>
        </w:rPr>
      </w:pPr>
      <w:r w:rsidRPr="00B96447">
        <w:rPr>
          <w:rFonts w:ascii="Times New Roman" w:hAnsi="Times New Roman"/>
          <w:sz w:val="28"/>
          <w:szCs w:val="28"/>
        </w:rPr>
        <w:t>Бугринської сільської ради Гощанського району</w:t>
      </w:r>
    </w:p>
    <w:p w:rsidR="00B96447" w:rsidRPr="00B96447" w:rsidRDefault="00B96447" w:rsidP="00B96447">
      <w:pPr>
        <w:pStyle w:val="ad"/>
        <w:jc w:val="center"/>
        <w:rPr>
          <w:rFonts w:ascii="Times New Roman" w:hAnsi="Times New Roman"/>
          <w:sz w:val="28"/>
          <w:szCs w:val="28"/>
        </w:rPr>
      </w:pPr>
      <w:r w:rsidRPr="00B96447">
        <w:rPr>
          <w:rFonts w:ascii="Times New Roman" w:hAnsi="Times New Roman"/>
          <w:sz w:val="28"/>
          <w:szCs w:val="28"/>
        </w:rPr>
        <w:t>Рівненської області</w:t>
      </w:r>
    </w:p>
    <w:p w:rsidR="00B96447" w:rsidRPr="00B96447" w:rsidRDefault="00B96447" w:rsidP="00B96447">
      <w:pPr>
        <w:pStyle w:val="ad"/>
        <w:jc w:val="center"/>
        <w:rPr>
          <w:rFonts w:ascii="Times New Roman" w:hAnsi="Times New Roman"/>
          <w:sz w:val="28"/>
          <w:szCs w:val="28"/>
        </w:rPr>
      </w:pPr>
      <w:r w:rsidRPr="00B96447">
        <w:rPr>
          <w:rFonts w:ascii="Times New Roman" w:hAnsi="Times New Roman"/>
          <w:sz w:val="28"/>
          <w:szCs w:val="28"/>
        </w:rPr>
        <w:t>на 20</w:t>
      </w:r>
      <w:r w:rsidRPr="00B96447">
        <w:rPr>
          <w:rFonts w:ascii="Times New Roman" w:hAnsi="Times New Roman"/>
          <w:sz w:val="28"/>
          <w:szCs w:val="28"/>
          <w:lang w:val="en-US"/>
        </w:rPr>
        <w:t>2</w:t>
      </w:r>
      <w:r w:rsidRPr="00B96447">
        <w:rPr>
          <w:rFonts w:ascii="Times New Roman" w:hAnsi="Times New Roman"/>
          <w:sz w:val="28"/>
          <w:szCs w:val="28"/>
        </w:rPr>
        <w:t>1 рік</w:t>
      </w:r>
    </w:p>
    <w:p w:rsidR="00B96447" w:rsidRPr="00B96447" w:rsidRDefault="00B96447" w:rsidP="00B96447">
      <w:pPr>
        <w:rPr>
          <w:rFonts w:ascii="Times New Roman" w:hAnsi="Times New Roman" w:cs="Times New Roman"/>
          <w:sz w:val="24"/>
          <w:szCs w:val="24"/>
        </w:rPr>
      </w:pPr>
    </w:p>
    <w:p w:rsidR="00B96447" w:rsidRPr="00B96447" w:rsidRDefault="00B96447" w:rsidP="00B96447">
      <w:pPr>
        <w:rPr>
          <w:rFonts w:ascii="Times New Roman" w:hAnsi="Times New Roman" w:cs="Times New Roman"/>
          <w:sz w:val="24"/>
          <w:szCs w:val="24"/>
        </w:rPr>
      </w:pPr>
    </w:p>
    <w:tbl>
      <w:tblPr>
        <w:tblW w:w="1023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861"/>
        <w:gridCol w:w="6098"/>
        <w:gridCol w:w="3274"/>
      </w:tblGrid>
      <w:tr w:rsidR="00B96447" w:rsidRPr="005D3535" w:rsidTr="00A85811">
        <w:tc>
          <w:tcPr>
            <w:tcW w:w="861" w:type="dxa"/>
          </w:tcPr>
          <w:p w:rsidR="00B96447" w:rsidRPr="005D3535" w:rsidRDefault="00B96447" w:rsidP="005D3535">
            <w:pPr>
              <w:pStyle w:val="ad"/>
              <w:jc w:val="center"/>
              <w:rPr>
                <w:rFonts w:ascii="Times New Roman" w:hAnsi="Times New Roman"/>
                <w:sz w:val="24"/>
                <w:szCs w:val="24"/>
              </w:rPr>
            </w:pPr>
            <w:r w:rsidRPr="005D3535">
              <w:rPr>
                <w:rFonts w:ascii="Times New Roman" w:hAnsi="Times New Roman"/>
                <w:sz w:val="24"/>
                <w:szCs w:val="24"/>
              </w:rPr>
              <w:t>№п\п</w:t>
            </w:r>
          </w:p>
        </w:tc>
        <w:tc>
          <w:tcPr>
            <w:tcW w:w="6098" w:type="dxa"/>
          </w:tcPr>
          <w:p w:rsidR="00B96447" w:rsidRPr="005D3535" w:rsidRDefault="00B96447" w:rsidP="005D3535">
            <w:pPr>
              <w:pStyle w:val="ad"/>
              <w:jc w:val="center"/>
              <w:rPr>
                <w:rFonts w:ascii="Times New Roman" w:hAnsi="Times New Roman"/>
                <w:sz w:val="24"/>
                <w:szCs w:val="24"/>
              </w:rPr>
            </w:pPr>
            <w:r w:rsidRPr="005D3535">
              <w:rPr>
                <w:rFonts w:ascii="Times New Roman" w:hAnsi="Times New Roman"/>
                <w:sz w:val="24"/>
                <w:szCs w:val="24"/>
              </w:rPr>
              <w:t>Найменування посади</w:t>
            </w:r>
          </w:p>
        </w:tc>
        <w:tc>
          <w:tcPr>
            <w:tcW w:w="3274" w:type="dxa"/>
          </w:tcPr>
          <w:p w:rsidR="00B96447" w:rsidRPr="005D3535" w:rsidRDefault="00B96447" w:rsidP="005D3535">
            <w:pPr>
              <w:pStyle w:val="ad"/>
              <w:jc w:val="center"/>
              <w:rPr>
                <w:rFonts w:ascii="Times New Roman" w:hAnsi="Times New Roman"/>
                <w:sz w:val="24"/>
                <w:szCs w:val="24"/>
              </w:rPr>
            </w:pPr>
            <w:r w:rsidRPr="005D3535">
              <w:rPr>
                <w:rFonts w:ascii="Times New Roman" w:hAnsi="Times New Roman"/>
                <w:sz w:val="24"/>
                <w:szCs w:val="24"/>
              </w:rPr>
              <w:t>Кількість штатних одиниць</w:t>
            </w:r>
          </w:p>
        </w:tc>
      </w:tr>
      <w:tr w:rsidR="00B96447" w:rsidRPr="005D3535" w:rsidTr="00A85811">
        <w:trPr>
          <w:trHeight w:val="467"/>
        </w:trPr>
        <w:tc>
          <w:tcPr>
            <w:tcW w:w="10233" w:type="dxa"/>
            <w:gridSpan w:val="3"/>
          </w:tcPr>
          <w:p w:rsidR="00B96447" w:rsidRPr="005D3535" w:rsidRDefault="00B96447" w:rsidP="005D3535">
            <w:pPr>
              <w:pStyle w:val="ad"/>
              <w:jc w:val="center"/>
              <w:rPr>
                <w:rFonts w:ascii="Times New Roman" w:hAnsi="Times New Roman"/>
                <w:b/>
                <w:sz w:val="24"/>
                <w:szCs w:val="24"/>
              </w:rPr>
            </w:pPr>
            <w:r w:rsidRPr="005D3535">
              <w:rPr>
                <w:rFonts w:ascii="Times New Roman" w:hAnsi="Times New Roman"/>
                <w:b/>
                <w:sz w:val="24"/>
                <w:szCs w:val="24"/>
              </w:rPr>
              <w:t>Апарат територіального центру</w:t>
            </w:r>
          </w:p>
        </w:tc>
      </w:tr>
      <w:tr w:rsidR="00B96447" w:rsidRPr="005D3535" w:rsidTr="00A85811">
        <w:tc>
          <w:tcPr>
            <w:tcW w:w="861" w:type="dxa"/>
          </w:tcPr>
          <w:p w:rsidR="00B96447" w:rsidRPr="005D3535" w:rsidRDefault="00B96447" w:rsidP="005D3535">
            <w:pPr>
              <w:pStyle w:val="ad"/>
              <w:rPr>
                <w:rFonts w:ascii="Times New Roman" w:hAnsi="Times New Roman"/>
                <w:sz w:val="24"/>
                <w:szCs w:val="24"/>
              </w:rPr>
            </w:pPr>
            <w:r w:rsidRPr="005D3535">
              <w:rPr>
                <w:rFonts w:ascii="Times New Roman" w:hAnsi="Times New Roman"/>
                <w:sz w:val="24"/>
                <w:szCs w:val="24"/>
              </w:rPr>
              <w:t>1</w:t>
            </w:r>
          </w:p>
        </w:tc>
        <w:tc>
          <w:tcPr>
            <w:tcW w:w="6098" w:type="dxa"/>
          </w:tcPr>
          <w:p w:rsidR="00B96447" w:rsidRPr="005D3535" w:rsidRDefault="00B96447" w:rsidP="005D3535">
            <w:pPr>
              <w:pStyle w:val="ad"/>
              <w:rPr>
                <w:rFonts w:ascii="Times New Roman" w:hAnsi="Times New Roman"/>
                <w:sz w:val="24"/>
                <w:szCs w:val="24"/>
              </w:rPr>
            </w:pPr>
            <w:r w:rsidRPr="005D3535">
              <w:rPr>
                <w:rFonts w:ascii="Times New Roman" w:hAnsi="Times New Roman"/>
                <w:sz w:val="24"/>
                <w:szCs w:val="24"/>
              </w:rPr>
              <w:t>Директор</w:t>
            </w:r>
          </w:p>
        </w:tc>
        <w:tc>
          <w:tcPr>
            <w:tcW w:w="3274" w:type="dxa"/>
          </w:tcPr>
          <w:p w:rsidR="00B96447" w:rsidRPr="005D3535" w:rsidRDefault="00B96447" w:rsidP="005D3535">
            <w:pPr>
              <w:pStyle w:val="ad"/>
              <w:rPr>
                <w:rFonts w:ascii="Times New Roman" w:hAnsi="Times New Roman"/>
                <w:sz w:val="24"/>
                <w:szCs w:val="24"/>
              </w:rPr>
            </w:pPr>
            <w:r w:rsidRPr="005D3535">
              <w:rPr>
                <w:rFonts w:ascii="Times New Roman" w:hAnsi="Times New Roman"/>
                <w:sz w:val="24"/>
                <w:szCs w:val="24"/>
              </w:rPr>
              <w:t>1,0</w:t>
            </w:r>
          </w:p>
        </w:tc>
      </w:tr>
      <w:tr w:rsidR="00B96447" w:rsidRPr="005D3535" w:rsidTr="00A85811">
        <w:tc>
          <w:tcPr>
            <w:tcW w:w="10233" w:type="dxa"/>
            <w:gridSpan w:val="3"/>
          </w:tcPr>
          <w:p w:rsidR="00B96447" w:rsidRPr="005D3535" w:rsidRDefault="00B96447" w:rsidP="005D3535">
            <w:pPr>
              <w:pStyle w:val="ad"/>
              <w:rPr>
                <w:rFonts w:ascii="Times New Roman" w:hAnsi="Times New Roman"/>
                <w:b/>
                <w:sz w:val="24"/>
                <w:szCs w:val="24"/>
              </w:rPr>
            </w:pPr>
            <w:r w:rsidRPr="005D3535">
              <w:rPr>
                <w:rFonts w:ascii="Times New Roman" w:hAnsi="Times New Roman"/>
                <w:b/>
                <w:sz w:val="24"/>
                <w:szCs w:val="24"/>
              </w:rPr>
              <w:t>Підрозділ соціальної допомоги вдома</w:t>
            </w:r>
          </w:p>
        </w:tc>
      </w:tr>
      <w:tr w:rsidR="00B96447" w:rsidRPr="005D3535" w:rsidTr="00A85811">
        <w:tc>
          <w:tcPr>
            <w:tcW w:w="861" w:type="dxa"/>
          </w:tcPr>
          <w:p w:rsidR="00B96447" w:rsidRPr="005D3535" w:rsidRDefault="00B96447" w:rsidP="005D3535">
            <w:pPr>
              <w:pStyle w:val="ad"/>
              <w:rPr>
                <w:rFonts w:ascii="Times New Roman" w:hAnsi="Times New Roman"/>
                <w:sz w:val="24"/>
                <w:szCs w:val="24"/>
              </w:rPr>
            </w:pPr>
            <w:r w:rsidRPr="005D3535">
              <w:rPr>
                <w:rFonts w:ascii="Times New Roman" w:hAnsi="Times New Roman"/>
                <w:sz w:val="24"/>
                <w:szCs w:val="24"/>
              </w:rPr>
              <w:t>2</w:t>
            </w:r>
          </w:p>
        </w:tc>
        <w:tc>
          <w:tcPr>
            <w:tcW w:w="6098" w:type="dxa"/>
          </w:tcPr>
          <w:p w:rsidR="00B96447" w:rsidRPr="005D3535" w:rsidRDefault="00B96447" w:rsidP="005D3535">
            <w:pPr>
              <w:pStyle w:val="ad"/>
              <w:rPr>
                <w:rFonts w:ascii="Times New Roman" w:hAnsi="Times New Roman"/>
                <w:sz w:val="24"/>
                <w:szCs w:val="24"/>
              </w:rPr>
            </w:pPr>
            <w:r w:rsidRPr="005D3535">
              <w:rPr>
                <w:rFonts w:ascii="Times New Roman" w:hAnsi="Times New Roman"/>
                <w:sz w:val="24"/>
                <w:szCs w:val="24"/>
              </w:rPr>
              <w:t>Соціальні робітники</w:t>
            </w:r>
          </w:p>
        </w:tc>
        <w:tc>
          <w:tcPr>
            <w:tcW w:w="3274" w:type="dxa"/>
          </w:tcPr>
          <w:p w:rsidR="00B96447" w:rsidRPr="005D3535" w:rsidRDefault="00B96447" w:rsidP="005D3535">
            <w:pPr>
              <w:pStyle w:val="ad"/>
              <w:rPr>
                <w:rFonts w:ascii="Times New Roman" w:hAnsi="Times New Roman"/>
                <w:sz w:val="24"/>
                <w:szCs w:val="24"/>
                <w:lang w:val="en-US"/>
              </w:rPr>
            </w:pPr>
            <w:r w:rsidRPr="005D3535">
              <w:rPr>
                <w:rFonts w:ascii="Times New Roman" w:hAnsi="Times New Roman"/>
                <w:sz w:val="24"/>
                <w:szCs w:val="24"/>
              </w:rPr>
              <w:t>5,</w:t>
            </w:r>
            <w:r w:rsidRPr="005D3535">
              <w:rPr>
                <w:rFonts w:ascii="Times New Roman" w:hAnsi="Times New Roman"/>
                <w:sz w:val="24"/>
                <w:szCs w:val="24"/>
                <w:lang w:val="en-US"/>
              </w:rPr>
              <w:t>0</w:t>
            </w:r>
          </w:p>
        </w:tc>
      </w:tr>
      <w:tr w:rsidR="00B96447" w:rsidRPr="005D3535" w:rsidTr="00A85811">
        <w:tc>
          <w:tcPr>
            <w:tcW w:w="10233" w:type="dxa"/>
            <w:gridSpan w:val="3"/>
          </w:tcPr>
          <w:p w:rsidR="00B96447" w:rsidRPr="005D3535" w:rsidRDefault="00B96447" w:rsidP="005D3535">
            <w:pPr>
              <w:pStyle w:val="ad"/>
              <w:rPr>
                <w:rFonts w:ascii="Times New Roman" w:hAnsi="Times New Roman"/>
                <w:b/>
                <w:sz w:val="24"/>
                <w:szCs w:val="24"/>
              </w:rPr>
            </w:pPr>
            <w:r w:rsidRPr="005D3535">
              <w:rPr>
                <w:rFonts w:ascii="Times New Roman" w:hAnsi="Times New Roman"/>
                <w:b/>
                <w:sz w:val="24"/>
                <w:szCs w:val="24"/>
              </w:rPr>
              <w:t>Підрозділ соціальної роботи з сім’ями, дітьми та молоддю</w:t>
            </w:r>
          </w:p>
        </w:tc>
      </w:tr>
      <w:tr w:rsidR="00B96447" w:rsidRPr="005D3535" w:rsidTr="00A85811">
        <w:tc>
          <w:tcPr>
            <w:tcW w:w="861" w:type="dxa"/>
          </w:tcPr>
          <w:p w:rsidR="00B96447" w:rsidRPr="005D3535" w:rsidRDefault="00B96447" w:rsidP="005D3535">
            <w:pPr>
              <w:pStyle w:val="ad"/>
              <w:rPr>
                <w:rFonts w:ascii="Times New Roman" w:hAnsi="Times New Roman"/>
                <w:sz w:val="24"/>
                <w:szCs w:val="24"/>
              </w:rPr>
            </w:pPr>
            <w:r w:rsidRPr="005D3535">
              <w:rPr>
                <w:rFonts w:ascii="Times New Roman" w:hAnsi="Times New Roman"/>
                <w:sz w:val="24"/>
                <w:szCs w:val="24"/>
              </w:rPr>
              <w:t>3</w:t>
            </w:r>
          </w:p>
        </w:tc>
        <w:tc>
          <w:tcPr>
            <w:tcW w:w="6098" w:type="dxa"/>
          </w:tcPr>
          <w:p w:rsidR="00B96447" w:rsidRPr="005D3535" w:rsidRDefault="00B96447" w:rsidP="005D3535">
            <w:pPr>
              <w:pStyle w:val="ad"/>
              <w:rPr>
                <w:rFonts w:ascii="Times New Roman" w:hAnsi="Times New Roman"/>
                <w:sz w:val="24"/>
                <w:szCs w:val="24"/>
              </w:rPr>
            </w:pPr>
            <w:r w:rsidRPr="005D3535">
              <w:rPr>
                <w:rFonts w:ascii="Times New Roman" w:hAnsi="Times New Roman"/>
                <w:sz w:val="24"/>
                <w:szCs w:val="24"/>
              </w:rPr>
              <w:t>Фахівець з соціальної роботи</w:t>
            </w:r>
          </w:p>
        </w:tc>
        <w:tc>
          <w:tcPr>
            <w:tcW w:w="3274" w:type="dxa"/>
          </w:tcPr>
          <w:p w:rsidR="00B96447" w:rsidRPr="005D3535" w:rsidRDefault="00B96447" w:rsidP="005D3535">
            <w:pPr>
              <w:pStyle w:val="ad"/>
              <w:rPr>
                <w:rFonts w:ascii="Times New Roman" w:hAnsi="Times New Roman"/>
                <w:sz w:val="24"/>
                <w:szCs w:val="24"/>
                <w:lang w:val="en-US"/>
              </w:rPr>
            </w:pPr>
            <w:r w:rsidRPr="005D3535">
              <w:rPr>
                <w:rFonts w:ascii="Times New Roman" w:hAnsi="Times New Roman"/>
                <w:sz w:val="24"/>
                <w:szCs w:val="24"/>
                <w:lang w:val="en-US"/>
              </w:rPr>
              <w:t>1</w:t>
            </w:r>
          </w:p>
        </w:tc>
      </w:tr>
      <w:tr w:rsidR="00B96447" w:rsidRPr="005D3535" w:rsidTr="00A85811">
        <w:tc>
          <w:tcPr>
            <w:tcW w:w="861" w:type="dxa"/>
          </w:tcPr>
          <w:p w:rsidR="00B96447" w:rsidRPr="005D3535" w:rsidRDefault="00B96447" w:rsidP="005D3535">
            <w:pPr>
              <w:pStyle w:val="ad"/>
              <w:rPr>
                <w:rFonts w:ascii="Times New Roman" w:hAnsi="Times New Roman"/>
                <w:sz w:val="24"/>
                <w:szCs w:val="24"/>
              </w:rPr>
            </w:pPr>
          </w:p>
        </w:tc>
        <w:tc>
          <w:tcPr>
            <w:tcW w:w="6098" w:type="dxa"/>
          </w:tcPr>
          <w:p w:rsidR="00B96447" w:rsidRPr="005D3535" w:rsidRDefault="00B96447" w:rsidP="005D3535">
            <w:pPr>
              <w:pStyle w:val="ad"/>
              <w:rPr>
                <w:rFonts w:ascii="Times New Roman" w:hAnsi="Times New Roman"/>
                <w:sz w:val="24"/>
                <w:szCs w:val="24"/>
              </w:rPr>
            </w:pPr>
          </w:p>
        </w:tc>
        <w:tc>
          <w:tcPr>
            <w:tcW w:w="3274" w:type="dxa"/>
          </w:tcPr>
          <w:p w:rsidR="00B96447" w:rsidRPr="005D3535" w:rsidRDefault="00B96447" w:rsidP="005D3535">
            <w:pPr>
              <w:pStyle w:val="ad"/>
              <w:rPr>
                <w:rFonts w:ascii="Times New Roman" w:hAnsi="Times New Roman"/>
                <w:sz w:val="24"/>
                <w:szCs w:val="24"/>
              </w:rPr>
            </w:pPr>
          </w:p>
        </w:tc>
      </w:tr>
      <w:tr w:rsidR="00B96447" w:rsidRPr="005D3535" w:rsidTr="00A85811">
        <w:tc>
          <w:tcPr>
            <w:tcW w:w="861" w:type="dxa"/>
          </w:tcPr>
          <w:p w:rsidR="00B96447" w:rsidRPr="005D3535" w:rsidRDefault="00B96447" w:rsidP="005D3535">
            <w:pPr>
              <w:pStyle w:val="ad"/>
              <w:rPr>
                <w:rFonts w:ascii="Times New Roman" w:hAnsi="Times New Roman"/>
                <w:sz w:val="24"/>
                <w:szCs w:val="24"/>
              </w:rPr>
            </w:pPr>
          </w:p>
        </w:tc>
        <w:tc>
          <w:tcPr>
            <w:tcW w:w="6098" w:type="dxa"/>
          </w:tcPr>
          <w:p w:rsidR="00B96447" w:rsidRPr="005D3535" w:rsidRDefault="00B96447" w:rsidP="005D3535">
            <w:pPr>
              <w:pStyle w:val="ad"/>
              <w:rPr>
                <w:rFonts w:ascii="Times New Roman" w:hAnsi="Times New Roman"/>
                <w:b/>
                <w:sz w:val="24"/>
                <w:szCs w:val="24"/>
              </w:rPr>
            </w:pPr>
            <w:r w:rsidRPr="005D3535">
              <w:rPr>
                <w:rFonts w:ascii="Times New Roman" w:hAnsi="Times New Roman"/>
                <w:b/>
                <w:sz w:val="24"/>
                <w:szCs w:val="24"/>
              </w:rPr>
              <w:t>Всього</w:t>
            </w:r>
          </w:p>
        </w:tc>
        <w:tc>
          <w:tcPr>
            <w:tcW w:w="3274" w:type="dxa"/>
          </w:tcPr>
          <w:p w:rsidR="00B96447" w:rsidRPr="005D3535" w:rsidRDefault="00B96447" w:rsidP="005D3535">
            <w:pPr>
              <w:pStyle w:val="ad"/>
              <w:rPr>
                <w:rFonts w:ascii="Times New Roman" w:hAnsi="Times New Roman"/>
                <w:b/>
                <w:sz w:val="24"/>
                <w:szCs w:val="24"/>
                <w:lang w:val="en-US"/>
              </w:rPr>
            </w:pPr>
            <w:r w:rsidRPr="005D3535">
              <w:rPr>
                <w:rFonts w:ascii="Times New Roman" w:hAnsi="Times New Roman"/>
                <w:b/>
                <w:sz w:val="24"/>
                <w:szCs w:val="24"/>
                <w:lang w:val="en-US"/>
              </w:rPr>
              <w:t>7</w:t>
            </w:r>
          </w:p>
        </w:tc>
      </w:tr>
    </w:tbl>
    <w:p w:rsidR="00B96447" w:rsidRPr="00B96447" w:rsidRDefault="00B96447" w:rsidP="00B96447">
      <w:pPr>
        <w:rPr>
          <w:rFonts w:ascii="Times New Roman" w:hAnsi="Times New Roman" w:cs="Times New Roman"/>
          <w:sz w:val="24"/>
          <w:szCs w:val="24"/>
        </w:rPr>
      </w:pPr>
    </w:p>
    <w:p w:rsidR="00B96447" w:rsidRPr="00B96447" w:rsidRDefault="00B96447" w:rsidP="00B96447">
      <w:pPr>
        <w:rPr>
          <w:rFonts w:ascii="Times New Roman" w:hAnsi="Times New Roman" w:cs="Times New Roman"/>
          <w:sz w:val="24"/>
          <w:szCs w:val="24"/>
        </w:rPr>
      </w:pPr>
    </w:p>
    <w:p w:rsidR="00B96447" w:rsidRPr="00B96447" w:rsidRDefault="00B96447" w:rsidP="00B96447">
      <w:pPr>
        <w:rPr>
          <w:rFonts w:ascii="Times New Roman" w:hAnsi="Times New Roman" w:cs="Times New Roman"/>
          <w:sz w:val="24"/>
          <w:szCs w:val="24"/>
        </w:rPr>
      </w:pPr>
    </w:p>
    <w:p w:rsidR="00B96447" w:rsidRPr="00B96447" w:rsidRDefault="00B96447" w:rsidP="00B96447">
      <w:pPr>
        <w:rPr>
          <w:rFonts w:ascii="Times New Roman" w:hAnsi="Times New Roman" w:cs="Times New Roman"/>
          <w:sz w:val="24"/>
          <w:szCs w:val="24"/>
        </w:rPr>
      </w:pPr>
    </w:p>
    <w:p w:rsidR="00B96447" w:rsidRPr="00B96447" w:rsidRDefault="00B96447" w:rsidP="00B96447">
      <w:pPr>
        <w:rPr>
          <w:rFonts w:ascii="Times New Roman" w:hAnsi="Times New Roman" w:cs="Times New Roman"/>
          <w:sz w:val="24"/>
          <w:szCs w:val="24"/>
        </w:rPr>
      </w:pPr>
    </w:p>
    <w:p w:rsidR="00B96447" w:rsidRPr="00B96447" w:rsidRDefault="00B96447" w:rsidP="00B96447">
      <w:pPr>
        <w:rPr>
          <w:rFonts w:ascii="Times New Roman" w:hAnsi="Times New Roman" w:cs="Times New Roman"/>
          <w:sz w:val="24"/>
          <w:szCs w:val="24"/>
        </w:rPr>
      </w:pPr>
    </w:p>
    <w:p w:rsidR="00B96447" w:rsidRPr="00B96447" w:rsidRDefault="00B96447" w:rsidP="00B96447">
      <w:pPr>
        <w:rPr>
          <w:rFonts w:ascii="Times New Roman" w:hAnsi="Times New Roman" w:cs="Times New Roman"/>
          <w:sz w:val="24"/>
          <w:szCs w:val="24"/>
        </w:rPr>
      </w:pPr>
    </w:p>
    <w:p w:rsidR="00B96447" w:rsidRPr="00B96447" w:rsidRDefault="00B96447" w:rsidP="00B96447">
      <w:pPr>
        <w:rPr>
          <w:rFonts w:ascii="Times New Roman" w:hAnsi="Times New Roman" w:cs="Times New Roman"/>
          <w:sz w:val="24"/>
          <w:szCs w:val="24"/>
        </w:rPr>
      </w:pPr>
    </w:p>
    <w:p w:rsidR="00B96447" w:rsidRPr="00B96447" w:rsidRDefault="00B96447" w:rsidP="00B96447">
      <w:pPr>
        <w:tabs>
          <w:tab w:val="left" w:pos="2140"/>
        </w:tabs>
        <w:rPr>
          <w:rFonts w:ascii="Times New Roman" w:hAnsi="Times New Roman" w:cs="Times New Roman"/>
          <w:sz w:val="24"/>
          <w:szCs w:val="24"/>
        </w:rPr>
      </w:pPr>
      <w:r w:rsidRPr="00B96447">
        <w:rPr>
          <w:rFonts w:ascii="Times New Roman" w:hAnsi="Times New Roman" w:cs="Times New Roman"/>
          <w:sz w:val="24"/>
          <w:szCs w:val="24"/>
        </w:rPr>
        <w:t xml:space="preserve">            Секретар ради                                                                   Прокопчук Н.Д.</w:t>
      </w:r>
    </w:p>
    <w:p w:rsidR="00B96447" w:rsidRDefault="00B96447" w:rsidP="00B96447"/>
    <w:p w:rsidR="005D3535" w:rsidRDefault="005D3535" w:rsidP="00B96447"/>
    <w:p w:rsidR="005D3535" w:rsidRPr="005D3535" w:rsidRDefault="005D3535" w:rsidP="00B96447"/>
    <w:p w:rsidR="004E0A9C" w:rsidRPr="00B96447" w:rsidRDefault="004E0A9C" w:rsidP="004E0A9C">
      <w:pPr>
        <w:pStyle w:val="Standard"/>
        <w:tabs>
          <w:tab w:val="left" w:pos="6435"/>
        </w:tabs>
        <w:jc w:val="right"/>
      </w:pPr>
    </w:p>
    <w:p w:rsidR="004E0A9C" w:rsidRPr="009A030A" w:rsidRDefault="004E0A9C" w:rsidP="004E0A9C">
      <w:pPr>
        <w:pStyle w:val="Standard"/>
        <w:tabs>
          <w:tab w:val="left" w:pos="6435"/>
        </w:tabs>
        <w:jc w:val="right"/>
        <w:rPr>
          <w:lang w:val="uk-UA"/>
        </w:rPr>
      </w:pPr>
      <w:r>
        <w:rPr>
          <w:noProof/>
          <w:lang w:eastAsia="ru-RU" w:bidi="ar-SA"/>
        </w:rPr>
        <w:lastRenderedPageBreak/>
        <w:drawing>
          <wp:anchor distT="0" distB="0" distL="114300" distR="114300" simplePos="0" relativeHeight="251622400" behindDoc="0" locked="0" layoutInCell="1" allowOverlap="1">
            <wp:simplePos x="0" y="0"/>
            <wp:positionH relativeFrom="margin">
              <wp:posOffset>2853858</wp:posOffset>
            </wp:positionH>
            <wp:positionV relativeFrom="paragraph">
              <wp:posOffset>52746</wp:posOffset>
            </wp:positionV>
            <wp:extent cx="454133" cy="690113"/>
            <wp:effectExtent l="19050" t="0" r="3067" b="0"/>
            <wp:wrapNone/>
            <wp:docPr id="13" name="Рисунок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1"/>
                    <pic:cNvPicPr>
                      <a:picLocks noChangeAspect="1" noChangeArrowheads="1"/>
                    </pic:cNvPicPr>
                  </pic:nvPicPr>
                  <pic:blipFill>
                    <a:blip r:embed="rId8" cstate="print"/>
                    <a:srcRect/>
                    <a:stretch>
                      <a:fillRect/>
                    </a:stretch>
                  </pic:blipFill>
                  <pic:spPr bwMode="auto">
                    <a:xfrm>
                      <a:off x="0" y="0"/>
                      <a:ext cx="454133" cy="690113"/>
                    </a:xfrm>
                    <a:prstGeom prst="rect">
                      <a:avLst/>
                    </a:prstGeom>
                    <a:noFill/>
                    <a:ln w="9525">
                      <a:noFill/>
                      <a:miter lim="800000"/>
                      <a:headEnd/>
                      <a:tailEnd/>
                    </a:ln>
                  </pic:spPr>
                </pic:pic>
              </a:graphicData>
            </a:graphic>
          </wp:anchor>
        </w:drawing>
      </w:r>
    </w:p>
    <w:p w:rsidR="004E0A9C" w:rsidRDefault="004E0A9C" w:rsidP="004E0A9C">
      <w:pPr>
        <w:pStyle w:val="Standard"/>
        <w:tabs>
          <w:tab w:val="left" w:pos="6435"/>
        </w:tabs>
      </w:pPr>
    </w:p>
    <w:p w:rsidR="004E0A9C" w:rsidRDefault="004E0A9C" w:rsidP="004E0A9C">
      <w:pPr>
        <w:pStyle w:val="Standard"/>
        <w:tabs>
          <w:tab w:val="left" w:pos="6435"/>
        </w:tabs>
      </w:pPr>
    </w:p>
    <w:p w:rsidR="004E0A9C" w:rsidRDefault="004E0A9C" w:rsidP="004E0A9C">
      <w:pPr>
        <w:pStyle w:val="Standard"/>
        <w:tabs>
          <w:tab w:val="left" w:pos="6435"/>
        </w:tabs>
      </w:pPr>
    </w:p>
    <w:p w:rsidR="004E0A9C" w:rsidRDefault="004E0A9C" w:rsidP="004E0A9C">
      <w:pPr>
        <w:pStyle w:val="Standard"/>
        <w:tabs>
          <w:tab w:val="left" w:pos="6435"/>
        </w:tabs>
      </w:pPr>
    </w:p>
    <w:p w:rsidR="004E0A9C" w:rsidRDefault="004E0A9C" w:rsidP="004E0A9C">
      <w:pPr>
        <w:pStyle w:val="aa"/>
        <w:spacing w:line="360" w:lineRule="auto"/>
        <w:rPr>
          <w:sz w:val="24"/>
          <w:szCs w:val="24"/>
        </w:rPr>
      </w:pPr>
      <w:r>
        <w:rPr>
          <w:sz w:val="24"/>
          <w:szCs w:val="24"/>
        </w:rPr>
        <w:t>УКРАЇНА</w:t>
      </w:r>
    </w:p>
    <w:p w:rsidR="004E0A9C" w:rsidRDefault="004E0A9C" w:rsidP="004E0A9C">
      <w:pPr>
        <w:pStyle w:val="aa"/>
        <w:rPr>
          <w:sz w:val="24"/>
          <w:szCs w:val="24"/>
        </w:rPr>
      </w:pPr>
      <w:r>
        <w:rPr>
          <w:sz w:val="24"/>
          <w:szCs w:val="24"/>
        </w:rPr>
        <w:t>БУГРИНСЬКА СІЛЬСЬКА РАДА</w:t>
      </w:r>
    </w:p>
    <w:p w:rsidR="004E0A9C" w:rsidRDefault="004E0A9C" w:rsidP="004E0A9C">
      <w:pPr>
        <w:pStyle w:val="aa"/>
        <w:rPr>
          <w:sz w:val="24"/>
          <w:szCs w:val="24"/>
        </w:rPr>
      </w:pPr>
      <w:r>
        <w:rPr>
          <w:sz w:val="24"/>
          <w:szCs w:val="24"/>
          <w:lang w:val="uk-UA"/>
        </w:rPr>
        <w:t>РІВНЕНСЬКОГО</w:t>
      </w:r>
      <w:r>
        <w:rPr>
          <w:sz w:val="24"/>
          <w:szCs w:val="24"/>
        </w:rPr>
        <w:t xml:space="preserve"> РАЙОНУ</w:t>
      </w:r>
    </w:p>
    <w:p w:rsidR="004E0A9C" w:rsidRDefault="004E0A9C" w:rsidP="004E0A9C">
      <w:pPr>
        <w:pStyle w:val="Standard"/>
        <w:jc w:val="center"/>
        <w:rPr>
          <w:b/>
        </w:rPr>
      </w:pPr>
      <w:r>
        <w:rPr>
          <w:b/>
        </w:rPr>
        <w:t>РІВНЕНСЬКОЇ ОБЛАСТІ</w:t>
      </w:r>
    </w:p>
    <w:p w:rsidR="004E0A9C" w:rsidRDefault="004E0A9C" w:rsidP="004E0A9C">
      <w:pPr>
        <w:pStyle w:val="Standard"/>
        <w:jc w:val="center"/>
        <w:rPr>
          <w:b/>
        </w:rPr>
      </w:pPr>
      <w:r>
        <w:rPr>
          <w:b/>
        </w:rPr>
        <w:t>Р І Ш Е Н Н Я</w:t>
      </w:r>
    </w:p>
    <w:p w:rsidR="004E0A9C" w:rsidRDefault="004E0A9C" w:rsidP="004E0A9C">
      <w:pPr>
        <w:pStyle w:val="Standard"/>
        <w:jc w:val="center"/>
        <w:rPr>
          <w:i/>
          <w:sz w:val="20"/>
          <w:szCs w:val="20"/>
        </w:rPr>
      </w:pPr>
      <w:r>
        <w:rPr>
          <w:i/>
          <w:sz w:val="20"/>
          <w:szCs w:val="20"/>
        </w:rPr>
        <w:t xml:space="preserve">35442, Рівненська обл., </w:t>
      </w:r>
      <w:r>
        <w:rPr>
          <w:i/>
          <w:sz w:val="20"/>
          <w:szCs w:val="20"/>
          <w:lang w:val="uk-UA"/>
        </w:rPr>
        <w:t>Рівненський</w:t>
      </w:r>
      <w:r>
        <w:rPr>
          <w:i/>
          <w:sz w:val="20"/>
          <w:szCs w:val="20"/>
        </w:rPr>
        <w:t xml:space="preserve"> район, с.Бугрин, вул. Перемоги,1тел.(03650)42181</w:t>
      </w:r>
    </w:p>
    <w:p w:rsidR="004E0A9C" w:rsidRDefault="004E0A9C" w:rsidP="004E0A9C">
      <w:pPr>
        <w:pStyle w:val="Standard"/>
        <w:tabs>
          <w:tab w:val="left" w:pos="6160"/>
        </w:tabs>
        <w:jc w:val="both"/>
      </w:pPr>
      <w:r>
        <w:rPr>
          <w:rStyle w:val="13"/>
          <w:rFonts w:cs="Times New Roman"/>
          <w:b/>
          <w:bCs/>
          <w:i/>
          <w:iCs/>
        </w:rPr>
        <w:t xml:space="preserve">               </w:t>
      </w:r>
      <w:r w:rsidR="00E42386">
        <w:rPr>
          <w:noProof/>
        </w:rPr>
        <w:pict>
          <v:shape id="_x0000_s1039" type="#_x0000_t32" style="position:absolute;left:0;text-align:left;margin-left:2.6pt;margin-top:4.6pt;width:476.1pt;height:.3pt;flip:y;z-index:251665408;visibility:visible;mso-position-horizontal-relative:text;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" strokeweight="1.59003mm">
            <v:stroke joinstyle="miter" endcap="square"/>
            <o:lock v:ext="edit" shapetype="f"/>
          </v:shape>
        </w:pict>
      </w:r>
      <w:r>
        <w:rPr>
          <w:rStyle w:val="13"/>
          <w:rFonts w:cs="Times New Roman"/>
          <w:b/>
          <w:bCs/>
          <w:i/>
          <w:iCs/>
        </w:rPr>
        <w:tab/>
      </w:r>
    </w:p>
    <w:p w:rsidR="004E0A9C" w:rsidRPr="00A258E5" w:rsidRDefault="004E0A9C" w:rsidP="004E0A9C">
      <w:pPr>
        <w:pStyle w:val="Standard"/>
        <w:tabs>
          <w:tab w:val="left" w:pos="6160"/>
        </w:tabs>
        <w:rPr>
          <w:rStyle w:val="StrongEmphasis"/>
          <w:color w:val="000000"/>
          <w:shd w:val="clear" w:color="auto" w:fill="FFFFFF"/>
          <w:lang w:val="uk-UA" w:eastAsia="ar-SA"/>
        </w:rPr>
      </w:pPr>
      <w:r>
        <w:rPr>
          <w:rStyle w:val="StrongEmphasis"/>
          <w:color w:val="000000"/>
          <w:shd w:val="clear" w:color="auto" w:fill="FFFFFF"/>
          <w:lang w:eastAsia="ar-SA"/>
        </w:rPr>
        <w:t xml:space="preserve">від </w:t>
      </w:r>
      <w:r w:rsidR="0077147B">
        <w:rPr>
          <w:rStyle w:val="StrongEmphasis"/>
          <w:color w:val="000000"/>
          <w:shd w:val="clear" w:color="auto" w:fill="FFFFFF"/>
          <w:lang w:val="uk-UA" w:eastAsia="ar-SA"/>
        </w:rPr>
        <w:t>23</w:t>
      </w:r>
      <w:r>
        <w:rPr>
          <w:rStyle w:val="StrongEmphasis"/>
          <w:color w:val="000000"/>
          <w:shd w:val="clear" w:color="auto" w:fill="FFFFFF"/>
          <w:lang w:val="uk-UA" w:eastAsia="ar-SA"/>
        </w:rPr>
        <w:t xml:space="preserve"> грудня </w:t>
      </w:r>
      <w:r w:rsidR="0077147B">
        <w:rPr>
          <w:rStyle w:val="StrongEmphasis"/>
          <w:color w:val="000000"/>
          <w:shd w:val="clear" w:color="auto" w:fill="FFFFFF"/>
          <w:lang w:eastAsia="ar-SA"/>
        </w:rPr>
        <w:t xml:space="preserve"> </w:t>
      </w:r>
      <w:r>
        <w:rPr>
          <w:rStyle w:val="StrongEmphasis"/>
          <w:color w:val="000000"/>
          <w:shd w:val="clear" w:color="auto" w:fill="FFFFFF"/>
          <w:lang w:eastAsia="ar-SA"/>
        </w:rPr>
        <w:t xml:space="preserve">2020 року № </w:t>
      </w:r>
      <w:r w:rsidR="0077147B">
        <w:rPr>
          <w:rStyle w:val="StrongEmphasis"/>
          <w:color w:val="000000"/>
          <w:shd w:val="clear" w:color="auto" w:fill="FFFFFF"/>
          <w:lang w:val="uk-UA" w:eastAsia="ar-SA"/>
        </w:rPr>
        <w:t>79</w:t>
      </w:r>
      <w:r>
        <w:rPr>
          <w:rStyle w:val="StrongEmphasis"/>
          <w:color w:val="000000"/>
          <w:shd w:val="clear" w:color="auto" w:fill="FFFFFF"/>
          <w:lang w:eastAsia="ar-SA"/>
        </w:rPr>
        <w:t xml:space="preserve"> </w:t>
      </w:r>
    </w:p>
    <w:p w:rsidR="004E0A9C" w:rsidRDefault="004E0A9C" w:rsidP="00E0323B">
      <w:pPr>
        <w:tabs>
          <w:tab w:val="left" w:pos="1902"/>
        </w:tabs>
        <w:jc w:val="both"/>
        <w:rPr>
          <w:rFonts w:ascii="Times New Roman" w:hAnsi="Times New Roman" w:cs="Times New Roman"/>
          <w:sz w:val="28"/>
          <w:szCs w:val="28"/>
        </w:rPr>
      </w:pPr>
    </w:p>
    <w:p w:rsidR="004E0A9C" w:rsidRPr="00B96447" w:rsidRDefault="00E0323B" w:rsidP="004E0A9C">
      <w:pPr>
        <w:pStyle w:val="ad"/>
        <w:rPr>
          <w:rFonts w:ascii="Times New Roman" w:hAnsi="Times New Roman"/>
          <w:sz w:val="24"/>
          <w:szCs w:val="24"/>
        </w:rPr>
      </w:pPr>
      <w:r w:rsidRPr="00B96447">
        <w:rPr>
          <w:rFonts w:ascii="Times New Roman" w:hAnsi="Times New Roman"/>
          <w:sz w:val="24"/>
          <w:szCs w:val="24"/>
        </w:rPr>
        <w:t xml:space="preserve">Про структуру та штатну чисельність </w:t>
      </w:r>
    </w:p>
    <w:p w:rsidR="004E0A9C" w:rsidRPr="00B96447" w:rsidRDefault="00E0323B" w:rsidP="004E0A9C">
      <w:pPr>
        <w:pStyle w:val="ad"/>
        <w:rPr>
          <w:rFonts w:ascii="Times New Roman" w:hAnsi="Times New Roman"/>
          <w:sz w:val="24"/>
          <w:szCs w:val="24"/>
        </w:rPr>
      </w:pPr>
      <w:r w:rsidRPr="00B96447">
        <w:rPr>
          <w:rFonts w:ascii="Times New Roman" w:hAnsi="Times New Roman"/>
          <w:sz w:val="24"/>
          <w:szCs w:val="24"/>
        </w:rPr>
        <w:t>комунального некомерційного підприємства</w:t>
      </w:r>
    </w:p>
    <w:p w:rsidR="004E0A9C" w:rsidRPr="00B96447" w:rsidRDefault="00E0323B" w:rsidP="004E0A9C">
      <w:pPr>
        <w:pStyle w:val="ad"/>
        <w:rPr>
          <w:rFonts w:ascii="Times New Roman" w:hAnsi="Times New Roman"/>
          <w:sz w:val="24"/>
          <w:szCs w:val="24"/>
        </w:rPr>
      </w:pPr>
      <w:r w:rsidRPr="00B96447">
        <w:rPr>
          <w:rFonts w:ascii="Times New Roman" w:hAnsi="Times New Roman"/>
          <w:sz w:val="24"/>
          <w:szCs w:val="24"/>
        </w:rPr>
        <w:t xml:space="preserve">  «Бугринська амбулаторія загальної</w:t>
      </w:r>
    </w:p>
    <w:p w:rsidR="004E0A9C" w:rsidRPr="00B96447" w:rsidRDefault="00E0323B" w:rsidP="004E0A9C">
      <w:pPr>
        <w:pStyle w:val="ad"/>
        <w:rPr>
          <w:rFonts w:ascii="Times New Roman" w:hAnsi="Times New Roman"/>
          <w:sz w:val="24"/>
          <w:szCs w:val="24"/>
        </w:rPr>
      </w:pPr>
      <w:r w:rsidRPr="00B96447">
        <w:rPr>
          <w:rFonts w:ascii="Times New Roman" w:hAnsi="Times New Roman"/>
          <w:sz w:val="24"/>
          <w:szCs w:val="24"/>
        </w:rPr>
        <w:t xml:space="preserve"> практики-сімейної медицини» </w:t>
      </w:r>
    </w:p>
    <w:p w:rsidR="00E0323B" w:rsidRPr="00B96447" w:rsidRDefault="00E0323B" w:rsidP="004E0A9C">
      <w:pPr>
        <w:pStyle w:val="ad"/>
        <w:rPr>
          <w:rFonts w:ascii="Times New Roman" w:hAnsi="Times New Roman"/>
          <w:sz w:val="24"/>
          <w:szCs w:val="24"/>
        </w:rPr>
      </w:pPr>
      <w:r w:rsidRPr="00B96447">
        <w:rPr>
          <w:rFonts w:ascii="Times New Roman" w:hAnsi="Times New Roman"/>
          <w:sz w:val="24"/>
          <w:szCs w:val="24"/>
        </w:rPr>
        <w:t xml:space="preserve">Бугринської сільської ради на 2021 рік. </w:t>
      </w:r>
    </w:p>
    <w:p w:rsidR="004E0A9C" w:rsidRPr="00B96447" w:rsidRDefault="004E0A9C" w:rsidP="00E0323B">
      <w:pPr>
        <w:jc w:val="both"/>
        <w:rPr>
          <w:rFonts w:ascii="Times New Roman" w:hAnsi="Times New Roman" w:cs="Times New Roman"/>
          <w:sz w:val="24"/>
          <w:szCs w:val="24"/>
          <w:lang w:val="ru-RU"/>
        </w:rPr>
      </w:pPr>
    </w:p>
    <w:p w:rsidR="00B96447" w:rsidRPr="00B96447" w:rsidRDefault="006446B9" w:rsidP="00B96447">
      <w:pPr>
        <w:jc w:val="both"/>
        <w:rPr>
          <w:rFonts w:ascii="Times New Roman" w:hAnsi="Times New Roman" w:cs="Times New Roman"/>
          <w:sz w:val="24"/>
          <w:szCs w:val="24"/>
        </w:rPr>
      </w:pPr>
      <w:r>
        <w:rPr>
          <w:rFonts w:ascii="Times New Roman" w:hAnsi="Times New Roman" w:cs="Times New Roman"/>
          <w:sz w:val="24"/>
          <w:szCs w:val="24"/>
        </w:rPr>
        <w:t xml:space="preserve">         </w:t>
      </w:r>
      <w:r w:rsidR="00B96447" w:rsidRPr="00B96447">
        <w:rPr>
          <w:rFonts w:ascii="Times New Roman" w:hAnsi="Times New Roman" w:cs="Times New Roman"/>
          <w:sz w:val="24"/>
          <w:szCs w:val="24"/>
        </w:rPr>
        <w:t xml:space="preserve">Відповідно до  постанови Кабінету Міністрів України від 03.12.1997 р. № 1349 «Про фінансове забезпечення діяльності органів місцевого самоврядування в Україні», керуючись статтею 34 Закону України «Про місцеве самоврядування в Україні, Бюджетним кодексом України  Бугринська  сільська рада </w:t>
      </w:r>
    </w:p>
    <w:p w:rsidR="00B96447" w:rsidRPr="00B96447" w:rsidRDefault="00B96447" w:rsidP="00B96447">
      <w:pPr>
        <w:rPr>
          <w:rFonts w:ascii="Times New Roman" w:hAnsi="Times New Roman" w:cs="Times New Roman"/>
          <w:sz w:val="24"/>
          <w:szCs w:val="24"/>
        </w:rPr>
      </w:pPr>
    </w:p>
    <w:p w:rsidR="00B96447" w:rsidRPr="00B96447" w:rsidRDefault="00B96447" w:rsidP="00B96447">
      <w:pPr>
        <w:jc w:val="center"/>
        <w:rPr>
          <w:rFonts w:ascii="Times New Roman" w:hAnsi="Times New Roman" w:cs="Times New Roman"/>
          <w:b/>
          <w:sz w:val="24"/>
          <w:szCs w:val="24"/>
        </w:rPr>
      </w:pPr>
      <w:r w:rsidRPr="00B96447">
        <w:rPr>
          <w:rFonts w:ascii="Times New Roman" w:hAnsi="Times New Roman" w:cs="Times New Roman"/>
          <w:b/>
          <w:sz w:val="24"/>
          <w:szCs w:val="24"/>
        </w:rPr>
        <w:t>ВИРІШИЛА:</w:t>
      </w:r>
    </w:p>
    <w:p w:rsidR="00B96447" w:rsidRPr="00B96447" w:rsidRDefault="00B96447" w:rsidP="00B96447">
      <w:pPr>
        <w:jc w:val="center"/>
        <w:rPr>
          <w:rFonts w:ascii="Times New Roman" w:hAnsi="Times New Roman" w:cs="Times New Roman"/>
          <w:b/>
          <w:sz w:val="24"/>
          <w:szCs w:val="24"/>
        </w:rPr>
      </w:pPr>
    </w:p>
    <w:p w:rsidR="00B96447" w:rsidRPr="00B96447" w:rsidRDefault="00B96447" w:rsidP="00B96447">
      <w:pPr>
        <w:jc w:val="both"/>
        <w:rPr>
          <w:rFonts w:ascii="Times New Roman" w:hAnsi="Times New Roman" w:cs="Times New Roman"/>
          <w:sz w:val="24"/>
          <w:szCs w:val="24"/>
        </w:rPr>
      </w:pPr>
      <w:r w:rsidRPr="00B96447">
        <w:rPr>
          <w:rFonts w:ascii="Times New Roman" w:hAnsi="Times New Roman" w:cs="Times New Roman"/>
          <w:sz w:val="24"/>
          <w:szCs w:val="24"/>
        </w:rPr>
        <w:t xml:space="preserve">                  1. Затвердити структуру та штатну чисельність комунального некомерційного підприємства «Бугринська амбулаторія загальної практики-сімейної медицини»  Бугринської сільської ради </w:t>
      </w:r>
      <w:r w:rsidRPr="00B96447">
        <w:rPr>
          <w:rFonts w:ascii="Times New Roman" w:hAnsi="Times New Roman" w:cs="Times New Roman"/>
          <w:sz w:val="24"/>
          <w:szCs w:val="24"/>
          <w:highlight w:val="yellow"/>
        </w:rPr>
        <w:t>Гощанського району</w:t>
      </w:r>
      <w:r w:rsidRPr="00B96447">
        <w:rPr>
          <w:rFonts w:ascii="Times New Roman" w:hAnsi="Times New Roman" w:cs="Times New Roman"/>
          <w:sz w:val="24"/>
          <w:szCs w:val="24"/>
        </w:rPr>
        <w:t xml:space="preserve"> Рівненської області на 2021 рік в  кількості </w:t>
      </w:r>
      <w:r w:rsidRPr="005D3535">
        <w:rPr>
          <w:rFonts w:ascii="Times New Roman" w:hAnsi="Times New Roman" w:cs="Times New Roman"/>
          <w:sz w:val="24"/>
          <w:szCs w:val="24"/>
        </w:rPr>
        <w:t>27,25</w:t>
      </w:r>
      <w:r w:rsidRPr="00B96447">
        <w:rPr>
          <w:rFonts w:ascii="Times New Roman" w:hAnsi="Times New Roman" w:cs="Times New Roman"/>
          <w:sz w:val="24"/>
          <w:szCs w:val="24"/>
        </w:rPr>
        <w:t xml:space="preserve"> штатних одиниць згідно з додатком 1 (додається).</w:t>
      </w:r>
    </w:p>
    <w:p w:rsidR="00B96447" w:rsidRPr="00B96447" w:rsidRDefault="00B96447" w:rsidP="00B96447">
      <w:pPr>
        <w:tabs>
          <w:tab w:val="left" w:pos="720"/>
        </w:tabs>
        <w:ind w:firstLine="360"/>
        <w:jc w:val="both"/>
        <w:rPr>
          <w:rFonts w:ascii="Times New Roman" w:hAnsi="Times New Roman" w:cs="Times New Roman"/>
          <w:sz w:val="24"/>
          <w:szCs w:val="24"/>
        </w:rPr>
      </w:pPr>
      <w:r w:rsidRPr="00B96447">
        <w:rPr>
          <w:rFonts w:ascii="Times New Roman" w:hAnsi="Times New Roman" w:cs="Times New Roman"/>
          <w:sz w:val="24"/>
          <w:szCs w:val="24"/>
        </w:rPr>
        <w:t xml:space="preserve">          2. Контроль за виконанням даного  рішення покласти на постійну комісію з питань планування, фінансів, бюджету та соціально-економічного розвитку (Муляр Л.М.)</w:t>
      </w:r>
    </w:p>
    <w:p w:rsidR="00B96447" w:rsidRPr="00B96447" w:rsidRDefault="00B96447" w:rsidP="00B96447">
      <w:pPr>
        <w:rPr>
          <w:rFonts w:ascii="Times New Roman" w:hAnsi="Times New Roman" w:cs="Times New Roman"/>
          <w:sz w:val="24"/>
          <w:szCs w:val="24"/>
        </w:rPr>
      </w:pPr>
    </w:p>
    <w:p w:rsidR="00B96447" w:rsidRPr="00B96447" w:rsidRDefault="00B96447" w:rsidP="00B96447">
      <w:pPr>
        <w:rPr>
          <w:rFonts w:ascii="Times New Roman" w:hAnsi="Times New Roman" w:cs="Times New Roman"/>
          <w:sz w:val="24"/>
          <w:szCs w:val="24"/>
        </w:rPr>
      </w:pPr>
    </w:p>
    <w:p w:rsidR="00B96447" w:rsidRPr="00B96447" w:rsidRDefault="00B96447" w:rsidP="00B96447">
      <w:pPr>
        <w:rPr>
          <w:rFonts w:ascii="Times New Roman" w:hAnsi="Times New Roman" w:cs="Times New Roman"/>
          <w:sz w:val="24"/>
          <w:szCs w:val="24"/>
          <w:lang w:val="ru-RU"/>
        </w:rPr>
      </w:pPr>
      <w:r w:rsidRPr="00B96447">
        <w:rPr>
          <w:rFonts w:ascii="Times New Roman" w:hAnsi="Times New Roman" w:cs="Times New Roman"/>
          <w:sz w:val="24"/>
          <w:szCs w:val="24"/>
        </w:rPr>
        <w:t>Сільський  голова                                                     С. Пилипчук</w:t>
      </w:r>
    </w:p>
    <w:p w:rsidR="005D3535" w:rsidRDefault="005D3535" w:rsidP="005D3535">
      <w:pPr>
        <w:pStyle w:val="ad"/>
        <w:jc w:val="right"/>
        <w:rPr>
          <w:lang w:val="uk-UA"/>
        </w:rPr>
      </w:pPr>
    </w:p>
    <w:p w:rsidR="005D3535" w:rsidRDefault="005D3535" w:rsidP="005D3535">
      <w:pPr>
        <w:pStyle w:val="ad"/>
        <w:jc w:val="right"/>
        <w:rPr>
          <w:lang w:val="uk-UA"/>
        </w:rPr>
      </w:pPr>
    </w:p>
    <w:p w:rsidR="006446B9" w:rsidRDefault="006446B9" w:rsidP="005D3535">
      <w:pPr>
        <w:pStyle w:val="ad"/>
        <w:jc w:val="right"/>
        <w:rPr>
          <w:lang w:val="uk-UA"/>
        </w:rPr>
      </w:pPr>
    </w:p>
    <w:p w:rsidR="006446B9" w:rsidRDefault="006446B9" w:rsidP="005D3535">
      <w:pPr>
        <w:pStyle w:val="ad"/>
        <w:jc w:val="right"/>
        <w:rPr>
          <w:lang w:val="uk-UA"/>
        </w:rPr>
      </w:pPr>
    </w:p>
    <w:p w:rsidR="005D3535" w:rsidRPr="005D3535" w:rsidRDefault="005D3535" w:rsidP="005D3535">
      <w:pPr>
        <w:pStyle w:val="ad"/>
        <w:jc w:val="right"/>
        <w:rPr>
          <w:lang w:val="uk-UA"/>
        </w:rPr>
      </w:pPr>
    </w:p>
    <w:p w:rsidR="000F5C31" w:rsidRPr="000F5C31" w:rsidRDefault="000F5C31" w:rsidP="000F5C31">
      <w:pPr>
        <w:pStyle w:val="ad"/>
        <w:jc w:val="right"/>
        <w:rPr>
          <w:rFonts w:ascii="Times New Roman" w:hAnsi="Times New Roman"/>
          <w:sz w:val="24"/>
          <w:szCs w:val="24"/>
          <w:u w:val="single"/>
          <w:lang w:val="uk-UA"/>
        </w:rPr>
      </w:pPr>
      <w:r w:rsidRPr="000F5C31">
        <w:rPr>
          <w:rFonts w:ascii="Times New Roman" w:hAnsi="Times New Roman"/>
          <w:sz w:val="24"/>
          <w:szCs w:val="24"/>
          <w:u w:val="single"/>
          <w:lang w:val="uk-UA"/>
        </w:rPr>
        <w:lastRenderedPageBreak/>
        <w:t>Додаток №1</w:t>
      </w:r>
    </w:p>
    <w:p w:rsidR="000F5C31" w:rsidRPr="000F5C31" w:rsidRDefault="000F5C31" w:rsidP="000F5C31">
      <w:pPr>
        <w:pStyle w:val="ad"/>
        <w:jc w:val="right"/>
        <w:rPr>
          <w:rFonts w:ascii="Times New Roman" w:hAnsi="Times New Roman"/>
          <w:sz w:val="24"/>
          <w:szCs w:val="24"/>
          <w:lang w:val="uk-UA"/>
        </w:rPr>
      </w:pPr>
      <w:r w:rsidRPr="000F5C31">
        <w:rPr>
          <w:rFonts w:ascii="Times New Roman" w:hAnsi="Times New Roman"/>
          <w:sz w:val="24"/>
          <w:szCs w:val="24"/>
          <w:lang w:val="uk-UA"/>
        </w:rPr>
        <w:t>До рішення сесії сільської ради</w:t>
      </w:r>
    </w:p>
    <w:p w:rsidR="000F5C31" w:rsidRPr="000F5C31" w:rsidRDefault="000F5C31" w:rsidP="000F5C31">
      <w:pPr>
        <w:pStyle w:val="ad"/>
        <w:jc w:val="right"/>
        <w:rPr>
          <w:rFonts w:ascii="Times New Roman" w:hAnsi="Times New Roman"/>
          <w:sz w:val="24"/>
          <w:szCs w:val="24"/>
          <w:lang w:val="uk-UA"/>
        </w:rPr>
      </w:pPr>
      <w:r w:rsidRPr="004C2BD4">
        <w:rPr>
          <w:rFonts w:ascii="Times New Roman" w:hAnsi="Times New Roman"/>
          <w:sz w:val="24"/>
          <w:szCs w:val="24"/>
          <w:lang w:val="uk-UA"/>
        </w:rPr>
        <w:t xml:space="preserve">№ </w:t>
      </w:r>
      <w:r>
        <w:rPr>
          <w:rFonts w:ascii="Times New Roman" w:hAnsi="Times New Roman"/>
          <w:sz w:val="24"/>
          <w:szCs w:val="24"/>
          <w:lang w:val="uk-UA"/>
        </w:rPr>
        <w:t xml:space="preserve"> 79 </w:t>
      </w:r>
      <w:r w:rsidRPr="004C2BD4">
        <w:rPr>
          <w:rFonts w:ascii="Times New Roman" w:hAnsi="Times New Roman"/>
          <w:sz w:val="24"/>
          <w:szCs w:val="24"/>
          <w:lang w:val="uk-UA"/>
        </w:rPr>
        <w:t xml:space="preserve"> від </w:t>
      </w:r>
      <w:r>
        <w:rPr>
          <w:rFonts w:ascii="Times New Roman" w:hAnsi="Times New Roman"/>
          <w:sz w:val="24"/>
          <w:szCs w:val="24"/>
          <w:lang w:val="uk-UA"/>
        </w:rPr>
        <w:t xml:space="preserve"> 23.12.2020 </w:t>
      </w:r>
      <w:r w:rsidRPr="004C2BD4">
        <w:rPr>
          <w:rFonts w:ascii="Times New Roman" w:hAnsi="Times New Roman"/>
          <w:sz w:val="24"/>
          <w:szCs w:val="24"/>
          <w:lang w:val="uk-UA"/>
        </w:rPr>
        <w:t>року</w:t>
      </w:r>
    </w:p>
    <w:p w:rsidR="005D3535" w:rsidRPr="004C2BD4" w:rsidRDefault="005D3535" w:rsidP="005D3535">
      <w:pPr>
        <w:pStyle w:val="ad"/>
        <w:jc w:val="right"/>
        <w:rPr>
          <w:rFonts w:ascii="Times New Roman" w:hAnsi="Times New Roman"/>
          <w:sz w:val="24"/>
          <w:szCs w:val="24"/>
          <w:lang w:val="uk-UA"/>
        </w:rPr>
      </w:pPr>
    </w:p>
    <w:p w:rsidR="005D3535" w:rsidRPr="004C2BD4" w:rsidRDefault="005D3535" w:rsidP="005D3535">
      <w:pPr>
        <w:pStyle w:val="ad"/>
        <w:jc w:val="right"/>
        <w:rPr>
          <w:rFonts w:ascii="Times New Roman" w:hAnsi="Times New Roman"/>
          <w:sz w:val="24"/>
          <w:szCs w:val="24"/>
          <w:lang w:val="uk-UA"/>
        </w:rPr>
      </w:pPr>
    </w:p>
    <w:p w:rsidR="005D3535" w:rsidRPr="004C2BD4" w:rsidRDefault="005D3535" w:rsidP="005D3535">
      <w:pPr>
        <w:pStyle w:val="ad"/>
        <w:jc w:val="right"/>
        <w:rPr>
          <w:rFonts w:ascii="Times New Roman" w:hAnsi="Times New Roman"/>
          <w:sz w:val="24"/>
          <w:szCs w:val="24"/>
          <w:lang w:val="uk-UA"/>
        </w:rPr>
      </w:pPr>
    </w:p>
    <w:p w:rsidR="005D3535" w:rsidRPr="005D3535" w:rsidRDefault="005D3535" w:rsidP="005D3535">
      <w:pPr>
        <w:pStyle w:val="ad"/>
        <w:jc w:val="center"/>
        <w:rPr>
          <w:rFonts w:ascii="Times New Roman" w:hAnsi="Times New Roman"/>
          <w:sz w:val="24"/>
          <w:szCs w:val="24"/>
        </w:rPr>
      </w:pPr>
      <w:r w:rsidRPr="005D3535">
        <w:rPr>
          <w:rFonts w:ascii="Times New Roman" w:hAnsi="Times New Roman"/>
          <w:sz w:val="24"/>
          <w:szCs w:val="24"/>
        </w:rPr>
        <w:t>Структура та штатна чисельність  КНП «Бугринська амбулаторія загальної практики-сімейної медицини»</w:t>
      </w:r>
    </w:p>
    <w:p w:rsidR="005D3535" w:rsidRPr="005D3535" w:rsidRDefault="005D3535" w:rsidP="005D3535">
      <w:pPr>
        <w:pStyle w:val="ad"/>
        <w:jc w:val="center"/>
        <w:rPr>
          <w:rFonts w:ascii="Times New Roman" w:hAnsi="Times New Roman"/>
          <w:sz w:val="24"/>
          <w:szCs w:val="24"/>
        </w:rPr>
      </w:pPr>
      <w:r w:rsidRPr="005D3535">
        <w:rPr>
          <w:rFonts w:ascii="Times New Roman" w:hAnsi="Times New Roman"/>
          <w:sz w:val="24"/>
          <w:szCs w:val="24"/>
        </w:rPr>
        <w:t xml:space="preserve">Бугринської сільської ради </w:t>
      </w:r>
      <w:r w:rsidRPr="005D3535">
        <w:rPr>
          <w:rFonts w:ascii="Times New Roman" w:hAnsi="Times New Roman"/>
          <w:sz w:val="24"/>
          <w:szCs w:val="24"/>
          <w:highlight w:val="yellow"/>
        </w:rPr>
        <w:t>Гощанського району</w:t>
      </w:r>
    </w:p>
    <w:p w:rsidR="005D3535" w:rsidRPr="005D3535" w:rsidRDefault="005D3535" w:rsidP="005D3535">
      <w:pPr>
        <w:pStyle w:val="ad"/>
        <w:jc w:val="center"/>
        <w:rPr>
          <w:rFonts w:ascii="Times New Roman" w:hAnsi="Times New Roman"/>
          <w:sz w:val="24"/>
          <w:szCs w:val="24"/>
        </w:rPr>
      </w:pPr>
      <w:r w:rsidRPr="005D3535">
        <w:rPr>
          <w:rFonts w:ascii="Times New Roman" w:hAnsi="Times New Roman"/>
          <w:sz w:val="24"/>
          <w:szCs w:val="24"/>
        </w:rPr>
        <w:t>Рівненської області</w:t>
      </w:r>
    </w:p>
    <w:p w:rsidR="005D3535" w:rsidRPr="005D3535" w:rsidRDefault="005D3535" w:rsidP="005D3535">
      <w:pPr>
        <w:pStyle w:val="ad"/>
        <w:jc w:val="center"/>
        <w:rPr>
          <w:rFonts w:ascii="Times New Roman" w:hAnsi="Times New Roman"/>
          <w:sz w:val="24"/>
          <w:szCs w:val="24"/>
        </w:rPr>
      </w:pPr>
      <w:r w:rsidRPr="005D3535">
        <w:rPr>
          <w:rFonts w:ascii="Times New Roman" w:hAnsi="Times New Roman"/>
          <w:sz w:val="24"/>
          <w:szCs w:val="24"/>
        </w:rPr>
        <w:t>на 2021 рік</w:t>
      </w:r>
    </w:p>
    <w:p w:rsidR="005D3535" w:rsidRPr="005D3535" w:rsidRDefault="005D3535" w:rsidP="005D3535">
      <w:pPr>
        <w:rPr>
          <w:rFonts w:ascii="Times New Roman" w:hAnsi="Times New Roman" w:cs="Times New Roman"/>
          <w:sz w:val="24"/>
          <w:szCs w:val="24"/>
        </w:rPr>
      </w:pPr>
    </w:p>
    <w:tbl>
      <w:tblPr>
        <w:tblW w:w="956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833"/>
        <w:gridCol w:w="5897"/>
        <w:gridCol w:w="2833"/>
      </w:tblGrid>
      <w:tr w:rsidR="005D3535" w:rsidRPr="005D3535" w:rsidTr="000F5C31">
        <w:trPr>
          <w:trHeight w:val="534"/>
        </w:trPr>
        <w:tc>
          <w:tcPr>
            <w:tcW w:w="833" w:type="dxa"/>
          </w:tcPr>
          <w:p w:rsidR="005D3535" w:rsidRPr="005D3535" w:rsidRDefault="005D3535" w:rsidP="000F5C31">
            <w:pPr>
              <w:pStyle w:val="ad"/>
              <w:jc w:val="center"/>
              <w:rPr>
                <w:rFonts w:ascii="Times New Roman" w:hAnsi="Times New Roman"/>
                <w:sz w:val="24"/>
                <w:szCs w:val="24"/>
              </w:rPr>
            </w:pPr>
            <w:r w:rsidRPr="005D3535">
              <w:rPr>
                <w:rFonts w:ascii="Times New Roman" w:hAnsi="Times New Roman"/>
                <w:sz w:val="24"/>
                <w:szCs w:val="24"/>
              </w:rPr>
              <w:t>№п\п</w:t>
            </w:r>
          </w:p>
        </w:tc>
        <w:tc>
          <w:tcPr>
            <w:tcW w:w="5897" w:type="dxa"/>
          </w:tcPr>
          <w:p w:rsidR="005D3535" w:rsidRPr="005D3535" w:rsidRDefault="005D3535" w:rsidP="000F5C31">
            <w:pPr>
              <w:pStyle w:val="ad"/>
              <w:jc w:val="center"/>
              <w:rPr>
                <w:rFonts w:ascii="Times New Roman" w:hAnsi="Times New Roman"/>
                <w:sz w:val="24"/>
                <w:szCs w:val="24"/>
              </w:rPr>
            </w:pPr>
            <w:r w:rsidRPr="005D3535">
              <w:rPr>
                <w:rFonts w:ascii="Times New Roman" w:hAnsi="Times New Roman"/>
                <w:sz w:val="24"/>
                <w:szCs w:val="24"/>
              </w:rPr>
              <w:t>Назва посади</w:t>
            </w:r>
          </w:p>
        </w:tc>
        <w:tc>
          <w:tcPr>
            <w:tcW w:w="2833" w:type="dxa"/>
          </w:tcPr>
          <w:p w:rsidR="005D3535" w:rsidRPr="005D3535" w:rsidRDefault="005D3535" w:rsidP="000F5C31">
            <w:pPr>
              <w:pStyle w:val="ad"/>
              <w:jc w:val="center"/>
              <w:rPr>
                <w:rFonts w:ascii="Times New Roman" w:hAnsi="Times New Roman"/>
                <w:sz w:val="24"/>
                <w:szCs w:val="24"/>
              </w:rPr>
            </w:pPr>
            <w:r w:rsidRPr="005D3535">
              <w:rPr>
                <w:rFonts w:ascii="Times New Roman" w:hAnsi="Times New Roman"/>
                <w:sz w:val="24"/>
                <w:szCs w:val="24"/>
              </w:rPr>
              <w:t>Кількість штатних одиниць</w:t>
            </w:r>
          </w:p>
        </w:tc>
      </w:tr>
      <w:tr w:rsidR="005D3535" w:rsidRPr="005D3535" w:rsidTr="000F5C31">
        <w:trPr>
          <w:trHeight w:val="332"/>
        </w:trPr>
        <w:tc>
          <w:tcPr>
            <w:tcW w:w="833" w:type="dxa"/>
          </w:tcPr>
          <w:p w:rsidR="005D3535" w:rsidRPr="005D3535" w:rsidRDefault="005D3535" w:rsidP="000F5C31">
            <w:pPr>
              <w:pStyle w:val="ad"/>
              <w:jc w:val="center"/>
              <w:rPr>
                <w:rFonts w:ascii="Times New Roman" w:hAnsi="Times New Roman"/>
                <w:sz w:val="24"/>
                <w:szCs w:val="24"/>
              </w:rPr>
            </w:pPr>
            <w:r w:rsidRPr="005D3535">
              <w:rPr>
                <w:rFonts w:ascii="Times New Roman" w:hAnsi="Times New Roman"/>
                <w:sz w:val="24"/>
                <w:szCs w:val="24"/>
              </w:rPr>
              <w:t>1</w:t>
            </w:r>
          </w:p>
        </w:tc>
        <w:tc>
          <w:tcPr>
            <w:tcW w:w="5897" w:type="dxa"/>
          </w:tcPr>
          <w:p w:rsidR="005D3535" w:rsidRPr="005D3535" w:rsidRDefault="005D3535" w:rsidP="000F5C31">
            <w:pPr>
              <w:pStyle w:val="ad"/>
              <w:jc w:val="center"/>
              <w:rPr>
                <w:rFonts w:ascii="Times New Roman" w:hAnsi="Times New Roman"/>
                <w:sz w:val="24"/>
                <w:szCs w:val="24"/>
              </w:rPr>
            </w:pPr>
            <w:r w:rsidRPr="005D3535">
              <w:rPr>
                <w:rFonts w:ascii="Times New Roman" w:hAnsi="Times New Roman"/>
                <w:sz w:val="24"/>
                <w:szCs w:val="24"/>
              </w:rPr>
              <w:t>2</w:t>
            </w:r>
          </w:p>
        </w:tc>
        <w:tc>
          <w:tcPr>
            <w:tcW w:w="2833" w:type="dxa"/>
          </w:tcPr>
          <w:p w:rsidR="005D3535" w:rsidRPr="005D3535" w:rsidRDefault="005D3535" w:rsidP="000F5C31">
            <w:pPr>
              <w:pStyle w:val="ad"/>
              <w:jc w:val="center"/>
              <w:rPr>
                <w:rFonts w:ascii="Times New Roman" w:hAnsi="Times New Roman"/>
                <w:sz w:val="24"/>
                <w:szCs w:val="24"/>
              </w:rPr>
            </w:pPr>
            <w:r w:rsidRPr="005D3535">
              <w:rPr>
                <w:rFonts w:ascii="Times New Roman" w:hAnsi="Times New Roman"/>
                <w:sz w:val="24"/>
                <w:szCs w:val="24"/>
              </w:rPr>
              <w:t>3</w:t>
            </w:r>
          </w:p>
        </w:tc>
      </w:tr>
      <w:tr w:rsidR="005D3535" w:rsidRPr="005D3535" w:rsidTr="000F5C31">
        <w:trPr>
          <w:trHeight w:val="332"/>
        </w:trPr>
        <w:tc>
          <w:tcPr>
            <w:tcW w:w="833" w:type="dxa"/>
          </w:tcPr>
          <w:p w:rsidR="005D3535" w:rsidRPr="005D3535" w:rsidRDefault="005D3535" w:rsidP="005D3535">
            <w:pPr>
              <w:pStyle w:val="ad"/>
              <w:rPr>
                <w:rFonts w:ascii="Times New Roman" w:hAnsi="Times New Roman"/>
                <w:sz w:val="24"/>
                <w:szCs w:val="24"/>
              </w:rPr>
            </w:pPr>
          </w:p>
        </w:tc>
        <w:tc>
          <w:tcPr>
            <w:tcW w:w="5897" w:type="dxa"/>
          </w:tcPr>
          <w:p w:rsidR="005D3535" w:rsidRPr="005D3535" w:rsidRDefault="005D3535" w:rsidP="005D3535">
            <w:pPr>
              <w:pStyle w:val="ad"/>
              <w:rPr>
                <w:rFonts w:ascii="Times New Roman" w:hAnsi="Times New Roman"/>
                <w:sz w:val="24"/>
                <w:szCs w:val="24"/>
              </w:rPr>
            </w:pPr>
            <w:r w:rsidRPr="005D3535">
              <w:rPr>
                <w:rFonts w:ascii="Times New Roman" w:hAnsi="Times New Roman"/>
                <w:sz w:val="24"/>
                <w:szCs w:val="24"/>
              </w:rPr>
              <w:t>Затверджений штат в кількості</w:t>
            </w:r>
          </w:p>
        </w:tc>
        <w:tc>
          <w:tcPr>
            <w:tcW w:w="2833" w:type="dxa"/>
          </w:tcPr>
          <w:p w:rsidR="005D3535" w:rsidRPr="005D3535" w:rsidRDefault="005D3535" w:rsidP="005D3535">
            <w:pPr>
              <w:pStyle w:val="ad"/>
              <w:rPr>
                <w:rFonts w:ascii="Times New Roman" w:hAnsi="Times New Roman"/>
                <w:b/>
                <w:sz w:val="24"/>
                <w:szCs w:val="24"/>
              </w:rPr>
            </w:pPr>
            <w:r w:rsidRPr="005D3535">
              <w:rPr>
                <w:rFonts w:ascii="Times New Roman" w:hAnsi="Times New Roman"/>
                <w:b/>
                <w:sz w:val="24"/>
                <w:szCs w:val="24"/>
              </w:rPr>
              <w:t>27,25</w:t>
            </w:r>
          </w:p>
        </w:tc>
      </w:tr>
      <w:tr w:rsidR="005D3535" w:rsidRPr="005D3535" w:rsidTr="000F5C31">
        <w:trPr>
          <w:trHeight w:val="324"/>
        </w:trPr>
        <w:tc>
          <w:tcPr>
            <w:tcW w:w="833" w:type="dxa"/>
          </w:tcPr>
          <w:p w:rsidR="005D3535" w:rsidRPr="005D3535" w:rsidRDefault="005D3535" w:rsidP="005D3535">
            <w:pPr>
              <w:pStyle w:val="ad"/>
              <w:rPr>
                <w:rFonts w:ascii="Times New Roman" w:hAnsi="Times New Roman"/>
                <w:sz w:val="24"/>
                <w:szCs w:val="24"/>
              </w:rPr>
            </w:pPr>
            <w:r w:rsidRPr="005D3535">
              <w:rPr>
                <w:rFonts w:ascii="Times New Roman" w:hAnsi="Times New Roman"/>
                <w:sz w:val="24"/>
                <w:szCs w:val="24"/>
              </w:rPr>
              <w:t>1.</w:t>
            </w:r>
          </w:p>
        </w:tc>
        <w:tc>
          <w:tcPr>
            <w:tcW w:w="5897" w:type="dxa"/>
            <w:vAlign w:val="bottom"/>
          </w:tcPr>
          <w:p w:rsidR="005D3535" w:rsidRPr="005D3535" w:rsidRDefault="005D3535" w:rsidP="005D3535">
            <w:pPr>
              <w:pStyle w:val="ad"/>
              <w:rPr>
                <w:rFonts w:ascii="Times New Roman" w:hAnsi="Times New Roman"/>
                <w:sz w:val="24"/>
                <w:szCs w:val="24"/>
              </w:rPr>
            </w:pPr>
            <w:r w:rsidRPr="005D3535">
              <w:rPr>
                <w:rFonts w:ascii="Times New Roman" w:hAnsi="Times New Roman"/>
                <w:sz w:val="24"/>
                <w:szCs w:val="24"/>
              </w:rPr>
              <w:t>Головний лікар</w:t>
            </w:r>
          </w:p>
        </w:tc>
        <w:tc>
          <w:tcPr>
            <w:tcW w:w="2833" w:type="dxa"/>
          </w:tcPr>
          <w:p w:rsidR="005D3535" w:rsidRPr="005D3535" w:rsidRDefault="005D3535" w:rsidP="005D3535">
            <w:pPr>
              <w:pStyle w:val="ad"/>
              <w:rPr>
                <w:rFonts w:ascii="Times New Roman" w:hAnsi="Times New Roman"/>
                <w:sz w:val="24"/>
                <w:szCs w:val="24"/>
              </w:rPr>
            </w:pPr>
            <w:r w:rsidRPr="005D3535">
              <w:rPr>
                <w:rFonts w:ascii="Times New Roman" w:hAnsi="Times New Roman"/>
                <w:sz w:val="24"/>
                <w:szCs w:val="24"/>
              </w:rPr>
              <w:t>1,0</w:t>
            </w:r>
          </w:p>
        </w:tc>
      </w:tr>
      <w:tr w:rsidR="005D3535" w:rsidRPr="005D3535" w:rsidTr="000F5C31">
        <w:trPr>
          <w:trHeight w:val="332"/>
        </w:trPr>
        <w:tc>
          <w:tcPr>
            <w:tcW w:w="833" w:type="dxa"/>
          </w:tcPr>
          <w:p w:rsidR="005D3535" w:rsidRPr="005D3535" w:rsidRDefault="005D3535" w:rsidP="005D3535">
            <w:pPr>
              <w:pStyle w:val="ad"/>
              <w:rPr>
                <w:rFonts w:ascii="Times New Roman" w:hAnsi="Times New Roman"/>
                <w:sz w:val="24"/>
                <w:szCs w:val="24"/>
              </w:rPr>
            </w:pPr>
            <w:r w:rsidRPr="005D3535">
              <w:rPr>
                <w:rFonts w:ascii="Times New Roman" w:hAnsi="Times New Roman"/>
                <w:sz w:val="24"/>
                <w:szCs w:val="24"/>
              </w:rPr>
              <w:t>2.</w:t>
            </w:r>
          </w:p>
        </w:tc>
        <w:tc>
          <w:tcPr>
            <w:tcW w:w="5897" w:type="dxa"/>
            <w:vAlign w:val="bottom"/>
          </w:tcPr>
          <w:p w:rsidR="005D3535" w:rsidRPr="005D3535" w:rsidRDefault="005D3535" w:rsidP="005D3535">
            <w:pPr>
              <w:pStyle w:val="ad"/>
              <w:rPr>
                <w:rFonts w:ascii="Times New Roman" w:hAnsi="Times New Roman"/>
                <w:sz w:val="24"/>
                <w:szCs w:val="24"/>
              </w:rPr>
            </w:pPr>
            <w:r w:rsidRPr="005D3535">
              <w:rPr>
                <w:rFonts w:ascii="Times New Roman" w:hAnsi="Times New Roman"/>
                <w:sz w:val="24"/>
                <w:szCs w:val="24"/>
              </w:rPr>
              <w:t>Лікар загальної практики сімейної медицини</w:t>
            </w:r>
          </w:p>
        </w:tc>
        <w:tc>
          <w:tcPr>
            <w:tcW w:w="2833" w:type="dxa"/>
          </w:tcPr>
          <w:p w:rsidR="005D3535" w:rsidRPr="005D3535" w:rsidRDefault="005D3535" w:rsidP="005D3535">
            <w:pPr>
              <w:pStyle w:val="ad"/>
              <w:rPr>
                <w:rFonts w:ascii="Times New Roman" w:hAnsi="Times New Roman"/>
                <w:sz w:val="24"/>
                <w:szCs w:val="24"/>
              </w:rPr>
            </w:pPr>
            <w:r w:rsidRPr="005D3535">
              <w:rPr>
                <w:rFonts w:ascii="Times New Roman" w:hAnsi="Times New Roman"/>
                <w:sz w:val="24"/>
                <w:szCs w:val="24"/>
              </w:rPr>
              <w:t>2,5</w:t>
            </w:r>
          </w:p>
        </w:tc>
      </w:tr>
      <w:tr w:rsidR="005D3535" w:rsidRPr="005D3535" w:rsidTr="000F5C31">
        <w:trPr>
          <w:trHeight w:val="332"/>
        </w:trPr>
        <w:tc>
          <w:tcPr>
            <w:tcW w:w="833" w:type="dxa"/>
          </w:tcPr>
          <w:p w:rsidR="005D3535" w:rsidRPr="005D3535" w:rsidRDefault="005D3535" w:rsidP="005D3535">
            <w:pPr>
              <w:pStyle w:val="ad"/>
              <w:rPr>
                <w:rFonts w:ascii="Times New Roman" w:hAnsi="Times New Roman"/>
                <w:sz w:val="24"/>
                <w:szCs w:val="24"/>
              </w:rPr>
            </w:pPr>
            <w:r w:rsidRPr="005D3535">
              <w:rPr>
                <w:rFonts w:ascii="Times New Roman" w:hAnsi="Times New Roman"/>
                <w:sz w:val="24"/>
                <w:szCs w:val="24"/>
              </w:rPr>
              <w:t>3.</w:t>
            </w:r>
          </w:p>
        </w:tc>
        <w:tc>
          <w:tcPr>
            <w:tcW w:w="5897" w:type="dxa"/>
            <w:vAlign w:val="bottom"/>
          </w:tcPr>
          <w:p w:rsidR="005D3535" w:rsidRPr="005D3535" w:rsidRDefault="005D3535" w:rsidP="005D3535">
            <w:pPr>
              <w:pStyle w:val="ad"/>
              <w:rPr>
                <w:rFonts w:ascii="Times New Roman" w:hAnsi="Times New Roman"/>
                <w:sz w:val="24"/>
                <w:szCs w:val="24"/>
              </w:rPr>
            </w:pPr>
            <w:r w:rsidRPr="005D3535">
              <w:rPr>
                <w:rFonts w:ascii="Times New Roman" w:hAnsi="Times New Roman"/>
                <w:sz w:val="24"/>
                <w:szCs w:val="24"/>
              </w:rPr>
              <w:t>Лікар-стоматолог</w:t>
            </w:r>
          </w:p>
        </w:tc>
        <w:tc>
          <w:tcPr>
            <w:tcW w:w="2833" w:type="dxa"/>
          </w:tcPr>
          <w:p w:rsidR="005D3535" w:rsidRPr="005D3535" w:rsidRDefault="005D3535" w:rsidP="005D3535">
            <w:pPr>
              <w:pStyle w:val="ad"/>
              <w:rPr>
                <w:rFonts w:ascii="Times New Roman" w:hAnsi="Times New Roman"/>
                <w:sz w:val="24"/>
                <w:szCs w:val="24"/>
              </w:rPr>
            </w:pPr>
            <w:r w:rsidRPr="005D3535">
              <w:rPr>
                <w:rFonts w:ascii="Times New Roman" w:hAnsi="Times New Roman"/>
                <w:sz w:val="24"/>
                <w:szCs w:val="24"/>
              </w:rPr>
              <w:t>0,75</w:t>
            </w:r>
          </w:p>
        </w:tc>
      </w:tr>
      <w:tr w:rsidR="005D3535" w:rsidRPr="005D3535" w:rsidTr="000F5C31">
        <w:trPr>
          <w:trHeight w:val="332"/>
        </w:trPr>
        <w:tc>
          <w:tcPr>
            <w:tcW w:w="833" w:type="dxa"/>
          </w:tcPr>
          <w:p w:rsidR="005D3535" w:rsidRPr="005D3535" w:rsidRDefault="005D3535" w:rsidP="005D3535">
            <w:pPr>
              <w:pStyle w:val="ad"/>
              <w:rPr>
                <w:rFonts w:ascii="Times New Roman" w:hAnsi="Times New Roman"/>
                <w:sz w:val="24"/>
                <w:szCs w:val="24"/>
              </w:rPr>
            </w:pPr>
            <w:r w:rsidRPr="005D3535">
              <w:rPr>
                <w:rFonts w:ascii="Times New Roman" w:hAnsi="Times New Roman"/>
                <w:sz w:val="24"/>
                <w:szCs w:val="24"/>
              </w:rPr>
              <w:t>4.</w:t>
            </w:r>
          </w:p>
        </w:tc>
        <w:tc>
          <w:tcPr>
            <w:tcW w:w="5897" w:type="dxa"/>
            <w:vAlign w:val="bottom"/>
          </w:tcPr>
          <w:p w:rsidR="005D3535" w:rsidRPr="005D3535" w:rsidRDefault="005D3535" w:rsidP="005D3535">
            <w:pPr>
              <w:pStyle w:val="ad"/>
              <w:rPr>
                <w:rFonts w:ascii="Times New Roman" w:hAnsi="Times New Roman"/>
                <w:sz w:val="24"/>
                <w:szCs w:val="24"/>
              </w:rPr>
            </w:pPr>
            <w:r w:rsidRPr="005D3535">
              <w:rPr>
                <w:rFonts w:ascii="Times New Roman" w:hAnsi="Times New Roman"/>
                <w:sz w:val="24"/>
                <w:szCs w:val="24"/>
              </w:rPr>
              <w:t>Фельдшер</w:t>
            </w:r>
          </w:p>
        </w:tc>
        <w:tc>
          <w:tcPr>
            <w:tcW w:w="2833" w:type="dxa"/>
          </w:tcPr>
          <w:p w:rsidR="005D3535" w:rsidRPr="005D3535" w:rsidRDefault="005D3535" w:rsidP="005D3535">
            <w:pPr>
              <w:pStyle w:val="ad"/>
              <w:rPr>
                <w:rFonts w:ascii="Times New Roman" w:hAnsi="Times New Roman"/>
                <w:sz w:val="24"/>
                <w:szCs w:val="24"/>
              </w:rPr>
            </w:pPr>
            <w:r w:rsidRPr="005D3535">
              <w:rPr>
                <w:rFonts w:ascii="Times New Roman" w:hAnsi="Times New Roman"/>
                <w:sz w:val="24"/>
                <w:szCs w:val="24"/>
              </w:rPr>
              <w:t>1,0</w:t>
            </w:r>
          </w:p>
        </w:tc>
      </w:tr>
      <w:tr w:rsidR="005D3535" w:rsidRPr="005D3535" w:rsidTr="000F5C31">
        <w:trPr>
          <w:trHeight w:val="332"/>
        </w:trPr>
        <w:tc>
          <w:tcPr>
            <w:tcW w:w="833" w:type="dxa"/>
          </w:tcPr>
          <w:p w:rsidR="005D3535" w:rsidRPr="000F5C31" w:rsidRDefault="000F5C31" w:rsidP="005D3535">
            <w:pPr>
              <w:pStyle w:val="ad"/>
              <w:rPr>
                <w:rFonts w:ascii="Times New Roman" w:hAnsi="Times New Roman"/>
                <w:sz w:val="24"/>
                <w:szCs w:val="24"/>
                <w:lang w:val="uk-UA"/>
              </w:rPr>
            </w:pPr>
            <w:r>
              <w:rPr>
                <w:rFonts w:ascii="Times New Roman" w:hAnsi="Times New Roman"/>
                <w:sz w:val="24"/>
                <w:szCs w:val="24"/>
                <w:lang w:val="uk-UA"/>
              </w:rPr>
              <w:t>5.</w:t>
            </w:r>
          </w:p>
        </w:tc>
        <w:tc>
          <w:tcPr>
            <w:tcW w:w="5897" w:type="dxa"/>
            <w:vAlign w:val="bottom"/>
          </w:tcPr>
          <w:p w:rsidR="005D3535" w:rsidRPr="005D3535" w:rsidRDefault="005D3535" w:rsidP="005D3535">
            <w:pPr>
              <w:pStyle w:val="ad"/>
              <w:rPr>
                <w:rFonts w:ascii="Times New Roman" w:hAnsi="Times New Roman"/>
                <w:sz w:val="24"/>
                <w:szCs w:val="24"/>
              </w:rPr>
            </w:pPr>
            <w:r w:rsidRPr="005D3535">
              <w:rPr>
                <w:rFonts w:ascii="Times New Roman" w:hAnsi="Times New Roman"/>
                <w:sz w:val="24"/>
                <w:szCs w:val="24"/>
              </w:rPr>
              <w:t>Сестра медична загальної практики (брат)</w:t>
            </w:r>
          </w:p>
        </w:tc>
        <w:tc>
          <w:tcPr>
            <w:tcW w:w="2833" w:type="dxa"/>
          </w:tcPr>
          <w:p w:rsidR="005D3535" w:rsidRPr="005D3535" w:rsidRDefault="005D3535" w:rsidP="005D3535">
            <w:pPr>
              <w:pStyle w:val="ad"/>
              <w:rPr>
                <w:rFonts w:ascii="Times New Roman" w:hAnsi="Times New Roman"/>
                <w:sz w:val="24"/>
                <w:szCs w:val="24"/>
              </w:rPr>
            </w:pPr>
            <w:r w:rsidRPr="005D3535">
              <w:rPr>
                <w:rFonts w:ascii="Times New Roman" w:hAnsi="Times New Roman"/>
                <w:sz w:val="24"/>
                <w:szCs w:val="24"/>
              </w:rPr>
              <w:t>3,0</w:t>
            </w:r>
          </w:p>
        </w:tc>
      </w:tr>
      <w:tr w:rsidR="005D3535" w:rsidRPr="005D3535" w:rsidTr="000F5C31">
        <w:trPr>
          <w:trHeight w:val="324"/>
        </w:trPr>
        <w:tc>
          <w:tcPr>
            <w:tcW w:w="833" w:type="dxa"/>
          </w:tcPr>
          <w:p w:rsidR="005D3535" w:rsidRPr="000F5C31" w:rsidRDefault="000F5C31" w:rsidP="005D3535">
            <w:pPr>
              <w:pStyle w:val="ad"/>
              <w:rPr>
                <w:rFonts w:ascii="Times New Roman" w:hAnsi="Times New Roman"/>
                <w:sz w:val="24"/>
                <w:szCs w:val="24"/>
                <w:lang w:val="uk-UA"/>
              </w:rPr>
            </w:pPr>
            <w:r>
              <w:rPr>
                <w:rFonts w:ascii="Times New Roman" w:hAnsi="Times New Roman"/>
                <w:sz w:val="24"/>
                <w:szCs w:val="24"/>
                <w:lang w:val="uk-UA"/>
              </w:rPr>
              <w:t>6.</w:t>
            </w:r>
          </w:p>
        </w:tc>
        <w:tc>
          <w:tcPr>
            <w:tcW w:w="5897" w:type="dxa"/>
            <w:vAlign w:val="bottom"/>
          </w:tcPr>
          <w:p w:rsidR="005D3535" w:rsidRPr="005D3535" w:rsidRDefault="005D3535" w:rsidP="005D3535">
            <w:pPr>
              <w:pStyle w:val="ad"/>
              <w:rPr>
                <w:rFonts w:ascii="Times New Roman" w:hAnsi="Times New Roman"/>
                <w:sz w:val="24"/>
                <w:szCs w:val="24"/>
              </w:rPr>
            </w:pPr>
            <w:r w:rsidRPr="005D3535">
              <w:rPr>
                <w:rFonts w:ascii="Times New Roman" w:hAnsi="Times New Roman"/>
                <w:sz w:val="24"/>
                <w:szCs w:val="24"/>
              </w:rPr>
              <w:t>Лаборант</w:t>
            </w:r>
          </w:p>
        </w:tc>
        <w:tc>
          <w:tcPr>
            <w:tcW w:w="2833" w:type="dxa"/>
          </w:tcPr>
          <w:p w:rsidR="005D3535" w:rsidRPr="005D3535" w:rsidRDefault="005D3535" w:rsidP="005D3535">
            <w:pPr>
              <w:pStyle w:val="ad"/>
              <w:rPr>
                <w:rFonts w:ascii="Times New Roman" w:hAnsi="Times New Roman"/>
                <w:sz w:val="24"/>
                <w:szCs w:val="24"/>
              </w:rPr>
            </w:pPr>
            <w:r w:rsidRPr="005D3535">
              <w:rPr>
                <w:rFonts w:ascii="Times New Roman" w:hAnsi="Times New Roman"/>
                <w:sz w:val="24"/>
                <w:szCs w:val="24"/>
              </w:rPr>
              <w:t>1,0</w:t>
            </w:r>
          </w:p>
        </w:tc>
      </w:tr>
      <w:tr w:rsidR="005D3535" w:rsidRPr="005D3535" w:rsidTr="000F5C31">
        <w:trPr>
          <w:trHeight w:val="332"/>
        </w:trPr>
        <w:tc>
          <w:tcPr>
            <w:tcW w:w="833" w:type="dxa"/>
          </w:tcPr>
          <w:p w:rsidR="005D3535" w:rsidRPr="000F5C31" w:rsidRDefault="000F5C31" w:rsidP="005D3535">
            <w:pPr>
              <w:pStyle w:val="ad"/>
              <w:rPr>
                <w:rFonts w:ascii="Times New Roman" w:hAnsi="Times New Roman"/>
                <w:sz w:val="24"/>
                <w:szCs w:val="24"/>
                <w:lang w:val="uk-UA"/>
              </w:rPr>
            </w:pPr>
            <w:r>
              <w:rPr>
                <w:rFonts w:ascii="Times New Roman" w:hAnsi="Times New Roman"/>
                <w:sz w:val="24"/>
                <w:szCs w:val="24"/>
                <w:lang w:val="uk-UA"/>
              </w:rPr>
              <w:t>7.</w:t>
            </w:r>
          </w:p>
        </w:tc>
        <w:tc>
          <w:tcPr>
            <w:tcW w:w="5897" w:type="dxa"/>
            <w:vAlign w:val="bottom"/>
          </w:tcPr>
          <w:p w:rsidR="005D3535" w:rsidRPr="005D3535" w:rsidRDefault="005D3535" w:rsidP="005D3535">
            <w:pPr>
              <w:pStyle w:val="ad"/>
              <w:rPr>
                <w:rFonts w:ascii="Times New Roman" w:hAnsi="Times New Roman"/>
                <w:sz w:val="24"/>
                <w:szCs w:val="24"/>
              </w:rPr>
            </w:pPr>
            <w:r w:rsidRPr="005D3535">
              <w:rPr>
                <w:rFonts w:ascii="Times New Roman" w:hAnsi="Times New Roman"/>
                <w:sz w:val="24"/>
                <w:szCs w:val="24"/>
              </w:rPr>
              <w:t>Молодша медична сестра (молодший медичний брат)</w:t>
            </w:r>
          </w:p>
        </w:tc>
        <w:tc>
          <w:tcPr>
            <w:tcW w:w="2833" w:type="dxa"/>
          </w:tcPr>
          <w:p w:rsidR="005D3535" w:rsidRPr="005D3535" w:rsidRDefault="005D3535" w:rsidP="005D3535">
            <w:pPr>
              <w:pStyle w:val="ad"/>
              <w:rPr>
                <w:rFonts w:ascii="Times New Roman" w:hAnsi="Times New Roman"/>
                <w:sz w:val="24"/>
                <w:szCs w:val="24"/>
              </w:rPr>
            </w:pPr>
            <w:r w:rsidRPr="005D3535">
              <w:rPr>
                <w:rFonts w:ascii="Times New Roman" w:hAnsi="Times New Roman"/>
                <w:sz w:val="24"/>
                <w:szCs w:val="24"/>
              </w:rPr>
              <w:t>4,0</w:t>
            </w:r>
          </w:p>
        </w:tc>
      </w:tr>
      <w:tr w:rsidR="005D3535" w:rsidRPr="005D3535" w:rsidTr="000F5C31">
        <w:trPr>
          <w:trHeight w:val="534"/>
        </w:trPr>
        <w:tc>
          <w:tcPr>
            <w:tcW w:w="833" w:type="dxa"/>
          </w:tcPr>
          <w:p w:rsidR="005D3535" w:rsidRPr="000F5C31" w:rsidRDefault="000F5C31" w:rsidP="005D3535">
            <w:pPr>
              <w:pStyle w:val="ad"/>
              <w:rPr>
                <w:rFonts w:ascii="Times New Roman" w:hAnsi="Times New Roman"/>
                <w:sz w:val="24"/>
                <w:szCs w:val="24"/>
                <w:lang w:val="uk-UA"/>
              </w:rPr>
            </w:pPr>
            <w:r>
              <w:rPr>
                <w:rFonts w:ascii="Times New Roman" w:hAnsi="Times New Roman"/>
                <w:sz w:val="24"/>
                <w:szCs w:val="24"/>
                <w:lang w:val="uk-UA"/>
              </w:rPr>
              <w:t>8.</w:t>
            </w:r>
          </w:p>
        </w:tc>
        <w:tc>
          <w:tcPr>
            <w:tcW w:w="5897" w:type="dxa"/>
            <w:vAlign w:val="bottom"/>
          </w:tcPr>
          <w:p w:rsidR="005D3535" w:rsidRPr="005D3535" w:rsidRDefault="005D3535" w:rsidP="005D3535">
            <w:pPr>
              <w:pStyle w:val="ad"/>
              <w:rPr>
                <w:rFonts w:ascii="Times New Roman" w:hAnsi="Times New Roman"/>
                <w:sz w:val="24"/>
                <w:szCs w:val="24"/>
              </w:rPr>
            </w:pPr>
            <w:r w:rsidRPr="005D3535">
              <w:rPr>
                <w:rFonts w:ascii="Times New Roman" w:hAnsi="Times New Roman"/>
                <w:sz w:val="24"/>
                <w:szCs w:val="24"/>
              </w:rPr>
              <w:t>Працівник з господарської діяльності закладу охорони здоров’я</w:t>
            </w:r>
          </w:p>
        </w:tc>
        <w:tc>
          <w:tcPr>
            <w:tcW w:w="2833" w:type="dxa"/>
          </w:tcPr>
          <w:p w:rsidR="005D3535" w:rsidRPr="005D3535" w:rsidRDefault="005D3535" w:rsidP="005D3535">
            <w:pPr>
              <w:pStyle w:val="ad"/>
              <w:rPr>
                <w:rFonts w:ascii="Times New Roman" w:hAnsi="Times New Roman"/>
                <w:sz w:val="24"/>
                <w:szCs w:val="24"/>
              </w:rPr>
            </w:pPr>
            <w:r w:rsidRPr="005D3535">
              <w:rPr>
                <w:rFonts w:ascii="Times New Roman" w:hAnsi="Times New Roman"/>
                <w:sz w:val="24"/>
                <w:szCs w:val="24"/>
              </w:rPr>
              <w:t>0,5</w:t>
            </w:r>
          </w:p>
        </w:tc>
      </w:tr>
      <w:tr w:rsidR="005D3535" w:rsidRPr="005D3535" w:rsidTr="000F5C31">
        <w:trPr>
          <w:trHeight w:val="332"/>
        </w:trPr>
        <w:tc>
          <w:tcPr>
            <w:tcW w:w="833" w:type="dxa"/>
          </w:tcPr>
          <w:p w:rsidR="005D3535" w:rsidRPr="000F5C31" w:rsidRDefault="000F5C31" w:rsidP="005D3535">
            <w:pPr>
              <w:pStyle w:val="ad"/>
              <w:rPr>
                <w:rFonts w:ascii="Times New Roman" w:hAnsi="Times New Roman"/>
                <w:sz w:val="24"/>
                <w:szCs w:val="24"/>
                <w:lang w:val="uk-UA"/>
              </w:rPr>
            </w:pPr>
            <w:r>
              <w:rPr>
                <w:rFonts w:ascii="Times New Roman" w:hAnsi="Times New Roman"/>
                <w:sz w:val="24"/>
                <w:szCs w:val="24"/>
                <w:lang w:val="uk-UA"/>
              </w:rPr>
              <w:t>9.</w:t>
            </w:r>
          </w:p>
        </w:tc>
        <w:tc>
          <w:tcPr>
            <w:tcW w:w="5897" w:type="dxa"/>
            <w:vAlign w:val="bottom"/>
          </w:tcPr>
          <w:p w:rsidR="005D3535" w:rsidRPr="005D3535" w:rsidRDefault="005D3535" w:rsidP="005D3535">
            <w:pPr>
              <w:pStyle w:val="ad"/>
              <w:rPr>
                <w:rFonts w:ascii="Times New Roman" w:hAnsi="Times New Roman"/>
                <w:sz w:val="24"/>
                <w:szCs w:val="24"/>
              </w:rPr>
            </w:pPr>
            <w:r w:rsidRPr="005D3535">
              <w:rPr>
                <w:rFonts w:ascii="Times New Roman" w:hAnsi="Times New Roman"/>
                <w:sz w:val="24"/>
                <w:szCs w:val="24"/>
              </w:rPr>
              <w:t>Реєстратор медичний</w:t>
            </w:r>
          </w:p>
        </w:tc>
        <w:tc>
          <w:tcPr>
            <w:tcW w:w="2833" w:type="dxa"/>
          </w:tcPr>
          <w:p w:rsidR="005D3535" w:rsidRPr="005D3535" w:rsidRDefault="005D3535" w:rsidP="005D3535">
            <w:pPr>
              <w:pStyle w:val="ad"/>
              <w:rPr>
                <w:rFonts w:ascii="Times New Roman" w:hAnsi="Times New Roman"/>
                <w:sz w:val="24"/>
                <w:szCs w:val="24"/>
              </w:rPr>
            </w:pPr>
            <w:r w:rsidRPr="005D3535">
              <w:rPr>
                <w:rFonts w:ascii="Times New Roman" w:hAnsi="Times New Roman"/>
                <w:sz w:val="24"/>
                <w:szCs w:val="24"/>
              </w:rPr>
              <w:t>0,5</w:t>
            </w:r>
          </w:p>
        </w:tc>
      </w:tr>
      <w:tr w:rsidR="005D3535" w:rsidRPr="005D3535" w:rsidTr="000F5C31">
        <w:trPr>
          <w:trHeight w:val="332"/>
        </w:trPr>
        <w:tc>
          <w:tcPr>
            <w:tcW w:w="833" w:type="dxa"/>
          </w:tcPr>
          <w:p w:rsidR="005D3535" w:rsidRPr="000F5C31" w:rsidRDefault="000F5C31" w:rsidP="005D3535">
            <w:pPr>
              <w:pStyle w:val="ad"/>
              <w:rPr>
                <w:rFonts w:ascii="Times New Roman" w:hAnsi="Times New Roman"/>
                <w:sz w:val="24"/>
                <w:szCs w:val="24"/>
                <w:lang w:val="uk-UA"/>
              </w:rPr>
            </w:pPr>
            <w:r>
              <w:rPr>
                <w:rFonts w:ascii="Times New Roman" w:hAnsi="Times New Roman"/>
                <w:sz w:val="24"/>
                <w:szCs w:val="24"/>
                <w:lang w:val="uk-UA"/>
              </w:rPr>
              <w:t>10.</w:t>
            </w:r>
          </w:p>
        </w:tc>
        <w:tc>
          <w:tcPr>
            <w:tcW w:w="5897" w:type="dxa"/>
            <w:vAlign w:val="bottom"/>
          </w:tcPr>
          <w:p w:rsidR="005D3535" w:rsidRPr="005D3535" w:rsidRDefault="005D3535" w:rsidP="005D3535">
            <w:pPr>
              <w:pStyle w:val="ad"/>
              <w:rPr>
                <w:rFonts w:ascii="Times New Roman" w:hAnsi="Times New Roman"/>
                <w:sz w:val="24"/>
                <w:szCs w:val="24"/>
              </w:rPr>
            </w:pPr>
            <w:r w:rsidRPr="005D3535">
              <w:rPr>
                <w:rFonts w:ascii="Times New Roman" w:hAnsi="Times New Roman"/>
                <w:sz w:val="24"/>
                <w:szCs w:val="24"/>
              </w:rPr>
              <w:t>Водій автотранспортних засобів</w:t>
            </w:r>
          </w:p>
        </w:tc>
        <w:tc>
          <w:tcPr>
            <w:tcW w:w="2833" w:type="dxa"/>
          </w:tcPr>
          <w:p w:rsidR="005D3535" w:rsidRPr="005D3535" w:rsidRDefault="005D3535" w:rsidP="005D3535">
            <w:pPr>
              <w:pStyle w:val="ad"/>
              <w:rPr>
                <w:rFonts w:ascii="Times New Roman" w:hAnsi="Times New Roman"/>
                <w:sz w:val="24"/>
                <w:szCs w:val="24"/>
              </w:rPr>
            </w:pPr>
            <w:r w:rsidRPr="005D3535">
              <w:rPr>
                <w:rFonts w:ascii="Times New Roman" w:hAnsi="Times New Roman"/>
                <w:sz w:val="24"/>
                <w:szCs w:val="24"/>
              </w:rPr>
              <w:t>1,0</w:t>
            </w:r>
          </w:p>
        </w:tc>
      </w:tr>
      <w:tr w:rsidR="005D3535" w:rsidRPr="005D3535" w:rsidTr="000F5C31">
        <w:trPr>
          <w:trHeight w:val="332"/>
        </w:trPr>
        <w:tc>
          <w:tcPr>
            <w:tcW w:w="833" w:type="dxa"/>
          </w:tcPr>
          <w:p w:rsidR="005D3535" w:rsidRPr="000F5C31" w:rsidRDefault="000F5C31" w:rsidP="005D3535">
            <w:pPr>
              <w:pStyle w:val="ad"/>
              <w:rPr>
                <w:rFonts w:ascii="Times New Roman" w:hAnsi="Times New Roman"/>
                <w:sz w:val="24"/>
                <w:szCs w:val="24"/>
                <w:lang w:val="uk-UA"/>
              </w:rPr>
            </w:pPr>
            <w:r>
              <w:rPr>
                <w:rFonts w:ascii="Times New Roman" w:hAnsi="Times New Roman"/>
                <w:sz w:val="24"/>
                <w:szCs w:val="24"/>
                <w:lang w:val="uk-UA"/>
              </w:rPr>
              <w:t>11.</w:t>
            </w:r>
          </w:p>
        </w:tc>
        <w:tc>
          <w:tcPr>
            <w:tcW w:w="5897" w:type="dxa"/>
            <w:vAlign w:val="bottom"/>
          </w:tcPr>
          <w:p w:rsidR="005D3535" w:rsidRPr="005D3535" w:rsidRDefault="005D3535" w:rsidP="005D3535">
            <w:pPr>
              <w:pStyle w:val="ad"/>
              <w:rPr>
                <w:rFonts w:ascii="Times New Roman" w:hAnsi="Times New Roman"/>
                <w:sz w:val="24"/>
                <w:szCs w:val="24"/>
              </w:rPr>
            </w:pPr>
            <w:r w:rsidRPr="005D3535">
              <w:rPr>
                <w:rFonts w:ascii="Times New Roman" w:hAnsi="Times New Roman"/>
                <w:sz w:val="24"/>
                <w:szCs w:val="24"/>
              </w:rPr>
              <w:t>Діловод</w:t>
            </w:r>
          </w:p>
        </w:tc>
        <w:tc>
          <w:tcPr>
            <w:tcW w:w="2833" w:type="dxa"/>
          </w:tcPr>
          <w:p w:rsidR="005D3535" w:rsidRPr="005D3535" w:rsidRDefault="005D3535" w:rsidP="005D3535">
            <w:pPr>
              <w:pStyle w:val="ad"/>
              <w:rPr>
                <w:rFonts w:ascii="Times New Roman" w:hAnsi="Times New Roman"/>
                <w:sz w:val="24"/>
                <w:szCs w:val="24"/>
              </w:rPr>
            </w:pPr>
            <w:r w:rsidRPr="005D3535">
              <w:rPr>
                <w:rFonts w:ascii="Times New Roman" w:hAnsi="Times New Roman"/>
                <w:sz w:val="24"/>
                <w:szCs w:val="24"/>
              </w:rPr>
              <w:t>1,0</w:t>
            </w:r>
          </w:p>
        </w:tc>
      </w:tr>
      <w:tr w:rsidR="005D3535" w:rsidRPr="005D3535" w:rsidTr="000F5C31">
        <w:trPr>
          <w:trHeight w:val="534"/>
        </w:trPr>
        <w:tc>
          <w:tcPr>
            <w:tcW w:w="833" w:type="dxa"/>
          </w:tcPr>
          <w:p w:rsidR="005D3535" w:rsidRPr="000F5C31" w:rsidRDefault="000F5C31" w:rsidP="005D3535">
            <w:pPr>
              <w:pStyle w:val="ad"/>
              <w:rPr>
                <w:rFonts w:ascii="Times New Roman" w:hAnsi="Times New Roman"/>
                <w:sz w:val="24"/>
                <w:szCs w:val="24"/>
                <w:lang w:val="uk-UA"/>
              </w:rPr>
            </w:pPr>
            <w:r>
              <w:rPr>
                <w:rFonts w:ascii="Times New Roman" w:hAnsi="Times New Roman"/>
                <w:sz w:val="24"/>
                <w:szCs w:val="24"/>
                <w:lang w:val="uk-UA"/>
              </w:rPr>
              <w:t>12.</w:t>
            </w:r>
          </w:p>
        </w:tc>
        <w:tc>
          <w:tcPr>
            <w:tcW w:w="5897" w:type="dxa"/>
            <w:vAlign w:val="bottom"/>
          </w:tcPr>
          <w:p w:rsidR="005D3535" w:rsidRPr="005D3535" w:rsidRDefault="005D3535" w:rsidP="005D3535">
            <w:pPr>
              <w:pStyle w:val="ad"/>
              <w:rPr>
                <w:rFonts w:ascii="Times New Roman" w:hAnsi="Times New Roman"/>
                <w:sz w:val="24"/>
                <w:szCs w:val="24"/>
              </w:rPr>
            </w:pPr>
            <w:r w:rsidRPr="005D3535">
              <w:rPr>
                <w:rFonts w:ascii="Times New Roman" w:hAnsi="Times New Roman"/>
                <w:sz w:val="24"/>
                <w:szCs w:val="24"/>
              </w:rPr>
              <w:t>Робітник з комплексного обслуговування та ремонту будинків</w:t>
            </w:r>
          </w:p>
        </w:tc>
        <w:tc>
          <w:tcPr>
            <w:tcW w:w="2833" w:type="dxa"/>
          </w:tcPr>
          <w:p w:rsidR="005D3535" w:rsidRPr="005D3535" w:rsidRDefault="005D3535" w:rsidP="005D3535">
            <w:pPr>
              <w:pStyle w:val="ad"/>
              <w:rPr>
                <w:rFonts w:ascii="Times New Roman" w:hAnsi="Times New Roman"/>
                <w:sz w:val="24"/>
                <w:szCs w:val="24"/>
              </w:rPr>
            </w:pPr>
            <w:r w:rsidRPr="005D3535">
              <w:rPr>
                <w:rFonts w:ascii="Times New Roman" w:hAnsi="Times New Roman"/>
                <w:sz w:val="24"/>
                <w:szCs w:val="24"/>
              </w:rPr>
              <w:t>1,0</w:t>
            </w:r>
          </w:p>
        </w:tc>
      </w:tr>
      <w:tr w:rsidR="005D3535" w:rsidRPr="005D3535" w:rsidTr="000F5C31">
        <w:trPr>
          <w:trHeight w:val="341"/>
        </w:trPr>
        <w:tc>
          <w:tcPr>
            <w:tcW w:w="833" w:type="dxa"/>
          </w:tcPr>
          <w:p w:rsidR="005D3535" w:rsidRPr="000F5C31" w:rsidRDefault="000F5C31" w:rsidP="005D3535">
            <w:pPr>
              <w:pStyle w:val="ad"/>
              <w:rPr>
                <w:rFonts w:ascii="Times New Roman" w:hAnsi="Times New Roman"/>
                <w:sz w:val="24"/>
                <w:szCs w:val="24"/>
                <w:lang w:val="uk-UA"/>
              </w:rPr>
            </w:pPr>
            <w:r>
              <w:rPr>
                <w:rFonts w:ascii="Times New Roman" w:hAnsi="Times New Roman"/>
                <w:sz w:val="24"/>
                <w:szCs w:val="24"/>
                <w:lang w:val="uk-UA"/>
              </w:rPr>
              <w:t>13.</w:t>
            </w:r>
          </w:p>
        </w:tc>
        <w:tc>
          <w:tcPr>
            <w:tcW w:w="5897" w:type="dxa"/>
            <w:vAlign w:val="bottom"/>
          </w:tcPr>
          <w:p w:rsidR="005D3535" w:rsidRPr="005D3535" w:rsidRDefault="000F5C31" w:rsidP="005D3535">
            <w:pPr>
              <w:pStyle w:val="ad"/>
              <w:rPr>
                <w:rFonts w:ascii="Times New Roman" w:hAnsi="Times New Roman"/>
                <w:sz w:val="24"/>
                <w:szCs w:val="24"/>
              </w:rPr>
            </w:pPr>
            <w:r w:rsidRPr="005D3535">
              <w:rPr>
                <w:rFonts w:ascii="Times New Roman" w:hAnsi="Times New Roman"/>
                <w:sz w:val="24"/>
                <w:szCs w:val="24"/>
              </w:rPr>
              <w:t>Оператор котельні</w:t>
            </w:r>
          </w:p>
        </w:tc>
        <w:tc>
          <w:tcPr>
            <w:tcW w:w="2833" w:type="dxa"/>
          </w:tcPr>
          <w:p w:rsidR="005D3535" w:rsidRPr="005D3535" w:rsidRDefault="005D3535" w:rsidP="005D3535">
            <w:pPr>
              <w:pStyle w:val="ad"/>
              <w:rPr>
                <w:rFonts w:ascii="Times New Roman" w:hAnsi="Times New Roman"/>
                <w:sz w:val="24"/>
                <w:szCs w:val="24"/>
              </w:rPr>
            </w:pPr>
            <w:r w:rsidRPr="005D3535">
              <w:rPr>
                <w:rFonts w:ascii="Times New Roman" w:hAnsi="Times New Roman"/>
                <w:sz w:val="24"/>
                <w:szCs w:val="24"/>
              </w:rPr>
              <w:t>3,0</w:t>
            </w:r>
          </w:p>
        </w:tc>
      </w:tr>
      <w:tr w:rsidR="005D3535" w:rsidRPr="005D3535" w:rsidTr="000F5C31">
        <w:trPr>
          <w:trHeight w:val="92"/>
        </w:trPr>
        <w:tc>
          <w:tcPr>
            <w:tcW w:w="833" w:type="dxa"/>
          </w:tcPr>
          <w:p w:rsidR="005D3535" w:rsidRPr="000F5C31" w:rsidRDefault="000F5C31" w:rsidP="005D3535">
            <w:pPr>
              <w:pStyle w:val="ad"/>
              <w:rPr>
                <w:rFonts w:ascii="Times New Roman" w:hAnsi="Times New Roman"/>
                <w:sz w:val="24"/>
                <w:szCs w:val="24"/>
                <w:lang w:val="uk-UA"/>
              </w:rPr>
            </w:pPr>
            <w:r>
              <w:rPr>
                <w:rFonts w:ascii="Times New Roman" w:hAnsi="Times New Roman"/>
                <w:sz w:val="24"/>
                <w:szCs w:val="24"/>
                <w:lang w:val="uk-UA"/>
              </w:rPr>
              <w:t>14.</w:t>
            </w:r>
          </w:p>
        </w:tc>
        <w:tc>
          <w:tcPr>
            <w:tcW w:w="5897" w:type="dxa"/>
            <w:vAlign w:val="bottom"/>
          </w:tcPr>
          <w:p w:rsidR="005D3535" w:rsidRPr="005D3535" w:rsidRDefault="005D3535" w:rsidP="005D3535">
            <w:pPr>
              <w:pStyle w:val="ad"/>
              <w:rPr>
                <w:rFonts w:ascii="Times New Roman" w:hAnsi="Times New Roman"/>
                <w:sz w:val="24"/>
                <w:szCs w:val="24"/>
              </w:rPr>
            </w:pPr>
            <w:r w:rsidRPr="005D3535">
              <w:rPr>
                <w:rFonts w:ascii="Times New Roman" w:hAnsi="Times New Roman"/>
                <w:sz w:val="24"/>
                <w:szCs w:val="24"/>
              </w:rPr>
              <w:t>Головний бухгалтер</w:t>
            </w:r>
          </w:p>
        </w:tc>
        <w:tc>
          <w:tcPr>
            <w:tcW w:w="2833" w:type="dxa"/>
          </w:tcPr>
          <w:p w:rsidR="005D3535" w:rsidRPr="005D3535" w:rsidRDefault="005D3535" w:rsidP="005D3535">
            <w:pPr>
              <w:pStyle w:val="ad"/>
              <w:rPr>
                <w:rFonts w:ascii="Times New Roman" w:hAnsi="Times New Roman"/>
                <w:sz w:val="24"/>
                <w:szCs w:val="24"/>
              </w:rPr>
            </w:pPr>
            <w:r w:rsidRPr="005D3535">
              <w:rPr>
                <w:rFonts w:ascii="Times New Roman" w:hAnsi="Times New Roman"/>
                <w:sz w:val="24"/>
                <w:szCs w:val="24"/>
              </w:rPr>
              <w:t>1,0</w:t>
            </w:r>
          </w:p>
        </w:tc>
      </w:tr>
      <w:tr w:rsidR="005D3535" w:rsidRPr="005D3535" w:rsidTr="000F5C31">
        <w:trPr>
          <w:trHeight w:val="92"/>
        </w:trPr>
        <w:tc>
          <w:tcPr>
            <w:tcW w:w="833" w:type="dxa"/>
          </w:tcPr>
          <w:p w:rsidR="005D3535" w:rsidRPr="000F5C31" w:rsidRDefault="000F5C31" w:rsidP="005D3535">
            <w:pPr>
              <w:pStyle w:val="ad"/>
              <w:rPr>
                <w:rFonts w:ascii="Times New Roman" w:hAnsi="Times New Roman"/>
                <w:sz w:val="24"/>
                <w:szCs w:val="24"/>
                <w:lang w:val="uk-UA"/>
              </w:rPr>
            </w:pPr>
            <w:r>
              <w:rPr>
                <w:rFonts w:ascii="Times New Roman" w:hAnsi="Times New Roman"/>
                <w:sz w:val="24"/>
                <w:szCs w:val="24"/>
                <w:lang w:val="uk-UA"/>
              </w:rPr>
              <w:t>15.</w:t>
            </w:r>
          </w:p>
        </w:tc>
        <w:tc>
          <w:tcPr>
            <w:tcW w:w="5897" w:type="dxa"/>
            <w:vAlign w:val="bottom"/>
          </w:tcPr>
          <w:p w:rsidR="005D3535" w:rsidRPr="005D3535" w:rsidRDefault="005D3535" w:rsidP="005D3535">
            <w:pPr>
              <w:pStyle w:val="ad"/>
              <w:rPr>
                <w:rFonts w:ascii="Times New Roman" w:hAnsi="Times New Roman"/>
                <w:sz w:val="24"/>
                <w:szCs w:val="24"/>
              </w:rPr>
            </w:pPr>
            <w:r w:rsidRPr="005D3535">
              <w:rPr>
                <w:rFonts w:ascii="Times New Roman" w:hAnsi="Times New Roman"/>
                <w:sz w:val="24"/>
                <w:szCs w:val="24"/>
              </w:rPr>
              <w:t>Завідуючий ФАП</w:t>
            </w:r>
          </w:p>
        </w:tc>
        <w:tc>
          <w:tcPr>
            <w:tcW w:w="2833" w:type="dxa"/>
          </w:tcPr>
          <w:p w:rsidR="005D3535" w:rsidRPr="005D3535" w:rsidRDefault="005D3535" w:rsidP="005D3535">
            <w:pPr>
              <w:pStyle w:val="ad"/>
              <w:rPr>
                <w:rFonts w:ascii="Times New Roman" w:hAnsi="Times New Roman"/>
                <w:sz w:val="24"/>
                <w:szCs w:val="24"/>
              </w:rPr>
            </w:pPr>
            <w:r w:rsidRPr="005D3535">
              <w:rPr>
                <w:rFonts w:ascii="Times New Roman" w:hAnsi="Times New Roman"/>
                <w:sz w:val="24"/>
                <w:szCs w:val="24"/>
              </w:rPr>
              <w:t>6,0</w:t>
            </w:r>
          </w:p>
        </w:tc>
      </w:tr>
    </w:tbl>
    <w:p w:rsidR="005D3535" w:rsidRPr="005D3535" w:rsidRDefault="005D3535" w:rsidP="005D3535">
      <w:pPr>
        <w:rPr>
          <w:rFonts w:ascii="Times New Roman" w:hAnsi="Times New Roman" w:cs="Times New Roman"/>
          <w:sz w:val="24"/>
          <w:szCs w:val="24"/>
        </w:rPr>
      </w:pPr>
    </w:p>
    <w:p w:rsidR="005D3535" w:rsidRPr="005D3535" w:rsidRDefault="005D3535" w:rsidP="005D3535">
      <w:pPr>
        <w:rPr>
          <w:rFonts w:ascii="Times New Roman" w:hAnsi="Times New Roman" w:cs="Times New Roman"/>
          <w:sz w:val="24"/>
          <w:szCs w:val="24"/>
        </w:rPr>
      </w:pPr>
    </w:p>
    <w:p w:rsidR="004E0A9C" w:rsidRPr="005D3535" w:rsidRDefault="005D3535" w:rsidP="005D3535">
      <w:pPr>
        <w:tabs>
          <w:tab w:val="left" w:pos="2140"/>
        </w:tabs>
        <w:rPr>
          <w:rFonts w:ascii="Times New Roman" w:hAnsi="Times New Roman" w:cs="Times New Roman"/>
          <w:sz w:val="24"/>
          <w:szCs w:val="24"/>
        </w:rPr>
      </w:pPr>
      <w:r w:rsidRPr="005D3535">
        <w:rPr>
          <w:rFonts w:ascii="Times New Roman" w:hAnsi="Times New Roman" w:cs="Times New Roman"/>
          <w:sz w:val="28"/>
          <w:szCs w:val="28"/>
        </w:rPr>
        <w:t xml:space="preserve">       </w:t>
      </w:r>
      <w:r w:rsidRPr="005D3535">
        <w:rPr>
          <w:rFonts w:ascii="Times New Roman" w:hAnsi="Times New Roman" w:cs="Times New Roman"/>
          <w:sz w:val="24"/>
          <w:szCs w:val="24"/>
        </w:rPr>
        <w:t xml:space="preserve">     Секретар ради                                                                   </w:t>
      </w:r>
      <w:r>
        <w:rPr>
          <w:rFonts w:ascii="Times New Roman" w:hAnsi="Times New Roman" w:cs="Times New Roman"/>
          <w:sz w:val="24"/>
          <w:szCs w:val="24"/>
        </w:rPr>
        <w:t>Прокопчук Н.Д.</w:t>
      </w:r>
    </w:p>
    <w:p w:rsidR="004E0A9C" w:rsidRDefault="004E0A9C" w:rsidP="00E0323B">
      <w:pPr>
        <w:jc w:val="both"/>
        <w:rPr>
          <w:rFonts w:ascii="Times New Roman" w:hAnsi="Times New Roman" w:cs="Times New Roman"/>
          <w:sz w:val="28"/>
          <w:szCs w:val="28"/>
        </w:rPr>
      </w:pPr>
    </w:p>
    <w:p w:rsidR="006446B9" w:rsidRDefault="006446B9" w:rsidP="00E0323B">
      <w:pPr>
        <w:jc w:val="both"/>
        <w:rPr>
          <w:rFonts w:ascii="Times New Roman" w:hAnsi="Times New Roman" w:cs="Times New Roman"/>
          <w:sz w:val="28"/>
          <w:szCs w:val="28"/>
        </w:rPr>
      </w:pPr>
    </w:p>
    <w:p w:rsidR="006446B9" w:rsidRDefault="006446B9" w:rsidP="00E0323B">
      <w:pPr>
        <w:jc w:val="both"/>
        <w:rPr>
          <w:rFonts w:ascii="Times New Roman" w:hAnsi="Times New Roman" w:cs="Times New Roman"/>
          <w:sz w:val="28"/>
          <w:szCs w:val="28"/>
        </w:rPr>
      </w:pPr>
    </w:p>
    <w:p w:rsidR="006446B9" w:rsidRDefault="006446B9" w:rsidP="00E0323B">
      <w:pPr>
        <w:jc w:val="both"/>
        <w:rPr>
          <w:rFonts w:ascii="Times New Roman" w:hAnsi="Times New Roman" w:cs="Times New Roman"/>
          <w:sz w:val="28"/>
          <w:szCs w:val="28"/>
        </w:rPr>
      </w:pPr>
    </w:p>
    <w:p w:rsidR="004E0A9C" w:rsidRDefault="004E0A9C" w:rsidP="005D3535">
      <w:pPr>
        <w:pStyle w:val="Standard"/>
        <w:tabs>
          <w:tab w:val="left" w:pos="6435"/>
        </w:tabs>
        <w:jc w:val="center"/>
        <w:rPr>
          <w:lang w:val="uk-UA"/>
        </w:rPr>
      </w:pPr>
    </w:p>
    <w:p w:rsidR="004E0A9C" w:rsidRPr="009A030A" w:rsidRDefault="004E0A9C" w:rsidP="004E0A9C">
      <w:pPr>
        <w:pStyle w:val="Standard"/>
        <w:tabs>
          <w:tab w:val="left" w:pos="6435"/>
        </w:tabs>
        <w:jc w:val="right"/>
        <w:rPr>
          <w:lang w:val="uk-UA"/>
        </w:rPr>
      </w:pPr>
      <w:r>
        <w:rPr>
          <w:noProof/>
          <w:lang w:eastAsia="ru-RU" w:bidi="ar-SA"/>
        </w:rPr>
        <w:lastRenderedPageBreak/>
        <w:drawing>
          <wp:anchor distT="0" distB="0" distL="114300" distR="114300" simplePos="0" relativeHeight="251623424" behindDoc="0" locked="0" layoutInCell="1" allowOverlap="1">
            <wp:simplePos x="0" y="0"/>
            <wp:positionH relativeFrom="margin">
              <wp:posOffset>2853858</wp:posOffset>
            </wp:positionH>
            <wp:positionV relativeFrom="paragraph">
              <wp:posOffset>52746</wp:posOffset>
            </wp:positionV>
            <wp:extent cx="454133" cy="690113"/>
            <wp:effectExtent l="19050" t="0" r="3067" b="0"/>
            <wp:wrapNone/>
            <wp:docPr id="14" name="Рисунок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1"/>
                    <pic:cNvPicPr>
                      <a:picLocks noChangeAspect="1" noChangeArrowheads="1"/>
                    </pic:cNvPicPr>
                  </pic:nvPicPr>
                  <pic:blipFill>
                    <a:blip r:embed="rId8" cstate="print"/>
                    <a:srcRect/>
                    <a:stretch>
                      <a:fillRect/>
                    </a:stretch>
                  </pic:blipFill>
                  <pic:spPr bwMode="auto">
                    <a:xfrm>
                      <a:off x="0" y="0"/>
                      <a:ext cx="454133" cy="690113"/>
                    </a:xfrm>
                    <a:prstGeom prst="rect">
                      <a:avLst/>
                    </a:prstGeom>
                    <a:noFill/>
                    <a:ln w="9525">
                      <a:noFill/>
                      <a:miter lim="800000"/>
                      <a:headEnd/>
                      <a:tailEnd/>
                    </a:ln>
                  </pic:spPr>
                </pic:pic>
              </a:graphicData>
            </a:graphic>
          </wp:anchor>
        </w:drawing>
      </w:r>
    </w:p>
    <w:p w:rsidR="004E0A9C" w:rsidRDefault="004E0A9C" w:rsidP="004E0A9C">
      <w:pPr>
        <w:pStyle w:val="Standard"/>
        <w:tabs>
          <w:tab w:val="left" w:pos="6435"/>
        </w:tabs>
      </w:pPr>
    </w:p>
    <w:p w:rsidR="004E0A9C" w:rsidRDefault="004E0A9C" w:rsidP="004E0A9C">
      <w:pPr>
        <w:pStyle w:val="Standard"/>
        <w:tabs>
          <w:tab w:val="left" w:pos="6435"/>
        </w:tabs>
      </w:pPr>
    </w:p>
    <w:p w:rsidR="004E0A9C" w:rsidRDefault="004E0A9C" w:rsidP="004E0A9C">
      <w:pPr>
        <w:pStyle w:val="Standard"/>
        <w:tabs>
          <w:tab w:val="left" w:pos="6435"/>
        </w:tabs>
      </w:pPr>
    </w:p>
    <w:p w:rsidR="004E0A9C" w:rsidRDefault="004E0A9C" w:rsidP="004E0A9C">
      <w:pPr>
        <w:pStyle w:val="Standard"/>
        <w:tabs>
          <w:tab w:val="left" w:pos="6435"/>
        </w:tabs>
      </w:pPr>
    </w:p>
    <w:p w:rsidR="004E0A9C" w:rsidRDefault="004E0A9C" w:rsidP="004E0A9C">
      <w:pPr>
        <w:pStyle w:val="aa"/>
        <w:spacing w:line="360" w:lineRule="auto"/>
        <w:rPr>
          <w:sz w:val="24"/>
          <w:szCs w:val="24"/>
        </w:rPr>
      </w:pPr>
      <w:r>
        <w:rPr>
          <w:sz w:val="24"/>
          <w:szCs w:val="24"/>
        </w:rPr>
        <w:t>УКРАЇНА</w:t>
      </w:r>
    </w:p>
    <w:p w:rsidR="004E0A9C" w:rsidRDefault="004E0A9C" w:rsidP="004E0A9C">
      <w:pPr>
        <w:pStyle w:val="aa"/>
        <w:rPr>
          <w:sz w:val="24"/>
          <w:szCs w:val="24"/>
        </w:rPr>
      </w:pPr>
      <w:r>
        <w:rPr>
          <w:sz w:val="24"/>
          <w:szCs w:val="24"/>
        </w:rPr>
        <w:t>БУГРИНСЬКА СІЛЬСЬКА РАДА</w:t>
      </w:r>
    </w:p>
    <w:p w:rsidR="004E0A9C" w:rsidRDefault="004E0A9C" w:rsidP="004E0A9C">
      <w:pPr>
        <w:pStyle w:val="aa"/>
        <w:rPr>
          <w:sz w:val="24"/>
          <w:szCs w:val="24"/>
        </w:rPr>
      </w:pPr>
      <w:r>
        <w:rPr>
          <w:sz w:val="24"/>
          <w:szCs w:val="24"/>
          <w:lang w:val="uk-UA"/>
        </w:rPr>
        <w:t>РІВНЕНСЬКОГО</w:t>
      </w:r>
      <w:r>
        <w:rPr>
          <w:sz w:val="24"/>
          <w:szCs w:val="24"/>
        </w:rPr>
        <w:t xml:space="preserve"> РАЙОНУ</w:t>
      </w:r>
    </w:p>
    <w:p w:rsidR="004E0A9C" w:rsidRDefault="004E0A9C" w:rsidP="004E0A9C">
      <w:pPr>
        <w:pStyle w:val="Standard"/>
        <w:jc w:val="center"/>
        <w:rPr>
          <w:b/>
        </w:rPr>
      </w:pPr>
      <w:r>
        <w:rPr>
          <w:b/>
        </w:rPr>
        <w:t>РІВНЕНСЬКОЇ ОБЛАСТІ</w:t>
      </w:r>
    </w:p>
    <w:p w:rsidR="004E0A9C" w:rsidRDefault="004E0A9C" w:rsidP="004E0A9C">
      <w:pPr>
        <w:pStyle w:val="Standard"/>
        <w:jc w:val="center"/>
        <w:rPr>
          <w:b/>
        </w:rPr>
      </w:pPr>
      <w:r>
        <w:rPr>
          <w:b/>
        </w:rPr>
        <w:t>Р І Ш Е Н Н Я</w:t>
      </w:r>
    </w:p>
    <w:p w:rsidR="004E0A9C" w:rsidRDefault="004E0A9C" w:rsidP="004E0A9C">
      <w:pPr>
        <w:pStyle w:val="Standard"/>
        <w:jc w:val="center"/>
        <w:rPr>
          <w:i/>
          <w:sz w:val="20"/>
          <w:szCs w:val="20"/>
        </w:rPr>
      </w:pPr>
      <w:r>
        <w:rPr>
          <w:i/>
          <w:sz w:val="20"/>
          <w:szCs w:val="20"/>
        </w:rPr>
        <w:t xml:space="preserve">35442, Рівненська обл., </w:t>
      </w:r>
      <w:r>
        <w:rPr>
          <w:i/>
          <w:sz w:val="20"/>
          <w:szCs w:val="20"/>
          <w:lang w:val="uk-UA"/>
        </w:rPr>
        <w:t>Рівненський</w:t>
      </w:r>
      <w:r>
        <w:rPr>
          <w:i/>
          <w:sz w:val="20"/>
          <w:szCs w:val="20"/>
        </w:rPr>
        <w:t xml:space="preserve"> район, с.Бугрин, вул. Перемоги,1тел.(03650)42181</w:t>
      </w:r>
    </w:p>
    <w:p w:rsidR="004E0A9C" w:rsidRDefault="004E0A9C" w:rsidP="004E0A9C">
      <w:pPr>
        <w:pStyle w:val="Standard"/>
        <w:tabs>
          <w:tab w:val="left" w:pos="6160"/>
        </w:tabs>
        <w:jc w:val="both"/>
      </w:pPr>
      <w:r>
        <w:rPr>
          <w:rStyle w:val="13"/>
          <w:rFonts w:cs="Times New Roman"/>
          <w:b/>
          <w:bCs/>
          <w:i/>
          <w:iCs/>
        </w:rPr>
        <w:t xml:space="preserve">               </w:t>
      </w:r>
      <w:r w:rsidR="00E42386">
        <w:rPr>
          <w:noProof/>
        </w:rPr>
        <w:pict>
          <v:shape id="_x0000_s1040" type="#_x0000_t32" style="position:absolute;left:0;text-align:left;margin-left:2.6pt;margin-top:4.6pt;width:476.1pt;height:.3pt;flip:y;z-index:251666432;visibility:visible;mso-position-horizontal-relative:text;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" strokeweight="1.59003mm">
            <v:stroke joinstyle="miter" endcap="square"/>
            <o:lock v:ext="edit" shapetype="f"/>
          </v:shape>
        </w:pict>
      </w:r>
      <w:r>
        <w:rPr>
          <w:rStyle w:val="13"/>
          <w:rFonts w:cs="Times New Roman"/>
          <w:b/>
          <w:bCs/>
          <w:i/>
          <w:iCs/>
        </w:rPr>
        <w:tab/>
      </w:r>
    </w:p>
    <w:p w:rsidR="004E0A9C" w:rsidRPr="0077147B" w:rsidRDefault="004E0A9C" w:rsidP="004E0A9C">
      <w:pPr>
        <w:pStyle w:val="Standard"/>
        <w:tabs>
          <w:tab w:val="left" w:pos="6160"/>
        </w:tabs>
        <w:rPr>
          <w:rStyle w:val="StrongEmphasis"/>
          <w:color w:val="000000"/>
          <w:shd w:val="clear" w:color="auto" w:fill="FFFFFF"/>
          <w:lang w:val="uk-UA" w:eastAsia="ar-SA"/>
        </w:rPr>
      </w:pPr>
      <w:r>
        <w:rPr>
          <w:rStyle w:val="StrongEmphasis"/>
          <w:color w:val="000000"/>
          <w:shd w:val="clear" w:color="auto" w:fill="FFFFFF"/>
          <w:lang w:eastAsia="ar-SA"/>
        </w:rPr>
        <w:t xml:space="preserve">від </w:t>
      </w:r>
      <w:r w:rsidR="0077147B">
        <w:rPr>
          <w:rStyle w:val="StrongEmphasis"/>
          <w:color w:val="000000"/>
          <w:shd w:val="clear" w:color="auto" w:fill="FFFFFF"/>
          <w:lang w:val="uk-UA" w:eastAsia="ar-SA"/>
        </w:rPr>
        <w:t xml:space="preserve"> 23 </w:t>
      </w:r>
      <w:r>
        <w:rPr>
          <w:rStyle w:val="StrongEmphasis"/>
          <w:color w:val="000000"/>
          <w:shd w:val="clear" w:color="auto" w:fill="FFFFFF"/>
          <w:lang w:val="uk-UA" w:eastAsia="ar-SA"/>
        </w:rPr>
        <w:t xml:space="preserve">грудня </w:t>
      </w:r>
      <w:r w:rsidR="0077147B">
        <w:rPr>
          <w:rStyle w:val="StrongEmphasis"/>
          <w:color w:val="000000"/>
          <w:shd w:val="clear" w:color="auto" w:fill="FFFFFF"/>
          <w:lang w:eastAsia="ar-SA"/>
        </w:rPr>
        <w:t xml:space="preserve">  2020 року № </w:t>
      </w:r>
      <w:r w:rsidR="0077147B">
        <w:rPr>
          <w:rStyle w:val="StrongEmphasis"/>
          <w:color w:val="000000"/>
          <w:shd w:val="clear" w:color="auto" w:fill="FFFFFF"/>
          <w:lang w:val="uk-UA" w:eastAsia="ar-SA"/>
        </w:rPr>
        <w:t>80</w:t>
      </w:r>
    </w:p>
    <w:p w:rsidR="004E0A9C" w:rsidRDefault="004E0A9C" w:rsidP="00E0323B">
      <w:pPr>
        <w:jc w:val="both"/>
        <w:rPr>
          <w:rFonts w:ascii="Times New Roman" w:hAnsi="Times New Roman" w:cs="Times New Roman"/>
          <w:sz w:val="28"/>
          <w:szCs w:val="28"/>
        </w:rPr>
      </w:pPr>
    </w:p>
    <w:p w:rsidR="004E0A9C" w:rsidRPr="005D3535" w:rsidRDefault="00E0323B" w:rsidP="004E0A9C">
      <w:pPr>
        <w:pStyle w:val="ad"/>
        <w:rPr>
          <w:rFonts w:ascii="Times New Roman" w:hAnsi="Times New Roman"/>
          <w:sz w:val="24"/>
          <w:szCs w:val="24"/>
        </w:rPr>
      </w:pPr>
      <w:r w:rsidRPr="005D3535">
        <w:rPr>
          <w:rFonts w:ascii="Times New Roman" w:hAnsi="Times New Roman"/>
          <w:sz w:val="24"/>
          <w:szCs w:val="24"/>
        </w:rPr>
        <w:t xml:space="preserve">Про штатну чисельність </w:t>
      </w:r>
    </w:p>
    <w:p w:rsidR="004E0A9C" w:rsidRPr="005D3535" w:rsidRDefault="00E0323B" w:rsidP="004E0A9C">
      <w:pPr>
        <w:pStyle w:val="ad"/>
        <w:rPr>
          <w:rFonts w:ascii="Times New Roman" w:hAnsi="Times New Roman"/>
          <w:sz w:val="24"/>
          <w:szCs w:val="24"/>
        </w:rPr>
      </w:pPr>
      <w:r w:rsidRPr="005D3535">
        <w:rPr>
          <w:rFonts w:ascii="Times New Roman" w:hAnsi="Times New Roman"/>
          <w:sz w:val="24"/>
          <w:szCs w:val="24"/>
        </w:rPr>
        <w:t xml:space="preserve">Добровільної пожежної команди ІІІ категорії </w:t>
      </w:r>
    </w:p>
    <w:p w:rsidR="004E0A9C" w:rsidRPr="005D3535" w:rsidRDefault="00E0323B" w:rsidP="004E0A9C">
      <w:pPr>
        <w:pStyle w:val="ad"/>
        <w:rPr>
          <w:rFonts w:ascii="Times New Roman" w:hAnsi="Times New Roman"/>
          <w:sz w:val="24"/>
          <w:szCs w:val="24"/>
        </w:rPr>
      </w:pPr>
      <w:r w:rsidRPr="005D3535">
        <w:rPr>
          <w:rFonts w:ascii="Times New Roman" w:hAnsi="Times New Roman"/>
          <w:sz w:val="24"/>
          <w:szCs w:val="24"/>
        </w:rPr>
        <w:t xml:space="preserve">Бугринської сільської ради Гощанського району </w:t>
      </w:r>
    </w:p>
    <w:p w:rsidR="00E0323B" w:rsidRPr="005D3535" w:rsidRDefault="00E0323B" w:rsidP="004E0A9C">
      <w:pPr>
        <w:pStyle w:val="ad"/>
        <w:rPr>
          <w:rFonts w:ascii="Times New Roman" w:hAnsi="Times New Roman"/>
          <w:sz w:val="24"/>
          <w:szCs w:val="24"/>
          <w:lang w:val="uk-UA"/>
        </w:rPr>
      </w:pPr>
      <w:r w:rsidRPr="005D3535">
        <w:rPr>
          <w:rFonts w:ascii="Times New Roman" w:hAnsi="Times New Roman"/>
          <w:sz w:val="24"/>
          <w:szCs w:val="24"/>
        </w:rPr>
        <w:t>Рівненської області на 2021</w:t>
      </w:r>
      <w:r w:rsidR="004E0A9C" w:rsidRPr="005D3535">
        <w:rPr>
          <w:rFonts w:ascii="Times New Roman" w:hAnsi="Times New Roman"/>
          <w:sz w:val="24"/>
          <w:szCs w:val="24"/>
        </w:rPr>
        <w:t xml:space="preserve"> рік</w:t>
      </w:r>
    </w:p>
    <w:p w:rsidR="004E0A9C" w:rsidRDefault="004E0A9C" w:rsidP="004E0A9C">
      <w:pPr>
        <w:pStyle w:val="ad"/>
        <w:rPr>
          <w:rFonts w:ascii="Times New Roman" w:hAnsi="Times New Roman"/>
          <w:sz w:val="28"/>
          <w:szCs w:val="28"/>
          <w:lang w:val="uk-UA"/>
        </w:rPr>
      </w:pPr>
    </w:p>
    <w:p w:rsidR="005D3535" w:rsidRPr="005D3535" w:rsidRDefault="006446B9" w:rsidP="005D3535">
      <w:pPr>
        <w:pStyle w:val="4"/>
        <w:shd w:val="clear" w:color="auto" w:fill="FFFFFF"/>
        <w:spacing w:before="0" w:after="500" w:line="360" w:lineRule="atLeast"/>
        <w:jc w:val="both"/>
        <w:textAlignment w:val="baseline"/>
        <w:rPr>
          <w:rFonts w:ascii="Times New Roman" w:hAnsi="Times New Roman" w:cs="Times New Roman"/>
          <w:b w:val="0"/>
          <w:i w:val="0"/>
          <w:color w:val="auto"/>
        </w:rPr>
      </w:pPr>
      <w:r>
        <w:rPr>
          <w:rFonts w:ascii="Times New Roman" w:hAnsi="Times New Roman" w:cs="Times New Roman"/>
          <w:b w:val="0"/>
          <w:i w:val="0"/>
          <w:color w:val="auto"/>
        </w:rPr>
        <w:t xml:space="preserve">        </w:t>
      </w:r>
      <w:r w:rsidR="005D3535" w:rsidRPr="005D3535">
        <w:rPr>
          <w:rFonts w:ascii="Times New Roman" w:hAnsi="Times New Roman" w:cs="Times New Roman"/>
          <w:b w:val="0"/>
          <w:i w:val="0"/>
          <w:color w:val="auto"/>
        </w:rPr>
        <w:t xml:space="preserve">Відповідно до постанови Кабінету Міністрів України постанови Кабінету Міністрів України від 17.07.2013р. №564 «Про затвердження Порядку функціонування добровільної пожежної охорони»,керуючись статтею  </w:t>
      </w:r>
      <w:r w:rsidR="005D3535" w:rsidRPr="005D3535">
        <w:rPr>
          <w:rFonts w:ascii="Times New Roman" w:hAnsi="Times New Roman" w:cs="Times New Roman"/>
          <w:b w:val="0"/>
          <w:bCs w:val="0"/>
          <w:i w:val="0"/>
          <w:color w:val="auto"/>
        </w:rPr>
        <w:t>26</w:t>
      </w:r>
      <w:r w:rsidR="005D3535" w:rsidRPr="005D3535">
        <w:rPr>
          <w:rFonts w:ascii="Times New Roman" w:hAnsi="Times New Roman" w:cs="Times New Roman"/>
          <w:b w:val="0"/>
          <w:i w:val="0"/>
          <w:color w:val="auto"/>
        </w:rPr>
        <w:t xml:space="preserve">  Закону України «Про місцеве самоврядування в Україні», та статті 62 Кодексу цивільного захисту України</w:t>
      </w:r>
      <w:r w:rsidR="005D3535" w:rsidRPr="005D3535">
        <w:rPr>
          <w:rFonts w:ascii="Times New Roman" w:hAnsi="Times New Roman" w:cs="Times New Roman"/>
          <w:b w:val="0"/>
          <w:i w:val="0"/>
          <w:color w:val="auto"/>
          <w:shd w:val="clear" w:color="auto" w:fill="F3F7F8"/>
        </w:rPr>
        <w:t>,</w:t>
      </w:r>
      <w:r w:rsidR="005D3535" w:rsidRPr="005D3535">
        <w:rPr>
          <w:rFonts w:ascii="Times New Roman" w:hAnsi="Times New Roman" w:cs="Times New Roman"/>
          <w:b w:val="0"/>
          <w:i w:val="0"/>
          <w:color w:val="auto"/>
        </w:rPr>
        <w:t xml:space="preserve"> Бюджетним кодексом України, Бугринська сільська рада </w:t>
      </w:r>
    </w:p>
    <w:p w:rsidR="005D3535" w:rsidRPr="005D3535" w:rsidRDefault="005D3535" w:rsidP="005D3535">
      <w:pPr>
        <w:shd w:val="clear" w:color="auto" w:fill="FFFFFF"/>
        <w:tabs>
          <w:tab w:val="left" w:pos="640"/>
          <w:tab w:val="center" w:pos="4677"/>
        </w:tabs>
        <w:jc w:val="center"/>
        <w:rPr>
          <w:rFonts w:ascii="Times New Roman" w:hAnsi="Times New Roman" w:cs="Times New Roman"/>
          <w:b/>
          <w:bCs/>
          <w:sz w:val="24"/>
          <w:szCs w:val="24"/>
        </w:rPr>
      </w:pPr>
      <w:r w:rsidRPr="005D3535">
        <w:rPr>
          <w:rFonts w:ascii="Times New Roman" w:hAnsi="Times New Roman" w:cs="Times New Roman"/>
          <w:b/>
          <w:bCs/>
          <w:sz w:val="24"/>
          <w:szCs w:val="24"/>
        </w:rPr>
        <w:t>ВИРІШИЛА:</w:t>
      </w:r>
    </w:p>
    <w:p w:rsidR="005D3535" w:rsidRPr="005D3535" w:rsidRDefault="005D3535" w:rsidP="005D3535">
      <w:pPr>
        <w:shd w:val="clear" w:color="auto" w:fill="FFFFFF"/>
        <w:tabs>
          <w:tab w:val="left" w:pos="640"/>
          <w:tab w:val="center" w:pos="4677"/>
        </w:tabs>
        <w:jc w:val="center"/>
        <w:rPr>
          <w:rFonts w:ascii="Times New Roman" w:hAnsi="Times New Roman" w:cs="Times New Roman"/>
          <w:b/>
          <w:bCs/>
          <w:sz w:val="24"/>
          <w:szCs w:val="24"/>
        </w:rPr>
      </w:pPr>
      <w:r w:rsidRPr="005D3535">
        <w:rPr>
          <w:rFonts w:ascii="Times New Roman" w:hAnsi="Times New Roman" w:cs="Times New Roman"/>
          <w:b/>
          <w:bCs/>
          <w:sz w:val="24"/>
          <w:szCs w:val="24"/>
        </w:rPr>
        <w:t xml:space="preserve"> </w:t>
      </w:r>
    </w:p>
    <w:p w:rsidR="005D3535" w:rsidRPr="006446B9" w:rsidRDefault="005D3535" w:rsidP="005D3535">
      <w:pPr>
        <w:jc w:val="both"/>
        <w:rPr>
          <w:rFonts w:ascii="Times New Roman" w:hAnsi="Times New Roman" w:cs="Times New Roman"/>
          <w:bCs/>
          <w:sz w:val="24"/>
          <w:szCs w:val="24"/>
        </w:rPr>
      </w:pPr>
      <w:r w:rsidRPr="005D3535">
        <w:rPr>
          <w:rFonts w:ascii="Times New Roman" w:hAnsi="Times New Roman" w:cs="Times New Roman"/>
          <w:bCs/>
          <w:sz w:val="24"/>
          <w:szCs w:val="24"/>
        </w:rPr>
        <w:t xml:space="preserve">       1. Затвердити  структуру та штатну чисельність</w:t>
      </w:r>
      <w:r w:rsidRPr="005D3535">
        <w:rPr>
          <w:rFonts w:ascii="Times New Roman" w:hAnsi="Times New Roman" w:cs="Times New Roman"/>
          <w:sz w:val="24"/>
          <w:szCs w:val="24"/>
        </w:rPr>
        <w:t xml:space="preserve"> Добровільної пожежної</w:t>
      </w:r>
      <w:r w:rsidRPr="005D3535">
        <w:rPr>
          <w:rFonts w:ascii="Times New Roman" w:hAnsi="Times New Roman" w:cs="Times New Roman"/>
          <w:b/>
          <w:bCs/>
          <w:sz w:val="24"/>
          <w:szCs w:val="24"/>
        </w:rPr>
        <w:t xml:space="preserve"> </w:t>
      </w:r>
      <w:r w:rsidRPr="005D3535">
        <w:rPr>
          <w:rFonts w:ascii="Times New Roman" w:hAnsi="Times New Roman" w:cs="Times New Roman"/>
          <w:bCs/>
          <w:sz w:val="24"/>
          <w:szCs w:val="24"/>
        </w:rPr>
        <w:t xml:space="preserve">команди ІІІ категорії Бугринської сільської ради на 2021 рік в </w:t>
      </w:r>
      <w:r w:rsidRPr="005D3535">
        <w:rPr>
          <w:rFonts w:ascii="Times New Roman" w:hAnsi="Times New Roman" w:cs="Times New Roman"/>
          <w:bCs/>
          <w:sz w:val="24"/>
          <w:szCs w:val="24"/>
          <w:highlight w:val="yellow"/>
        </w:rPr>
        <w:t>кількості 9,5</w:t>
      </w:r>
      <w:r w:rsidRPr="005D3535">
        <w:rPr>
          <w:rFonts w:ascii="Times New Roman" w:hAnsi="Times New Roman" w:cs="Times New Roman"/>
          <w:bCs/>
          <w:sz w:val="24"/>
          <w:szCs w:val="24"/>
        </w:rPr>
        <w:t xml:space="preserve"> штатних одиниць ( з яких 7,5 штатних одиниць на добровільних  засадах) згідно з додатком 1 (додається).</w:t>
      </w:r>
    </w:p>
    <w:p w:rsidR="005D3535" w:rsidRPr="005D3535" w:rsidRDefault="005D3535" w:rsidP="005D3535">
      <w:pPr>
        <w:tabs>
          <w:tab w:val="left" w:pos="720"/>
        </w:tabs>
        <w:ind w:firstLine="360"/>
        <w:jc w:val="both"/>
        <w:rPr>
          <w:rFonts w:ascii="Times New Roman" w:hAnsi="Times New Roman" w:cs="Times New Roman"/>
          <w:sz w:val="24"/>
          <w:szCs w:val="24"/>
        </w:rPr>
      </w:pPr>
      <w:r w:rsidRPr="005D3535">
        <w:rPr>
          <w:rFonts w:ascii="Times New Roman" w:hAnsi="Times New Roman" w:cs="Times New Roman"/>
          <w:sz w:val="24"/>
          <w:szCs w:val="24"/>
        </w:rPr>
        <w:t xml:space="preserve"> 2. Контроль за виконанням даного  рішення покласти на постійну комісію з питань планування, фінансів, бюджету та соціально-економічного розвитку (Муляр Л.М.)</w:t>
      </w:r>
    </w:p>
    <w:p w:rsidR="005D3535" w:rsidRPr="005D3535" w:rsidRDefault="005D3535" w:rsidP="005D3535">
      <w:pPr>
        <w:shd w:val="clear" w:color="auto" w:fill="FFFFFF"/>
        <w:tabs>
          <w:tab w:val="left" w:pos="640"/>
          <w:tab w:val="center" w:pos="4677"/>
        </w:tabs>
        <w:rPr>
          <w:rFonts w:ascii="Times New Roman" w:hAnsi="Times New Roman" w:cs="Times New Roman"/>
          <w:bCs/>
          <w:sz w:val="24"/>
          <w:szCs w:val="24"/>
        </w:rPr>
      </w:pPr>
    </w:p>
    <w:p w:rsidR="005D3535" w:rsidRPr="005D3535" w:rsidRDefault="005D3535" w:rsidP="005D3535">
      <w:pPr>
        <w:shd w:val="clear" w:color="auto" w:fill="FFFFFF"/>
        <w:tabs>
          <w:tab w:val="left" w:pos="640"/>
          <w:tab w:val="center" w:pos="4677"/>
        </w:tabs>
        <w:rPr>
          <w:rFonts w:ascii="Times New Roman" w:hAnsi="Times New Roman" w:cs="Times New Roman"/>
          <w:bCs/>
          <w:sz w:val="24"/>
          <w:szCs w:val="24"/>
        </w:rPr>
      </w:pPr>
    </w:p>
    <w:p w:rsidR="005D3535" w:rsidRPr="005D3535" w:rsidRDefault="005D3535" w:rsidP="005D3535">
      <w:pPr>
        <w:shd w:val="clear" w:color="auto" w:fill="FFFFFF"/>
        <w:tabs>
          <w:tab w:val="left" w:pos="640"/>
          <w:tab w:val="center" w:pos="4677"/>
        </w:tabs>
        <w:rPr>
          <w:rFonts w:ascii="Times New Roman" w:hAnsi="Times New Roman" w:cs="Times New Roman"/>
          <w:bCs/>
          <w:sz w:val="24"/>
          <w:szCs w:val="24"/>
        </w:rPr>
      </w:pPr>
    </w:p>
    <w:p w:rsidR="005D3535" w:rsidRPr="005D3535" w:rsidRDefault="005D3535" w:rsidP="005D3535">
      <w:pPr>
        <w:shd w:val="clear" w:color="auto" w:fill="FFFFFF"/>
        <w:tabs>
          <w:tab w:val="left" w:pos="640"/>
          <w:tab w:val="center" w:pos="4677"/>
        </w:tabs>
        <w:rPr>
          <w:rFonts w:ascii="Times New Roman" w:hAnsi="Times New Roman" w:cs="Times New Roman"/>
          <w:bCs/>
          <w:sz w:val="24"/>
          <w:szCs w:val="24"/>
        </w:rPr>
      </w:pPr>
      <w:r w:rsidRPr="005D3535">
        <w:rPr>
          <w:rFonts w:ascii="Times New Roman" w:hAnsi="Times New Roman" w:cs="Times New Roman"/>
          <w:bCs/>
          <w:sz w:val="24"/>
          <w:szCs w:val="24"/>
        </w:rPr>
        <w:t>Сільський голова                                                                  С.Пилипчук</w:t>
      </w:r>
    </w:p>
    <w:p w:rsidR="006446B9" w:rsidRDefault="006446B9" w:rsidP="005D3535">
      <w:pPr>
        <w:pStyle w:val="ad"/>
        <w:jc w:val="right"/>
        <w:rPr>
          <w:rFonts w:ascii="Times New Roman" w:hAnsi="Times New Roman"/>
          <w:sz w:val="24"/>
          <w:szCs w:val="24"/>
          <w:lang w:val="uk-UA"/>
        </w:rPr>
      </w:pPr>
    </w:p>
    <w:p w:rsidR="006446B9" w:rsidRDefault="006446B9" w:rsidP="005D3535">
      <w:pPr>
        <w:pStyle w:val="ad"/>
        <w:jc w:val="right"/>
        <w:rPr>
          <w:rFonts w:ascii="Times New Roman" w:hAnsi="Times New Roman"/>
          <w:sz w:val="24"/>
          <w:szCs w:val="24"/>
          <w:lang w:val="uk-UA"/>
        </w:rPr>
      </w:pPr>
    </w:p>
    <w:p w:rsidR="006446B9" w:rsidRDefault="006446B9" w:rsidP="005D3535">
      <w:pPr>
        <w:pStyle w:val="ad"/>
        <w:jc w:val="right"/>
        <w:rPr>
          <w:rFonts w:ascii="Times New Roman" w:hAnsi="Times New Roman"/>
          <w:sz w:val="24"/>
          <w:szCs w:val="24"/>
          <w:lang w:val="uk-UA"/>
        </w:rPr>
      </w:pPr>
    </w:p>
    <w:p w:rsidR="006446B9" w:rsidRDefault="006446B9" w:rsidP="005D3535">
      <w:pPr>
        <w:pStyle w:val="ad"/>
        <w:jc w:val="right"/>
        <w:rPr>
          <w:rFonts w:ascii="Times New Roman" w:hAnsi="Times New Roman"/>
          <w:sz w:val="24"/>
          <w:szCs w:val="24"/>
          <w:lang w:val="uk-UA"/>
        </w:rPr>
      </w:pPr>
    </w:p>
    <w:p w:rsidR="006446B9" w:rsidRDefault="006446B9" w:rsidP="005D3535">
      <w:pPr>
        <w:pStyle w:val="ad"/>
        <w:jc w:val="right"/>
        <w:rPr>
          <w:rFonts w:ascii="Times New Roman" w:hAnsi="Times New Roman"/>
          <w:sz w:val="24"/>
          <w:szCs w:val="24"/>
          <w:lang w:val="uk-UA"/>
        </w:rPr>
      </w:pPr>
    </w:p>
    <w:p w:rsidR="006446B9" w:rsidRPr="000F5C31" w:rsidRDefault="006446B9" w:rsidP="006446B9">
      <w:pPr>
        <w:pStyle w:val="ad"/>
        <w:jc w:val="right"/>
        <w:rPr>
          <w:rFonts w:ascii="Times New Roman" w:hAnsi="Times New Roman"/>
          <w:sz w:val="24"/>
          <w:szCs w:val="24"/>
          <w:u w:val="single"/>
          <w:lang w:val="uk-UA"/>
        </w:rPr>
      </w:pPr>
      <w:r w:rsidRPr="000F5C31">
        <w:rPr>
          <w:rFonts w:ascii="Times New Roman" w:hAnsi="Times New Roman"/>
          <w:sz w:val="24"/>
          <w:szCs w:val="24"/>
          <w:u w:val="single"/>
          <w:lang w:val="uk-UA"/>
        </w:rPr>
        <w:lastRenderedPageBreak/>
        <w:t>Додаток №1</w:t>
      </w:r>
    </w:p>
    <w:p w:rsidR="006446B9" w:rsidRPr="000F5C31" w:rsidRDefault="006446B9" w:rsidP="006446B9">
      <w:pPr>
        <w:pStyle w:val="ad"/>
        <w:jc w:val="right"/>
        <w:rPr>
          <w:rFonts w:ascii="Times New Roman" w:hAnsi="Times New Roman"/>
          <w:sz w:val="24"/>
          <w:szCs w:val="24"/>
          <w:lang w:val="uk-UA"/>
        </w:rPr>
      </w:pPr>
      <w:r w:rsidRPr="000F5C31">
        <w:rPr>
          <w:rFonts w:ascii="Times New Roman" w:hAnsi="Times New Roman"/>
          <w:sz w:val="24"/>
          <w:szCs w:val="24"/>
          <w:lang w:val="uk-UA"/>
        </w:rPr>
        <w:t>До рішення сесії сільської ради</w:t>
      </w:r>
    </w:p>
    <w:p w:rsidR="006446B9" w:rsidRPr="000F5C31" w:rsidRDefault="006446B9" w:rsidP="006446B9">
      <w:pPr>
        <w:pStyle w:val="ad"/>
        <w:jc w:val="right"/>
        <w:rPr>
          <w:rFonts w:ascii="Times New Roman" w:hAnsi="Times New Roman"/>
          <w:sz w:val="24"/>
          <w:szCs w:val="24"/>
          <w:lang w:val="uk-UA"/>
        </w:rPr>
      </w:pPr>
      <w:r w:rsidRPr="004C2BD4">
        <w:rPr>
          <w:rFonts w:ascii="Times New Roman" w:hAnsi="Times New Roman"/>
          <w:sz w:val="24"/>
          <w:szCs w:val="24"/>
          <w:lang w:val="uk-UA"/>
        </w:rPr>
        <w:t xml:space="preserve">№ </w:t>
      </w:r>
      <w:r>
        <w:rPr>
          <w:rFonts w:ascii="Times New Roman" w:hAnsi="Times New Roman"/>
          <w:sz w:val="24"/>
          <w:szCs w:val="24"/>
          <w:lang w:val="uk-UA"/>
        </w:rPr>
        <w:t xml:space="preserve"> 80 </w:t>
      </w:r>
      <w:r w:rsidRPr="004C2BD4">
        <w:rPr>
          <w:rFonts w:ascii="Times New Roman" w:hAnsi="Times New Roman"/>
          <w:sz w:val="24"/>
          <w:szCs w:val="24"/>
          <w:lang w:val="uk-UA"/>
        </w:rPr>
        <w:t xml:space="preserve"> від </w:t>
      </w:r>
      <w:r>
        <w:rPr>
          <w:rFonts w:ascii="Times New Roman" w:hAnsi="Times New Roman"/>
          <w:sz w:val="24"/>
          <w:szCs w:val="24"/>
          <w:lang w:val="uk-UA"/>
        </w:rPr>
        <w:t xml:space="preserve"> 23.12.2020 </w:t>
      </w:r>
      <w:r w:rsidRPr="004C2BD4">
        <w:rPr>
          <w:rFonts w:ascii="Times New Roman" w:hAnsi="Times New Roman"/>
          <w:sz w:val="24"/>
          <w:szCs w:val="24"/>
          <w:lang w:val="uk-UA"/>
        </w:rPr>
        <w:t>року</w:t>
      </w:r>
    </w:p>
    <w:p w:rsidR="005D3535" w:rsidRPr="004C2BD4" w:rsidRDefault="005D3535" w:rsidP="005D3535">
      <w:pPr>
        <w:pStyle w:val="ad"/>
        <w:jc w:val="right"/>
        <w:rPr>
          <w:rFonts w:ascii="Times New Roman" w:hAnsi="Times New Roman"/>
          <w:sz w:val="24"/>
          <w:szCs w:val="24"/>
          <w:lang w:val="uk-UA"/>
        </w:rPr>
      </w:pPr>
    </w:p>
    <w:p w:rsidR="005D3535" w:rsidRPr="004C2BD4" w:rsidRDefault="005D3535" w:rsidP="005D3535">
      <w:pPr>
        <w:pStyle w:val="ad"/>
        <w:jc w:val="right"/>
        <w:rPr>
          <w:rFonts w:ascii="Times New Roman" w:hAnsi="Times New Roman"/>
          <w:sz w:val="24"/>
          <w:szCs w:val="24"/>
          <w:lang w:val="uk-UA"/>
        </w:rPr>
      </w:pPr>
    </w:p>
    <w:p w:rsidR="005D3535" w:rsidRPr="004C2BD4" w:rsidRDefault="005D3535" w:rsidP="005D3535">
      <w:pPr>
        <w:pStyle w:val="ad"/>
        <w:jc w:val="right"/>
        <w:rPr>
          <w:rFonts w:ascii="Times New Roman" w:hAnsi="Times New Roman"/>
          <w:sz w:val="24"/>
          <w:szCs w:val="24"/>
          <w:lang w:val="uk-UA"/>
        </w:rPr>
      </w:pPr>
    </w:p>
    <w:p w:rsidR="005D3535" w:rsidRPr="004C2BD4" w:rsidRDefault="005D3535" w:rsidP="005D3535">
      <w:pPr>
        <w:pStyle w:val="ad"/>
        <w:jc w:val="right"/>
        <w:rPr>
          <w:rFonts w:ascii="Times New Roman" w:hAnsi="Times New Roman"/>
          <w:sz w:val="24"/>
          <w:szCs w:val="24"/>
          <w:lang w:val="uk-UA"/>
        </w:rPr>
      </w:pPr>
    </w:p>
    <w:p w:rsidR="005D3535" w:rsidRPr="005D3535" w:rsidRDefault="005D3535" w:rsidP="005D3535">
      <w:pPr>
        <w:pStyle w:val="ad"/>
        <w:jc w:val="center"/>
        <w:rPr>
          <w:rFonts w:ascii="Times New Roman" w:hAnsi="Times New Roman"/>
          <w:sz w:val="24"/>
          <w:szCs w:val="24"/>
        </w:rPr>
      </w:pPr>
      <w:r w:rsidRPr="005D3535">
        <w:rPr>
          <w:rFonts w:ascii="Times New Roman" w:hAnsi="Times New Roman"/>
          <w:sz w:val="24"/>
          <w:szCs w:val="24"/>
        </w:rPr>
        <w:t>Структура та штатна чисельність  Добровільної пожежної команди</w:t>
      </w:r>
    </w:p>
    <w:p w:rsidR="005D3535" w:rsidRPr="005D3535" w:rsidRDefault="005D3535" w:rsidP="005D3535">
      <w:pPr>
        <w:pStyle w:val="ad"/>
        <w:jc w:val="center"/>
        <w:rPr>
          <w:rFonts w:ascii="Times New Roman" w:hAnsi="Times New Roman"/>
          <w:sz w:val="24"/>
          <w:szCs w:val="24"/>
        </w:rPr>
      </w:pPr>
      <w:r w:rsidRPr="005D3535">
        <w:rPr>
          <w:rFonts w:ascii="Times New Roman" w:hAnsi="Times New Roman"/>
          <w:sz w:val="24"/>
          <w:szCs w:val="24"/>
        </w:rPr>
        <w:t>Бугринської сільської ради Гощанського району</w:t>
      </w:r>
    </w:p>
    <w:p w:rsidR="005D3535" w:rsidRPr="005D3535" w:rsidRDefault="005D3535" w:rsidP="005D3535">
      <w:pPr>
        <w:pStyle w:val="ad"/>
        <w:jc w:val="center"/>
        <w:rPr>
          <w:rFonts w:ascii="Times New Roman" w:hAnsi="Times New Roman"/>
          <w:sz w:val="24"/>
          <w:szCs w:val="24"/>
        </w:rPr>
      </w:pPr>
      <w:r w:rsidRPr="005D3535">
        <w:rPr>
          <w:rFonts w:ascii="Times New Roman" w:hAnsi="Times New Roman"/>
          <w:sz w:val="24"/>
          <w:szCs w:val="24"/>
        </w:rPr>
        <w:t>Рівненської області</w:t>
      </w:r>
    </w:p>
    <w:p w:rsidR="005D3535" w:rsidRPr="005D3535" w:rsidRDefault="005D3535" w:rsidP="005D3535">
      <w:pPr>
        <w:pStyle w:val="ad"/>
        <w:jc w:val="center"/>
        <w:rPr>
          <w:rFonts w:ascii="Times New Roman" w:hAnsi="Times New Roman"/>
          <w:sz w:val="24"/>
          <w:szCs w:val="24"/>
        </w:rPr>
      </w:pPr>
      <w:r w:rsidRPr="005D3535">
        <w:rPr>
          <w:rFonts w:ascii="Times New Roman" w:hAnsi="Times New Roman"/>
          <w:sz w:val="24"/>
          <w:szCs w:val="24"/>
        </w:rPr>
        <w:t>на 2021 рік</w:t>
      </w:r>
    </w:p>
    <w:p w:rsidR="005D3535" w:rsidRPr="005D3535" w:rsidRDefault="005D3535" w:rsidP="005D3535">
      <w:pPr>
        <w:pStyle w:val="ad"/>
        <w:jc w:val="right"/>
      </w:pPr>
    </w:p>
    <w:p w:rsidR="005D3535" w:rsidRPr="005D3535" w:rsidRDefault="005D3535" w:rsidP="005D3535">
      <w:pPr>
        <w:pStyle w:val="ad"/>
        <w:jc w:val="right"/>
      </w:pPr>
    </w:p>
    <w:p w:rsidR="005D3535" w:rsidRPr="005D3535" w:rsidRDefault="005D3535" w:rsidP="005D3535">
      <w:pPr>
        <w:pStyle w:val="ad"/>
        <w:jc w:val="right"/>
      </w:pPr>
    </w:p>
    <w:p w:rsidR="005D3535" w:rsidRPr="005D3535" w:rsidRDefault="005D3535" w:rsidP="005D3535">
      <w:pPr>
        <w:jc w:val="center"/>
        <w:rPr>
          <w:rFonts w:ascii="Times New Roman" w:hAnsi="Times New Roman" w:cs="Times New Roman"/>
          <w:sz w:val="24"/>
          <w:szCs w:val="24"/>
        </w:rPr>
      </w:pPr>
    </w:p>
    <w:tbl>
      <w:tblPr>
        <w:tblW w:w="1023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861"/>
        <w:gridCol w:w="6098"/>
        <w:gridCol w:w="3274"/>
      </w:tblGrid>
      <w:tr w:rsidR="005D3535" w:rsidRPr="005D3535" w:rsidTr="00A85811">
        <w:tc>
          <w:tcPr>
            <w:tcW w:w="861" w:type="dxa"/>
          </w:tcPr>
          <w:p w:rsidR="005D3535" w:rsidRPr="005D3535" w:rsidRDefault="005D3535" w:rsidP="005D3535">
            <w:pPr>
              <w:pStyle w:val="ad"/>
              <w:jc w:val="center"/>
              <w:rPr>
                <w:rFonts w:ascii="Times New Roman" w:hAnsi="Times New Roman"/>
                <w:sz w:val="24"/>
                <w:szCs w:val="24"/>
              </w:rPr>
            </w:pPr>
            <w:r w:rsidRPr="005D3535">
              <w:rPr>
                <w:rFonts w:ascii="Times New Roman" w:hAnsi="Times New Roman"/>
                <w:sz w:val="24"/>
                <w:szCs w:val="24"/>
              </w:rPr>
              <w:t>№п\п</w:t>
            </w:r>
          </w:p>
        </w:tc>
        <w:tc>
          <w:tcPr>
            <w:tcW w:w="6098" w:type="dxa"/>
          </w:tcPr>
          <w:p w:rsidR="005D3535" w:rsidRPr="005D3535" w:rsidRDefault="005D3535" w:rsidP="005D3535">
            <w:pPr>
              <w:pStyle w:val="ad"/>
              <w:jc w:val="center"/>
              <w:rPr>
                <w:rFonts w:ascii="Times New Roman" w:hAnsi="Times New Roman"/>
                <w:sz w:val="24"/>
                <w:szCs w:val="24"/>
              </w:rPr>
            </w:pPr>
            <w:r w:rsidRPr="005D3535">
              <w:rPr>
                <w:rFonts w:ascii="Times New Roman" w:hAnsi="Times New Roman"/>
                <w:sz w:val="24"/>
                <w:szCs w:val="24"/>
              </w:rPr>
              <w:t>Найменування посади</w:t>
            </w:r>
          </w:p>
        </w:tc>
        <w:tc>
          <w:tcPr>
            <w:tcW w:w="3274" w:type="dxa"/>
          </w:tcPr>
          <w:p w:rsidR="005D3535" w:rsidRPr="005D3535" w:rsidRDefault="005D3535" w:rsidP="005D3535">
            <w:pPr>
              <w:pStyle w:val="ad"/>
              <w:jc w:val="center"/>
              <w:rPr>
                <w:rFonts w:ascii="Times New Roman" w:hAnsi="Times New Roman"/>
                <w:sz w:val="24"/>
                <w:szCs w:val="24"/>
              </w:rPr>
            </w:pPr>
            <w:r w:rsidRPr="005D3535">
              <w:rPr>
                <w:rFonts w:ascii="Times New Roman" w:hAnsi="Times New Roman"/>
                <w:sz w:val="24"/>
                <w:szCs w:val="24"/>
              </w:rPr>
              <w:t>Кількість штатних одиниць</w:t>
            </w:r>
          </w:p>
        </w:tc>
      </w:tr>
      <w:tr w:rsidR="005D3535" w:rsidRPr="005D3535" w:rsidTr="00A85811">
        <w:tc>
          <w:tcPr>
            <w:tcW w:w="861" w:type="dxa"/>
          </w:tcPr>
          <w:p w:rsidR="005D3535" w:rsidRPr="005D3535" w:rsidRDefault="005D3535" w:rsidP="005D3535">
            <w:pPr>
              <w:pStyle w:val="ad"/>
              <w:rPr>
                <w:rFonts w:ascii="Times New Roman" w:hAnsi="Times New Roman"/>
                <w:sz w:val="24"/>
                <w:szCs w:val="24"/>
              </w:rPr>
            </w:pPr>
            <w:r w:rsidRPr="005D3535">
              <w:rPr>
                <w:rFonts w:ascii="Times New Roman" w:hAnsi="Times New Roman"/>
                <w:sz w:val="24"/>
                <w:szCs w:val="24"/>
              </w:rPr>
              <w:t>1.</w:t>
            </w:r>
          </w:p>
        </w:tc>
        <w:tc>
          <w:tcPr>
            <w:tcW w:w="6098" w:type="dxa"/>
            <w:vAlign w:val="bottom"/>
          </w:tcPr>
          <w:p w:rsidR="005D3535" w:rsidRPr="005D3535" w:rsidRDefault="005D3535" w:rsidP="005D3535">
            <w:pPr>
              <w:pStyle w:val="ad"/>
              <w:rPr>
                <w:rFonts w:ascii="Times New Roman" w:hAnsi="Times New Roman"/>
                <w:sz w:val="24"/>
                <w:szCs w:val="24"/>
              </w:rPr>
            </w:pPr>
            <w:r w:rsidRPr="005D3535">
              <w:rPr>
                <w:rFonts w:ascii="Times New Roman" w:hAnsi="Times New Roman"/>
                <w:sz w:val="24"/>
                <w:szCs w:val="24"/>
              </w:rPr>
              <w:t xml:space="preserve">Начальник добровільної пожежної команди ІІІ категорії </w:t>
            </w:r>
          </w:p>
        </w:tc>
        <w:tc>
          <w:tcPr>
            <w:tcW w:w="3274" w:type="dxa"/>
          </w:tcPr>
          <w:p w:rsidR="005D3535" w:rsidRPr="005D3535" w:rsidRDefault="005D3535" w:rsidP="005D3535">
            <w:pPr>
              <w:pStyle w:val="ad"/>
              <w:rPr>
                <w:rFonts w:ascii="Times New Roman" w:hAnsi="Times New Roman"/>
                <w:sz w:val="24"/>
                <w:szCs w:val="24"/>
              </w:rPr>
            </w:pPr>
            <w:r w:rsidRPr="005D3535">
              <w:rPr>
                <w:rFonts w:ascii="Times New Roman" w:hAnsi="Times New Roman"/>
                <w:sz w:val="24"/>
                <w:szCs w:val="24"/>
              </w:rPr>
              <w:t>1</w:t>
            </w:r>
          </w:p>
        </w:tc>
      </w:tr>
      <w:tr w:rsidR="005D3535" w:rsidRPr="005D3535" w:rsidTr="00A85811">
        <w:tc>
          <w:tcPr>
            <w:tcW w:w="861" w:type="dxa"/>
          </w:tcPr>
          <w:p w:rsidR="005D3535" w:rsidRPr="005D3535" w:rsidRDefault="005D3535" w:rsidP="005D3535">
            <w:pPr>
              <w:pStyle w:val="ad"/>
              <w:rPr>
                <w:rFonts w:ascii="Times New Roman" w:hAnsi="Times New Roman"/>
                <w:sz w:val="24"/>
                <w:szCs w:val="24"/>
              </w:rPr>
            </w:pPr>
            <w:r w:rsidRPr="005D3535">
              <w:rPr>
                <w:rFonts w:ascii="Times New Roman" w:hAnsi="Times New Roman"/>
                <w:sz w:val="24"/>
                <w:szCs w:val="24"/>
              </w:rPr>
              <w:t>2.</w:t>
            </w:r>
          </w:p>
        </w:tc>
        <w:tc>
          <w:tcPr>
            <w:tcW w:w="6098" w:type="dxa"/>
            <w:vAlign w:val="bottom"/>
          </w:tcPr>
          <w:p w:rsidR="005D3535" w:rsidRPr="005D3535" w:rsidRDefault="005D3535" w:rsidP="005D3535">
            <w:pPr>
              <w:pStyle w:val="ad"/>
              <w:rPr>
                <w:rFonts w:ascii="Times New Roman" w:hAnsi="Times New Roman"/>
                <w:sz w:val="24"/>
                <w:szCs w:val="24"/>
              </w:rPr>
            </w:pPr>
            <w:r w:rsidRPr="005D3535">
              <w:rPr>
                <w:rFonts w:ascii="Times New Roman" w:hAnsi="Times New Roman"/>
                <w:sz w:val="24"/>
                <w:szCs w:val="24"/>
              </w:rPr>
              <w:t xml:space="preserve">Начальник караулу </w:t>
            </w:r>
          </w:p>
        </w:tc>
        <w:tc>
          <w:tcPr>
            <w:tcW w:w="3274" w:type="dxa"/>
          </w:tcPr>
          <w:p w:rsidR="005D3535" w:rsidRPr="005D3535" w:rsidRDefault="005D3535" w:rsidP="005D3535">
            <w:pPr>
              <w:pStyle w:val="ad"/>
              <w:rPr>
                <w:rFonts w:ascii="Times New Roman" w:hAnsi="Times New Roman"/>
                <w:sz w:val="24"/>
                <w:szCs w:val="24"/>
              </w:rPr>
            </w:pPr>
            <w:r w:rsidRPr="005D3535">
              <w:rPr>
                <w:rFonts w:ascii="Times New Roman" w:hAnsi="Times New Roman"/>
                <w:sz w:val="24"/>
                <w:szCs w:val="24"/>
              </w:rPr>
              <w:t>0,5</w:t>
            </w:r>
          </w:p>
        </w:tc>
      </w:tr>
      <w:tr w:rsidR="005D3535" w:rsidRPr="005D3535" w:rsidTr="00A85811">
        <w:tc>
          <w:tcPr>
            <w:tcW w:w="861" w:type="dxa"/>
          </w:tcPr>
          <w:p w:rsidR="005D3535" w:rsidRPr="005D3535" w:rsidRDefault="005D3535" w:rsidP="005D3535">
            <w:pPr>
              <w:pStyle w:val="ad"/>
              <w:rPr>
                <w:rFonts w:ascii="Times New Roman" w:hAnsi="Times New Roman"/>
                <w:sz w:val="24"/>
                <w:szCs w:val="24"/>
              </w:rPr>
            </w:pPr>
            <w:r w:rsidRPr="005D3535">
              <w:rPr>
                <w:rFonts w:ascii="Times New Roman" w:hAnsi="Times New Roman"/>
                <w:sz w:val="24"/>
                <w:szCs w:val="24"/>
              </w:rPr>
              <w:t>3.</w:t>
            </w:r>
          </w:p>
        </w:tc>
        <w:tc>
          <w:tcPr>
            <w:tcW w:w="6098" w:type="dxa"/>
            <w:vAlign w:val="bottom"/>
          </w:tcPr>
          <w:p w:rsidR="005D3535" w:rsidRPr="005D3535" w:rsidRDefault="005D3535" w:rsidP="005D3535">
            <w:pPr>
              <w:pStyle w:val="ad"/>
              <w:rPr>
                <w:rFonts w:ascii="Times New Roman" w:hAnsi="Times New Roman"/>
                <w:sz w:val="24"/>
                <w:szCs w:val="24"/>
              </w:rPr>
            </w:pPr>
            <w:r w:rsidRPr="005D3535">
              <w:rPr>
                <w:rFonts w:ascii="Times New Roman" w:hAnsi="Times New Roman"/>
                <w:sz w:val="24"/>
                <w:szCs w:val="24"/>
              </w:rPr>
              <w:t xml:space="preserve">*Водій пожежного автомобіля </w:t>
            </w:r>
          </w:p>
        </w:tc>
        <w:tc>
          <w:tcPr>
            <w:tcW w:w="3274" w:type="dxa"/>
          </w:tcPr>
          <w:p w:rsidR="005D3535" w:rsidRPr="005D3535" w:rsidRDefault="005D3535" w:rsidP="005D3535">
            <w:pPr>
              <w:pStyle w:val="ad"/>
              <w:rPr>
                <w:rFonts w:ascii="Times New Roman" w:hAnsi="Times New Roman"/>
                <w:sz w:val="24"/>
                <w:szCs w:val="24"/>
              </w:rPr>
            </w:pPr>
            <w:r w:rsidRPr="005D3535">
              <w:rPr>
                <w:rFonts w:ascii="Times New Roman" w:hAnsi="Times New Roman"/>
                <w:sz w:val="24"/>
                <w:szCs w:val="24"/>
              </w:rPr>
              <w:t>4</w:t>
            </w:r>
          </w:p>
        </w:tc>
      </w:tr>
      <w:tr w:rsidR="005D3535" w:rsidRPr="005D3535" w:rsidTr="00A85811">
        <w:tc>
          <w:tcPr>
            <w:tcW w:w="861" w:type="dxa"/>
          </w:tcPr>
          <w:p w:rsidR="005D3535" w:rsidRPr="005D3535" w:rsidRDefault="005D3535" w:rsidP="005D3535">
            <w:pPr>
              <w:pStyle w:val="ad"/>
              <w:rPr>
                <w:rFonts w:ascii="Times New Roman" w:hAnsi="Times New Roman"/>
                <w:sz w:val="24"/>
                <w:szCs w:val="24"/>
              </w:rPr>
            </w:pPr>
            <w:r w:rsidRPr="005D3535">
              <w:rPr>
                <w:rFonts w:ascii="Times New Roman" w:hAnsi="Times New Roman"/>
                <w:sz w:val="24"/>
                <w:szCs w:val="24"/>
              </w:rPr>
              <w:t>4.</w:t>
            </w:r>
          </w:p>
        </w:tc>
        <w:tc>
          <w:tcPr>
            <w:tcW w:w="6098" w:type="dxa"/>
            <w:vAlign w:val="bottom"/>
          </w:tcPr>
          <w:p w:rsidR="005D3535" w:rsidRPr="005D3535" w:rsidRDefault="005D3535" w:rsidP="005D3535">
            <w:pPr>
              <w:pStyle w:val="ad"/>
              <w:rPr>
                <w:rFonts w:ascii="Times New Roman" w:hAnsi="Times New Roman"/>
                <w:sz w:val="24"/>
                <w:szCs w:val="24"/>
              </w:rPr>
            </w:pPr>
            <w:r w:rsidRPr="005D3535">
              <w:rPr>
                <w:rFonts w:ascii="Times New Roman" w:hAnsi="Times New Roman"/>
                <w:sz w:val="24"/>
                <w:szCs w:val="24"/>
              </w:rPr>
              <w:t xml:space="preserve">*Пожежний-рятувальник  </w:t>
            </w:r>
          </w:p>
        </w:tc>
        <w:tc>
          <w:tcPr>
            <w:tcW w:w="3274" w:type="dxa"/>
          </w:tcPr>
          <w:p w:rsidR="005D3535" w:rsidRPr="005D3535" w:rsidRDefault="005D3535" w:rsidP="005D3535">
            <w:pPr>
              <w:pStyle w:val="ad"/>
              <w:rPr>
                <w:rFonts w:ascii="Times New Roman" w:hAnsi="Times New Roman"/>
                <w:sz w:val="24"/>
                <w:szCs w:val="24"/>
              </w:rPr>
            </w:pPr>
            <w:r w:rsidRPr="005D3535">
              <w:rPr>
                <w:rFonts w:ascii="Times New Roman" w:hAnsi="Times New Roman"/>
                <w:sz w:val="24"/>
                <w:szCs w:val="24"/>
              </w:rPr>
              <w:t>4</w:t>
            </w:r>
          </w:p>
        </w:tc>
      </w:tr>
      <w:tr w:rsidR="005D3535" w:rsidRPr="005D3535" w:rsidTr="00A85811">
        <w:tc>
          <w:tcPr>
            <w:tcW w:w="861" w:type="dxa"/>
          </w:tcPr>
          <w:p w:rsidR="005D3535" w:rsidRPr="005D3535" w:rsidRDefault="005D3535" w:rsidP="005D3535">
            <w:pPr>
              <w:pStyle w:val="ad"/>
              <w:rPr>
                <w:rFonts w:ascii="Times New Roman" w:hAnsi="Times New Roman"/>
                <w:sz w:val="24"/>
                <w:szCs w:val="24"/>
              </w:rPr>
            </w:pPr>
          </w:p>
        </w:tc>
        <w:tc>
          <w:tcPr>
            <w:tcW w:w="6098" w:type="dxa"/>
          </w:tcPr>
          <w:p w:rsidR="005D3535" w:rsidRPr="005D3535" w:rsidRDefault="005D3535" w:rsidP="005D3535">
            <w:pPr>
              <w:pStyle w:val="ad"/>
              <w:rPr>
                <w:rFonts w:ascii="Times New Roman" w:hAnsi="Times New Roman"/>
                <w:b/>
                <w:sz w:val="24"/>
                <w:szCs w:val="24"/>
              </w:rPr>
            </w:pPr>
            <w:r w:rsidRPr="005D3535">
              <w:rPr>
                <w:rFonts w:ascii="Times New Roman" w:hAnsi="Times New Roman"/>
                <w:b/>
                <w:sz w:val="24"/>
                <w:szCs w:val="24"/>
              </w:rPr>
              <w:t>Всього</w:t>
            </w:r>
          </w:p>
        </w:tc>
        <w:tc>
          <w:tcPr>
            <w:tcW w:w="3274" w:type="dxa"/>
          </w:tcPr>
          <w:p w:rsidR="005D3535" w:rsidRPr="005D3535" w:rsidRDefault="005D3535" w:rsidP="005D3535">
            <w:pPr>
              <w:pStyle w:val="ad"/>
              <w:rPr>
                <w:rFonts w:ascii="Times New Roman" w:hAnsi="Times New Roman"/>
                <w:b/>
                <w:sz w:val="24"/>
                <w:szCs w:val="24"/>
              </w:rPr>
            </w:pPr>
            <w:r w:rsidRPr="005D3535">
              <w:rPr>
                <w:rFonts w:ascii="Times New Roman" w:hAnsi="Times New Roman"/>
                <w:b/>
                <w:sz w:val="24"/>
                <w:szCs w:val="24"/>
              </w:rPr>
              <w:t>9,5</w:t>
            </w:r>
          </w:p>
        </w:tc>
      </w:tr>
    </w:tbl>
    <w:p w:rsidR="005D3535" w:rsidRPr="005D3535" w:rsidRDefault="005D3535" w:rsidP="005D3535">
      <w:pPr>
        <w:rPr>
          <w:rFonts w:ascii="Times New Roman" w:hAnsi="Times New Roman" w:cs="Times New Roman"/>
          <w:sz w:val="24"/>
          <w:szCs w:val="24"/>
        </w:rPr>
      </w:pPr>
    </w:p>
    <w:p w:rsidR="005D3535" w:rsidRPr="005D3535" w:rsidRDefault="005D3535" w:rsidP="005D3535">
      <w:pPr>
        <w:rPr>
          <w:rFonts w:ascii="Times New Roman" w:hAnsi="Times New Roman" w:cs="Times New Roman"/>
          <w:sz w:val="24"/>
          <w:szCs w:val="24"/>
        </w:rPr>
      </w:pPr>
      <w:r w:rsidRPr="005D3535">
        <w:rPr>
          <w:rFonts w:ascii="Times New Roman" w:hAnsi="Times New Roman" w:cs="Times New Roman"/>
          <w:sz w:val="24"/>
          <w:szCs w:val="24"/>
        </w:rPr>
        <w:t>*Водій пожежного автомобіля –  3,5 ставки добровольці</w:t>
      </w:r>
    </w:p>
    <w:p w:rsidR="005D3535" w:rsidRPr="005D3535" w:rsidRDefault="005D3535" w:rsidP="005D3535">
      <w:pPr>
        <w:rPr>
          <w:rFonts w:ascii="Times New Roman" w:hAnsi="Times New Roman" w:cs="Times New Roman"/>
          <w:sz w:val="24"/>
          <w:szCs w:val="24"/>
          <w:vertAlign w:val="superscript"/>
        </w:rPr>
      </w:pPr>
      <w:r w:rsidRPr="005D3535">
        <w:rPr>
          <w:rFonts w:ascii="Times New Roman" w:hAnsi="Times New Roman" w:cs="Times New Roman"/>
          <w:sz w:val="24"/>
          <w:szCs w:val="24"/>
        </w:rPr>
        <w:t>* Пожежний-рятувальник -  4 ставки добровольці</w:t>
      </w:r>
    </w:p>
    <w:p w:rsidR="005D3535" w:rsidRPr="005D3535" w:rsidRDefault="005D3535" w:rsidP="005D3535">
      <w:pPr>
        <w:rPr>
          <w:rFonts w:ascii="Times New Roman" w:hAnsi="Times New Roman" w:cs="Times New Roman"/>
          <w:sz w:val="24"/>
          <w:szCs w:val="24"/>
        </w:rPr>
      </w:pPr>
    </w:p>
    <w:p w:rsidR="005D3535" w:rsidRPr="005D3535" w:rsidRDefault="005D3535" w:rsidP="005D3535">
      <w:pPr>
        <w:rPr>
          <w:rFonts w:ascii="Times New Roman" w:hAnsi="Times New Roman" w:cs="Times New Roman"/>
          <w:sz w:val="24"/>
          <w:szCs w:val="24"/>
        </w:rPr>
      </w:pPr>
    </w:p>
    <w:p w:rsidR="005D3535" w:rsidRPr="005D3535" w:rsidRDefault="005D3535" w:rsidP="005D3535">
      <w:pPr>
        <w:rPr>
          <w:rFonts w:ascii="Times New Roman" w:hAnsi="Times New Roman" w:cs="Times New Roman"/>
          <w:sz w:val="24"/>
          <w:szCs w:val="24"/>
        </w:rPr>
      </w:pPr>
    </w:p>
    <w:p w:rsidR="005D3535" w:rsidRPr="005D3535" w:rsidRDefault="005D3535" w:rsidP="005D3535">
      <w:pPr>
        <w:tabs>
          <w:tab w:val="left" w:pos="2140"/>
        </w:tabs>
        <w:rPr>
          <w:rFonts w:ascii="Times New Roman" w:hAnsi="Times New Roman" w:cs="Times New Roman"/>
          <w:sz w:val="24"/>
          <w:szCs w:val="24"/>
        </w:rPr>
      </w:pPr>
      <w:r w:rsidRPr="005D3535">
        <w:rPr>
          <w:rFonts w:ascii="Times New Roman" w:hAnsi="Times New Roman" w:cs="Times New Roman"/>
          <w:sz w:val="24"/>
          <w:szCs w:val="24"/>
        </w:rPr>
        <w:t xml:space="preserve">            Секретар ради                                                                   Прокопчук Н.Д.</w:t>
      </w:r>
    </w:p>
    <w:p w:rsidR="005D3535" w:rsidRPr="005D3535" w:rsidRDefault="005D3535" w:rsidP="005D3535">
      <w:pPr>
        <w:tabs>
          <w:tab w:val="left" w:pos="6080"/>
        </w:tabs>
        <w:jc w:val="right"/>
        <w:rPr>
          <w:rFonts w:ascii="Times New Roman" w:hAnsi="Times New Roman" w:cs="Times New Roman"/>
          <w:sz w:val="24"/>
          <w:szCs w:val="24"/>
          <w:u w:val="single"/>
        </w:rPr>
      </w:pPr>
    </w:p>
    <w:p w:rsidR="005D3535" w:rsidRPr="005D3535" w:rsidRDefault="005D3535" w:rsidP="005D3535">
      <w:pPr>
        <w:tabs>
          <w:tab w:val="left" w:pos="6080"/>
        </w:tabs>
        <w:jc w:val="right"/>
        <w:rPr>
          <w:rFonts w:ascii="Times New Roman" w:hAnsi="Times New Roman" w:cs="Times New Roman"/>
          <w:sz w:val="24"/>
          <w:szCs w:val="24"/>
          <w:u w:val="single"/>
        </w:rPr>
      </w:pPr>
    </w:p>
    <w:p w:rsidR="005D3535" w:rsidRPr="005D3535" w:rsidRDefault="005D3535" w:rsidP="005D3535">
      <w:pPr>
        <w:shd w:val="clear" w:color="auto" w:fill="FFFFFF"/>
        <w:tabs>
          <w:tab w:val="left" w:pos="640"/>
          <w:tab w:val="center" w:pos="4677"/>
        </w:tabs>
        <w:rPr>
          <w:rFonts w:ascii="Times New Roman" w:hAnsi="Times New Roman" w:cs="Times New Roman"/>
          <w:bCs/>
          <w:sz w:val="24"/>
          <w:szCs w:val="24"/>
        </w:rPr>
      </w:pPr>
    </w:p>
    <w:p w:rsidR="005D3535" w:rsidRPr="005D3535" w:rsidRDefault="005D3535" w:rsidP="005D3535">
      <w:pPr>
        <w:shd w:val="clear" w:color="auto" w:fill="FFFFFF"/>
        <w:tabs>
          <w:tab w:val="left" w:pos="640"/>
          <w:tab w:val="center" w:pos="4677"/>
        </w:tabs>
        <w:rPr>
          <w:rFonts w:ascii="Times New Roman" w:hAnsi="Times New Roman" w:cs="Times New Roman"/>
          <w:bCs/>
          <w:sz w:val="24"/>
          <w:szCs w:val="24"/>
        </w:rPr>
      </w:pPr>
    </w:p>
    <w:p w:rsidR="005D3535" w:rsidRPr="005D3535" w:rsidRDefault="005D3535" w:rsidP="005D3535">
      <w:pPr>
        <w:rPr>
          <w:rFonts w:ascii="Times New Roman" w:hAnsi="Times New Roman" w:cs="Times New Roman"/>
          <w:bCs/>
          <w:sz w:val="24"/>
          <w:szCs w:val="24"/>
        </w:rPr>
      </w:pPr>
    </w:p>
    <w:p w:rsidR="004E0A9C" w:rsidRPr="005D3535" w:rsidRDefault="004E0A9C" w:rsidP="004E0A9C">
      <w:pPr>
        <w:pStyle w:val="ad"/>
        <w:rPr>
          <w:rFonts w:ascii="Times New Roman" w:hAnsi="Times New Roman"/>
          <w:sz w:val="24"/>
          <w:szCs w:val="24"/>
          <w:lang w:val="uk-UA"/>
        </w:rPr>
      </w:pPr>
    </w:p>
    <w:p w:rsidR="004E0A9C" w:rsidRPr="005D3535" w:rsidRDefault="004E0A9C" w:rsidP="004E0A9C">
      <w:pPr>
        <w:pStyle w:val="ad"/>
        <w:rPr>
          <w:rFonts w:ascii="Times New Roman" w:hAnsi="Times New Roman"/>
          <w:sz w:val="24"/>
          <w:szCs w:val="24"/>
          <w:lang w:val="uk-UA"/>
        </w:rPr>
      </w:pPr>
    </w:p>
    <w:p w:rsidR="004E0A9C" w:rsidRPr="005D3535" w:rsidRDefault="004E0A9C" w:rsidP="004E0A9C">
      <w:pPr>
        <w:pStyle w:val="ad"/>
        <w:rPr>
          <w:rFonts w:ascii="Times New Roman" w:hAnsi="Times New Roman"/>
          <w:sz w:val="24"/>
          <w:szCs w:val="24"/>
          <w:lang w:val="uk-UA"/>
        </w:rPr>
      </w:pPr>
    </w:p>
    <w:p w:rsidR="004E0A9C" w:rsidRPr="005D3535" w:rsidRDefault="004E0A9C" w:rsidP="004E0A9C">
      <w:pPr>
        <w:pStyle w:val="ad"/>
        <w:rPr>
          <w:rFonts w:ascii="Times New Roman" w:hAnsi="Times New Roman"/>
          <w:sz w:val="24"/>
          <w:szCs w:val="24"/>
          <w:lang w:val="uk-UA"/>
        </w:rPr>
      </w:pPr>
    </w:p>
    <w:p w:rsidR="004E0A9C" w:rsidRPr="005D3535" w:rsidRDefault="004E0A9C" w:rsidP="004E0A9C">
      <w:pPr>
        <w:pStyle w:val="ad"/>
        <w:rPr>
          <w:rFonts w:ascii="Times New Roman" w:hAnsi="Times New Roman"/>
          <w:sz w:val="24"/>
          <w:szCs w:val="24"/>
          <w:lang w:val="uk-UA"/>
        </w:rPr>
      </w:pPr>
    </w:p>
    <w:p w:rsidR="004E0A9C" w:rsidRPr="005D3535" w:rsidRDefault="004E0A9C" w:rsidP="004E0A9C">
      <w:pPr>
        <w:pStyle w:val="ad"/>
        <w:rPr>
          <w:rFonts w:ascii="Times New Roman" w:hAnsi="Times New Roman"/>
          <w:sz w:val="24"/>
          <w:szCs w:val="24"/>
          <w:lang w:val="uk-UA"/>
        </w:rPr>
      </w:pPr>
    </w:p>
    <w:p w:rsidR="004E0A9C" w:rsidRDefault="004E0A9C" w:rsidP="005D3535">
      <w:pPr>
        <w:pStyle w:val="Standard"/>
        <w:tabs>
          <w:tab w:val="left" w:pos="6435"/>
        </w:tabs>
        <w:rPr>
          <w:rFonts w:eastAsia="Calibri" w:cs="Times New Roman"/>
          <w:kern w:val="0"/>
          <w:lang w:val="uk-UA" w:eastAsia="en-US" w:bidi="ar-SA"/>
        </w:rPr>
      </w:pPr>
    </w:p>
    <w:p w:rsidR="005D3535" w:rsidRPr="005D3535" w:rsidRDefault="005D3535" w:rsidP="005D3535">
      <w:pPr>
        <w:pStyle w:val="Standard"/>
        <w:tabs>
          <w:tab w:val="left" w:pos="6435"/>
        </w:tabs>
        <w:rPr>
          <w:rFonts w:cs="Times New Roman"/>
          <w:lang w:val="uk-UA"/>
        </w:rPr>
      </w:pPr>
    </w:p>
    <w:p w:rsidR="004E0A9C" w:rsidRPr="005D3535" w:rsidRDefault="004E0A9C" w:rsidP="004E0A9C">
      <w:pPr>
        <w:pStyle w:val="Standard"/>
        <w:tabs>
          <w:tab w:val="left" w:pos="6435"/>
        </w:tabs>
        <w:jc w:val="right"/>
        <w:rPr>
          <w:rFonts w:cs="Times New Roman"/>
          <w:lang w:val="uk-UA"/>
        </w:rPr>
      </w:pPr>
      <w:r w:rsidRPr="005D3535">
        <w:rPr>
          <w:rFonts w:cs="Times New Roman"/>
          <w:noProof/>
          <w:lang w:eastAsia="ru-RU" w:bidi="ar-SA"/>
        </w:rPr>
        <w:lastRenderedPageBreak/>
        <w:drawing>
          <wp:anchor distT="0" distB="0" distL="114300" distR="114300" simplePos="0" relativeHeight="251624448" behindDoc="0" locked="0" layoutInCell="1" allowOverlap="1">
            <wp:simplePos x="0" y="0"/>
            <wp:positionH relativeFrom="margin">
              <wp:posOffset>2853858</wp:posOffset>
            </wp:positionH>
            <wp:positionV relativeFrom="paragraph">
              <wp:posOffset>52746</wp:posOffset>
            </wp:positionV>
            <wp:extent cx="454133" cy="690113"/>
            <wp:effectExtent l="19050" t="0" r="3067" b="0"/>
            <wp:wrapNone/>
            <wp:docPr id="15" name="Рисунок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1"/>
                    <pic:cNvPicPr>
                      <a:picLocks noChangeAspect="1" noChangeArrowheads="1"/>
                    </pic:cNvPicPr>
                  </pic:nvPicPr>
                  <pic:blipFill>
                    <a:blip r:embed="rId8" cstate="print"/>
                    <a:srcRect/>
                    <a:stretch>
                      <a:fillRect/>
                    </a:stretch>
                  </pic:blipFill>
                  <pic:spPr bwMode="auto">
                    <a:xfrm>
                      <a:off x="0" y="0"/>
                      <a:ext cx="454133" cy="690113"/>
                    </a:xfrm>
                    <a:prstGeom prst="rect">
                      <a:avLst/>
                    </a:prstGeom>
                    <a:noFill/>
                    <a:ln w="9525">
                      <a:noFill/>
                      <a:miter lim="800000"/>
                      <a:headEnd/>
                      <a:tailEnd/>
                    </a:ln>
                  </pic:spPr>
                </pic:pic>
              </a:graphicData>
            </a:graphic>
          </wp:anchor>
        </w:drawing>
      </w:r>
    </w:p>
    <w:p w:rsidR="004E0A9C" w:rsidRPr="005D3535" w:rsidRDefault="004E0A9C" w:rsidP="004E0A9C">
      <w:pPr>
        <w:pStyle w:val="Standard"/>
        <w:tabs>
          <w:tab w:val="left" w:pos="6435"/>
        </w:tabs>
        <w:rPr>
          <w:rFonts w:cs="Times New Roman"/>
        </w:rPr>
      </w:pPr>
    </w:p>
    <w:p w:rsidR="004E0A9C" w:rsidRPr="005D3535" w:rsidRDefault="004E0A9C" w:rsidP="004E0A9C">
      <w:pPr>
        <w:pStyle w:val="Standard"/>
        <w:tabs>
          <w:tab w:val="left" w:pos="6435"/>
        </w:tabs>
        <w:rPr>
          <w:rFonts w:cs="Times New Roman"/>
        </w:rPr>
      </w:pPr>
    </w:p>
    <w:p w:rsidR="004E0A9C" w:rsidRPr="005D3535" w:rsidRDefault="004E0A9C" w:rsidP="004E0A9C">
      <w:pPr>
        <w:pStyle w:val="Standard"/>
        <w:tabs>
          <w:tab w:val="left" w:pos="6435"/>
        </w:tabs>
        <w:rPr>
          <w:rFonts w:cs="Times New Roman"/>
        </w:rPr>
      </w:pPr>
    </w:p>
    <w:p w:rsidR="004E0A9C" w:rsidRPr="005D3535" w:rsidRDefault="004E0A9C" w:rsidP="004E0A9C">
      <w:pPr>
        <w:pStyle w:val="Standard"/>
        <w:tabs>
          <w:tab w:val="left" w:pos="6435"/>
        </w:tabs>
        <w:rPr>
          <w:rFonts w:cs="Times New Roman"/>
        </w:rPr>
      </w:pPr>
    </w:p>
    <w:p w:rsidR="004E0A9C" w:rsidRDefault="004E0A9C" w:rsidP="004E0A9C">
      <w:pPr>
        <w:pStyle w:val="aa"/>
        <w:spacing w:line="360" w:lineRule="auto"/>
        <w:rPr>
          <w:sz w:val="24"/>
          <w:szCs w:val="24"/>
        </w:rPr>
      </w:pPr>
      <w:r>
        <w:rPr>
          <w:sz w:val="24"/>
          <w:szCs w:val="24"/>
        </w:rPr>
        <w:t>УКРАЇНА</w:t>
      </w:r>
    </w:p>
    <w:p w:rsidR="004E0A9C" w:rsidRDefault="004E0A9C" w:rsidP="004E0A9C">
      <w:pPr>
        <w:pStyle w:val="aa"/>
        <w:rPr>
          <w:sz w:val="24"/>
          <w:szCs w:val="24"/>
        </w:rPr>
      </w:pPr>
      <w:r>
        <w:rPr>
          <w:sz w:val="24"/>
          <w:szCs w:val="24"/>
        </w:rPr>
        <w:t>БУГРИНСЬКА СІЛЬСЬКА РАДА</w:t>
      </w:r>
    </w:p>
    <w:p w:rsidR="004E0A9C" w:rsidRDefault="004E0A9C" w:rsidP="004E0A9C">
      <w:pPr>
        <w:pStyle w:val="aa"/>
        <w:rPr>
          <w:sz w:val="24"/>
          <w:szCs w:val="24"/>
        </w:rPr>
      </w:pPr>
      <w:r>
        <w:rPr>
          <w:sz w:val="24"/>
          <w:szCs w:val="24"/>
          <w:lang w:val="uk-UA"/>
        </w:rPr>
        <w:t>РІВНЕНСЬКОГО</w:t>
      </w:r>
      <w:r>
        <w:rPr>
          <w:sz w:val="24"/>
          <w:szCs w:val="24"/>
        </w:rPr>
        <w:t xml:space="preserve"> РАЙОНУ</w:t>
      </w:r>
    </w:p>
    <w:p w:rsidR="004E0A9C" w:rsidRDefault="004E0A9C" w:rsidP="004E0A9C">
      <w:pPr>
        <w:pStyle w:val="Standard"/>
        <w:jc w:val="center"/>
        <w:rPr>
          <w:b/>
        </w:rPr>
      </w:pPr>
      <w:r>
        <w:rPr>
          <w:b/>
        </w:rPr>
        <w:t>РІВНЕНСЬКОЇ ОБЛАСТІ</w:t>
      </w:r>
    </w:p>
    <w:p w:rsidR="004E0A9C" w:rsidRDefault="004E0A9C" w:rsidP="004E0A9C">
      <w:pPr>
        <w:pStyle w:val="Standard"/>
        <w:jc w:val="center"/>
        <w:rPr>
          <w:b/>
        </w:rPr>
      </w:pPr>
      <w:r>
        <w:rPr>
          <w:b/>
        </w:rPr>
        <w:t>Р І Ш Е Н Н Я</w:t>
      </w:r>
    </w:p>
    <w:p w:rsidR="004E0A9C" w:rsidRDefault="004E0A9C" w:rsidP="004E0A9C">
      <w:pPr>
        <w:pStyle w:val="Standard"/>
        <w:jc w:val="center"/>
        <w:rPr>
          <w:i/>
          <w:sz w:val="20"/>
          <w:szCs w:val="20"/>
        </w:rPr>
      </w:pPr>
      <w:r>
        <w:rPr>
          <w:i/>
          <w:sz w:val="20"/>
          <w:szCs w:val="20"/>
        </w:rPr>
        <w:t xml:space="preserve">35442, Рівненська обл., </w:t>
      </w:r>
      <w:r>
        <w:rPr>
          <w:i/>
          <w:sz w:val="20"/>
          <w:szCs w:val="20"/>
          <w:lang w:val="uk-UA"/>
        </w:rPr>
        <w:t>Рівненський</w:t>
      </w:r>
      <w:r>
        <w:rPr>
          <w:i/>
          <w:sz w:val="20"/>
          <w:szCs w:val="20"/>
        </w:rPr>
        <w:t xml:space="preserve"> район, с.Бугрин, вул. Перемоги,1тел.(03650)42181</w:t>
      </w:r>
    </w:p>
    <w:p w:rsidR="004E0A9C" w:rsidRDefault="004E0A9C" w:rsidP="004E0A9C">
      <w:pPr>
        <w:pStyle w:val="Standard"/>
        <w:tabs>
          <w:tab w:val="left" w:pos="6160"/>
        </w:tabs>
        <w:jc w:val="both"/>
      </w:pPr>
      <w:r>
        <w:rPr>
          <w:rStyle w:val="13"/>
          <w:rFonts w:cs="Times New Roman"/>
          <w:b/>
          <w:bCs/>
          <w:i/>
          <w:iCs/>
        </w:rPr>
        <w:t xml:space="preserve">               </w:t>
      </w:r>
      <w:r w:rsidR="00E42386">
        <w:rPr>
          <w:noProof/>
        </w:rPr>
        <w:pict>
          <v:shape id="_x0000_s1041" type="#_x0000_t32" style="position:absolute;left:0;text-align:left;margin-left:2.6pt;margin-top:4.6pt;width:476.1pt;height:.3pt;flip:y;z-index:251667456;visibility:visible;mso-position-horizontal-relative:text;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" strokeweight="1.59003mm">
            <v:stroke joinstyle="miter" endcap="square"/>
            <o:lock v:ext="edit" shapetype="f"/>
          </v:shape>
        </w:pict>
      </w:r>
      <w:r>
        <w:rPr>
          <w:rStyle w:val="13"/>
          <w:rFonts w:cs="Times New Roman"/>
          <w:b/>
          <w:bCs/>
          <w:i/>
          <w:iCs/>
        </w:rPr>
        <w:tab/>
      </w:r>
    </w:p>
    <w:p w:rsidR="004E0A9C" w:rsidRPr="00A258E5" w:rsidRDefault="004E0A9C" w:rsidP="004E0A9C">
      <w:pPr>
        <w:pStyle w:val="Standard"/>
        <w:tabs>
          <w:tab w:val="left" w:pos="6160"/>
        </w:tabs>
        <w:rPr>
          <w:rStyle w:val="StrongEmphasis"/>
          <w:color w:val="000000"/>
          <w:shd w:val="clear" w:color="auto" w:fill="FFFFFF"/>
          <w:lang w:val="uk-UA" w:eastAsia="ar-SA"/>
        </w:rPr>
      </w:pPr>
      <w:r>
        <w:rPr>
          <w:rStyle w:val="StrongEmphasis"/>
          <w:color w:val="000000"/>
          <w:shd w:val="clear" w:color="auto" w:fill="FFFFFF"/>
          <w:lang w:eastAsia="ar-SA"/>
        </w:rPr>
        <w:t xml:space="preserve">від </w:t>
      </w:r>
      <w:r w:rsidR="0077147B">
        <w:rPr>
          <w:rStyle w:val="StrongEmphasis"/>
          <w:color w:val="000000"/>
          <w:shd w:val="clear" w:color="auto" w:fill="FFFFFF"/>
          <w:lang w:val="uk-UA" w:eastAsia="ar-SA"/>
        </w:rPr>
        <w:t xml:space="preserve"> 23 </w:t>
      </w:r>
      <w:r>
        <w:rPr>
          <w:rStyle w:val="StrongEmphasis"/>
          <w:color w:val="000000"/>
          <w:shd w:val="clear" w:color="auto" w:fill="FFFFFF"/>
          <w:lang w:val="uk-UA" w:eastAsia="ar-SA"/>
        </w:rPr>
        <w:t xml:space="preserve">грудня </w:t>
      </w:r>
      <w:r>
        <w:rPr>
          <w:rStyle w:val="StrongEmphasis"/>
          <w:color w:val="000000"/>
          <w:shd w:val="clear" w:color="auto" w:fill="FFFFFF"/>
          <w:lang w:eastAsia="ar-SA"/>
        </w:rPr>
        <w:t xml:space="preserve">  2020 року № </w:t>
      </w:r>
      <w:r w:rsidR="0077147B">
        <w:rPr>
          <w:rStyle w:val="StrongEmphasis"/>
          <w:color w:val="000000"/>
          <w:shd w:val="clear" w:color="auto" w:fill="FFFFFF"/>
          <w:lang w:val="uk-UA" w:eastAsia="ar-SA"/>
        </w:rPr>
        <w:t>81</w:t>
      </w:r>
      <w:r>
        <w:rPr>
          <w:rStyle w:val="StrongEmphasis"/>
          <w:color w:val="000000"/>
          <w:shd w:val="clear" w:color="auto" w:fill="FFFFFF"/>
          <w:lang w:eastAsia="ar-SA"/>
        </w:rPr>
        <w:t xml:space="preserve"> </w:t>
      </w:r>
    </w:p>
    <w:p w:rsidR="004E0A9C" w:rsidRDefault="004E0A9C" w:rsidP="00E0323B">
      <w:pPr>
        <w:jc w:val="both"/>
        <w:rPr>
          <w:rFonts w:ascii="Times New Roman" w:hAnsi="Times New Roman" w:cs="Times New Roman"/>
          <w:color w:val="FF0000"/>
          <w:sz w:val="28"/>
          <w:szCs w:val="28"/>
        </w:rPr>
      </w:pPr>
    </w:p>
    <w:p w:rsidR="004E0A9C" w:rsidRPr="000F3288" w:rsidRDefault="00E0323B" w:rsidP="004E0A9C">
      <w:pPr>
        <w:pStyle w:val="ad"/>
        <w:rPr>
          <w:rFonts w:ascii="Times New Roman" w:hAnsi="Times New Roman"/>
          <w:sz w:val="24"/>
          <w:szCs w:val="24"/>
        </w:rPr>
      </w:pPr>
      <w:r w:rsidRPr="000F3288">
        <w:rPr>
          <w:rFonts w:ascii="Times New Roman" w:hAnsi="Times New Roman"/>
          <w:sz w:val="24"/>
          <w:szCs w:val="24"/>
        </w:rPr>
        <w:t xml:space="preserve">Про структуру та штатну чисельність </w:t>
      </w:r>
    </w:p>
    <w:p w:rsidR="004E0A9C" w:rsidRPr="000F3288" w:rsidRDefault="00E0323B" w:rsidP="004E0A9C">
      <w:pPr>
        <w:pStyle w:val="ad"/>
        <w:rPr>
          <w:rFonts w:ascii="Times New Roman" w:hAnsi="Times New Roman"/>
          <w:sz w:val="24"/>
          <w:szCs w:val="24"/>
        </w:rPr>
      </w:pPr>
      <w:r w:rsidRPr="000F3288">
        <w:rPr>
          <w:rFonts w:ascii="Times New Roman" w:hAnsi="Times New Roman"/>
          <w:sz w:val="24"/>
          <w:szCs w:val="24"/>
        </w:rPr>
        <w:t xml:space="preserve">комунального підприємства «Бугринський добробут» </w:t>
      </w:r>
    </w:p>
    <w:p w:rsidR="004E0A9C" w:rsidRPr="000F3288" w:rsidRDefault="00E0323B" w:rsidP="004E0A9C">
      <w:pPr>
        <w:pStyle w:val="ad"/>
        <w:rPr>
          <w:rFonts w:ascii="Times New Roman" w:hAnsi="Times New Roman"/>
          <w:sz w:val="24"/>
          <w:szCs w:val="24"/>
        </w:rPr>
      </w:pPr>
      <w:r w:rsidRPr="000F3288">
        <w:rPr>
          <w:rFonts w:ascii="Times New Roman" w:hAnsi="Times New Roman"/>
          <w:sz w:val="24"/>
          <w:szCs w:val="24"/>
        </w:rPr>
        <w:t xml:space="preserve">Бугринської сільської ради Гощанського району  </w:t>
      </w:r>
    </w:p>
    <w:p w:rsidR="0056455E" w:rsidRPr="0056455E" w:rsidRDefault="00E0323B" w:rsidP="0056455E">
      <w:pPr>
        <w:pStyle w:val="ad"/>
        <w:rPr>
          <w:rFonts w:ascii="Times New Roman" w:hAnsi="Times New Roman"/>
          <w:sz w:val="24"/>
          <w:szCs w:val="24"/>
        </w:rPr>
      </w:pPr>
      <w:r w:rsidRPr="000F3288">
        <w:rPr>
          <w:rFonts w:ascii="Times New Roman" w:hAnsi="Times New Roman"/>
          <w:sz w:val="24"/>
          <w:szCs w:val="24"/>
        </w:rPr>
        <w:t>Рів</w:t>
      </w:r>
      <w:r w:rsidR="000F3288" w:rsidRPr="000F3288">
        <w:rPr>
          <w:rFonts w:ascii="Times New Roman" w:hAnsi="Times New Roman"/>
          <w:sz w:val="24"/>
          <w:szCs w:val="24"/>
        </w:rPr>
        <w:t>ненської області на 2021 рік.(д</w:t>
      </w:r>
      <w:r w:rsidR="000F3288" w:rsidRPr="000F3288">
        <w:rPr>
          <w:rFonts w:ascii="Times New Roman" w:hAnsi="Times New Roman"/>
          <w:sz w:val="24"/>
          <w:szCs w:val="24"/>
          <w:lang w:val="uk-UA"/>
        </w:rPr>
        <w:t>о</w:t>
      </w:r>
      <w:r w:rsidRPr="000F3288">
        <w:rPr>
          <w:rFonts w:ascii="Times New Roman" w:hAnsi="Times New Roman"/>
          <w:sz w:val="24"/>
          <w:szCs w:val="24"/>
        </w:rPr>
        <w:t>дати)</w:t>
      </w:r>
    </w:p>
    <w:p w:rsidR="0056455E" w:rsidRDefault="0056455E" w:rsidP="0056455E">
      <w:pPr>
        <w:tabs>
          <w:tab w:val="left" w:pos="7564"/>
        </w:tabs>
        <w:spacing w:after="0" w:line="240" w:lineRule="auto"/>
        <w:rPr>
          <w:rFonts w:ascii="Times New Roman" w:hAnsi="Times New Roman" w:cs="Times New Roman"/>
          <w:sz w:val="24"/>
          <w:szCs w:val="24"/>
        </w:rPr>
      </w:pPr>
    </w:p>
    <w:p w:rsidR="0056455E" w:rsidRPr="007555AE" w:rsidRDefault="0056455E" w:rsidP="0056455E">
      <w:pPr>
        <w:tabs>
          <w:tab w:val="left" w:pos="6160"/>
        </w:tabs>
        <w:spacing w:after="0" w:line="240" w:lineRule="auto"/>
        <w:rPr>
          <w:rFonts w:ascii="Times New Roman" w:hAnsi="Times New Roman" w:cs="Times New Roman"/>
          <w:bCs/>
          <w:sz w:val="24"/>
          <w:szCs w:val="24"/>
          <w:lang w:eastAsia="uk-UA"/>
        </w:rPr>
      </w:pPr>
    </w:p>
    <w:p w:rsidR="0056455E" w:rsidRPr="007555AE" w:rsidRDefault="0056455E" w:rsidP="0056455E">
      <w:pPr>
        <w:tabs>
          <w:tab w:val="left" w:pos="6160"/>
        </w:tabs>
        <w:spacing w:after="0" w:line="240" w:lineRule="auto"/>
        <w:jc w:val="both"/>
        <w:rPr>
          <w:rFonts w:ascii="Times New Roman" w:hAnsi="Times New Roman" w:cs="Times New Roman"/>
          <w:bCs/>
          <w:sz w:val="24"/>
          <w:szCs w:val="24"/>
          <w:lang w:eastAsia="uk-UA"/>
        </w:rPr>
      </w:pPr>
      <w:r w:rsidRPr="007555AE">
        <w:rPr>
          <w:rFonts w:ascii="Times New Roman" w:hAnsi="Times New Roman" w:cs="Times New Roman"/>
          <w:sz w:val="24"/>
          <w:szCs w:val="24"/>
        </w:rPr>
        <w:t xml:space="preserve">                     Розглянувши звернення  дирекції КП «Бугринський  добробут»</w:t>
      </w:r>
      <w:r w:rsidRPr="007555AE">
        <w:rPr>
          <w:rFonts w:ascii="Times New Roman" w:hAnsi="Times New Roman" w:cs="Times New Roman"/>
          <w:sz w:val="24"/>
          <w:szCs w:val="24"/>
          <w:lang w:eastAsia="ar-SA"/>
        </w:rPr>
        <w:t xml:space="preserve"> Бугринської сільської ради Гощанського району Рівненської області про внесення  змін у </w:t>
      </w:r>
      <w:r w:rsidRPr="007555AE">
        <w:rPr>
          <w:rFonts w:ascii="Times New Roman" w:hAnsi="Times New Roman" w:cs="Times New Roman"/>
          <w:sz w:val="24"/>
          <w:szCs w:val="24"/>
        </w:rPr>
        <w:t xml:space="preserve">   структуру та штатну чисельність комунального підприємства</w:t>
      </w:r>
      <w:r w:rsidRPr="007555AE">
        <w:rPr>
          <w:rFonts w:ascii="Times New Roman" w:hAnsi="Times New Roman" w:cs="Times New Roman"/>
          <w:bCs/>
          <w:sz w:val="24"/>
          <w:szCs w:val="24"/>
          <w:lang w:eastAsia="uk-UA"/>
        </w:rPr>
        <w:t xml:space="preserve"> </w:t>
      </w:r>
      <w:r w:rsidRPr="007555AE">
        <w:rPr>
          <w:rFonts w:ascii="Times New Roman" w:hAnsi="Times New Roman" w:cs="Times New Roman"/>
          <w:sz w:val="24"/>
          <w:szCs w:val="24"/>
        </w:rPr>
        <w:t>«Бугринський добробут» Бугринської сільської ради Гощанського району Рівненської області, керуючись   ст. 30 Закону України « Про місцеве самоврядування в Україні», Бугринська сільська рада Гощанського району Рівненської області</w:t>
      </w:r>
    </w:p>
    <w:p w:rsidR="0056455E" w:rsidRPr="007555AE" w:rsidRDefault="0056455E" w:rsidP="0056455E">
      <w:pPr>
        <w:spacing w:after="0" w:line="240" w:lineRule="auto"/>
        <w:jc w:val="both"/>
        <w:rPr>
          <w:rFonts w:ascii="Times New Roman" w:hAnsi="Times New Roman" w:cs="Times New Roman"/>
          <w:sz w:val="24"/>
          <w:szCs w:val="24"/>
        </w:rPr>
      </w:pPr>
    </w:p>
    <w:p w:rsidR="0056455E" w:rsidRPr="007555AE" w:rsidRDefault="0056455E" w:rsidP="0056455E">
      <w:pPr>
        <w:spacing w:after="0" w:line="240" w:lineRule="auto"/>
        <w:jc w:val="both"/>
        <w:rPr>
          <w:rFonts w:ascii="Times New Roman" w:hAnsi="Times New Roman" w:cs="Times New Roman"/>
          <w:sz w:val="24"/>
          <w:szCs w:val="24"/>
        </w:rPr>
      </w:pPr>
    </w:p>
    <w:p w:rsidR="0056455E" w:rsidRDefault="0056455E" w:rsidP="0056455E">
      <w:pPr>
        <w:spacing w:after="0" w:line="240" w:lineRule="auto"/>
        <w:jc w:val="center"/>
        <w:rPr>
          <w:rFonts w:ascii="Times New Roman" w:hAnsi="Times New Roman" w:cs="Times New Roman"/>
          <w:sz w:val="24"/>
          <w:szCs w:val="24"/>
        </w:rPr>
      </w:pPr>
      <w:r w:rsidRPr="007555AE">
        <w:rPr>
          <w:rFonts w:ascii="Times New Roman" w:hAnsi="Times New Roman" w:cs="Times New Roman"/>
          <w:b/>
          <w:sz w:val="24"/>
          <w:szCs w:val="24"/>
        </w:rPr>
        <w:t>ВИРІШИЛА</w:t>
      </w:r>
      <w:r w:rsidRPr="007555AE">
        <w:rPr>
          <w:rFonts w:ascii="Times New Roman" w:hAnsi="Times New Roman" w:cs="Times New Roman"/>
          <w:sz w:val="24"/>
          <w:szCs w:val="24"/>
        </w:rPr>
        <w:t>:</w:t>
      </w:r>
    </w:p>
    <w:p w:rsidR="0056455E" w:rsidRPr="00FC3C0B" w:rsidRDefault="0056455E" w:rsidP="0056455E">
      <w:pPr>
        <w:spacing w:after="0" w:line="240" w:lineRule="auto"/>
        <w:jc w:val="center"/>
        <w:rPr>
          <w:rFonts w:ascii="Times New Roman" w:hAnsi="Times New Roman" w:cs="Times New Roman"/>
          <w:sz w:val="24"/>
          <w:szCs w:val="24"/>
        </w:rPr>
      </w:pPr>
    </w:p>
    <w:p w:rsidR="0056455E" w:rsidRDefault="0056455E" w:rsidP="0056455E">
      <w:pPr>
        <w:tabs>
          <w:tab w:val="left" w:pos="6160"/>
        </w:tabs>
        <w:spacing w:after="0" w:line="240" w:lineRule="auto"/>
        <w:jc w:val="both"/>
        <w:rPr>
          <w:rFonts w:ascii="Times New Roman" w:hAnsi="Times New Roman" w:cs="Times New Roman"/>
          <w:sz w:val="24"/>
          <w:szCs w:val="24"/>
        </w:rPr>
      </w:pPr>
      <w:r w:rsidRPr="00FC3C0B">
        <w:rPr>
          <w:rFonts w:ascii="Times New Roman" w:hAnsi="Times New Roman" w:cs="Times New Roman"/>
          <w:sz w:val="24"/>
          <w:szCs w:val="24"/>
        </w:rPr>
        <w:t xml:space="preserve">                 1. Внести зміни у структуру та затвердити штатну чисельність  працівників </w:t>
      </w:r>
      <w:r w:rsidRPr="00FC3C0B">
        <w:rPr>
          <w:rFonts w:ascii="Times New Roman" w:hAnsi="Times New Roman" w:cs="Times New Roman"/>
          <w:bCs/>
          <w:sz w:val="24"/>
          <w:szCs w:val="24"/>
          <w:lang w:eastAsia="uk-UA"/>
        </w:rPr>
        <w:t xml:space="preserve">комунального  підприємства «Бугринський добробут» Бугринської сільської ради Гощанського району Рівненської області   </w:t>
      </w:r>
      <w:r w:rsidRPr="00FC3C0B">
        <w:rPr>
          <w:rFonts w:ascii="Times New Roman" w:hAnsi="Times New Roman" w:cs="Times New Roman"/>
          <w:sz w:val="24"/>
          <w:szCs w:val="24"/>
        </w:rPr>
        <w:t>в кількості 1</w:t>
      </w:r>
      <w:r w:rsidR="00752897">
        <w:rPr>
          <w:rFonts w:ascii="Times New Roman" w:hAnsi="Times New Roman" w:cs="Times New Roman"/>
          <w:sz w:val="24"/>
          <w:szCs w:val="24"/>
        </w:rPr>
        <w:t>8</w:t>
      </w:r>
      <w:r w:rsidRPr="00FC3C0B">
        <w:rPr>
          <w:rFonts w:ascii="Times New Roman" w:hAnsi="Times New Roman" w:cs="Times New Roman"/>
          <w:sz w:val="24"/>
          <w:szCs w:val="24"/>
        </w:rPr>
        <w:t xml:space="preserve">  штатних одиниць, а саме ввести у штат </w:t>
      </w:r>
      <w:r w:rsidRPr="00FC3C0B">
        <w:rPr>
          <w:rFonts w:ascii="Times New Roman" w:hAnsi="Times New Roman" w:cs="Times New Roman"/>
          <w:bCs/>
          <w:sz w:val="24"/>
          <w:szCs w:val="24"/>
          <w:lang w:eastAsia="uk-UA"/>
        </w:rPr>
        <w:t xml:space="preserve">комунального  підприємства «Бугринський  добробут» Бугринської сільської ради Гощанського району  Рівненської області   </w:t>
      </w:r>
      <w:r>
        <w:rPr>
          <w:rFonts w:ascii="Times New Roman" w:hAnsi="Times New Roman" w:cs="Times New Roman"/>
          <w:sz w:val="24"/>
          <w:szCs w:val="24"/>
        </w:rPr>
        <w:t>три підсобних робітника</w:t>
      </w:r>
      <w:r w:rsidRPr="00FC3C0B">
        <w:rPr>
          <w:rFonts w:ascii="Times New Roman" w:hAnsi="Times New Roman" w:cs="Times New Roman"/>
          <w:sz w:val="24"/>
          <w:szCs w:val="24"/>
        </w:rPr>
        <w:t xml:space="preserve"> згідно додатку</w:t>
      </w:r>
    </w:p>
    <w:p w:rsidR="0056455E" w:rsidRPr="00CA2224" w:rsidRDefault="0056455E" w:rsidP="0056455E">
      <w:pPr>
        <w:tabs>
          <w:tab w:val="left" w:pos="6160"/>
        </w:tabs>
        <w:spacing w:after="0" w:line="240" w:lineRule="auto"/>
        <w:jc w:val="both"/>
        <w:rPr>
          <w:rFonts w:ascii="Times New Roman" w:hAnsi="Times New Roman" w:cs="Times New Roman"/>
          <w:bCs/>
          <w:sz w:val="24"/>
          <w:szCs w:val="24"/>
          <w:lang w:eastAsia="uk-UA"/>
        </w:rPr>
      </w:pPr>
      <w:r w:rsidRPr="00FC3C0B">
        <w:rPr>
          <w:rFonts w:ascii="Times New Roman" w:hAnsi="Times New Roman" w:cs="Times New Roman"/>
          <w:sz w:val="24"/>
          <w:szCs w:val="24"/>
        </w:rPr>
        <w:t xml:space="preserve"> </w:t>
      </w:r>
      <w:r w:rsidRPr="00CA2224">
        <w:rPr>
          <w:rFonts w:ascii="Times New Roman" w:hAnsi="Times New Roman" w:cs="Times New Roman"/>
          <w:sz w:val="24"/>
          <w:szCs w:val="24"/>
        </w:rPr>
        <w:t>( додається).</w:t>
      </w:r>
    </w:p>
    <w:p w:rsidR="0056455E" w:rsidRPr="00CA2224" w:rsidRDefault="0056455E" w:rsidP="0056455E">
      <w:pPr>
        <w:spacing w:after="0" w:line="240" w:lineRule="auto"/>
        <w:jc w:val="both"/>
        <w:rPr>
          <w:rFonts w:ascii="Times New Roman" w:hAnsi="Times New Roman" w:cs="Times New Roman"/>
          <w:sz w:val="24"/>
          <w:szCs w:val="24"/>
        </w:rPr>
      </w:pPr>
      <w:r w:rsidRPr="00CA2224">
        <w:rPr>
          <w:rFonts w:ascii="Times New Roman" w:hAnsi="Times New Roman" w:cs="Times New Roman"/>
          <w:sz w:val="24"/>
          <w:szCs w:val="24"/>
        </w:rPr>
        <w:t xml:space="preserve">                 2. Контроль за виконанням даного рішення покласти на постійну бюджетну комісію з питань планування, фінансів, бюджету, соціально-економічного та культурного розвитку сільської </w:t>
      </w:r>
      <w:r w:rsidR="009756CF">
        <w:rPr>
          <w:rFonts w:ascii="Times New Roman" w:hAnsi="Times New Roman" w:cs="Times New Roman"/>
          <w:sz w:val="24"/>
          <w:szCs w:val="24"/>
        </w:rPr>
        <w:t>ради ( голова комісії Муляр Л.М.</w:t>
      </w:r>
      <w:r w:rsidRPr="00CA2224">
        <w:rPr>
          <w:rFonts w:ascii="Times New Roman" w:hAnsi="Times New Roman" w:cs="Times New Roman"/>
          <w:sz w:val="24"/>
          <w:szCs w:val="24"/>
        </w:rPr>
        <w:t>) та комісію з питань житлово-комунального господарства, комунальної власності, промисловості, підприємництва та сфери посл</w:t>
      </w:r>
      <w:r w:rsidR="00FA07B9">
        <w:rPr>
          <w:rFonts w:ascii="Times New Roman" w:hAnsi="Times New Roman" w:cs="Times New Roman"/>
          <w:sz w:val="24"/>
          <w:szCs w:val="24"/>
        </w:rPr>
        <w:t>уг ( член</w:t>
      </w:r>
      <w:r w:rsidR="00752897">
        <w:rPr>
          <w:rFonts w:ascii="Times New Roman" w:hAnsi="Times New Roman" w:cs="Times New Roman"/>
          <w:sz w:val="24"/>
          <w:szCs w:val="24"/>
        </w:rPr>
        <w:t xml:space="preserve"> </w:t>
      </w:r>
      <w:r w:rsidR="009756CF">
        <w:rPr>
          <w:rFonts w:ascii="Times New Roman" w:hAnsi="Times New Roman" w:cs="Times New Roman"/>
          <w:sz w:val="24"/>
          <w:szCs w:val="24"/>
        </w:rPr>
        <w:t>комі</w:t>
      </w:r>
      <w:r w:rsidR="00FA07B9">
        <w:rPr>
          <w:rFonts w:ascii="Times New Roman" w:hAnsi="Times New Roman" w:cs="Times New Roman"/>
          <w:sz w:val="24"/>
          <w:szCs w:val="24"/>
        </w:rPr>
        <w:t>сії Галуза І.О</w:t>
      </w:r>
      <w:r w:rsidRPr="00CA2224">
        <w:rPr>
          <w:rFonts w:ascii="Times New Roman" w:hAnsi="Times New Roman" w:cs="Times New Roman"/>
          <w:sz w:val="24"/>
          <w:szCs w:val="24"/>
        </w:rPr>
        <w:t>.)</w:t>
      </w:r>
    </w:p>
    <w:p w:rsidR="0056455E" w:rsidRPr="007555AE" w:rsidRDefault="0056455E" w:rsidP="0056455E">
      <w:pPr>
        <w:pStyle w:val="af4"/>
        <w:spacing w:after="0" w:line="240" w:lineRule="auto"/>
        <w:ind w:left="360"/>
        <w:jc w:val="both"/>
        <w:rPr>
          <w:rFonts w:ascii="Times New Roman" w:hAnsi="Times New Roman"/>
          <w:sz w:val="24"/>
          <w:szCs w:val="24"/>
          <w:lang w:val="uk-UA"/>
        </w:rPr>
      </w:pPr>
      <w:r w:rsidRPr="007555AE">
        <w:rPr>
          <w:rFonts w:ascii="Times New Roman" w:hAnsi="Times New Roman"/>
          <w:sz w:val="24"/>
          <w:szCs w:val="24"/>
          <w:lang w:val="uk-UA"/>
        </w:rPr>
        <w:t xml:space="preserve">                                                </w:t>
      </w:r>
    </w:p>
    <w:p w:rsidR="0056455E" w:rsidRPr="007555AE" w:rsidRDefault="0056455E" w:rsidP="0056455E">
      <w:pPr>
        <w:pStyle w:val="af4"/>
        <w:spacing w:after="0" w:line="240" w:lineRule="auto"/>
        <w:ind w:left="360"/>
        <w:jc w:val="both"/>
        <w:rPr>
          <w:rFonts w:ascii="Times New Roman" w:hAnsi="Times New Roman"/>
          <w:sz w:val="24"/>
          <w:szCs w:val="24"/>
          <w:lang w:val="uk-UA"/>
        </w:rPr>
      </w:pPr>
      <w:r w:rsidRPr="007555AE">
        <w:rPr>
          <w:rFonts w:ascii="Times New Roman" w:hAnsi="Times New Roman"/>
          <w:sz w:val="24"/>
          <w:szCs w:val="24"/>
          <w:lang w:val="uk-UA"/>
        </w:rPr>
        <w:t xml:space="preserve">                                      </w:t>
      </w:r>
    </w:p>
    <w:p w:rsidR="0056455E" w:rsidRPr="007555AE" w:rsidRDefault="0056455E" w:rsidP="0056455E">
      <w:pPr>
        <w:pStyle w:val="af4"/>
        <w:spacing w:after="0" w:line="240" w:lineRule="auto"/>
        <w:ind w:left="360"/>
        <w:jc w:val="both"/>
        <w:rPr>
          <w:rFonts w:ascii="Times New Roman" w:hAnsi="Times New Roman"/>
          <w:sz w:val="24"/>
          <w:szCs w:val="24"/>
          <w:lang w:val="uk-UA"/>
        </w:rPr>
      </w:pPr>
    </w:p>
    <w:p w:rsidR="0056455E" w:rsidRPr="007555AE" w:rsidRDefault="0056455E" w:rsidP="0056455E">
      <w:pPr>
        <w:pStyle w:val="af4"/>
        <w:spacing w:after="0" w:line="240" w:lineRule="auto"/>
        <w:ind w:left="360"/>
        <w:jc w:val="both"/>
        <w:rPr>
          <w:rFonts w:ascii="Times New Roman" w:hAnsi="Times New Roman"/>
          <w:sz w:val="24"/>
          <w:szCs w:val="24"/>
          <w:lang w:val="uk-UA"/>
        </w:rPr>
      </w:pPr>
      <w:r w:rsidRPr="007555AE">
        <w:rPr>
          <w:rFonts w:ascii="Times New Roman" w:hAnsi="Times New Roman"/>
          <w:sz w:val="24"/>
          <w:szCs w:val="24"/>
          <w:lang w:val="uk-UA"/>
        </w:rPr>
        <w:t xml:space="preserve">              </w:t>
      </w:r>
    </w:p>
    <w:p w:rsidR="0056455E" w:rsidRPr="007555AE" w:rsidRDefault="0056455E" w:rsidP="0056455E">
      <w:pPr>
        <w:pStyle w:val="af4"/>
        <w:spacing w:after="0" w:line="240" w:lineRule="auto"/>
        <w:ind w:left="360"/>
        <w:jc w:val="both"/>
        <w:rPr>
          <w:rFonts w:ascii="Times New Roman" w:hAnsi="Times New Roman"/>
          <w:sz w:val="24"/>
          <w:szCs w:val="24"/>
          <w:lang w:val="uk-UA"/>
        </w:rPr>
      </w:pPr>
    </w:p>
    <w:p w:rsidR="0056455E" w:rsidRPr="007555AE" w:rsidRDefault="0056455E" w:rsidP="0056455E">
      <w:pPr>
        <w:pStyle w:val="af4"/>
        <w:spacing w:after="0" w:line="240" w:lineRule="auto"/>
        <w:ind w:left="360"/>
        <w:jc w:val="both"/>
        <w:rPr>
          <w:rFonts w:ascii="Times New Roman" w:hAnsi="Times New Roman"/>
          <w:sz w:val="24"/>
          <w:szCs w:val="24"/>
          <w:lang w:val="uk-UA"/>
        </w:rPr>
      </w:pPr>
      <w:r w:rsidRPr="007555AE">
        <w:rPr>
          <w:rFonts w:ascii="Times New Roman" w:hAnsi="Times New Roman"/>
          <w:sz w:val="24"/>
          <w:szCs w:val="24"/>
          <w:lang w:val="uk-UA"/>
        </w:rPr>
        <w:t xml:space="preserve">                                                     </w:t>
      </w:r>
    </w:p>
    <w:p w:rsidR="0056455E" w:rsidRPr="007555AE" w:rsidRDefault="0056455E" w:rsidP="0056455E">
      <w:pPr>
        <w:pStyle w:val="af4"/>
        <w:spacing w:after="0" w:line="240" w:lineRule="auto"/>
        <w:ind w:left="360"/>
        <w:jc w:val="both"/>
        <w:rPr>
          <w:rFonts w:ascii="Times New Roman" w:hAnsi="Times New Roman"/>
          <w:sz w:val="24"/>
          <w:szCs w:val="24"/>
          <w:lang w:val="uk-UA"/>
        </w:rPr>
      </w:pPr>
      <w:r w:rsidRPr="007555AE">
        <w:rPr>
          <w:rFonts w:ascii="Times New Roman" w:hAnsi="Times New Roman"/>
          <w:sz w:val="24"/>
          <w:szCs w:val="24"/>
          <w:lang w:val="uk-UA"/>
        </w:rPr>
        <w:t>Сільський голова:                                                 С. Пилипчук</w:t>
      </w:r>
    </w:p>
    <w:p w:rsidR="004E0A9C" w:rsidRDefault="004E0A9C" w:rsidP="004E0A9C">
      <w:pPr>
        <w:pStyle w:val="ad"/>
        <w:rPr>
          <w:rFonts w:ascii="Times New Roman" w:hAnsi="Times New Roman"/>
          <w:sz w:val="28"/>
          <w:szCs w:val="28"/>
          <w:lang w:val="uk-UA"/>
        </w:rPr>
      </w:pPr>
    </w:p>
    <w:p w:rsidR="00752897" w:rsidRDefault="00752897" w:rsidP="00752897">
      <w:pPr>
        <w:jc w:val="right"/>
        <w:rPr>
          <w:rFonts w:ascii="Times New Roman" w:hAnsi="Times New Roman"/>
          <w:sz w:val="28"/>
          <w:szCs w:val="28"/>
        </w:rPr>
      </w:pPr>
      <w:r>
        <w:rPr>
          <w:rFonts w:ascii="Times New Roman" w:hAnsi="Times New Roman"/>
          <w:sz w:val="28"/>
          <w:szCs w:val="28"/>
        </w:rPr>
        <w:t xml:space="preserve">                                                                                        </w:t>
      </w:r>
    </w:p>
    <w:p w:rsidR="00752897" w:rsidRDefault="00752897" w:rsidP="00752897">
      <w:pPr>
        <w:jc w:val="right"/>
        <w:rPr>
          <w:rFonts w:ascii="Times New Roman" w:hAnsi="Times New Roman"/>
          <w:sz w:val="28"/>
          <w:szCs w:val="28"/>
        </w:rPr>
      </w:pPr>
      <w:r>
        <w:rPr>
          <w:rFonts w:ascii="Times New Roman" w:hAnsi="Times New Roman"/>
          <w:sz w:val="20"/>
          <w:szCs w:val="20"/>
        </w:rPr>
        <w:lastRenderedPageBreak/>
        <w:t xml:space="preserve"> Додаток  № 1   до рішення сесії</w:t>
      </w:r>
    </w:p>
    <w:p w:rsidR="00752897" w:rsidRDefault="00752897" w:rsidP="00752897">
      <w:pPr>
        <w:tabs>
          <w:tab w:val="left" w:pos="3210"/>
        </w:tabs>
        <w:ind w:firstLine="708"/>
        <w:jc w:val="right"/>
        <w:rPr>
          <w:rFonts w:ascii="Times New Roman" w:hAnsi="Times New Roman"/>
          <w:sz w:val="20"/>
          <w:szCs w:val="20"/>
        </w:rPr>
      </w:pPr>
      <w:r>
        <w:rPr>
          <w:rFonts w:ascii="Times New Roman" w:hAnsi="Times New Roman"/>
          <w:sz w:val="20"/>
          <w:szCs w:val="20"/>
        </w:rPr>
        <w:t xml:space="preserve">                                                                                                      с\ ради від  23 грудня №  81 </w:t>
      </w:r>
    </w:p>
    <w:p w:rsidR="00752897" w:rsidRDefault="00752897" w:rsidP="00752897">
      <w:pPr>
        <w:tabs>
          <w:tab w:val="left" w:pos="3210"/>
        </w:tabs>
        <w:ind w:firstLine="708"/>
        <w:jc w:val="center"/>
        <w:rPr>
          <w:rFonts w:ascii="Times New Roman" w:hAnsi="Times New Roman"/>
          <w:sz w:val="20"/>
          <w:szCs w:val="20"/>
        </w:rPr>
      </w:pPr>
    </w:p>
    <w:p w:rsidR="00752897" w:rsidRDefault="00752897" w:rsidP="00752897">
      <w:pPr>
        <w:tabs>
          <w:tab w:val="left" w:pos="3210"/>
        </w:tabs>
        <w:ind w:firstLine="708"/>
        <w:jc w:val="center"/>
        <w:rPr>
          <w:rFonts w:ascii="Times New Roman" w:hAnsi="Times New Roman"/>
          <w:sz w:val="20"/>
          <w:szCs w:val="20"/>
        </w:rPr>
      </w:pPr>
    </w:p>
    <w:p w:rsidR="00752897" w:rsidRPr="00752897" w:rsidRDefault="00752897" w:rsidP="00752897">
      <w:pPr>
        <w:tabs>
          <w:tab w:val="left" w:pos="3210"/>
        </w:tabs>
        <w:ind w:firstLine="708"/>
        <w:jc w:val="center"/>
        <w:rPr>
          <w:rFonts w:ascii="Times New Roman" w:hAnsi="Times New Roman"/>
          <w:sz w:val="24"/>
          <w:szCs w:val="24"/>
        </w:rPr>
      </w:pPr>
      <w:r w:rsidRPr="00752897">
        <w:rPr>
          <w:rFonts w:ascii="Times New Roman" w:hAnsi="Times New Roman"/>
          <w:sz w:val="24"/>
          <w:szCs w:val="24"/>
        </w:rPr>
        <w:t>Структура та  штатна  чисельність КП « Бугринський добробут»</w:t>
      </w:r>
    </w:p>
    <w:p w:rsidR="00752897" w:rsidRPr="00752897" w:rsidRDefault="00752897" w:rsidP="00752897">
      <w:pPr>
        <w:tabs>
          <w:tab w:val="left" w:pos="3210"/>
        </w:tabs>
        <w:ind w:firstLine="708"/>
        <w:jc w:val="center"/>
        <w:rPr>
          <w:rFonts w:ascii="Times New Roman" w:hAnsi="Times New Roman"/>
          <w:sz w:val="24"/>
          <w:szCs w:val="24"/>
        </w:rPr>
      </w:pPr>
      <w:r w:rsidRPr="00752897">
        <w:rPr>
          <w:rFonts w:ascii="Times New Roman" w:hAnsi="Times New Roman"/>
          <w:sz w:val="24"/>
          <w:szCs w:val="24"/>
        </w:rPr>
        <w:t>Бугринської сільської ради на  2021 рік</w:t>
      </w:r>
    </w:p>
    <w:p w:rsidR="00752897" w:rsidRPr="00752897" w:rsidRDefault="00752897" w:rsidP="00752897">
      <w:pPr>
        <w:tabs>
          <w:tab w:val="left" w:pos="3210"/>
        </w:tabs>
        <w:ind w:firstLine="708"/>
        <w:jc w:val="center"/>
        <w:rPr>
          <w:rFonts w:ascii="Times New Roman" w:hAnsi="Times New Roman"/>
          <w:sz w:val="24"/>
          <w:szCs w:val="24"/>
        </w:rPr>
      </w:pPr>
    </w:p>
    <w:p w:rsidR="00752897" w:rsidRDefault="00752897" w:rsidP="00752897">
      <w:pPr>
        <w:tabs>
          <w:tab w:val="left" w:pos="3210"/>
        </w:tabs>
        <w:ind w:firstLine="708"/>
        <w:jc w:val="center"/>
        <w:rPr>
          <w:rFonts w:ascii="Times New Roman" w:hAnsi="Times New Roman"/>
        </w:rPr>
      </w:pPr>
    </w:p>
    <w:p w:rsidR="00752897" w:rsidRDefault="00752897" w:rsidP="00752897">
      <w:pPr>
        <w:tabs>
          <w:tab w:val="left" w:pos="3210"/>
        </w:tabs>
        <w:ind w:firstLine="708"/>
        <w:jc w:val="center"/>
        <w:rPr>
          <w:rFonts w:ascii="Times New Roman" w:hAnsi="Times New Roman"/>
        </w:rPr>
      </w:pPr>
    </w:p>
    <w:tbl>
      <w:tblPr>
        <w:tblStyle w:val="aff0"/>
        <w:tblW w:w="0" w:type="auto"/>
        <w:tblLook w:val="04A0"/>
      </w:tblPr>
      <w:tblGrid>
        <w:gridCol w:w="1101"/>
        <w:gridCol w:w="3260"/>
        <w:gridCol w:w="5210"/>
      </w:tblGrid>
      <w:tr w:rsidR="00752897" w:rsidTr="00752897">
        <w:tc>
          <w:tcPr>
            <w:tcW w:w="1101" w:type="dxa"/>
            <w:tcBorders>
              <w:top w:val="single" w:sz="4" w:space="0" w:color="auto"/>
              <w:left w:val="single" w:sz="4" w:space="0" w:color="auto"/>
              <w:bottom w:val="single" w:sz="4" w:space="0" w:color="auto"/>
              <w:right w:val="single" w:sz="4" w:space="0" w:color="auto"/>
            </w:tcBorders>
            <w:hideMark/>
          </w:tcPr>
          <w:p w:rsidR="00752897" w:rsidRPr="00752897" w:rsidRDefault="00752897" w:rsidP="00752897">
            <w:pPr>
              <w:tabs>
                <w:tab w:val="left" w:pos="3210"/>
              </w:tabs>
              <w:jc w:val="center"/>
              <w:rPr>
                <w:rFonts w:ascii="Times New Roman" w:hAnsi="Times New Roman"/>
                <w:b/>
              </w:rPr>
            </w:pPr>
            <w:r w:rsidRPr="00752897">
              <w:rPr>
                <w:rFonts w:ascii="Times New Roman" w:hAnsi="Times New Roman"/>
                <w:b/>
              </w:rPr>
              <w:t>№</w:t>
            </w:r>
          </w:p>
        </w:tc>
        <w:tc>
          <w:tcPr>
            <w:tcW w:w="3260" w:type="dxa"/>
            <w:tcBorders>
              <w:top w:val="single" w:sz="4" w:space="0" w:color="auto"/>
              <w:left w:val="single" w:sz="4" w:space="0" w:color="auto"/>
              <w:bottom w:val="single" w:sz="4" w:space="0" w:color="auto"/>
              <w:right w:val="single" w:sz="4" w:space="0" w:color="auto"/>
            </w:tcBorders>
            <w:hideMark/>
          </w:tcPr>
          <w:p w:rsidR="00752897" w:rsidRPr="00752897" w:rsidRDefault="00752897" w:rsidP="00752897">
            <w:pPr>
              <w:tabs>
                <w:tab w:val="left" w:pos="3210"/>
              </w:tabs>
              <w:jc w:val="center"/>
              <w:rPr>
                <w:rFonts w:ascii="Times New Roman" w:hAnsi="Times New Roman"/>
                <w:b/>
              </w:rPr>
            </w:pPr>
            <w:r w:rsidRPr="00752897">
              <w:rPr>
                <w:rFonts w:ascii="Times New Roman" w:hAnsi="Times New Roman"/>
                <w:b/>
              </w:rPr>
              <w:t>Посада</w:t>
            </w:r>
          </w:p>
        </w:tc>
        <w:tc>
          <w:tcPr>
            <w:tcW w:w="5210" w:type="dxa"/>
            <w:tcBorders>
              <w:top w:val="single" w:sz="4" w:space="0" w:color="auto"/>
              <w:left w:val="single" w:sz="4" w:space="0" w:color="auto"/>
              <w:bottom w:val="single" w:sz="4" w:space="0" w:color="auto"/>
              <w:right w:val="single" w:sz="4" w:space="0" w:color="auto"/>
            </w:tcBorders>
            <w:hideMark/>
          </w:tcPr>
          <w:p w:rsidR="00752897" w:rsidRPr="00752897" w:rsidRDefault="00752897" w:rsidP="00752897">
            <w:pPr>
              <w:tabs>
                <w:tab w:val="left" w:pos="3210"/>
              </w:tabs>
              <w:jc w:val="center"/>
              <w:rPr>
                <w:rFonts w:ascii="Times New Roman" w:hAnsi="Times New Roman"/>
                <w:b/>
              </w:rPr>
            </w:pPr>
            <w:r w:rsidRPr="00752897">
              <w:rPr>
                <w:rFonts w:ascii="Times New Roman" w:hAnsi="Times New Roman"/>
                <w:b/>
              </w:rPr>
              <w:t>Кількість штатних одиниць</w:t>
            </w:r>
          </w:p>
        </w:tc>
      </w:tr>
      <w:tr w:rsidR="00752897" w:rsidTr="00752897">
        <w:tc>
          <w:tcPr>
            <w:tcW w:w="1101" w:type="dxa"/>
            <w:tcBorders>
              <w:top w:val="single" w:sz="4" w:space="0" w:color="auto"/>
              <w:left w:val="single" w:sz="4" w:space="0" w:color="auto"/>
              <w:bottom w:val="single" w:sz="4" w:space="0" w:color="auto"/>
              <w:right w:val="single" w:sz="4" w:space="0" w:color="auto"/>
            </w:tcBorders>
            <w:hideMark/>
          </w:tcPr>
          <w:p w:rsidR="00752897" w:rsidRDefault="00752897" w:rsidP="00752897">
            <w:pPr>
              <w:tabs>
                <w:tab w:val="left" w:pos="3210"/>
              </w:tabs>
              <w:jc w:val="center"/>
              <w:rPr>
                <w:rFonts w:ascii="Times New Roman" w:hAnsi="Times New Roman"/>
              </w:rPr>
            </w:pPr>
            <w:r>
              <w:rPr>
                <w:rFonts w:ascii="Times New Roman" w:hAnsi="Times New Roman"/>
              </w:rPr>
              <w:t>1.</w:t>
            </w:r>
          </w:p>
        </w:tc>
        <w:tc>
          <w:tcPr>
            <w:tcW w:w="3260" w:type="dxa"/>
            <w:tcBorders>
              <w:top w:val="single" w:sz="4" w:space="0" w:color="auto"/>
              <w:left w:val="single" w:sz="4" w:space="0" w:color="auto"/>
              <w:bottom w:val="single" w:sz="4" w:space="0" w:color="auto"/>
              <w:right w:val="single" w:sz="4" w:space="0" w:color="auto"/>
            </w:tcBorders>
            <w:hideMark/>
          </w:tcPr>
          <w:p w:rsidR="00752897" w:rsidRDefault="00752897" w:rsidP="00752897">
            <w:pPr>
              <w:tabs>
                <w:tab w:val="left" w:pos="3210"/>
              </w:tabs>
              <w:jc w:val="center"/>
              <w:rPr>
                <w:rFonts w:ascii="Times New Roman" w:hAnsi="Times New Roman"/>
              </w:rPr>
            </w:pPr>
            <w:r>
              <w:rPr>
                <w:rFonts w:ascii="Times New Roman" w:hAnsi="Times New Roman"/>
              </w:rPr>
              <w:t>директор</w:t>
            </w:r>
          </w:p>
        </w:tc>
        <w:tc>
          <w:tcPr>
            <w:tcW w:w="5210" w:type="dxa"/>
            <w:tcBorders>
              <w:top w:val="single" w:sz="4" w:space="0" w:color="auto"/>
              <w:left w:val="single" w:sz="4" w:space="0" w:color="auto"/>
              <w:bottom w:val="single" w:sz="4" w:space="0" w:color="auto"/>
              <w:right w:val="single" w:sz="4" w:space="0" w:color="auto"/>
            </w:tcBorders>
            <w:hideMark/>
          </w:tcPr>
          <w:p w:rsidR="00752897" w:rsidRDefault="00752897" w:rsidP="00752897">
            <w:pPr>
              <w:tabs>
                <w:tab w:val="left" w:pos="3210"/>
              </w:tabs>
              <w:jc w:val="center"/>
              <w:rPr>
                <w:rFonts w:ascii="Times New Roman" w:hAnsi="Times New Roman"/>
              </w:rPr>
            </w:pPr>
            <w:r>
              <w:rPr>
                <w:rFonts w:ascii="Times New Roman" w:hAnsi="Times New Roman"/>
              </w:rPr>
              <w:t>1</w:t>
            </w:r>
          </w:p>
        </w:tc>
      </w:tr>
      <w:tr w:rsidR="00752897" w:rsidTr="00752897">
        <w:tc>
          <w:tcPr>
            <w:tcW w:w="1101" w:type="dxa"/>
            <w:tcBorders>
              <w:top w:val="single" w:sz="4" w:space="0" w:color="auto"/>
              <w:left w:val="single" w:sz="4" w:space="0" w:color="auto"/>
              <w:bottom w:val="single" w:sz="4" w:space="0" w:color="auto"/>
              <w:right w:val="single" w:sz="4" w:space="0" w:color="auto"/>
            </w:tcBorders>
            <w:hideMark/>
          </w:tcPr>
          <w:p w:rsidR="00752897" w:rsidRDefault="00752897" w:rsidP="00752897">
            <w:pPr>
              <w:tabs>
                <w:tab w:val="left" w:pos="3210"/>
              </w:tabs>
              <w:jc w:val="center"/>
              <w:rPr>
                <w:rFonts w:ascii="Times New Roman" w:hAnsi="Times New Roman"/>
              </w:rPr>
            </w:pPr>
            <w:r>
              <w:rPr>
                <w:rFonts w:ascii="Times New Roman" w:hAnsi="Times New Roman"/>
              </w:rPr>
              <w:t>2.</w:t>
            </w:r>
          </w:p>
        </w:tc>
        <w:tc>
          <w:tcPr>
            <w:tcW w:w="3260" w:type="dxa"/>
            <w:tcBorders>
              <w:top w:val="single" w:sz="4" w:space="0" w:color="auto"/>
              <w:left w:val="single" w:sz="4" w:space="0" w:color="auto"/>
              <w:bottom w:val="single" w:sz="4" w:space="0" w:color="auto"/>
              <w:right w:val="single" w:sz="4" w:space="0" w:color="auto"/>
            </w:tcBorders>
            <w:hideMark/>
          </w:tcPr>
          <w:p w:rsidR="00752897" w:rsidRDefault="00752897" w:rsidP="00752897">
            <w:pPr>
              <w:tabs>
                <w:tab w:val="left" w:pos="3210"/>
              </w:tabs>
              <w:jc w:val="center"/>
              <w:rPr>
                <w:rFonts w:ascii="Times New Roman" w:hAnsi="Times New Roman"/>
              </w:rPr>
            </w:pPr>
            <w:r>
              <w:rPr>
                <w:rFonts w:ascii="Times New Roman" w:hAnsi="Times New Roman"/>
              </w:rPr>
              <w:t>заступник директора</w:t>
            </w:r>
          </w:p>
        </w:tc>
        <w:tc>
          <w:tcPr>
            <w:tcW w:w="5210" w:type="dxa"/>
            <w:tcBorders>
              <w:top w:val="single" w:sz="4" w:space="0" w:color="auto"/>
              <w:left w:val="single" w:sz="4" w:space="0" w:color="auto"/>
              <w:bottom w:val="single" w:sz="4" w:space="0" w:color="auto"/>
              <w:right w:val="single" w:sz="4" w:space="0" w:color="auto"/>
            </w:tcBorders>
            <w:hideMark/>
          </w:tcPr>
          <w:p w:rsidR="00752897" w:rsidRDefault="00752897" w:rsidP="00752897">
            <w:pPr>
              <w:tabs>
                <w:tab w:val="left" w:pos="3210"/>
              </w:tabs>
              <w:jc w:val="center"/>
              <w:rPr>
                <w:rFonts w:ascii="Times New Roman" w:hAnsi="Times New Roman"/>
              </w:rPr>
            </w:pPr>
            <w:r>
              <w:rPr>
                <w:rFonts w:ascii="Times New Roman" w:hAnsi="Times New Roman"/>
              </w:rPr>
              <w:t>0,5</w:t>
            </w:r>
          </w:p>
        </w:tc>
      </w:tr>
      <w:tr w:rsidR="00752897" w:rsidTr="00752897">
        <w:tc>
          <w:tcPr>
            <w:tcW w:w="1101" w:type="dxa"/>
            <w:tcBorders>
              <w:top w:val="single" w:sz="4" w:space="0" w:color="auto"/>
              <w:left w:val="single" w:sz="4" w:space="0" w:color="auto"/>
              <w:bottom w:val="single" w:sz="4" w:space="0" w:color="auto"/>
              <w:right w:val="single" w:sz="4" w:space="0" w:color="auto"/>
            </w:tcBorders>
            <w:hideMark/>
          </w:tcPr>
          <w:p w:rsidR="00752897" w:rsidRDefault="00752897" w:rsidP="00752897">
            <w:pPr>
              <w:tabs>
                <w:tab w:val="left" w:pos="3210"/>
              </w:tabs>
              <w:jc w:val="center"/>
              <w:rPr>
                <w:rFonts w:ascii="Times New Roman" w:hAnsi="Times New Roman"/>
              </w:rPr>
            </w:pPr>
            <w:r>
              <w:rPr>
                <w:rFonts w:ascii="Times New Roman" w:hAnsi="Times New Roman"/>
              </w:rPr>
              <w:t>3.</w:t>
            </w:r>
          </w:p>
        </w:tc>
        <w:tc>
          <w:tcPr>
            <w:tcW w:w="3260" w:type="dxa"/>
            <w:tcBorders>
              <w:top w:val="single" w:sz="4" w:space="0" w:color="auto"/>
              <w:left w:val="single" w:sz="4" w:space="0" w:color="auto"/>
              <w:bottom w:val="single" w:sz="4" w:space="0" w:color="auto"/>
              <w:right w:val="single" w:sz="4" w:space="0" w:color="auto"/>
            </w:tcBorders>
            <w:hideMark/>
          </w:tcPr>
          <w:p w:rsidR="00752897" w:rsidRDefault="00752897" w:rsidP="00752897">
            <w:pPr>
              <w:tabs>
                <w:tab w:val="left" w:pos="3210"/>
              </w:tabs>
              <w:jc w:val="center"/>
              <w:rPr>
                <w:rFonts w:ascii="Times New Roman" w:hAnsi="Times New Roman"/>
              </w:rPr>
            </w:pPr>
            <w:r>
              <w:rPr>
                <w:rFonts w:ascii="Times New Roman" w:hAnsi="Times New Roman"/>
              </w:rPr>
              <w:t>головний бухгалтер</w:t>
            </w:r>
          </w:p>
        </w:tc>
        <w:tc>
          <w:tcPr>
            <w:tcW w:w="5210" w:type="dxa"/>
            <w:tcBorders>
              <w:top w:val="single" w:sz="4" w:space="0" w:color="auto"/>
              <w:left w:val="single" w:sz="4" w:space="0" w:color="auto"/>
              <w:bottom w:val="single" w:sz="4" w:space="0" w:color="auto"/>
              <w:right w:val="single" w:sz="4" w:space="0" w:color="auto"/>
            </w:tcBorders>
            <w:hideMark/>
          </w:tcPr>
          <w:p w:rsidR="00752897" w:rsidRDefault="00752897" w:rsidP="00752897">
            <w:pPr>
              <w:tabs>
                <w:tab w:val="left" w:pos="3210"/>
              </w:tabs>
              <w:jc w:val="center"/>
              <w:rPr>
                <w:rFonts w:ascii="Times New Roman" w:hAnsi="Times New Roman"/>
              </w:rPr>
            </w:pPr>
            <w:r>
              <w:rPr>
                <w:rFonts w:ascii="Times New Roman" w:hAnsi="Times New Roman"/>
              </w:rPr>
              <w:t>1</w:t>
            </w:r>
          </w:p>
        </w:tc>
      </w:tr>
      <w:tr w:rsidR="00752897" w:rsidTr="00752897">
        <w:tc>
          <w:tcPr>
            <w:tcW w:w="1101" w:type="dxa"/>
            <w:tcBorders>
              <w:top w:val="single" w:sz="4" w:space="0" w:color="auto"/>
              <w:left w:val="single" w:sz="4" w:space="0" w:color="auto"/>
              <w:bottom w:val="single" w:sz="4" w:space="0" w:color="auto"/>
              <w:right w:val="single" w:sz="4" w:space="0" w:color="auto"/>
            </w:tcBorders>
            <w:hideMark/>
          </w:tcPr>
          <w:p w:rsidR="00752897" w:rsidRDefault="00752897" w:rsidP="00752897">
            <w:pPr>
              <w:tabs>
                <w:tab w:val="left" w:pos="3210"/>
              </w:tabs>
              <w:jc w:val="center"/>
              <w:rPr>
                <w:rFonts w:ascii="Times New Roman" w:hAnsi="Times New Roman"/>
              </w:rPr>
            </w:pPr>
            <w:r>
              <w:rPr>
                <w:rFonts w:ascii="Times New Roman" w:hAnsi="Times New Roman"/>
              </w:rPr>
              <w:t>4.</w:t>
            </w:r>
          </w:p>
        </w:tc>
        <w:tc>
          <w:tcPr>
            <w:tcW w:w="3260" w:type="dxa"/>
            <w:tcBorders>
              <w:top w:val="single" w:sz="4" w:space="0" w:color="auto"/>
              <w:left w:val="single" w:sz="4" w:space="0" w:color="auto"/>
              <w:bottom w:val="single" w:sz="4" w:space="0" w:color="auto"/>
              <w:right w:val="single" w:sz="4" w:space="0" w:color="auto"/>
            </w:tcBorders>
            <w:hideMark/>
          </w:tcPr>
          <w:p w:rsidR="00752897" w:rsidRDefault="00752897" w:rsidP="00752897">
            <w:pPr>
              <w:tabs>
                <w:tab w:val="left" w:pos="3210"/>
              </w:tabs>
              <w:jc w:val="center"/>
              <w:rPr>
                <w:rFonts w:ascii="Times New Roman" w:hAnsi="Times New Roman"/>
              </w:rPr>
            </w:pPr>
            <w:r>
              <w:rPr>
                <w:rFonts w:ascii="Times New Roman" w:hAnsi="Times New Roman"/>
              </w:rPr>
              <w:t>начальник цеху</w:t>
            </w:r>
          </w:p>
        </w:tc>
        <w:tc>
          <w:tcPr>
            <w:tcW w:w="5210" w:type="dxa"/>
            <w:tcBorders>
              <w:top w:val="single" w:sz="4" w:space="0" w:color="auto"/>
              <w:left w:val="single" w:sz="4" w:space="0" w:color="auto"/>
              <w:bottom w:val="single" w:sz="4" w:space="0" w:color="auto"/>
              <w:right w:val="single" w:sz="4" w:space="0" w:color="auto"/>
            </w:tcBorders>
            <w:hideMark/>
          </w:tcPr>
          <w:p w:rsidR="00752897" w:rsidRDefault="00752897" w:rsidP="00752897">
            <w:pPr>
              <w:tabs>
                <w:tab w:val="left" w:pos="3210"/>
              </w:tabs>
              <w:jc w:val="center"/>
              <w:rPr>
                <w:rFonts w:ascii="Times New Roman" w:hAnsi="Times New Roman"/>
              </w:rPr>
            </w:pPr>
            <w:r>
              <w:rPr>
                <w:rFonts w:ascii="Times New Roman" w:hAnsi="Times New Roman"/>
              </w:rPr>
              <w:t>0,5</w:t>
            </w:r>
          </w:p>
        </w:tc>
      </w:tr>
      <w:tr w:rsidR="00752897" w:rsidTr="00752897">
        <w:tc>
          <w:tcPr>
            <w:tcW w:w="1101" w:type="dxa"/>
            <w:tcBorders>
              <w:top w:val="single" w:sz="4" w:space="0" w:color="auto"/>
              <w:left w:val="single" w:sz="4" w:space="0" w:color="auto"/>
              <w:bottom w:val="single" w:sz="4" w:space="0" w:color="auto"/>
              <w:right w:val="single" w:sz="4" w:space="0" w:color="auto"/>
            </w:tcBorders>
            <w:hideMark/>
          </w:tcPr>
          <w:p w:rsidR="00752897" w:rsidRDefault="00752897" w:rsidP="00752897">
            <w:pPr>
              <w:tabs>
                <w:tab w:val="left" w:pos="3210"/>
              </w:tabs>
              <w:jc w:val="center"/>
              <w:rPr>
                <w:rFonts w:ascii="Times New Roman" w:hAnsi="Times New Roman"/>
              </w:rPr>
            </w:pPr>
            <w:r>
              <w:rPr>
                <w:rFonts w:ascii="Times New Roman" w:hAnsi="Times New Roman"/>
              </w:rPr>
              <w:t>5.</w:t>
            </w:r>
          </w:p>
        </w:tc>
        <w:tc>
          <w:tcPr>
            <w:tcW w:w="3260" w:type="dxa"/>
            <w:tcBorders>
              <w:top w:val="single" w:sz="4" w:space="0" w:color="auto"/>
              <w:left w:val="single" w:sz="4" w:space="0" w:color="auto"/>
              <w:bottom w:val="single" w:sz="4" w:space="0" w:color="auto"/>
              <w:right w:val="single" w:sz="4" w:space="0" w:color="auto"/>
            </w:tcBorders>
            <w:hideMark/>
          </w:tcPr>
          <w:p w:rsidR="00752897" w:rsidRDefault="00752897" w:rsidP="00752897">
            <w:pPr>
              <w:tabs>
                <w:tab w:val="left" w:pos="3210"/>
              </w:tabs>
              <w:jc w:val="center"/>
              <w:rPr>
                <w:rFonts w:ascii="Times New Roman" w:hAnsi="Times New Roman"/>
              </w:rPr>
            </w:pPr>
            <w:r>
              <w:rPr>
                <w:rFonts w:ascii="Times New Roman" w:hAnsi="Times New Roman"/>
              </w:rPr>
              <w:t>водій</w:t>
            </w:r>
          </w:p>
        </w:tc>
        <w:tc>
          <w:tcPr>
            <w:tcW w:w="5210" w:type="dxa"/>
            <w:tcBorders>
              <w:top w:val="single" w:sz="4" w:space="0" w:color="auto"/>
              <w:left w:val="single" w:sz="4" w:space="0" w:color="auto"/>
              <w:bottom w:val="single" w:sz="4" w:space="0" w:color="auto"/>
              <w:right w:val="single" w:sz="4" w:space="0" w:color="auto"/>
            </w:tcBorders>
            <w:hideMark/>
          </w:tcPr>
          <w:p w:rsidR="00752897" w:rsidRDefault="00752897" w:rsidP="00752897">
            <w:pPr>
              <w:tabs>
                <w:tab w:val="left" w:pos="3210"/>
              </w:tabs>
              <w:jc w:val="center"/>
              <w:rPr>
                <w:rFonts w:ascii="Times New Roman" w:hAnsi="Times New Roman"/>
              </w:rPr>
            </w:pPr>
            <w:r>
              <w:rPr>
                <w:rFonts w:ascii="Times New Roman" w:hAnsi="Times New Roman"/>
              </w:rPr>
              <w:t>0,5</w:t>
            </w:r>
          </w:p>
        </w:tc>
      </w:tr>
      <w:tr w:rsidR="00752897" w:rsidTr="00752897">
        <w:tc>
          <w:tcPr>
            <w:tcW w:w="1101" w:type="dxa"/>
            <w:tcBorders>
              <w:top w:val="single" w:sz="4" w:space="0" w:color="auto"/>
              <w:left w:val="single" w:sz="4" w:space="0" w:color="auto"/>
              <w:bottom w:val="single" w:sz="4" w:space="0" w:color="auto"/>
              <w:right w:val="single" w:sz="4" w:space="0" w:color="auto"/>
            </w:tcBorders>
            <w:hideMark/>
          </w:tcPr>
          <w:p w:rsidR="00752897" w:rsidRDefault="00752897" w:rsidP="00752897">
            <w:pPr>
              <w:tabs>
                <w:tab w:val="left" w:pos="3210"/>
              </w:tabs>
              <w:jc w:val="center"/>
              <w:rPr>
                <w:rFonts w:ascii="Times New Roman" w:hAnsi="Times New Roman"/>
              </w:rPr>
            </w:pPr>
            <w:r>
              <w:rPr>
                <w:rFonts w:ascii="Times New Roman" w:hAnsi="Times New Roman"/>
              </w:rPr>
              <w:t>6.</w:t>
            </w:r>
          </w:p>
        </w:tc>
        <w:tc>
          <w:tcPr>
            <w:tcW w:w="3260" w:type="dxa"/>
            <w:tcBorders>
              <w:top w:val="single" w:sz="4" w:space="0" w:color="auto"/>
              <w:left w:val="single" w:sz="4" w:space="0" w:color="auto"/>
              <w:bottom w:val="single" w:sz="4" w:space="0" w:color="auto"/>
              <w:right w:val="single" w:sz="4" w:space="0" w:color="auto"/>
            </w:tcBorders>
            <w:hideMark/>
          </w:tcPr>
          <w:p w:rsidR="00752897" w:rsidRDefault="00752897" w:rsidP="00752897">
            <w:pPr>
              <w:tabs>
                <w:tab w:val="left" w:pos="3210"/>
              </w:tabs>
              <w:jc w:val="center"/>
              <w:rPr>
                <w:rFonts w:ascii="Times New Roman" w:hAnsi="Times New Roman"/>
              </w:rPr>
            </w:pPr>
            <w:r>
              <w:rPr>
                <w:rFonts w:ascii="Times New Roman" w:hAnsi="Times New Roman"/>
              </w:rPr>
              <w:t>електрик</w:t>
            </w:r>
          </w:p>
        </w:tc>
        <w:tc>
          <w:tcPr>
            <w:tcW w:w="5210" w:type="dxa"/>
            <w:tcBorders>
              <w:top w:val="single" w:sz="4" w:space="0" w:color="auto"/>
              <w:left w:val="single" w:sz="4" w:space="0" w:color="auto"/>
              <w:bottom w:val="single" w:sz="4" w:space="0" w:color="auto"/>
              <w:right w:val="single" w:sz="4" w:space="0" w:color="auto"/>
            </w:tcBorders>
            <w:hideMark/>
          </w:tcPr>
          <w:p w:rsidR="00752897" w:rsidRDefault="00752897" w:rsidP="00752897">
            <w:pPr>
              <w:tabs>
                <w:tab w:val="left" w:pos="3210"/>
              </w:tabs>
              <w:jc w:val="center"/>
              <w:rPr>
                <w:rFonts w:ascii="Times New Roman" w:hAnsi="Times New Roman"/>
              </w:rPr>
            </w:pPr>
            <w:r>
              <w:rPr>
                <w:rFonts w:ascii="Times New Roman" w:hAnsi="Times New Roman"/>
              </w:rPr>
              <w:t>1</w:t>
            </w:r>
          </w:p>
        </w:tc>
      </w:tr>
      <w:tr w:rsidR="00752897" w:rsidTr="00752897">
        <w:tc>
          <w:tcPr>
            <w:tcW w:w="1101" w:type="dxa"/>
            <w:tcBorders>
              <w:top w:val="single" w:sz="4" w:space="0" w:color="auto"/>
              <w:left w:val="single" w:sz="4" w:space="0" w:color="auto"/>
              <w:bottom w:val="single" w:sz="4" w:space="0" w:color="auto"/>
              <w:right w:val="single" w:sz="4" w:space="0" w:color="auto"/>
            </w:tcBorders>
            <w:hideMark/>
          </w:tcPr>
          <w:p w:rsidR="00752897" w:rsidRDefault="00752897" w:rsidP="00752897">
            <w:pPr>
              <w:tabs>
                <w:tab w:val="left" w:pos="3210"/>
              </w:tabs>
              <w:jc w:val="center"/>
              <w:rPr>
                <w:rFonts w:ascii="Times New Roman" w:hAnsi="Times New Roman"/>
              </w:rPr>
            </w:pPr>
            <w:r>
              <w:rPr>
                <w:rFonts w:ascii="Times New Roman" w:hAnsi="Times New Roman"/>
              </w:rPr>
              <w:t>7.</w:t>
            </w:r>
          </w:p>
        </w:tc>
        <w:tc>
          <w:tcPr>
            <w:tcW w:w="3260" w:type="dxa"/>
            <w:tcBorders>
              <w:top w:val="single" w:sz="4" w:space="0" w:color="auto"/>
              <w:left w:val="single" w:sz="4" w:space="0" w:color="auto"/>
              <w:bottom w:val="single" w:sz="4" w:space="0" w:color="auto"/>
              <w:right w:val="single" w:sz="4" w:space="0" w:color="auto"/>
            </w:tcBorders>
            <w:hideMark/>
          </w:tcPr>
          <w:p w:rsidR="00752897" w:rsidRDefault="00752897" w:rsidP="00752897">
            <w:pPr>
              <w:tabs>
                <w:tab w:val="left" w:pos="3210"/>
              </w:tabs>
              <w:jc w:val="center"/>
              <w:rPr>
                <w:rFonts w:ascii="Times New Roman" w:hAnsi="Times New Roman"/>
              </w:rPr>
            </w:pPr>
            <w:r>
              <w:rPr>
                <w:rFonts w:ascii="Times New Roman" w:hAnsi="Times New Roman"/>
              </w:rPr>
              <w:t>тракторист</w:t>
            </w:r>
          </w:p>
        </w:tc>
        <w:tc>
          <w:tcPr>
            <w:tcW w:w="5210" w:type="dxa"/>
            <w:tcBorders>
              <w:top w:val="single" w:sz="4" w:space="0" w:color="auto"/>
              <w:left w:val="single" w:sz="4" w:space="0" w:color="auto"/>
              <w:bottom w:val="single" w:sz="4" w:space="0" w:color="auto"/>
              <w:right w:val="single" w:sz="4" w:space="0" w:color="auto"/>
            </w:tcBorders>
            <w:hideMark/>
          </w:tcPr>
          <w:p w:rsidR="00752897" w:rsidRDefault="00752897" w:rsidP="00752897">
            <w:pPr>
              <w:tabs>
                <w:tab w:val="left" w:pos="3210"/>
              </w:tabs>
              <w:jc w:val="center"/>
              <w:rPr>
                <w:rFonts w:ascii="Times New Roman" w:hAnsi="Times New Roman"/>
              </w:rPr>
            </w:pPr>
            <w:r>
              <w:rPr>
                <w:rFonts w:ascii="Times New Roman" w:hAnsi="Times New Roman"/>
              </w:rPr>
              <w:t>2</w:t>
            </w:r>
          </w:p>
        </w:tc>
      </w:tr>
      <w:tr w:rsidR="00752897" w:rsidTr="00752897">
        <w:tc>
          <w:tcPr>
            <w:tcW w:w="1101" w:type="dxa"/>
            <w:tcBorders>
              <w:top w:val="single" w:sz="4" w:space="0" w:color="auto"/>
              <w:left w:val="single" w:sz="4" w:space="0" w:color="auto"/>
              <w:bottom w:val="single" w:sz="4" w:space="0" w:color="auto"/>
              <w:right w:val="single" w:sz="4" w:space="0" w:color="auto"/>
            </w:tcBorders>
            <w:hideMark/>
          </w:tcPr>
          <w:p w:rsidR="00752897" w:rsidRDefault="00752897" w:rsidP="00752897">
            <w:pPr>
              <w:tabs>
                <w:tab w:val="left" w:pos="3210"/>
              </w:tabs>
              <w:jc w:val="center"/>
              <w:rPr>
                <w:rFonts w:ascii="Times New Roman" w:hAnsi="Times New Roman"/>
              </w:rPr>
            </w:pPr>
            <w:r>
              <w:rPr>
                <w:rFonts w:ascii="Times New Roman" w:hAnsi="Times New Roman"/>
              </w:rPr>
              <w:t>8.</w:t>
            </w:r>
          </w:p>
        </w:tc>
        <w:tc>
          <w:tcPr>
            <w:tcW w:w="3260" w:type="dxa"/>
            <w:tcBorders>
              <w:top w:val="single" w:sz="4" w:space="0" w:color="auto"/>
              <w:left w:val="single" w:sz="4" w:space="0" w:color="auto"/>
              <w:bottom w:val="single" w:sz="4" w:space="0" w:color="auto"/>
              <w:right w:val="single" w:sz="4" w:space="0" w:color="auto"/>
            </w:tcBorders>
            <w:hideMark/>
          </w:tcPr>
          <w:p w:rsidR="00752897" w:rsidRDefault="00752897" w:rsidP="00752897">
            <w:pPr>
              <w:tabs>
                <w:tab w:val="left" w:pos="3210"/>
              </w:tabs>
              <w:jc w:val="center"/>
              <w:rPr>
                <w:rFonts w:ascii="Times New Roman" w:hAnsi="Times New Roman"/>
              </w:rPr>
            </w:pPr>
            <w:r>
              <w:rPr>
                <w:rFonts w:ascii="Times New Roman" w:hAnsi="Times New Roman"/>
              </w:rPr>
              <w:t>електрозварник ручного зварювання</w:t>
            </w:r>
          </w:p>
        </w:tc>
        <w:tc>
          <w:tcPr>
            <w:tcW w:w="5210" w:type="dxa"/>
            <w:tcBorders>
              <w:top w:val="single" w:sz="4" w:space="0" w:color="auto"/>
              <w:left w:val="single" w:sz="4" w:space="0" w:color="auto"/>
              <w:bottom w:val="single" w:sz="4" w:space="0" w:color="auto"/>
              <w:right w:val="single" w:sz="4" w:space="0" w:color="auto"/>
            </w:tcBorders>
            <w:hideMark/>
          </w:tcPr>
          <w:p w:rsidR="00752897" w:rsidRDefault="00752897" w:rsidP="00752897">
            <w:pPr>
              <w:tabs>
                <w:tab w:val="left" w:pos="3210"/>
              </w:tabs>
              <w:jc w:val="center"/>
              <w:rPr>
                <w:rFonts w:ascii="Times New Roman" w:hAnsi="Times New Roman"/>
              </w:rPr>
            </w:pPr>
            <w:r>
              <w:rPr>
                <w:rFonts w:ascii="Times New Roman" w:hAnsi="Times New Roman"/>
              </w:rPr>
              <w:t>1,5</w:t>
            </w:r>
          </w:p>
        </w:tc>
      </w:tr>
      <w:tr w:rsidR="00752897" w:rsidTr="00752897">
        <w:tc>
          <w:tcPr>
            <w:tcW w:w="1101" w:type="dxa"/>
            <w:tcBorders>
              <w:top w:val="single" w:sz="4" w:space="0" w:color="auto"/>
              <w:left w:val="single" w:sz="4" w:space="0" w:color="auto"/>
              <w:bottom w:val="single" w:sz="4" w:space="0" w:color="auto"/>
              <w:right w:val="single" w:sz="4" w:space="0" w:color="auto"/>
            </w:tcBorders>
            <w:hideMark/>
          </w:tcPr>
          <w:p w:rsidR="00752897" w:rsidRDefault="00752897" w:rsidP="00752897">
            <w:pPr>
              <w:tabs>
                <w:tab w:val="left" w:pos="3210"/>
              </w:tabs>
              <w:jc w:val="center"/>
              <w:rPr>
                <w:rFonts w:ascii="Times New Roman" w:hAnsi="Times New Roman"/>
              </w:rPr>
            </w:pPr>
            <w:r>
              <w:rPr>
                <w:rFonts w:ascii="Times New Roman" w:hAnsi="Times New Roman"/>
              </w:rPr>
              <w:t>9.</w:t>
            </w:r>
          </w:p>
        </w:tc>
        <w:tc>
          <w:tcPr>
            <w:tcW w:w="3260" w:type="dxa"/>
            <w:tcBorders>
              <w:top w:val="single" w:sz="4" w:space="0" w:color="auto"/>
              <w:left w:val="single" w:sz="4" w:space="0" w:color="auto"/>
              <w:bottom w:val="single" w:sz="4" w:space="0" w:color="auto"/>
              <w:right w:val="single" w:sz="4" w:space="0" w:color="auto"/>
            </w:tcBorders>
            <w:hideMark/>
          </w:tcPr>
          <w:p w:rsidR="00752897" w:rsidRDefault="00752897" w:rsidP="00752897">
            <w:pPr>
              <w:tabs>
                <w:tab w:val="left" w:pos="3210"/>
              </w:tabs>
              <w:jc w:val="center"/>
              <w:rPr>
                <w:rFonts w:ascii="Times New Roman" w:hAnsi="Times New Roman"/>
              </w:rPr>
            </w:pPr>
            <w:r>
              <w:rPr>
                <w:rFonts w:ascii="Times New Roman" w:hAnsi="Times New Roman"/>
              </w:rPr>
              <w:t>слюсар-електрик</w:t>
            </w:r>
          </w:p>
        </w:tc>
        <w:tc>
          <w:tcPr>
            <w:tcW w:w="5210" w:type="dxa"/>
            <w:tcBorders>
              <w:top w:val="single" w:sz="4" w:space="0" w:color="auto"/>
              <w:left w:val="single" w:sz="4" w:space="0" w:color="auto"/>
              <w:bottom w:val="single" w:sz="4" w:space="0" w:color="auto"/>
              <w:right w:val="single" w:sz="4" w:space="0" w:color="auto"/>
            </w:tcBorders>
            <w:hideMark/>
          </w:tcPr>
          <w:p w:rsidR="00752897" w:rsidRDefault="00752897" w:rsidP="00752897">
            <w:pPr>
              <w:tabs>
                <w:tab w:val="left" w:pos="3210"/>
              </w:tabs>
              <w:jc w:val="center"/>
              <w:rPr>
                <w:rFonts w:ascii="Times New Roman" w:hAnsi="Times New Roman"/>
              </w:rPr>
            </w:pPr>
            <w:r>
              <w:rPr>
                <w:rFonts w:ascii="Times New Roman" w:hAnsi="Times New Roman"/>
              </w:rPr>
              <w:t>1</w:t>
            </w:r>
          </w:p>
        </w:tc>
      </w:tr>
      <w:tr w:rsidR="00752897" w:rsidTr="00752897">
        <w:tc>
          <w:tcPr>
            <w:tcW w:w="1101" w:type="dxa"/>
            <w:tcBorders>
              <w:top w:val="single" w:sz="4" w:space="0" w:color="auto"/>
              <w:left w:val="single" w:sz="4" w:space="0" w:color="auto"/>
              <w:bottom w:val="single" w:sz="4" w:space="0" w:color="auto"/>
              <w:right w:val="single" w:sz="4" w:space="0" w:color="auto"/>
            </w:tcBorders>
            <w:hideMark/>
          </w:tcPr>
          <w:p w:rsidR="00752897" w:rsidRDefault="00752897" w:rsidP="00752897">
            <w:pPr>
              <w:tabs>
                <w:tab w:val="left" w:pos="3210"/>
              </w:tabs>
              <w:jc w:val="center"/>
              <w:rPr>
                <w:rFonts w:ascii="Times New Roman" w:hAnsi="Times New Roman"/>
              </w:rPr>
            </w:pPr>
            <w:r>
              <w:rPr>
                <w:rFonts w:ascii="Times New Roman" w:hAnsi="Times New Roman"/>
              </w:rPr>
              <w:t>10.</w:t>
            </w:r>
          </w:p>
        </w:tc>
        <w:tc>
          <w:tcPr>
            <w:tcW w:w="3260" w:type="dxa"/>
            <w:tcBorders>
              <w:top w:val="single" w:sz="4" w:space="0" w:color="auto"/>
              <w:left w:val="single" w:sz="4" w:space="0" w:color="auto"/>
              <w:bottom w:val="single" w:sz="4" w:space="0" w:color="auto"/>
              <w:right w:val="single" w:sz="4" w:space="0" w:color="auto"/>
            </w:tcBorders>
            <w:hideMark/>
          </w:tcPr>
          <w:p w:rsidR="00752897" w:rsidRDefault="00752897" w:rsidP="00752897">
            <w:pPr>
              <w:tabs>
                <w:tab w:val="left" w:pos="3210"/>
              </w:tabs>
              <w:jc w:val="center"/>
              <w:rPr>
                <w:rFonts w:ascii="Times New Roman" w:hAnsi="Times New Roman"/>
              </w:rPr>
            </w:pPr>
            <w:r>
              <w:rPr>
                <w:rFonts w:ascii="Times New Roman" w:hAnsi="Times New Roman"/>
              </w:rPr>
              <w:t>оператор дільниці сушки</w:t>
            </w:r>
          </w:p>
        </w:tc>
        <w:tc>
          <w:tcPr>
            <w:tcW w:w="5210" w:type="dxa"/>
            <w:tcBorders>
              <w:top w:val="single" w:sz="4" w:space="0" w:color="auto"/>
              <w:left w:val="single" w:sz="4" w:space="0" w:color="auto"/>
              <w:bottom w:val="single" w:sz="4" w:space="0" w:color="auto"/>
              <w:right w:val="single" w:sz="4" w:space="0" w:color="auto"/>
            </w:tcBorders>
            <w:hideMark/>
          </w:tcPr>
          <w:p w:rsidR="00752897" w:rsidRDefault="00752897" w:rsidP="00752897">
            <w:pPr>
              <w:tabs>
                <w:tab w:val="left" w:pos="3210"/>
              </w:tabs>
              <w:jc w:val="center"/>
              <w:rPr>
                <w:rFonts w:ascii="Times New Roman" w:hAnsi="Times New Roman"/>
              </w:rPr>
            </w:pPr>
            <w:r>
              <w:rPr>
                <w:rFonts w:ascii="Times New Roman" w:hAnsi="Times New Roman"/>
              </w:rPr>
              <w:t>1</w:t>
            </w:r>
          </w:p>
        </w:tc>
      </w:tr>
      <w:tr w:rsidR="00752897" w:rsidTr="00752897">
        <w:tc>
          <w:tcPr>
            <w:tcW w:w="1101" w:type="dxa"/>
            <w:tcBorders>
              <w:top w:val="single" w:sz="4" w:space="0" w:color="auto"/>
              <w:left w:val="single" w:sz="4" w:space="0" w:color="auto"/>
              <w:bottom w:val="single" w:sz="4" w:space="0" w:color="auto"/>
              <w:right w:val="single" w:sz="4" w:space="0" w:color="auto"/>
            </w:tcBorders>
            <w:hideMark/>
          </w:tcPr>
          <w:p w:rsidR="00752897" w:rsidRDefault="00752897" w:rsidP="00752897">
            <w:pPr>
              <w:tabs>
                <w:tab w:val="left" w:pos="3210"/>
              </w:tabs>
              <w:jc w:val="center"/>
              <w:rPr>
                <w:rFonts w:ascii="Times New Roman" w:hAnsi="Times New Roman"/>
              </w:rPr>
            </w:pPr>
            <w:r>
              <w:rPr>
                <w:rFonts w:ascii="Times New Roman" w:hAnsi="Times New Roman"/>
              </w:rPr>
              <w:t>11.</w:t>
            </w:r>
          </w:p>
        </w:tc>
        <w:tc>
          <w:tcPr>
            <w:tcW w:w="3260" w:type="dxa"/>
            <w:tcBorders>
              <w:top w:val="single" w:sz="4" w:space="0" w:color="auto"/>
              <w:left w:val="single" w:sz="4" w:space="0" w:color="auto"/>
              <w:bottom w:val="single" w:sz="4" w:space="0" w:color="auto"/>
              <w:right w:val="single" w:sz="4" w:space="0" w:color="auto"/>
            </w:tcBorders>
            <w:hideMark/>
          </w:tcPr>
          <w:p w:rsidR="00752897" w:rsidRDefault="00752897" w:rsidP="00752897">
            <w:pPr>
              <w:tabs>
                <w:tab w:val="left" w:pos="3210"/>
              </w:tabs>
              <w:jc w:val="center"/>
              <w:rPr>
                <w:rFonts w:ascii="Times New Roman" w:hAnsi="Times New Roman"/>
              </w:rPr>
            </w:pPr>
            <w:r>
              <w:rPr>
                <w:rFonts w:ascii="Times New Roman" w:hAnsi="Times New Roman"/>
              </w:rPr>
              <w:t>оператор дільниці гранулювання</w:t>
            </w:r>
          </w:p>
        </w:tc>
        <w:tc>
          <w:tcPr>
            <w:tcW w:w="5210" w:type="dxa"/>
            <w:tcBorders>
              <w:top w:val="single" w:sz="4" w:space="0" w:color="auto"/>
              <w:left w:val="single" w:sz="4" w:space="0" w:color="auto"/>
              <w:bottom w:val="single" w:sz="4" w:space="0" w:color="auto"/>
              <w:right w:val="single" w:sz="4" w:space="0" w:color="auto"/>
            </w:tcBorders>
            <w:hideMark/>
          </w:tcPr>
          <w:p w:rsidR="00752897" w:rsidRDefault="00752897" w:rsidP="00752897">
            <w:pPr>
              <w:tabs>
                <w:tab w:val="left" w:pos="3210"/>
              </w:tabs>
              <w:jc w:val="center"/>
              <w:rPr>
                <w:rFonts w:ascii="Times New Roman" w:hAnsi="Times New Roman"/>
              </w:rPr>
            </w:pPr>
            <w:r>
              <w:rPr>
                <w:rFonts w:ascii="Times New Roman" w:hAnsi="Times New Roman"/>
              </w:rPr>
              <w:t>1</w:t>
            </w:r>
          </w:p>
        </w:tc>
      </w:tr>
      <w:tr w:rsidR="00752897" w:rsidTr="00752897">
        <w:tc>
          <w:tcPr>
            <w:tcW w:w="1101" w:type="dxa"/>
            <w:tcBorders>
              <w:top w:val="single" w:sz="4" w:space="0" w:color="auto"/>
              <w:left w:val="single" w:sz="4" w:space="0" w:color="auto"/>
              <w:bottom w:val="single" w:sz="4" w:space="0" w:color="auto"/>
              <w:right w:val="single" w:sz="4" w:space="0" w:color="auto"/>
            </w:tcBorders>
            <w:hideMark/>
          </w:tcPr>
          <w:p w:rsidR="00752897" w:rsidRDefault="00752897" w:rsidP="00752897">
            <w:pPr>
              <w:tabs>
                <w:tab w:val="left" w:pos="3210"/>
              </w:tabs>
              <w:jc w:val="center"/>
              <w:rPr>
                <w:rFonts w:ascii="Times New Roman" w:hAnsi="Times New Roman"/>
              </w:rPr>
            </w:pPr>
            <w:r>
              <w:rPr>
                <w:rFonts w:ascii="Times New Roman" w:hAnsi="Times New Roman"/>
              </w:rPr>
              <w:t>12.</w:t>
            </w:r>
          </w:p>
        </w:tc>
        <w:tc>
          <w:tcPr>
            <w:tcW w:w="3260" w:type="dxa"/>
            <w:tcBorders>
              <w:top w:val="single" w:sz="4" w:space="0" w:color="auto"/>
              <w:left w:val="single" w:sz="4" w:space="0" w:color="auto"/>
              <w:bottom w:val="single" w:sz="4" w:space="0" w:color="auto"/>
              <w:right w:val="single" w:sz="4" w:space="0" w:color="auto"/>
            </w:tcBorders>
            <w:hideMark/>
          </w:tcPr>
          <w:p w:rsidR="00752897" w:rsidRDefault="00752897" w:rsidP="00752897">
            <w:pPr>
              <w:tabs>
                <w:tab w:val="left" w:pos="3210"/>
              </w:tabs>
              <w:jc w:val="center"/>
              <w:rPr>
                <w:rFonts w:ascii="Times New Roman" w:hAnsi="Times New Roman"/>
              </w:rPr>
            </w:pPr>
            <w:r>
              <w:rPr>
                <w:rFonts w:ascii="Times New Roman" w:hAnsi="Times New Roman"/>
              </w:rPr>
              <w:t>підсобний робітник</w:t>
            </w:r>
          </w:p>
        </w:tc>
        <w:tc>
          <w:tcPr>
            <w:tcW w:w="5210" w:type="dxa"/>
            <w:tcBorders>
              <w:top w:val="single" w:sz="4" w:space="0" w:color="auto"/>
              <w:left w:val="single" w:sz="4" w:space="0" w:color="auto"/>
              <w:bottom w:val="single" w:sz="4" w:space="0" w:color="auto"/>
              <w:right w:val="single" w:sz="4" w:space="0" w:color="auto"/>
            </w:tcBorders>
            <w:hideMark/>
          </w:tcPr>
          <w:p w:rsidR="00752897" w:rsidRDefault="00752897" w:rsidP="00752897">
            <w:pPr>
              <w:tabs>
                <w:tab w:val="left" w:pos="3210"/>
              </w:tabs>
              <w:jc w:val="center"/>
              <w:rPr>
                <w:rFonts w:ascii="Times New Roman" w:hAnsi="Times New Roman"/>
              </w:rPr>
            </w:pPr>
            <w:r>
              <w:rPr>
                <w:rFonts w:ascii="Times New Roman" w:hAnsi="Times New Roman"/>
              </w:rPr>
              <w:t>7</w:t>
            </w:r>
          </w:p>
        </w:tc>
      </w:tr>
      <w:tr w:rsidR="00752897" w:rsidTr="00752897">
        <w:tc>
          <w:tcPr>
            <w:tcW w:w="1101" w:type="dxa"/>
            <w:tcBorders>
              <w:top w:val="single" w:sz="4" w:space="0" w:color="auto"/>
              <w:left w:val="single" w:sz="4" w:space="0" w:color="auto"/>
              <w:bottom w:val="single" w:sz="4" w:space="0" w:color="auto"/>
              <w:right w:val="single" w:sz="4" w:space="0" w:color="auto"/>
            </w:tcBorders>
            <w:hideMark/>
          </w:tcPr>
          <w:p w:rsidR="00752897" w:rsidRDefault="00752897" w:rsidP="00752897">
            <w:pPr>
              <w:tabs>
                <w:tab w:val="left" w:pos="3210"/>
              </w:tabs>
              <w:jc w:val="center"/>
              <w:rPr>
                <w:rFonts w:ascii="Times New Roman" w:hAnsi="Times New Roman"/>
              </w:rPr>
            </w:pPr>
            <w:r>
              <w:rPr>
                <w:rFonts w:ascii="Times New Roman" w:hAnsi="Times New Roman"/>
              </w:rPr>
              <w:t>*</w:t>
            </w:r>
          </w:p>
        </w:tc>
        <w:tc>
          <w:tcPr>
            <w:tcW w:w="3260" w:type="dxa"/>
            <w:tcBorders>
              <w:top w:val="single" w:sz="4" w:space="0" w:color="auto"/>
              <w:left w:val="single" w:sz="4" w:space="0" w:color="auto"/>
              <w:bottom w:val="single" w:sz="4" w:space="0" w:color="auto"/>
              <w:right w:val="single" w:sz="4" w:space="0" w:color="auto"/>
            </w:tcBorders>
            <w:hideMark/>
          </w:tcPr>
          <w:p w:rsidR="00752897" w:rsidRPr="00752897" w:rsidRDefault="00752897" w:rsidP="00752897">
            <w:pPr>
              <w:tabs>
                <w:tab w:val="left" w:pos="3210"/>
              </w:tabs>
              <w:jc w:val="center"/>
              <w:rPr>
                <w:rFonts w:ascii="Times New Roman" w:hAnsi="Times New Roman"/>
                <w:b/>
              </w:rPr>
            </w:pPr>
            <w:r w:rsidRPr="00752897">
              <w:rPr>
                <w:rFonts w:ascii="Times New Roman" w:hAnsi="Times New Roman"/>
                <w:b/>
              </w:rPr>
              <w:t>всього</w:t>
            </w:r>
          </w:p>
        </w:tc>
        <w:tc>
          <w:tcPr>
            <w:tcW w:w="5210" w:type="dxa"/>
            <w:tcBorders>
              <w:top w:val="single" w:sz="4" w:space="0" w:color="auto"/>
              <w:left w:val="single" w:sz="4" w:space="0" w:color="auto"/>
              <w:bottom w:val="single" w:sz="4" w:space="0" w:color="auto"/>
              <w:right w:val="single" w:sz="4" w:space="0" w:color="auto"/>
            </w:tcBorders>
            <w:hideMark/>
          </w:tcPr>
          <w:p w:rsidR="00752897" w:rsidRDefault="00752897" w:rsidP="00752897">
            <w:pPr>
              <w:tabs>
                <w:tab w:val="left" w:pos="3210"/>
              </w:tabs>
              <w:jc w:val="center"/>
              <w:rPr>
                <w:rFonts w:ascii="Times New Roman" w:hAnsi="Times New Roman"/>
                <w:lang w:val="en-US"/>
              </w:rPr>
            </w:pPr>
            <w:r>
              <w:rPr>
                <w:rFonts w:ascii="Times New Roman" w:hAnsi="Times New Roman"/>
              </w:rPr>
              <w:t>1</w:t>
            </w:r>
            <w:r>
              <w:rPr>
                <w:rFonts w:ascii="Times New Roman" w:hAnsi="Times New Roman"/>
                <w:lang w:val="en-US"/>
              </w:rPr>
              <w:t>8</w:t>
            </w:r>
          </w:p>
        </w:tc>
      </w:tr>
    </w:tbl>
    <w:p w:rsidR="00752897" w:rsidRDefault="00752897" w:rsidP="00752897">
      <w:pPr>
        <w:tabs>
          <w:tab w:val="left" w:pos="3210"/>
        </w:tabs>
        <w:ind w:firstLine="708"/>
        <w:jc w:val="center"/>
        <w:rPr>
          <w:rFonts w:ascii="Times New Roman" w:hAnsi="Times New Roman"/>
        </w:rPr>
      </w:pPr>
    </w:p>
    <w:p w:rsidR="00752897" w:rsidRDefault="00752897" w:rsidP="00752897">
      <w:pPr>
        <w:rPr>
          <w:rFonts w:ascii="Times New Roman" w:hAnsi="Times New Roman"/>
          <w:sz w:val="36"/>
          <w:szCs w:val="36"/>
        </w:rPr>
      </w:pPr>
    </w:p>
    <w:p w:rsidR="00752897" w:rsidRDefault="00752897" w:rsidP="00752897">
      <w:pPr>
        <w:rPr>
          <w:rFonts w:ascii="Times New Roman" w:hAnsi="Times New Roman"/>
        </w:rPr>
      </w:pPr>
      <w:r>
        <w:rPr>
          <w:rFonts w:ascii="Times New Roman" w:hAnsi="Times New Roman"/>
        </w:rPr>
        <w:t>Директор:                                                                   О.Б. Святецький</w:t>
      </w:r>
    </w:p>
    <w:p w:rsidR="00752897" w:rsidRDefault="00752897" w:rsidP="00752897"/>
    <w:p w:rsidR="009756CF" w:rsidRDefault="009756CF" w:rsidP="004E0A9C">
      <w:pPr>
        <w:pStyle w:val="Standard"/>
        <w:tabs>
          <w:tab w:val="left" w:pos="6435"/>
        </w:tabs>
        <w:jc w:val="right"/>
        <w:rPr>
          <w:rFonts w:cs="Times New Roman"/>
          <w:sz w:val="28"/>
          <w:szCs w:val="28"/>
          <w:lang w:val="uk-UA"/>
        </w:rPr>
      </w:pPr>
    </w:p>
    <w:p w:rsidR="009756CF" w:rsidRDefault="009756CF" w:rsidP="004E0A9C">
      <w:pPr>
        <w:pStyle w:val="Standard"/>
        <w:tabs>
          <w:tab w:val="left" w:pos="6435"/>
        </w:tabs>
        <w:jc w:val="right"/>
        <w:rPr>
          <w:rFonts w:cs="Times New Roman"/>
          <w:sz w:val="28"/>
          <w:szCs w:val="28"/>
          <w:lang w:val="uk-UA"/>
        </w:rPr>
      </w:pPr>
    </w:p>
    <w:p w:rsidR="00752897" w:rsidRDefault="00752897" w:rsidP="004E0A9C">
      <w:pPr>
        <w:pStyle w:val="Standard"/>
        <w:tabs>
          <w:tab w:val="left" w:pos="6435"/>
        </w:tabs>
        <w:jc w:val="right"/>
        <w:rPr>
          <w:rFonts w:cs="Times New Roman"/>
          <w:sz w:val="28"/>
          <w:szCs w:val="28"/>
          <w:lang w:val="uk-UA"/>
        </w:rPr>
      </w:pPr>
    </w:p>
    <w:p w:rsidR="00752897" w:rsidRDefault="00752897" w:rsidP="004E0A9C">
      <w:pPr>
        <w:pStyle w:val="Standard"/>
        <w:tabs>
          <w:tab w:val="left" w:pos="6435"/>
        </w:tabs>
        <w:jc w:val="right"/>
        <w:rPr>
          <w:rFonts w:cs="Times New Roman"/>
          <w:sz w:val="28"/>
          <w:szCs w:val="28"/>
          <w:lang w:val="uk-UA"/>
        </w:rPr>
      </w:pPr>
    </w:p>
    <w:p w:rsidR="00752897" w:rsidRDefault="00752897" w:rsidP="004E0A9C">
      <w:pPr>
        <w:pStyle w:val="Standard"/>
        <w:tabs>
          <w:tab w:val="left" w:pos="6435"/>
        </w:tabs>
        <w:jc w:val="right"/>
        <w:rPr>
          <w:rFonts w:cs="Times New Roman"/>
          <w:sz w:val="28"/>
          <w:szCs w:val="28"/>
          <w:lang w:val="uk-UA"/>
        </w:rPr>
      </w:pPr>
    </w:p>
    <w:p w:rsidR="00752897" w:rsidRDefault="00752897" w:rsidP="004E0A9C">
      <w:pPr>
        <w:pStyle w:val="Standard"/>
        <w:tabs>
          <w:tab w:val="left" w:pos="6435"/>
        </w:tabs>
        <w:jc w:val="right"/>
        <w:rPr>
          <w:rFonts w:cs="Times New Roman"/>
          <w:sz w:val="28"/>
          <w:szCs w:val="28"/>
          <w:lang w:val="uk-UA"/>
        </w:rPr>
      </w:pPr>
    </w:p>
    <w:p w:rsidR="00752897" w:rsidRDefault="00752897" w:rsidP="004E0A9C">
      <w:pPr>
        <w:pStyle w:val="Standard"/>
        <w:tabs>
          <w:tab w:val="left" w:pos="6435"/>
        </w:tabs>
        <w:jc w:val="right"/>
        <w:rPr>
          <w:rFonts w:cs="Times New Roman"/>
          <w:sz w:val="28"/>
          <w:szCs w:val="28"/>
          <w:lang w:val="uk-UA"/>
        </w:rPr>
      </w:pPr>
    </w:p>
    <w:p w:rsidR="00752897" w:rsidRDefault="00752897" w:rsidP="004E0A9C">
      <w:pPr>
        <w:pStyle w:val="Standard"/>
        <w:tabs>
          <w:tab w:val="left" w:pos="6435"/>
        </w:tabs>
        <w:jc w:val="right"/>
        <w:rPr>
          <w:rFonts w:cs="Times New Roman"/>
          <w:sz w:val="28"/>
          <w:szCs w:val="28"/>
          <w:lang w:val="uk-UA"/>
        </w:rPr>
      </w:pPr>
    </w:p>
    <w:p w:rsidR="00752897" w:rsidRDefault="00752897" w:rsidP="004E0A9C">
      <w:pPr>
        <w:pStyle w:val="Standard"/>
        <w:tabs>
          <w:tab w:val="left" w:pos="6435"/>
        </w:tabs>
        <w:jc w:val="right"/>
        <w:rPr>
          <w:rFonts w:cs="Times New Roman"/>
          <w:sz w:val="28"/>
          <w:szCs w:val="28"/>
          <w:lang w:val="uk-UA"/>
        </w:rPr>
      </w:pPr>
    </w:p>
    <w:p w:rsidR="00FA07B9" w:rsidRDefault="00FA07B9" w:rsidP="004E0A9C">
      <w:pPr>
        <w:pStyle w:val="Standard"/>
        <w:tabs>
          <w:tab w:val="left" w:pos="6435"/>
        </w:tabs>
        <w:jc w:val="right"/>
        <w:rPr>
          <w:rFonts w:cs="Times New Roman"/>
          <w:sz w:val="28"/>
          <w:szCs w:val="28"/>
          <w:lang w:val="uk-UA"/>
        </w:rPr>
      </w:pPr>
    </w:p>
    <w:p w:rsidR="00FA07B9" w:rsidRDefault="00FA07B9" w:rsidP="004E0A9C">
      <w:pPr>
        <w:pStyle w:val="Standard"/>
        <w:tabs>
          <w:tab w:val="left" w:pos="6435"/>
        </w:tabs>
        <w:jc w:val="right"/>
        <w:rPr>
          <w:rFonts w:cs="Times New Roman"/>
          <w:sz w:val="28"/>
          <w:szCs w:val="28"/>
          <w:lang w:val="uk-UA"/>
        </w:rPr>
      </w:pPr>
    </w:p>
    <w:p w:rsidR="004E0A9C" w:rsidRDefault="00E0323B" w:rsidP="004E0A9C">
      <w:pPr>
        <w:pStyle w:val="Standard"/>
        <w:tabs>
          <w:tab w:val="left" w:pos="6435"/>
        </w:tabs>
        <w:jc w:val="right"/>
        <w:rPr>
          <w:lang w:val="uk-UA"/>
        </w:rPr>
      </w:pPr>
      <w:r w:rsidRPr="00CC30C5">
        <w:rPr>
          <w:rFonts w:cs="Times New Roman"/>
          <w:sz w:val="28"/>
          <w:szCs w:val="28"/>
        </w:rPr>
        <w:lastRenderedPageBreak/>
        <w:t xml:space="preserve"> </w:t>
      </w:r>
    </w:p>
    <w:p w:rsidR="004E0A9C" w:rsidRPr="009A030A" w:rsidRDefault="004E0A9C" w:rsidP="004E0A9C">
      <w:pPr>
        <w:pStyle w:val="Standard"/>
        <w:tabs>
          <w:tab w:val="left" w:pos="6435"/>
        </w:tabs>
        <w:jc w:val="right"/>
        <w:rPr>
          <w:lang w:val="uk-UA"/>
        </w:rPr>
      </w:pPr>
      <w:r>
        <w:rPr>
          <w:noProof/>
          <w:lang w:eastAsia="ru-RU" w:bidi="ar-SA"/>
        </w:rPr>
        <w:drawing>
          <wp:anchor distT="0" distB="0" distL="114300" distR="114300" simplePos="0" relativeHeight="251625472" behindDoc="0" locked="0" layoutInCell="1" allowOverlap="1">
            <wp:simplePos x="0" y="0"/>
            <wp:positionH relativeFrom="margin">
              <wp:posOffset>2853858</wp:posOffset>
            </wp:positionH>
            <wp:positionV relativeFrom="paragraph">
              <wp:posOffset>52746</wp:posOffset>
            </wp:positionV>
            <wp:extent cx="454133" cy="690113"/>
            <wp:effectExtent l="19050" t="0" r="3067" b="0"/>
            <wp:wrapNone/>
            <wp:docPr id="17" name="Рисунок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1"/>
                    <pic:cNvPicPr>
                      <a:picLocks noChangeAspect="1" noChangeArrowheads="1"/>
                    </pic:cNvPicPr>
                  </pic:nvPicPr>
                  <pic:blipFill>
                    <a:blip r:embed="rId8" cstate="print"/>
                    <a:srcRect/>
                    <a:stretch>
                      <a:fillRect/>
                    </a:stretch>
                  </pic:blipFill>
                  <pic:spPr bwMode="auto">
                    <a:xfrm>
                      <a:off x="0" y="0"/>
                      <a:ext cx="454133" cy="690113"/>
                    </a:xfrm>
                    <a:prstGeom prst="rect">
                      <a:avLst/>
                    </a:prstGeom>
                    <a:noFill/>
                    <a:ln w="9525">
                      <a:noFill/>
                      <a:miter lim="800000"/>
                      <a:headEnd/>
                      <a:tailEnd/>
                    </a:ln>
                  </pic:spPr>
                </pic:pic>
              </a:graphicData>
            </a:graphic>
          </wp:anchor>
        </w:drawing>
      </w:r>
    </w:p>
    <w:p w:rsidR="004E0A9C" w:rsidRDefault="004E0A9C" w:rsidP="004E0A9C">
      <w:pPr>
        <w:pStyle w:val="Standard"/>
        <w:tabs>
          <w:tab w:val="left" w:pos="6435"/>
        </w:tabs>
      </w:pPr>
    </w:p>
    <w:p w:rsidR="004E0A9C" w:rsidRDefault="004E0A9C" w:rsidP="004E0A9C">
      <w:pPr>
        <w:pStyle w:val="Standard"/>
        <w:tabs>
          <w:tab w:val="left" w:pos="6435"/>
        </w:tabs>
      </w:pPr>
    </w:p>
    <w:p w:rsidR="004E0A9C" w:rsidRDefault="004E0A9C" w:rsidP="004E0A9C">
      <w:pPr>
        <w:pStyle w:val="Standard"/>
        <w:tabs>
          <w:tab w:val="left" w:pos="6435"/>
        </w:tabs>
      </w:pPr>
    </w:p>
    <w:p w:rsidR="004E0A9C" w:rsidRDefault="004E0A9C" w:rsidP="004E0A9C">
      <w:pPr>
        <w:pStyle w:val="Standard"/>
        <w:tabs>
          <w:tab w:val="left" w:pos="6435"/>
        </w:tabs>
      </w:pPr>
    </w:p>
    <w:p w:rsidR="004E0A9C" w:rsidRDefault="004E0A9C" w:rsidP="004E0A9C">
      <w:pPr>
        <w:pStyle w:val="aa"/>
        <w:spacing w:line="360" w:lineRule="auto"/>
        <w:rPr>
          <w:sz w:val="24"/>
          <w:szCs w:val="24"/>
        </w:rPr>
      </w:pPr>
      <w:r>
        <w:rPr>
          <w:sz w:val="24"/>
          <w:szCs w:val="24"/>
        </w:rPr>
        <w:t>УКРАЇНА</w:t>
      </w:r>
    </w:p>
    <w:p w:rsidR="004E0A9C" w:rsidRDefault="004E0A9C" w:rsidP="004E0A9C">
      <w:pPr>
        <w:pStyle w:val="aa"/>
        <w:rPr>
          <w:sz w:val="24"/>
          <w:szCs w:val="24"/>
        </w:rPr>
      </w:pPr>
      <w:r>
        <w:rPr>
          <w:sz w:val="24"/>
          <w:szCs w:val="24"/>
        </w:rPr>
        <w:t>БУГРИНСЬКА СІЛЬСЬКА РАДА</w:t>
      </w:r>
    </w:p>
    <w:p w:rsidR="004E0A9C" w:rsidRDefault="004E0A9C" w:rsidP="004E0A9C">
      <w:pPr>
        <w:pStyle w:val="aa"/>
        <w:rPr>
          <w:sz w:val="24"/>
          <w:szCs w:val="24"/>
        </w:rPr>
      </w:pPr>
      <w:r>
        <w:rPr>
          <w:sz w:val="24"/>
          <w:szCs w:val="24"/>
          <w:lang w:val="uk-UA"/>
        </w:rPr>
        <w:t>РІВНЕНСЬКОГО</w:t>
      </w:r>
      <w:r>
        <w:rPr>
          <w:sz w:val="24"/>
          <w:szCs w:val="24"/>
        </w:rPr>
        <w:t xml:space="preserve"> РАЙОНУ</w:t>
      </w:r>
    </w:p>
    <w:p w:rsidR="004E0A9C" w:rsidRDefault="004E0A9C" w:rsidP="004E0A9C">
      <w:pPr>
        <w:pStyle w:val="Standard"/>
        <w:jc w:val="center"/>
        <w:rPr>
          <w:b/>
        </w:rPr>
      </w:pPr>
      <w:r>
        <w:rPr>
          <w:b/>
        </w:rPr>
        <w:t>РІВНЕНСЬКОЇ ОБЛАСТІ</w:t>
      </w:r>
    </w:p>
    <w:p w:rsidR="004E0A9C" w:rsidRDefault="004E0A9C" w:rsidP="004E0A9C">
      <w:pPr>
        <w:pStyle w:val="Standard"/>
        <w:jc w:val="center"/>
        <w:rPr>
          <w:b/>
        </w:rPr>
      </w:pPr>
      <w:r>
        <w:rPr>
          <w:b/>
        </w:rPr>
        <w:t>Р І Ш Е Н Н Я</w:t>
      </w:r>
    </w:p>
    <w:p w:rsidR="004E0A9C" w:rsidRDefault="004E0A9C" w:rsidP="004E0A9C">
      <w:pPr>
        <w:pStyle w:val="Standard"/>
        <w:jc w:val="center"/>
        <w:rPr>
          <w:i/>
          <w:sz w:val="20"/>
          <w:szCs w:val="20"/>
        </w:rPr>
      </w:pPr>
      <w:r>
        <w:rPr>
          <w:i/>
          <w:sz w:val="20"/>
          <w:szCs w:val="20"/>
        </w:rPr>
        <w:t xml:space="preserve">35442, Рівненська обл., </w:t>
      </w:r>
      <w:r>
        <w:rPr>
          <w:i/>
          <w:sz w:val="20"/>
          <w:szCs w:val="20"/>
          <w:lang w:val="uk-UA"/>
        </w:rPr>
        <w:t>Рівненський</w:t>
      </w:r>
      <w:r>
        <w:rPr>
          <w:i/>
          <w:sz w:val="20"/>
          <w:szCs w:val="20"/>
        </w:rPr>
        <w:t xml:space="preserve"> район, с.Бугрин, вул. Перемоги,1тел.(03650)42181</w:t>
      </w:r>
    </w:p>
    <w:p w:rsidR="004E0A9C" w:rsidRDefault="004E0A9C" w:rsidP="004E0A9C">
      <w:pPr>
        <w:pStyle w:val="Standard"/>
        <w:tabs>
          <w:tab w:val="left" w:pos="6160"/>
        </w:tabs>
        <w:jc w:val="both"/>
      </w:pPr>
      <w:r>
        <w:rPr>
          <w:rStyle w:val="13"/>
          <w:rFonts w:cs="Times New Roman"/>
          <w:b/>
          <w:bCs/>
          <w:i/>
          <w:iCs/>
        </w:rPr>
        <w:t xml:space="preserve">               </w:t>
      </w:r>
      <w:r w:rsidR="00E42386">
        <w:rPr>
          <w:noProof/>
        </w:rPr>
        <w:pict>
          <v:shape id="_x0000_s1043" type="#_x0000_t32" style="position:absolute;left:0;text-align:left;margin-left:2.6pt;margin-top:4.6pt;width:476.1pt;height:.3pt;flip:y;z-index:251668480;visibility:visible;mso-position-horizontal-relative:text;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" strokeweight="1.59003mm">
            <v:stroke joinstyle="miter" endcap="square"/>
            <o:lock v:ext="edit" shapetype="f"/>
          </v:shape>
        </w:pict>
      </w:r>
      <w:r>
        <w:rPr>
          <w:rStyle w:val="13"/>
          <w:rFonts w:cs="Times New Roman"/>
          <w:b/>
          <w:bCs/>
          <w:i/>
          <w:iCs/>
        </w:rPr>
        <w:tab/>
      </w:r>
    </w:p>
    <w:p w:rsidR="004E0A9C" w:rsidRDefault="004E0A9C" w:rsidP="004E0A9C">
      <w:pPr>
        <w:pStyle w:val="Standard"/>
        <w:tabs>
          <w:tab w:val="left" w:pos="6160"/>
        </w:tabs>
        <w:rPr>
          <w:rStyle w:val="StrongEmphasis"/>
          <w:color w:val="000000"/>
          <w:shd w:val="clear" w:color="auto" w:fill="FFFFFF"/>
          <w:lang w:val="uk-UA" w:eastAsia="ar-SA"/>
        </w:rPr>
      </w:pPr>
      <w:r>
        <w:rPr>
          <w:rStyle w:val="StrongEmphasis"/>
          <w:color w:val="000000"/>
          <w:shd w:val="clear" w:color="auto" w:fill="FFFFFF"/>
          <w:lang w:eastAsia="ar-SA"/>
        </w:rPr>
        <w:t xml:space="preserve">від </w:t>
      </w:r>
      <w:r w:rsidR="0077147B">
        <w:rPr>
          <w:rStyle w:val="StrongEmphasis"/>
          <w:color w:val="000000"/>
          <w:shd w:val="clear" w:color="auto" w:fill="FFFFFF"/>
          <w:lang w:val="uk-UA" w:eastAsia="ar-SA"/>
        </w:rPr>
        <w:t xml:space="preserve"> 23 </w:t>
      </w:r>
      <w:r>
        <w:rPr>
          <w:rStyle w:val="StrongEmphasis"/>
          <w:color w:val="000000"/>
          <w:shd w:val="clear" w:color="auto" w:fill="FFFFFF"/>
          <w:lang w:val="uk-UA" w:eastAsia="ar-SA"/>
        </w:rPr>
        <w:t xml:space="preserve">грудня </w:t>
      </w:r>
      <w:r w:rsidR="0077147B">
        <w:rPr>
          <w:rStyle w:val="StrongEmphasis"/>
          <w:color w:val="000000"/>
          <w:shd w:val="clear" w:color="auto" w:fill="FFFFFF"/>
          <w:lang w:eastAsia="ar-SA"/>
        </w:rPr>
        <w:t xml:space="preserve"> </w:t>
      </w:r>
      <w:r>
        <w:rPr>
          <w:rStyle w:val="StrongEmphasis"/>
          <w:color w:val="000000"/>
          <w:shd w:val="clear" w:color="auto" w:fill="FFFFFF"/>
          <w:lang w:eastAsia="ar-SA"/>
        </w:rPr>
        <w:t xml:space="preserve">2020 року № </w:t>
      </w:r>
      <w:r w:rsidR="0077147B">
        <w:rPr>
          <w:rStyle w:val="StrongEmphasis"/>
          <w:color w:val="000000"/>
          <w:shd w:val="clear" w:color="auto" w:fill="FFFFFF"/>
          <w:lang w:val="uk-UA" w:eastAsia="ar-SA"/>
        </w:rPr>
        <w:t>82</w:t>
      </w:r>
      <w:r>
        <w:rPr>
          <w:rStyle w:val="StrongEmphasis"/>
          <w:color w:val="000000"/>
          <w:shd w:val="clear" w:color="auto" w:fill="FFFFFF"/>
          <w:lang w:eastAsia="ar-SA"/>
        </w:rPr>
        <w:t xml:space="preserve"> </w:t>
      </w:r>
    </w:p>
    <w:p w:rsidR="004E0A9C" w:rsidRPr="004E0A9C" w:rsidRDefault="004E0A9C" w:rsidP="004E0A9C">
      <w:pPr>
        <w:pStyle w:val="Standard"/>
        <w:tabs>
          <w:tab w:val="left" w:pos="6160"/>
        </w:tabs>
        <w:rPr>
          <w:rStyle w:val="StrongEmphasis"/>
          <w:color w:val="000000"/>
          <w:shd w:val="clear" w:color="auto" w:fill="FFFFFF"/>
          <w:lang w:val="uk-UA" w:eastAsia="ar-SA"/>
        </w:rPr>
      </w:pPr>
    </w:p>
    <w:p w:rsidR="004E0A9C" w:rsidRPr="00F72AD3" w:rsidRDefault="00E0323B" w:rsidP="004E0A9C">
      <w:pPr>
        <w:pStyle w:val="ad"/>
        <w:rPr>
          <w:rFonts w:ascii="Times New Roman" w:hAnsi="Times New Roman"/>
          <w:sz w:val="24"/>
          <w:szCs w:val="24"/>
        </w:rPr>
      </w:pPr>
      <w:r w:rsidRPr="00F72AD3">
        <w:rPr>
          <w:rFonts w:ascii="Times New Roman" w:hAnsi="Times New Roman"/>
          <w:sz w:val="24"/>
          <w:szCs w:val="24"/>
        </w:rPr>
        <w:t xml:space="preserve">Про структуру та штатну чисельність </w:t>
      </w:r>
    </w:p>
    <w:p w:rsidR="004E0A9C" w:rsidRPr="00F72AD3" w:rsidRDefault="00E0323B" w:rsidP="004E0A9C">
      <w:pPr>
        <w:pStyle w:val="ad"/>
        <w:rPr>
          <w:rFonts w:ascii="Times New Roman" w:hAnsi="Times New Roman"/>
          <w:sz w:val="24"/>
          <w:szCs w:val="24"/>
        </w:rPr>
      </w:pPr>
      <w:r w:rsidRPr="00F72AD3">
        <w:rPr>
          <w:rFonts w:ascii="Times New Roman" w:hAnsi="Times New Roman"/>
          <w:sz w:val="24"/>
          <w:szCs w:val="24"/>
        </w:rPr>
        <w:t xml:space="preserve">Підліткового клубу Бугринської сільської  ради </w:t>
      </w:r>
    </w:p>
    <w:p w:rsidR="004E0A9C" w:rsidRPr="00F72AD3" w:rsidRDefault="00E0323B" w:rsidP="004E0A9C">
      <w:pPr>
        <w:pStyle w:val="ad"/>
        <w:rPr>
          <w:rFonts w:ascii="Times New Roman" w:hAnsi="Times New Roman"/>
          <w:sz w:val="24"/>
          <w:szCs w:val="24"/>
          <w:lang w:val="uk-UA"/>
        </w:rPr>
      </w:pPr>
      <w:r w:rsidRPr="00F72AD3">
        <w:rPr>
          <w:rFonts w:ascii="Times New Roman" w:hAnsi="Times New Roman"/>
          <w:sz w:val="24"/>
          <w:szCs w:val="24"/>
        </w:rPr>
        <w:t>Гощанського району Рівненської області  на 2020 рік</w:t>
      </w:r>
    </w:p>
    <w:p w:rsidR="004E0A9C" w:rsidRDefault="004E0A9C" w:rsidP="004E0A9C">
      <w:pPr>
        <w:pStyle w:val="ad"/>
        <w:rPr>
          <w:rFonts w:ascii="Times New Roman" w:hAnsi="Times New Roman"/>
          <w:sz w:val="28"/>
          <w:szCs w:val="28"/>
          <w:lang w:val="uk-UA"/>
        </w:rPr>
      </w:pPr>
    </w:p>
    <w:p w:rsidR="004E0A9C" w:rsidRDefault="004E0A9C" w:rsidP="004E0A9C">
      <w:pPr>
        <w:pStyle w:val="ad"/>
        <w:rPr>
          <w:rFonts w:ascii="Times New Roman" w:hAnsi="Times New Roman"/>
          <w:sz w:val="28"/>
          <w:szCs w:val="28"/>
          <w:lang w:val="uk-UA"/>
        </w:rPr>
      </w:pPr>
    </w:p>
    <w:p w:rsidR="00B35EAE" w:rsidRPr="00081D32" w:rsidRDefault="00B35EAE" w:rsidP="00B35EAE">
      <w:pPr>
        <w:pStyle w:val="a5"/>
        <w:jc w:val="both"/>
        <w:rPr>
          <w:bCs/>
          <w:sz w:val="22"/>
        </w:rPr>
      </w:pPr>
      <w:r w:rsidRPr="00081D32">
        <w:rPr>
          <w:bCs/>
          <w:sz w:val="24"/>
          <w:szCs w:val="28"/>
        </w:rPr>
        <w:t xml:space="preserve">     </w:t>
      </w:r>
      <w:r w:rsidR="006446B9">
        <w:rPr>
          <w:bCs/>
          <w:sz w:val="24"/>
          <w:szCs w:val="28"/>
        </w:rPr>
        <w:t xml:space="preserve">     </w:t>
      </w:r>
      <w:r w:rsidRPr="00476D70">
        <w:rPr>
          <w:b w:val="0"/>
          <w:bCs/>
          <w:sz w:val="24"/>
          <w:szCs w:val="28"/>
        </w:rPr>
        <w:t>Відповідно до постанови Кабінету Міністрів України від 03.12.1997 р. №1349 «Про фінансове забезпечення діяльності органів місцевого самоврядування в Україні», керуючись статтею 32 Закону України «Про місцеве самоврядування в Україні</w:t>
      </w:r>
      <w:r w:rsidRPr="00476D70">
        <w:rPr>
          <w:b w:val="0"/>
          <w:sz w:val="24"/>
          <w:szCs w:val="28"/>
        </w:rPr>
        <w:t xml:space="preserve">», </w:t>
      </w:r>
      <w:r w:rsidRPr="00476D70">
        <w:rPr>
          <w:b w:val="0"/>
          <w:bCs/>
          <w:sz w:val="24"/>
        </w:rPr>
        <w:t xml:space="preserve">Бугринська сільська рада </w:t>
      </w:r>
    </w:p>
    <w:p w:rsidR="00B35EAE" w:rsidRDefault="00B35EAE" w:rsidP="00B35EAE">
      <w:pPr>
        <w:shd w:val="clear" w:color="auto" w:fill="FFFFFF"/>
        <w:tabs>
          <w:tab w:val="left" w:pos="640"/>
          <w:tab w:val="center" w:pos="4677"/>
        </w:tabs>
        <w:rPr>
          <w:bCs/>
        </w:rPr>
      </w:pPr>
    </w:p>
    <w:p w:rsidR="00B35EAE" w:rsidRPr="00B35EAE" w:rsidRDefault="00B35EAE" w:rsidP="00B35EAE">
      <w:pPr>
        <w:shd w:val="clear" w:color="auto" w:fill="FFFFFF"/>
        <w:tabs>
          <w:tab w:val="left" w:pos="640"/>
          <w:tab w:val="center" w:pos="4677"/>
        </w:tabs>
        <w:jc w:val="center"/>
        <w:rPr>
          <w:rFonts w:ascii="Times New Roman" w:hAnsi="Times New Roman" w:cs="Times New Roman"/>
          <w:b/>
          <w:bCs/>
          <w:sz w:val="24"/>
          <w:szCs w:val="24"/>
        </w:rPr>
      </w:pPr>
      <w:r w:rsidRPr="00B35EAE">
        <w:rPr>
          <w:rFonts w:ascii="Times New Roman" w:hAnsi="Times New Roman" w:cs="Times New Roman"/>
          <w:b/>
          <w:bCs/>
          <w:sz w:val="24"/>
          <w:szCs w:val="24"/>
        </w:rPr>
        <w:t>ВИРІШИЛА:</w:t>
      </w:r>
    </w:p>
    <w:p w:rsidR="00B35EAE" w:rsidRPr="00B35EAE" w:rsidRDefault="00B35EAE" w:rsidP="00B35EAE">
      <w:pPr>
        <w:shd w:val="clear" w:color="auto" w:fill="FFFFFF"/>
        <w:tabs>
          <w:tab w:val="left" w:pos="640"/>
          <w:tab w:val="center" w:pos="4677"/>
        </w:tabs>
        <w:jc w:val="center"/>
        <w:rPr>
          <w:rFonts w:ascii="Times New Roman" w:hAnsi="Times New Roman" w:cs="Times New Roman"/>
          <w:b/>
          <w:bCs/>
          <w:sz w:val="24"/>
          <w:szCs w:val="24"/>
        </w:rPr>
      </w:pPr>
      <w:r w:rsidRPr="00B35EAE">
        <w:rPr>
          <w:rFonts w:ascii="Times New Roman" w:hAnsi="Times New Roman" w:cs="Times New Roman"/>
          <w:b/>
          <w:bCs/>
          <w:sz w:val="24"/>
          <w:szCs w:val="24"/>
        </w:rPr>
        <w:t xml:space="preserve"> </w:t>
      </w:r>
    </w:p>
    <w:p w:rsidR="00B35EAE" w:rsidRPr="00B35EAE" w:rsidRDefault="00B35EAE" w:rsidP="006446B9">
      <w:pPr>
        <w:jc w:val="both"/>
        <w:rPr>
          <w:rFonts w:ascii="Times New Roman" w:hAnsi="Times New Roman" w:cs="Times New Roman"/>
          <w:bCs/>
          <w:sz w:val="24"/>
          <w:szCs w:val="24"/>
        </w:rPr>
      </w:pPr>
      <w:r w:rsidRPr="00B35EAE">
        <w:rPr>
          <w:rFonts w:ascii="Times New Roman" w:hAnsi="Times New Roman" w:cs="Times New Roman"/>
          <w:bCs/>
          <w:sz w:val="24"/>
          <w:szCs w:val="24"/>
        </w:rPr>
        <w:t xml:space="preserve">   </w:t>
      </w:r>
      <w:r w:rsidR="006446B9">
        <w:rPr>
          <w:rFonts w:ascii="Times New Roman" w:hAnsi="Times New Roman" w:cs="Times New Roman"/>
          <w:bCs/>
          <w:sz w:val="24"/>
          <w:szCs w:val="24"/>
        </w:rPr>
        <w:t xml:space="preserve">  </w:t>
      </w:r>
      <w:r w:rsidRPr="00B35EAE">
        <w:rPr>
          <w:rFonts w:ascii="Times New Roman" w:hAnsi="Times New Roman" w:cs="Times New Roman"/>
          <w:bCs/>
          <w:sz w:val="24"/>
          <w:szCs w:val="24"/>
        </w:rPr>
        <w:t xml:space="preserve"> 1. Затвердити  структуру та штатну чисельність</w:t>
      </w:r>
      <w:r w:rsidRPr="00B35EAE">
        <w:rPr>
          <w:rFonts w:ascii="Times New Roman" w:hAnsi="Times New Roman" w:cs="Times New Roman"/>
          <w:sz w:val="24"/>
          <w:szCs w:val="24"/>
        </w:rPr>
        <w:t xml:space="preserve"> Підліткового клубу</w:t>
      </w:r>
      <w:r w:rsidRPr="00B35EAE">
        <w:rPr>
          <w:rFonts w:ascii="Times New Roman" w:hAnsi="Times New Roman" w:cs="Times New Roman"/>
          <w:bCs/>
          <w:sz w:val="24"/>
          <w:szCs w:val="24"/>
        </w:rPr>
        <w:t xml:space="preserve"> Бугринської сільської ради на 2021 рік в кількості ____  штатних одиниць згідно з додатком 1 (додається).</w:t>
      </w:r>
    </w:p>
    <w:p w:rsidR="00B35EAE" w:rsidRPr="00B35EAE" w:rsidRDefault="00B35EAE" w:rsidP="00B35EAE">
      <w:pPr>
        <w:jc w:val="both"/>
        <w:rPr>
          <w:rFonts w:ascii="Times New Roman" w:hAnsi="Times New Roman" w:cs="Times New Roman"/>
          <w:sz w:val="24"/>
          <w:szCs w:val="24"/>
        </w:rPr>
      </w:pPr>
      <w:r w:rsidRPr="00B35EAE">
        <w:rPr>
          <w:rFonts w:ascii="Times New Roman" w:hAnsi="Times New Roman" w:cs="Times New Roman"/>
          <w:bCs/>
          <w:sz w:val="24"/>
          <w:szCs w:val="24"/>
        </w:rPr>
        <w:t xml:space="preserve">    </w:t>
      </w:r>
      <w:r w:rsidRPr="00B35EAE">
        <w:rPr>
          <w:rFonts w:ascii="Times New Roman" w:hAnsi="Times New Roman" w:cs="Times New Roman"/>
          <w:sz w:val="24"/>
          <w:szCs w:val="24"/>
        </w:rPr>
        <w:t xml:space="preserve"> 2. Контроль за виконанням даного  рішення покласти на постійну комісію з питань планування, фінансів, бюджету та соціально-економічного розвитку (Муляр Л.М.)</w:t>
      </w:r>
    </w:p>
    <w:p w:rsidR="00B35EAE" w:rsidRPr="00B35EAE" w:rsidRDefault="00B35EAE" w:rsidP="00B35EAE">
      <w:pPr>
        <w:jc w:val="both"/>
        <w:rPr>
          <w:rFonts w:ascii="Times New Roman" w:hAnsi="Times New Roman" w:cs="Times New Roman"/>
          <w:sz w:val="24"/>
          <w:szCs w:val="24"/>
        </w:rPr>
      </w:pPr>
    </w:p>
    <w:p w:rsidR="00B35EAE" w:rsidRPr="00B35EAE" w:rsidRDefault="00B35EAE" w:rsidP="00B35EAE">
      <w:pPr>
        <w:shd w:val="clear" w:color="auto" w:fill="FFFFFF"/>
        <w:tabs>
          <w:tab w:val="left" w:pos="640"/>
          <w:tab w:val="center" w:pos="4677"/>
        </w:tabs>
        <w:rPr>
          <w:rFonts w:ascii="Times New Roman" w:hAnsi="Times New Roman" w:cs="Times New Roman"/>
          <w:bCs/>
          <w:sz w:val="24"/>
          <w:szCs w:val="24"/>
        </w:rPr>
      </w:pPr>
    </w:p>
    <w:p w:rsidR="00B35EAE" w:rsidRPr="00B35EAE" w:rsidRDefault="00B35EAE" w:rsidP="00B35EAE">
      <w:pPr>
        <w:shd w:val="clear" w:color="auto" w:fill="FFFFFF"/>
        <w:tabs>
          <w:tab w:val="left" w:pos="640"/>
          <w:tab w:val="center" w:pos="4677"/>
        </w:tabs>
        <w:rPr>
          <w:rFonts w:ascii="Times New Roman" w:hAnsi="Times New Roman" w:cs="Times New Roman"/>
          <w:bCs/>
          <w:sz w:val="24"/>
          <w:szCs w:val="24"/>
        </w:rPr>
      </w:pPr>
    </w:p>
    <w:p w:rsidR="00B35EAE" w:rsidRPr="00B35EAE" w:rsidRDefault="00B35EAE" w:rsidP="00B35EAE">
      <w:pPr>
        <w:shd w:val="clear" w:color="auto" w:fill="FFFFFF"/>
        <w:tabs>
          <w:tab w:val="left" w:pos="640"/>
          <w:tab w:val="center" w:pos="4677"/>
        </w:tabs>
        <w:rPr>
          <w:rFonts w:ascii="Times New Roman" w:hAnsi="Times New Roman" w:cs="Times New Roman"/>
          <w:bCs/>
          <w:sz w:val="24"/>
          <w:szCs w:val="24"/>
        </w:rPr>
      </w:pPr>
    </w:p>
    <w:p w:rsidR="00B35EAE" w:rsidRPr="00B35EAE" w:rsidRDefault="00B35EAE" w:rsidP="00B35EAE">
      <w:pPr>
        <w:shd w:val="clear" w:color="auto" w:fill="FFFFFF"/>
        <w:tabs>
          <w:tab w:val="left" w:pos="640"/>
          <w:tab w:val="center" w:pos="4677"/>
        </w:tabs>
        <w:rPr>
          <w:rFonts w:ascii="Times New Roman" w:hAnsi="Times New Roman" w:cs="Times New Roman"/>
          <w:bCs/>
          <w:sz w:val="24"/>
          <w:szCs w:val="24"/>
        </w:rPr>
      </w:pPr>
      <w:r w:rsidRPr="00B35EAE">
        <w:rPr>
          <w:rFonts w:ascii="Times New Roman" w:hAnsi="Times New Roman" w:cs="Times New Roman"/>
          <w:bCs/>
          <w:sz w:val="24"/>
          <w:szCs w:val="24"/>
        </w:rPr>
        <w:t>Сільський голова                                                                  С.Пилипчук</w:t>
      </w:r>
    </w:p>
    <w:p w:rsidR="00B35EAE" w:rsidRPr="00B35EAE" w:rsidRDefault="00B35EAE" w:rsidP="00B35EAE">
      <w:pPr>
        <w:shd w:val="clear" w:color="auto" w:fill="FFFFFF"/>
        <w:tabs>
          <w:tab w:val="left" w:pos="640"/>
          <w:tab w:val="center" w:pos="4677"/>
        </w:tabs>
        <w:rPr>
          <w:rFonts w:ascii="Times New Roman" w:hAnsi="Times New Roman" w:cs="Times New Roman"/>
          <w:bCs/>
          <w:sz w:val="24"/>
          <w:szCs w:val="24"/>
        </w:rPr>
      </w:pPr>
    </w:p>
    <w:p w:rsidR="00B35EAE" w:rsidRDefault="00B35EAE" w:rsidP="00B35EAE">
      <w:pPr>
        <w:shd w:val="clear" w:color="auto" w:fill="FFFFFF"/>
        <w:tabs>
          <w:tab w:val="left" w:pos="640"/>
          <w:tab w:val="center" w:pos="4677"/>
        </w:tabs>
        <w:rPr>
          <w:rFonts w:ascii="Times New Roman" w:hAnsi="Times New Roman" w:cs="Times New Roman"/>
          <w:bCs/>
          <w:sz w:val="24"/>
          <w:szCs w:val="24"/>
        </w:rPr>
      </w:pPr>
    </w:p>
    <w:p w:rsidR="006446B9" w:rsidRDefault="006446B9" w:rsidP="00B35EAE">
      <w:pPr>
        <w:shd w:val="clear" w:color="auto" w:fill="FFFFFF"/>
        <w:tabs>
          <w:tab w:val="left" w:pos="640"/>
          <w:tab w:val="center" w:pos="4677"/>
        </w:tabs>
        <w:rPr>
          <w:rFonts w:ascii="Times New Roman" w:hAnsi="Times New Roman" w:cs="Times New Roman"/>
          <w:bCs/>
          <w:sz w:val="24"/>
          <w:szCs w:val="24"/>
        </w:rPr>
      </w:pPr>
    </w:p>
    <w:p w:rsidR="006446B9" w:rsidRPr="00B35EAE" w:rsidRDefault="006446B9" w:rsidP="00B35EAE">
      <w:pPr>
        <w:shd w:val="clear" w:color="auto" w:fill="FFFFFF"/>
        <w:tabs>
          <w:tab w:val="left" w:pos="640"/>
          <w:tab w:val="center" w:pos="4677"/>
        </w:tabs>
        <w:rPr>
          <w:rFonts w:ascii="Times New Roman" w:hAnsi="Times New Roman" w:cs="Times New Roman"/>
          <w:bCs/>
          <w:sz w:val="24"/>
          <w:szCs w:val="24"/>
        </w:rPr>
      </w:pPr>
    </w:p>
    <w:p w:rsidR="006446B9" w:rsidRPr="000F5C31" w:rsidRDefault="006446B9" w:rsidP="006446B9">
      <w:pPr>
        <w:pStyle w:val="ad"/>
        <w:jc w:val="right"/>
        <w:rPr>
          <w:rFonts w:ascii="Times New Roman" w:hAnsi="Times New Roman"/>
          <w:sz w:val="24"/>
          <w:szCs w:val="24"/>
          <w:u w:val="single"/>
          <w:lang w:val="uk-UA"/>
        </w:rPr>
      </w:pPr>
      <w:r w:rsidRPr="000F5C31">
        <w:rPr>
          <w:rFonts w:ascii="Times New Roman" w:hAnsi="Times New Roman"/>
          <w:sz w:val="24"/>
          <w:szCs w:val="24"/>
          <w:u w:val="single"/>
          <w:lang w:val="uk-UA"/>
        </w:rPr>
        <w:lastRenderedPageBreak/>
        <w:t>Додаток №1</w:t>
      </w:r>
    </w:p>
    <w:p w:rsidR="006446B9" w:rsidRPr="000F5C31" w:rsidRDefault="006446B9" w:rsidP="006446B9">
      <w:pPr>
        <w:pStyle w:val="ad"/>
        <w:jc w:val="right"/>
        <w:rPr>
          <w:rFonts w:ascii="Times New Roman" w:hAnsi="Times New Roman"/>
          <w:sz w:val="24"/>
          <w:szCs w:val="24"/>
          <w:lang w:val="uk-UA"/>
        </w:rPr>
      </w:pPr>
      <w:r w:rsidRPr="000F5C31">
        <w:rPr>
          <w:rFonts w:ascii="Times New Roman" w:hAnsi="Times New Roman"/>
          <w:sz w:val="24"/>
          <w:szCs w:val="24"/>
          <w:lang w:val="uk-UA"/>
        </w:rPr>
        <w:t>До рішення сесії сільської ради</w:t>
      </w:r>
    </w:p>
    <w:p w:rsidR="006446B9" w:rsidRPr="000F5C31" w:rsidRDefault="006446B9" w:rsidP="006446B9">
      <w:pPr>
        <w:pStyle w:val="ad"/>
        <w:jc w:val="right"/>
        <w:rPr>
          <w:rFonts w:ascii="Times New Roman" w:hAnsi="Times New Roman"/>
          <w:sz w:val="24"/>
          <w:szCs w:val="24"/>
          <w:lang w:val="uk-UA"/>
        </w:rPr>
      </w:pPr>
      <w:r w:rsidRPr="004C2BD4">
        <w:rPr>
          <w:rFonts w:ascii="Times New Roman" w:hAnsi="Times New Roman"/>
          <w:sz w:val="24"/>
          <w:szCs w:val="24"/>
          <w:lang w:val="uk-UA"/>
        </w:rPr>
        <w:t xml:space="preserve">№ </w:t>
      </w:r>
      <w:r>
        <w:rPr>
          <w:rFonts w:ascii="Times New Roman" w:hAnsi="Times New Roman"/>
          <w:sz w:val="24"/>
          <w:szCs w:val="24"/>
          <w:lang w:val="uk-UA"/>
        </w:rPr>
        <w:t xml:space="preserve"> 82 </w:t>
      </w:r>
      <w:r w:rsidRPr="004C2BD4">
        <w:rPr>
          <w:rFonts w:ascii="Times New Roman" w:hAnsi="Times New Roman"/>
          <w:sz w:val="24"/>
          <w:szCs w:val="24"/>
          <w:lang w:val="uk-UA"/>
        </w:rPr>
        <w:t xml:space="preserve"> від </w:t>
      </w:r>
      <w:r>
        <w:rPr>
          <w:rFonts w:ascii="Times New Roman" w:hAnsi="Times New Roman"/>
          <w:sz w:val="24"/>
          <w:szCs w:val="24"/>
          <w:lang w:val="uk-UA"/>
        </w:rPr>
        <w:t xml:space="preserve"> 23.12.2020 </w:t>
      </w:r>
      <w:r w:rsidRPr="004C2BD4">
        <w:rPr>
          <w:rFonts w:ascii="Times New Roman" w:hAnsi="Times New Roman"/>
          <w:sz w:val="24"/>
          <w:szCs w:val="24"/>
          <w:lang w:val="uk-UA"/>
        </w:rPr>
        <w:t>року</w:t>
      </w:r>
    </w:p>
    <w:p w:rsidR="00A85811" w:rsidRPr="004C2BD4" w:rsidRDefault="00A85811" w:rsidP="00A85811">
      <w:pPr>
        <w:pStyle w:val="ad"/>
        <w:jc w:val="right"/>
        <w:rPr>
          <w:rFonts w:ascii="Times New Roman" w:hAnsi="Times New Roman"/>
          <w:sz w:val="24"/>
          <w:szCs w:val="24"/>
          <w:lang w:val="uk-UA"/>
        </w:rPr>
      </w:pPr>
    </w:p>
    <w:p w:rsidR="00A85811" w:rsidRPr="004C2BD4" w:rsidRDefault="00A85811" w:rsidP="00A85811">
      <w:pPr>
        <w:pStyle w:val="ad"/>
        <w:jc w:val="right"/>
        <w:rPr>
          <w:rFonts w:ascii="Times New Roman" w:hAnsi="Times New Roman"/>
          <w:sz w:val="24"/>
          <w:szCs w:val="24"/>
          <w:lang w:val="uk-UA"/>
        </w:rPr>
      </w:pPr>
    </w:p>
    <w:p w:rsidR="00A85811" w:rsidRPr="004C2BD4" w:rsidRDefault="00A85811" w:rsidP="00A85811">
      <w:pPr>
        <w:pStyle w:val="ad"/>
        <w:jc w:val="right"/>
        <w:rPr>
          <w:rFonts w:ascii="Times New Roman" w:hAnsi="Times New Roman"/>
          <w:sz w:val="24"/>
          <w:szCs w:val="24"/>
          <w:lang w:val="uk-UA"/>
        </w:rPr>
      </w:pPr>
    </w:p>
    <w:p w:rsidR="00A85811" w:rsidRPr="004C2BD4" w:rsidRDefault="00A85811" w:rsidP="00A85811">
      <w:pPr>
        <w:pStyle w:val="ad"/>
        <w:jc w:val="right"/>
        <w:rPr>
          <w:rFonts w:ascii="Times New Roman" w:hAnsi="Times New Roman"/>
          <w:sz w:val="24"/>
          <w:szCs w:val="24"/>
          <w:lang w:val="uk-UA"/>
        </w:rPr>
      </w:pPr>
    </w:p>
    <w:p w:rsidR="00A85811" w:rsidRPr="00A85811" w:rsidRDefault="00A85811" w:rsidP="00A85811">
      <w:pPr>
        <w:pStyle w:val="ad"/>
        <w:jc w:val="center"/>
        <w:rPr>
          <w:rFonts w:ascii="Times New Roman" w:hAnsi="Times New Roman"/>
          <w:sz w:val="28"/>
          <w:szCs w:val="28"/>
        </w:rPr>
      </w:pPr>
      <w:r w:rsidRPr="00A85811">
        <w:rPr>
          <w:rFonts w:ascii="Times New Roman" w:hAnsi="Times New Roman"/>
          <w:sz w:val="28"/>
          <w:szCs w:val="28"/>
        </w:rPr>
        <w:t>Структура та штатна чисельність  Підліткового клубу</w:t>
      </w:r>
    </w:p>
    <w:p w:rsidR="00A85811" w:rsidRPr="00A85811" w:rsidRDefault="00A85811" w:rsidP="00A85811">
      <w:pPr>
        <w:pStyle w:val="ad"/>
        <w:jc w:val="center"/>
        <w:rPr>
          <w:rFonts w:ascii="Times New Roman" w:hAnsi="Times New Roman"/>
          <w:sz w:val="28"/>
          <w:szCs w:val="28"/>
        </w:rPr>
      </w:pPr>
      <w:r w:rsidRPr="00A85811">
        <w:rPr>
          <w:rFonts w:ascii="Times New Roman" w:hAnsi="Times New Roman"/>
          <w:sz w:val="28"/>
          <w:szCs w:val="28"/>
        </w:rPr>
        <w:t>Бугринської сільської ради Гощанського району</w:t>
      </w:r>
    </w:p>
    <w:p w:rsidR="00A85811" w:rsidRPr="00A85811" w:rsidRDefault="00A85811" w:rsidP="00A85811">
      <w:pPr>
        <w:pStyle w:val="ad"/>
        <w:jc w:val="center"/>
        <w:rPr>
          <w:rFonts w:ascii="Times New Roman" w:hAnsi="Times New Roman"/>
          <w:sz w:val="28"/>
          <w:szCs w:val="28"/>
        </w:rPr>
      </w:pPr>
      <w:r w:rsidRPr="00A85811">
        <w:rPr>
          <w:rFonts w:ascii="Times New Roman" w:hAnsi="Times New Roman"/>
          <w:sz w:val="28"/>
          <w:szCs w:val="28"/>
        </w:rPr>
        <w:t>Рівненської області</w:t>
      </w:r>
    </w:p>
    <w:p w:rsidR="00A85811" w:rsidRPr="00A85811" w:rsidRDefault="00A85811" w:rsidP="00A85811">
      <w:pPr>
        <w:jc w:val="center"/>
        <w:rPr>
          <w:rFonts w:ascii="Times New Roman" w:hAnsi="Times New Roman" w:cs="Times New Roman"/>
          <w:sz w:val="28"/>
          <w:szCs w:val="28"/>
        </w:rPr>
      </w:pPr>
      <w:r w:rsidRPr="00A85811">
        <w:rPr>
          <w:rFonts w:ascii="Times New Roman" w:hAnsi="Times New Roman" w:cs="Times New Roman"/>
          <w:sz w:val="28"/>
          <w:szCs w:val="28"/>
        </w:rPr>
        <w:t>на 2021</w:t>
      </w:r>
      <w:r w:rsidRPr="00A85811">
        <w:rPr>
          <w:rFonts w:ascii="Times New Roman" w:hAnsi="Times New Roman" w:cs="Times New Roman"/>
          <w:sz w:val="28"/>
          <w:szCs w:val="28"/>
          <w:lang w:val="ru-RU"/>
        </w:rPr>
        <w:t xml:space="preserve"> </w:t>
      </w:r>
      <w:r w:rsidRPr="00A85811">
        <w:rPr>
          <w:rFonts w:ascii="Times New Roman" w:hAnsi="Times New Roman" w:cs="Times New Roman"/>
          <w:sz w:val="28"/>
          <w:szCs w:val="28"/>
        </w:rPr>
        <w:t>рік</w:t>
      </w:r>
    </w:p>
    <w:p w:rsidR="00A85811" w:rsidRPr="00A85811" w:rsidRDefault="00A85811" w:rsidP="00A85811">
      <w:pPr>
        <w:jc w:val="center"/>
        <w:rPr>
          <w:rFonts w:ascii="Times New Roman" w:hAnsi="Times New Roman" w:cs="Times New Roman"/>
          <w:sz w:val="28"/>
          <w:szCs w:val="28"/>
        </w:rPr>
      </w:pPr>
    </w:p>
    <w:p w:rsidR="00A85811" w:rsidRPr="00A85811" w:rsidRDefault="00A85811" w:rsidP="00A85811">
      <w:pPr>
        <w:rPr>
          <w:rFonts w:ascii="Times New Roman" w:hAnsi="Times New Roman" w:cs="Times New Roman"/>
          <w:sz w:val="24"/>
          <w:szCs w:val="24"/>
        </w:rPr>
      </w:pPr>
    </w:p>
    <w:p w:rsidR="00A85811" w:rsidRPr="00A85811" w:rsidRDefault="00A85811" w:rsidP="00A85811">
      <w:pPr>
        <w:rPr>
          <w:rFonts w:ascii="Times New Roman" w:hAnsi="Times New Roman" w:cs="Times New Roman"/>
          <w:sz w:val="24"/>
          <w:szCs w:val="24"/>
        </w:rPr>
      </w:pPr>
    </w:p>
    <w:p w:rsidR="00A85811" w:rsidRPr="00A85811" w:rsidRDefault="00A85811" w:rsidP="00A85811">
      <w:pPr>
        <w:rPr>
          <w:rFonts w:ascii="Times New Roman" w:hAnsi="Times New Roman" w:cs="Times New Roman"/>
          <w:sz w:val="24"/>
          <w:szCs w:val="24"/>
        </w:rPr>
      </w:pPr>
    </w:p>
    <w:tbl>
      <w:tblPr>
        <w:tblW w:w="1023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861"/>
        <w:gridCol w:w="6098"/>
        <w:gridCol w:w="3274"/>
      </w:tblGrid>
      <w:tr w:rsidR="00A85811" w:rsidRPr="00A85811" w:rsidTr="00A85811">
        <w:tc>
          <w:tcPr>
            <w:tcW w:w="861" w:type="dxa"/>
          </w:tcPr>
          <w:p w:rsidR="00A85811" w:rsidRPr="00A85811" w:rsidRDefault="00A85811" w:rsidP="00A85811">
            <w:pPr>
              <w:jc w:val="center"/>
              <w:rPr>
                <w:rFonts w:ascii="Times New Roman" w:hAnsi="Times New Roman" w:cs="Times New Roman"/>
                <w:sz w:val="24"/>
                <w:szCs w:val="24"/>
              </w:rPr>
            </w:pPr>
            <w:r w:rsidRPr="00A85811">
              <w:rPr>
                <w:rFonts w:ascii="Times New Roman" w:hAnsi="Times New Roman" w:cs="Times New Roman"/>
                <w:sz w:val="24"/>
                <w:szCs w:val="24"/>
              </w:rPr>
              <w:t>№п\п</w:t>
            </w:r>
          </w:p>
        </w:tc>
        <w:tc>
          <w:tcPr>
            <w:tcW w:w="6098" w:type="dxa"/>
          </w:tcPr>
          <w:p w:rsidR="00A85811" w:rsidRPr="00A85811" w:rsidRDefault="00A85811" w:rsidP="00A85811">
            <w:pPr>
              <w:jc w:val="center"/>
              <w:rPr>
                <w:rFonts w:ascii="Times New Roman" w:hAnsi="Times New Roman" w:cs="Times New Roman"/>
                <w:sz w:val="24"/>
                <w:szCs w:val="24"/>
              </w:rPr>
            </w:pPr>
            <w:r w:rsidRPr="00A85811">
              <w:rPr>
                <w:rFonts w:ascii="Times New Roman" w:hAnsi="Times New Roman" w:cs="Times New Roman"/>
                <w:sz w:val="24"/>
                <w:szCs w:val="24"/>
              </w:rPr>
              <w:t>Найменування посади</w:t>
            </w:r>
          </w:p>
        </w:tc>
        <w:tc>
          <w:tcPr>
            <w:tcW w:w="3274" w:type="dxa"/>
          </w:tcPr>
          <w:p w:rsidR="00A85811" w:rsidRPr="00A85811" w:rsidRDefault="00A85811" w:rsidP="00A85811">
            <w:pPr>
              <w:jc w:val="center"/>
              <w:rPr>
                <w:rFonts w:ascii="Times New Roman" w:hAnsi="Times New Roman" w:cs="Times New Roman"/>
                <w:sz w:val="24"/>
                <w:szCs w:val="24"/>
              </w:rPr>
            </w:pPr>
            <w:r w:rsidRPr="00A85811">
              <w:rPr>
                <w:rFonts w:ascii="Times New Roman" w:hAnsi="Times New Roman" w:cs="Times New Roman"/>
                <w:sz w:val="24"/>
                <w:szCs w:val="24"/>
              </w:rPr>
              <w:t>Кількість штатних одиниць</w:t>
            </w:r>
          </w:p>
        </w:tc>
      </w:tr>
      <w:tr w:rsidR="00A85811" w:rsidRPr="00A85811" w:rsidTr="00A85811">
        <w:tc>
          <w:tcPr>
            <w:tcW w:w="861" w:type="dxa"/>
          </w:tcPr>
          <w:p w:rsidR="00A85811" w:rsidRPr="00A85811" w:rsidRDefault="00A85811" w:rsidP="00A85811">
            <w:pPr>
              <w:rPr>
                <w:rFonts w:ascii="Times New Roman" w:hAnsi="Times New Roman" w:cs="Times New Roman"/>
                <w:sz w:val="24"/>
                <w:szCs w:val="24"/>
              </w:rPr>
            </w:pPr>
            <w:r w:rsidRPr="00A85811">
              <w:rPr>
                <w:rFonts w:ascii="Times New Roman" w:hAnsi="Times New Roman" w:cs="Times New Roman"/>
                <w:sz w:val="24"/>
                <w:szCs w:val="24"/>
              </w:rPr>
              <w:t>1.</w:t>
            </w:r>
          </w:p>
        </w:tc>
        <w:tc>
          <w:tcPr>
            <w:tcW w:w="6098" w:type="dxa"/>
            <w:vAlign w:val="bottom"/>
          </w:tcPr>
          <w:p w:rsidR="00A85811" w:rsidRPr="00A85811" w:rsidRDefault="00A85811" w:rsidP="00A85811">
            <w:pPr>
              <w:rPr>
                <w:rFonts w:ascii="Times New Roman" w:hAnsi="Times New Roman" w:cs="Times New Roman"/>
                <w:sz w:val="24"/>
                <w:szCs w:val="24"/>
              </w:rPr>
            </w:pPr>
            <w:r w:rsidRPr="00A85811">
              <w:rPr>
                <w:rFonts w:ascii="Times New Roman" w:hAnsi="Times New Roman" w:cs="Times New Roman"/>
                <w:sz w:val="24"/>
                <w:szCs w:val="24"/>
              </w:rPr>
              <w:t>Керівник гуртка (туристсько-краєзнавчого напряму)</w:t>
            </w:r>
          </w:p>
        </w:tc>
        <w:tc>
          <w:tcPr>
            <w:tcW w:w="3274" w:type="dxa"/>
          </w:tcPr>
          <w:p w:rsidR="00A85811" w:rsidRPr="00A85811" w:rsidRDefault="00A85811" w:rsidP="00A85811">
            <w:pPr>
              <w:jc w:val="center"/>
              <w:rPr>
                <w:rFonts w:ascii="Times New Roman" w:hAnsi="Times New Roman" w:cs="Times New Roman"/>
                <w:sz w:val="24"/>
                <w:szCs w:val="24"/>
              </w:rPr>
            </w:pPr>
            <w:r w:rsidRPr="00A85811">
              <w:rPr>
                <w:rFonts w:ascii="Times New Roman" w:hAnsi="Times New Roman" w:cs="Times New Roman"/>
                <w:sz w:val="24"/>
                <w:szCs w:val="24"/>
              </w:rPr>
              <w:t>0,75</w:t>
            </w:r>
          </w:p>
        </w:tc>
      </w:tr>
      <w:tr w:rsidR="00A85811" w:rsidRPr="00A85811" w:rsidTr="00A85811">
        <w:tc>
          <w:tcPr>
            <w:tcW w:w="861" w:type="dxa"/>
          </w:tcPr>
          <w:p w:rsidR="00A85811" w:rsidRPr="00A85811" w:rsidRDefault="00A85811" w:rsidP="00A85811">
            <w:pPr>
              <w:rPr>
                <w:rFonts w:ascii="Times New Roman" w:hAnsi="Times New Roman" w:cs="Times New Roman"/>
                <w:sz w:val="24"/>
                <w:szCs w:val="24"/>
              </w:rPr>
            </w:pPr>
          </w:p>
        </w:tc>
        <w:tc>
          <w:tcPr>
            <w:tcW w:w="6098" w:type="dxa"/>
            <w:vAlign w:val="bottom"/>
          </w:tcPr>
          <w:p w:rsidR="00A85811" w:rsidRPr="00A85811" w:rsidRDefault="00A85811" w:rsidP="00A85811">
            <w:pPr>
              <w:rPr>
                <w:rFonts w:ascii="Times New Roman" w:hAnsi="Times New Roman" w:cs="Times New Roman"/>
                <w:sz w:val="24"/>
                <w:szCs w:val="24"/>
              </w:rPr>
            </w:pPr>
            <w:r w:rsidRPr="00A85811">
              <w:rPr>
                <w:rFonts w:ascii="Times New Roman" w:hAnsi="Times New Roman" w:cs="Times New Roman"/>
                <w:sz w:val="24"/>
                <w:szCs w:val="24"/>
              </w:rPr>
              <w:t>Керівник гуртка (науково-технічного напряму)</w:t>
            </w:r>
          </w:p>
        </w:tc>
        <w:tc>
          <w:tcPr>
            <w:tcW w:w="3274" w:type="dxa"/>
          </w:tcPr>
          <w:p w:rsidR="00A85811" w:rsidRPr="00A85811" w:rsidRDefault="00A85811" w:rsidP="00A85811">
            <w:pPr>
              <w:jc w:val="center"/>
              <w:rPr>
                <w:rFonts w:ascii="Times New Roman" w:hAnsi="Times New Roman" w:cs="Times New Roman"/>
                <w:sz w:val="24"/>
                <w:szCs w:val="24"/>
              </w:rPr>
            </w:pPr>
          </w:p>
        </w:tc>
      </w:tr>
      <w:tr w:rsidR="00A85811" w:rsidRPr="00A85811" w:rsidTr="00A85811">
        <w:tc>
          <w:tcPr>
            <w:tcW w:w="861" w:type="dxa"/>
          </w:tcPr>
          <w:p w:rsidR="00A85811" w:rsidRPr="00A85811" w:rsidRDefault="00A85811" w:rsidP="00A85811">
            <w:pPr>
              <w:rPr>
                <w:rFonts w:ascii="Times New Roman" w:hAnsi="Times New Roman" w:cs="Times New Roman"/>
                <w:sz w:val="24"/>
                <w:szCs w:val="24"/>
              </w:rPr>
            </w:pPr>
          </w:p>
        </w:tc>
        <w:tc>
          <w:tcPr>
            <w:tcW w:w="6098" w:type="dxa"/>
          </w:tcPr>
          <w:p w:rsidR="00A85811" w:rsidRPr="00A85811" w:rsidRDefault="00A85811" w:rsidP="00A85811">
            <w:pPr>
              <w:rPr>
                <w:rFonts w:ascii="Times New Roman" w:hAnsi="Times New Roman" w:cs="Times New Roman"/>
                <w:b/>
                <w:sz w:val="24"/>
                <w:szCs w:val="24"/>
              </w:rPr>
            </w:pPr>
            <w:r w:rsidRPr="00A85811">
              <w:rPr>
                <w:rFonts w:ascii="Times New Roman" w:hAnsi="Times New Roman" w:cs="Times New Roman"/>
                <w:b/>
                <w:sz w:val="24"/>
                <w:szCs w:val="24"/>
              </w:rPr>
              <w:t>Всього</w:t>
            </w:r>
          </w:p>
        </w:tc>
        <w:tc>
          <w:tcPr>
            <w:tcW w:w="3274" w:type="dxa"/>
          </w:tcPr>
          <w:p w:rsidR="00A85811" w:rsidRPr="00A85811" w:rsidRDefault="00A85811" w:rsidP="00A85811">
            <w:pPr>
              <w:jc w:val="center"/>
              <w:rPr>
                <w:rFonts w:ascii="Times New Roman" w:hAnsi="Times New Roman" w:cs="Times New Roman"/>
                <w:b/>
                <w:sz w:val="24"/>
                <w:szCs w:val="24"/>
              </w:rPr>
            </w:pPr>
          </w:p>
        </w:tc>
      </w:tr>
    </w:tbl>
    <w:p w:rsidR="00A85811" w:rsidRPr="00A85811" w:rsidRDefault="00A85811" w:rsidP="00A85811">
      <w:pPr>
        <w:rPr>
          <w:rFonts w:ascii="Times New Roman" w:hAnsi="Times New Roman" w:cs="Times New Roman"/>
          <w:sz w:val="24"/>
          <w:szCs w:val="24"/>
        </w:rPr>
      </w:pPr>
    </w:p>
    <w:p w:rsidR="00A85811" w:rsidRPr="00A85811" w:rsidRDefault="00A85811" w:rsidP="00A85811">
      <w:pPr>
        <w:rPr>
          <w:rFonts w:ascii="Times New Roman" w:hAnsi="Times New Roman" w:cs="Times New Roman"/>
          <w:sz w:val="24"/>
          <w:szCs w:val="24"/>
        </w:rPr>
      </w:pPr>
    </w:p>
    <w:p w:rsidR="00A85811" w:rsidRPr="00A85811" w:rsidRDefault="00A85811" w:rsidP="00A85811">
      <w:pPr>
        <w:rPr>
          <w:rFonts w:ascii="Times New Roman" w:hAnsi="Times New Roman" w:cs="Times New Roman"/>
          <w:sz w:val="24"/>
          <w:szCs w:val="24"/>
        </w:rPr>
      </w:pPr>
    </w:p>
    <w:p w:rsidR="00A85811" w:rsidRPr="00A85811" w:rsidRDefault="00A85811" w:rsidP="00A85811">
      <w:pPr>
        <w:rPr>
          <w:rFonts w:ascii="Times New Roman" w:hAnsi="Times New Roman" w:cs="Times New Roman"/>
          <w:sz w:val="24"/>
          <w:szCs w:val="24"/>
        </w:rPr>
      </w:pPr>
    </w:p>
    <w:p w:rsidR="00A85811" w:rsidRPr="00A85811" w:rsidRDefault="00A85811" w:rsidP="00A85811">
      <w:pPr>
        <w:rPr>
          <w:rFonts w:ascii="Times New Roman" w:hAnsi="Times New Roman" w:cs="Times New Roman"/>
          <w:sz w:val="24"/>
          <w:szCs w:val="24"/>
        </w:rPr>
      </w:pPr>
    </w:p>
    <w:p w:rsidR="00A85811" w:rsidRPr="00A85811" w:rsidRDefault="00A85811" w:rsidP="00A85811">
      <w:pPr>
        <w:rPr>
          <w:rFonts w:ascii="Times New Roman" w:hAnsi="Times New Roman" w:cs="Times New Roman"/>
          <w:sz w:val="24"/>
          <w:szCs w:val="24"/>
        </w:rPr>
      </w:pPr>
    </w:p>
    <w:p w:rsidR="00A85811" w:rsidRPr="00A85811" w:rsidRDefault="00A85811" w:rsidP="00A85811">
      <w:pPr>
        <w:rPr>
          <w:rFonts w:ascii="Times New Roman" w:hAnsi="Times New Roman" w:cs="Times New Roman"/>
          <w:sz w:val="24"/>
          <w:szCs w:val="24"/>
        </w:rPr>
      </w:pPr>
    </w:p>
    <w:p w:rsidR="00A85811" w:rsidRPr="00A85811" w:rsidRDefault="00A85811" w:rsidP="00A85811">
      <w:pPr>
        <w:rPr>
          <w:rFonts w:ascii="Times New Roman" w:hAnsi="Times New Roman" w:cs="Times New Roman"/>
          <w:sz w:val="24"/>
          <w:szCs w:val="24"/>
        </w:rPr>
      </w:pPr>
    </w:p>
    <w:p w:rsidR="00A85811" w:rsidRPr="00A85811" w:rsidRDefault="00A85811" w:rsidP="00A85811">
      <w:pPr>
        <w:tabs>
          <w:tab w:val="left" w:pos="6080"/>
        </w:tabs>
        <w:rPr>
          <w:rFonts w:ascii="Times New Roman" w:hAnsi="Times New Roman" w:cs="Times New Roman"/>
          <w:sz w:val="24"/>
          <w:szCs w:val="24"/>
        </w:rPr>
      </w:pPr>
      <w:r w:rsidRPr="00A85811">
        <w:rPr>
          <w:rFonts w:ascii="Times New Roman" w:hAnsi="Times New Roman" w:cs="Times New Roman"/>
          <w:sz w:val="24"/>
          <w:szCs w:val="24"/>
        </w:rPr>
        <w:t xml:space="preserve">            Секретар ради                                                                   Прокопчук Н.Д.</w:t>
      </w:r>
    </w:p>
    <w:p w:rsidR="00A85811" w:rsidRPr="00A85811" w:rsidRDefault="00A85811" w:rsidP="00A85811">
      <w:pPr>
        <w:tabs>
          <w:tab w:val="left" w:pos="6080"/>
        </w:tabs>
        <w:jc w:val="right"/>
        <w:rPr>
          <w:rFonts w:ascii="Times New Roman" w:hAnsi="Times New Roman" w:cs="Times New Roman"/>
          <w:sz w:val="24"/>
          <w:szCs w:val="24"/>
        </w:rPr>
      </w:pPr>
    </w:p>
    <w:p w:rsidR="00A85811" w:rsidRDefault="00A85811" w:rsidP="00A85811">
      <w:pPr>
        <w:tabs>
          <w:tab w:val="left" w:pos="6080"/>
        </w:tabs>
        <w:jc w:val="right"/>
        <w:rPr>
          <w:sz w:val="28"/>
          <w:szCs w:val="28"/>
        </w:rPr>
      </w:pPr>
    </w:p>
    <w:p w:rsidR="004E0A9C" w:rsidRDefault="004E0A9C" w:rsidP="00E0323B">
      <w:pPr>
        <w:jc w:val="both"/>
        <w:rPr>
          <w:rFonts w:ascii="Times New Roman" w:hAnsi="Times New Roman" w:cs="Times New Roman"/>
          <w:sz w:val="28"/>
          <w:szCs w:val="28"/>
        </w:rPr>
      </w:pPr>
    </w:p>
    <w:p w:rsidR="004E0A9C" w:rsidRDefault="004E0A9C" w:rsidP="004E0A9C">
      <w:pPr>
        <w:pStyle w:val="Standard"/>
        <w:tabs>
          <w:tab w:val="left" w:pos="6435"/>
        </w:tabs>
        <w:jc w:val="right"/>
        <w:rPr>
          <w:lang w:val="uk-UA"/>
        </w:rPr>
      </w:pPr>
    </w:p>
    <w:p w:rsidR="004E0A9C" w:rsidRPr="009A030A" w:rsidRDefault="004E0A9C" w:rsidP="004E0A9C">
      <w:pPr>
        <w:pStyle w:val="Standard"/>
        <w:tabs>
          <w:tab w:val="left" w:pos="6435"/>
        </w:tabs>
        <w:jc w:val="right"/>
        <w:rPr>
          <w:lang w:val="uk-UA"/>
        </w:rPr>
      </w:pPr>
      <w:r>
        <w:rPr>
          <w:noProof/>
          <w:lang w:eastAsia="ru-RU" w:bidi="ar-SA"/>
        </w:rPr>
        <w:lastRenderedPageBreak/>
        <w:drawing>
          <wp:anchor distT="0" distB="0" distL="114300" distR="114300" simplePos="0" relativeHeight="251626496" behindDoc="0" locked="0" layoutInCell="1" allowOverlap="1">
            <wp:simplePos x="0" y="0"/>
            <wp:positionH relativeFrom="margin">
              <wp:posOffset>2853858</wp:posOffset>
            </wp:positionH>
            <wp:positionV relativeFrom="paragraph">
              <wp:posOffset>52746</wp:posOffset>
            </wp:positionV>
            <wp:extent cx="454133" cy="690113"/>
            <wp:effectExtent l="19050" t="0" r="3067" b="0"/>
            <wp:wrapNone/>
            <wp:docPr id="18" name="Рисунок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1"/>
                    <pic:cNvPicPr>
                      <a:picLocks noChangeAspect="1" noChangeArrowheads="1"/>
                    </pic:cNvPicPr>
                  </pic:nvPicPr>
                  <pic:blipFill>
                    <a:blip r:embed="rId8" cstate="print"/>
                    <a:srcRect/>
                    <a:stretch>
                      <a:fillRect/>
                    </a:stretch>
                  </pic:blipFill>
                  <pic:spPr bwMode="auto">
                    <a:xfrm>
                      <a:off x="0" y="0"/>
                      <a:ext cx="454133" cy="690113"/>
                    </a:xfrm>
                    <a:prstGeom prst="rect">
                      <a:avLst/>
                    </a:prstGeom>
                    <a:noFill/>
                    <a:ln w="9525">
                      <a:noFill/>
                      <a:miter lim="800000"/>
                      <a:headEnd/>
                      <a:tailEnd/>
                    </a:ln>
                  </pic:spPr>
                </pic:pic>
              </a:graphicData>
            </a:graphic>
          </wp:anchor>
        </w:drawing>
      </w:r>
    </w:p>
    <w:p w:rsidR="004E0A9C" w:rsidRDefault="004E0A9C" w:rsidP="004E0A9C">
      <w:pPr>
        <w:pStyle w:val="Standard"/>
        <w:tabs>
          <w:tab w:val="left" w:pos="6435"/>
        </w:tabs>
      </w:pPr>
    </w:p>
    <w:p w:rsidR="004E0A9C" w:rsidRDefault="004E0A9C" w:rsidP="004E0A9C">
      <w:pPr>
        <w:pStyle w:val="Standard"/>
        <w:tabs>
          <w:tab w:val="left" w:pos="6435"/>
        </w:tabs>
      </w:pPr>
    </w:p>
    <w:p w:rsidR="004E0A9C" w:rsidRDefault="004E0A9C" w:rsidP="004E0A9C">
      <w:pPr>
        <w:pStyle w:val="Standard"/>
        <w:tabs>
          <w:tab w:val="left" w:pos="6435"/>
        </w:tabs>
      </w:pPr>
    </w:p>
    <w:p w:rsidR="004E0A9C" w:rsidRDefault="004E0A9C" w:rsidP="004E0A9C">
      <w:pPr>
        <w:pStyle w:val="Standard"/>
        <w:tabs>
          <w:tab w:val="left" w:pos="6435"/>
        </w:tabs>
      </w:pPr>
    </w:p>
    <w:p w:rsidR="004E0A9C" w:rsidRDefault="004E0A9C" w:rsidP="004E0A9C">
      <w:pPr>
        <w:pStyle w:val="aa"/>
        <w:spacing w:line="360" w:lineRule="auto"/>
        <w:rPr>
          <w:sz w:val="24"/>
          <w:szCs w:val="24"/>
        </w:rPr>
      </w:pPr>
      <w:r>
        <w:rPr>
          <w:sz w:val="24"/>
          <w:szCs w:val="24"/>
        </w:rPr>
        <w:t>УКРАЇНА</w:t>
      </w:r>
    </w:p>
    <w:p w:rsidR="004E0A9C" w:rsidRDefault="004E0A9C" w:rsidP="004E0A9C">
      <w:pPr>
        <w:pStyle w:val="aa"/>
        <w:rPr>
          <w:sz w:val="24"/>
          <w:szCs w:val="24"/>
        </w:rPr>
      </w:pPr>
      <w:r>
        <w:rPr>
          <w:sz w:val="24"/>
          <w:szCs w:val="24"/>
        </w:rPr>
        <w:t>БУГРИНСЬКА СІЛЬСЬКА РАДА</w:t>
      </w:r>
    </w:p>
    <w:p w:rsidR="004E0A9C" w:rsidRDefault="004E0A9C" w:rsidP="004E0A9C">
      <w:pPr>
        <w:pStyle w:val="aa"/>
        <w:rPr>
          <w:sz w:val="24"/>
          <w:szCs w:val="24"/>
        </w:rPr>
      </w:pPr>
      <w:r>
        <w:rPr>
          <w:sz w:val="24"/>
          <w:szCs w:val="24"/>
          <w:lang w:val="uk-UA"/>
        </w:rPr>
        <w:t>РІВНЕНСЬКОГО</w:t>
      </w:r>
      <w:r>
        <w:rPr>
          <w:sz w:val="24"/>
          <w:szCs w:val="24"/>
        </w:rPr>
        <w:t xml:space="preserve"> РАЙОНУ</w:t>
      </w:r>
    </w:p>
    <w:p w:rsidR="004E0A9C" w:rsidRDefault="004E0A9C" w:rsidP="004E0A9C">
      <w:pPr>
        <w:pStyle w:val="Standard"/>
        <w:jc w:val="center"/>
        <w:rPr>
          <w:b/>
        </w:rPr>
      </w:pPr>
      <w:r>
        <w:rPr>
          <w:b/>
        </w:rPr>
        <w:t>РІВНЕНСЬКОЇ ОБЛАСТІ</w:t>
      </w:r>
    </w:p>
    <w:p w:rsidR="004E0A9C" w:rsidRDefault="004E0A9C" w:rsidP="004E0A9C">
      <w:pPr>
        <w:pStyle w:val="Standard"/>
        <w:jc w:val="center"/>
        <w:rPr>
          <w:b/>
        </w:rPr>
      </w:pPr>
      <w:r>
        <w:rPr>
          <w:b/>
        </w:rPr>
        <w:t>Р І Ш Е Н Н Я</w:t>
      </w:r>
    </w:p>
    <w:p w:rsidR="004E0A9C" w:rsidRDefault="004E0A9C" w:rsidP="004E0A9C">
      <w:pPr>
        <w:pStyle w:val="Standard"/>
        <w:jc w:val="center"/>
        <w:rPr>
          <w:i/>
          <w:sz w:val="20"/>
          <w:szCs w:val="20"/>
        </w:rPr>
      </w:pPr>
      <w:r>
        <w:rPr>
          <w:i/>
          <w:sz w:val="20"/>
          <w:szCs w:val="20"/>
        </w:rPr>
        <w:t xml:space="preserve">35442, Рівненська обл., </w:t>
      </w:r>
      <w:r>
        <w:rPr>
          <w:i/>
          <w:sz w:val="20"/>
          <w:szCs w:val="20"/>
          <w:lang w:val="uk-UA"/>
        </w:rPr>
        <w:t>Рівненський</w:t>
      </w:r>
      <w:r>
        <w:rPr>
          <w:i/>
          <w:sz w:val="20"/>
          <w:szCs w:val="20"/>
        </w:rPr>
        <w:t xml:space="preserve"> район, с.Бугрин, вул. Перемоги,1тел.(03650)42181</w:t>
      </w:r>
    </w:p>
    <w:p w:rsidR="004E0A9C" w:rsidRDefault="004E0A9C" w:rsidP="004E0A9C">
      <w:pPr>
        <w:pStyle w:val="Standard"/>
        <w:tabs>
          <w:tab w:val="left" w:pos="6160"/>
        </w:tabs>
        <w:jc w:val="both"/>
      </w:pPr>
      <w:r>
        <w:rPr>
          <w:rStyle w:val="13"/>
          <w:rFonts w:cs="Times New Roman"/>
          <w:b/>
          <w:bCs/>
          <w:i/>
          <w:iCs/>
        </w:rPr>
        <w:t xml:space="preserve">               </w:t>
      </w:r>
      <w:r w:rsidR="00E42386">
        <w:rPr>
          <w:noProof/>
        </w:rPr>
        <w:pict>
          <v:shape id="_x0000_s1044" type="#_x0000_t32" style="position:absolute;left:0;text-align:left;margin-left:2.6pt;margin-top:4.6pt;width:476.1pt;height:.3pt;flip:y;z-index:251669504;visibility:visible;mso-position-horizontal-relative:text;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" strokeweight="1.59003mm">
            <v:stroke joinstyle="miter" endcap="square"/>
            <o:lock v:ext="edit" shapetype="f"/>
          </v:shape>
        </w:pict>
      </w:r>
      <w:r>
        <w:rPr>
          <w:rStyle w:val="13"/>
          <w:rFonts w:cs="Times New Roman"/>
          <w:b/>
          <w:bCs/>
          <w:i/>
          <w:iCs/>
        </w:rPr>
        <w:tab/>
      </w:r>
    </w:p>
    <w:p w:rsidR="004E0A9C" w:rsidRPr="0077147B" w:rsidRDefault="004E0A9C" w:rsidP="004E0A9C">
      <w:pPr>
        <w:pStyle w:val="Standard"/>
        <w:tabs>
          <w:tab w:val="left" w:pos="6160"/>
        </w:tabs>
        <w:rPr>
          <w:rStyle w:val="StrongEmphasis"/>
          <w:color w:val="000000"/>
          <w:shd w:val="clear" w:color="auto" w:fill="FFFFFF"/>
          <w:lang w:val="uk-UA" w:eastAsia="ar-SA"/>
        </w:rPr>
      </w:pPr>
      <w:r>
        <w:rPr>
          <w:rStyle w:val="StrongEmphasis"/>
          <w:color w:val="000000"/>
          <w:shd w:val="clear" w:color="auto" w:fill="FFFFFF"/>
          <w:lang w:eastAsia="ar-SA"/>
        </w:rPr>
        <w:t xml:space="preserve">від </w:t>
      </w:r>
      <w:r w:rsidR="0077147B">
        <w:rPr>
          <w:rStyle w:val="StrongEmphasis"/>
          <w:color w:val="000000"/>
          <w:shd w:val="clear" w:color="auto" w:fill="FFFFFF"/>
          <w:lang w:val="uk-UA" w:eastAsia="ar-SA"/>
        </w:rPr>
        <w:t xml:space="preserve"> 23 </w:t>
      </w:r>
      <w:r>
        <w:rPr>
          <w:rStyle w:val="StrongEmphasis"/>
          <w:color w:val="000000"/>
          <w:shd w:val="clear" w:color="auto" w:fill="FFFFFF"/>
          <w:lang w:val="uk-UA" w:eastAsia="ar-SA"/>
        </w:rPr>
        <w:t xml:space="preserve">грудня </w:t>
      </w:r>
      <w:r w:rsidR="0077147B">
        <w:rPr>
          <w:rStyle w:val="StrongEmphasis"/>
          <w:color w:val="000000"/>
          <w:shd w:val="clear" w:color="auto" w:fill="FFFFFF"/>
          <w:lang w:eastAsia="ar-SA"/>
        </w:rPr>
        <w:t xml:space="preserve"> </w:t>
      </w:r>
      <w:r>
        <w:rPr>
          <w:rStyle w:val="StrongEmphasis"/>
          <w:color w:val="000000"/>
          <w:shd w:val="clear" w:color="auto" w:fill="FFFFFF"/>
          <w:lang w:eastAsia="ar-SA"/>
        </w:rPr>
        <w:t xml:space="preserve">2020 року №  </w:t>
      </w:r>
      <w:r w:rsidR="0077147B">
        <w:rPr>
          <w:rStyle w:val="StrongEmphasis"/>
          <w:color w:val="000000"/>
          <w:shd w:val="clear" w:color="auto" w:fill="FFFFFF"/>
          <w:lang w:val="uk-UA" w:eastAsia="ar-SA"/>
        </w:rPr>
        <w:t>83</w:t>
      </w:r>
    </w:p>
    <w:p w:rsidR="004E0A9C" w:rsidRDefault="004E0A9C" w:rsidP="00E0323B">
      <w:pPr>
        <w:jc w:val="both"/>
        <w:rPr>
          <w:rFonts w:ascii="Times New Roman" w:hAnsi="Times New Roman" w:cs="Times New Roman"/>
          <w:sz w:val="28"/>
          <w:szCs w:val="28"/>
        </w:rPr>
      </w:pPr>
    </w:p>
    <w:p w:rsidR="004E0A9C" w:rsidRPr="00D37100" w:rsidRDefault="00E0323B" w:rsidP="004E0A9C">
      <w:pPr>
        <w:pStyle w:val="ad"/>
        <w:rPr>
          <w:rFonts w:ascii="Times New Roman" w:hAnsi="Times New Roman"/>
          <w:sz w:val="24"/>
          <w:szCs w:val="24"/>
        </w:rPr>
      </w:pPr>
      <w:r w:rsidRPr="00D37100">
        <w:rPr>
          <w:rFonts w:ascii="Times New Roman" w:hAnsi="Times New Roman"/>
          <w:sz w:val="24"/>
          <w:szCs w:val="24"/>
        </w:rPr>
        <w:t xml:space="preserve">Про структуру та  штатну  чисельність  </w:t>
      </w:r>
    </w:p>
    <w:p w:rsidR="004E0A9C" w:rsidRPr="00D37100" w:rsidRDefault="00E0323B" w:rsidP="004E0A9C">
      <w:pPr>
        <w:pStyle w:val="ad"/>
        <w:rPr>
          <w:rFonts w:ascii="Times New Roman" w:hAnsi="Times New Roman"/>
          <w:sz w:val="24"/>
          <w:szCs w:val="24"/>
        </w:rPr>
      </w:pPr>
      <w:r w:rsidRPr="00D37100">
        <w:rPr>
          <w:rFonts w:ascii="Times New Roman" w:hAnsi="Times New Roman"/>
          <w:sz w:val="24"/>
          <w:szCs w:val="24"/>
        </w:rPr>
        <w:t>Фінансового відділу Бугринської сільської ради</w:t>
      </w:r>
    </w:p>
    <w:p w:rsidR="00E0323B" w:rsidRPr="00D37100" w:rsidRDefault="00E0323B" w:rsidP="004E0A9C">
      <w:pPr>
        <w:pStyle w:val="ad"/>
        <w:rPr>
          <w:rFonts w:ascii="Times New Roman" w:hAnsi="Times New Roman"/>
          <w:sz w:val="24"/>
          <w:szCs w:val="24"/>
          <w:lang w:val="uk-UA"/>
        </w:rPr>
      </w:pPr>
      <w:r w:rsidRPr="00D37100">
        <w:rPr>
          <w:rFonts w:ascii="Times New Roman" w:hAnsi="Times New Roman"/>
          <w:sz w:val="24"/>
          <w:szCs w:val="24"/>
        </w:rPr>
        <w:t xml:space="preserve"> Гощанського району Рівненської області на 2021 рік. </w:t>
      </w:r>
    </w:p>
    <w:p w:rsidR="004E0A9C" w:rsidRPr="00D37100" w:rsidRDefault="004E0A9C" w:rsidP="004E0A9C">
      <w:pPr>
        <w:pStyle w:val="ad"/>
        <w:rPr>
          <w:rFonts w:ascii="Times New Roman" w:hAnsi="Times New Roman"/>
          <w:sz w:val="24"/>
          <w:szCs w:val="24"/>
          <w:lang w:val="uk-UA"/>
        </w:rPr>
      </w:pPr>
    </w:p>
    <w:p w:rsidR="00874A51" w:rsidRDefault="00874A51" w:rsidP="00874A51">
      <w:pPr>
        <w:pStyle w:val="a3"/>
        <w:spacing w:before="0" w:beforeAutospacing="0" w:after="0" w:afterAutospacing="0"/>
        <w:jc w:val="both"/>
      </w:pPr>
      <w:r w:rsidRPr="005E130E">
        <w:rPr>
          <w:szCs w:val="28"/>
        </w:rPr>
        <w:t>Керуючись п. 5 ч. 1 ст. 26 Закону України «Про місцеве самоврядування в Україні», постановою Кабінету Міністрів України від 09.03.2006 року № 268  «Про впорядкування структури та умов оплати праці працівників апарату органів виконавчої влади, органів прокуратури, судів та інших органів» зі змінами та доповненнями, постановою Кабінету Міністрів України  від 30.08.2002 №1298</w:t>
      </w:r>
      <w:r w:rsidRPr="005E130E">
        <w:rPr>
          <w:szCs w:val="28"/>
          <w:lang w:val="uk-UA"/>
        </w:rPr>
        <w:t xml:space="preserve">, </w:t>
      </w:r>
      <w:r>
        <w:t xml:space="preserve">Бюджетним </w:t>
      </w:r>
      <w:r w:rsidRPr="006F400A">
        <w:t xml:space="preserve">кодексом України, </w:t>
      </w:r>
      <w:r>
        <w:t xml:space="preserve">Бугринська  сільська рада </w:t>
      </w:r>
    </w:p>
    <w:p w:rsidR="00874A51" w:rsidRDefault="00874A51" w:rsidP="00874A51">
      <w:pPr>
        <w:jc w:val="both"/>
      </w:pPr>
    </w:p>
    <w:p w:rsidR="00874A51" w:rsidRDefault="00874A51" w:rsidP="00874A51"/>
    <w:p w:rsidR="00874A51" w:rsidRPr="00874A51" w:rsidRDefault="00874A51" w:rsidP="00874A51">
      <w:pPr>
        <w:jc w:val="center"/>
        <w:rPr>
          <w:rFonts w:ascii="Times New Roman" w:hAnsi="Times New Roman" w:cs="Times New Roman"/>
          <w:b/>
          <w:sz w:val="24"/>
          <w:szCs w:val="24"/>
        </w:rPr>
      </w:pPr>
      <w:r w:rsidRPr="00874A51">
        <w:rPr>
          <w:rFonts w:ascii="Times New Roman" w:hAnsi="Times New Roman" w:cs="Times New Roman"/>
          <w:b/>
          <w:sz w:val="24"/>
          <w:szCs w:val="24"/>
        </w:rPr>
        <w:t>ВИРІШИЛА:</w:t>
      </w:r>
    </w:p>
    <w:p w:rsidR="00874A51" w:rsidRPr="00874A51" w:rsidRDefault="00874A51" w:rsidP="00874A51">
      <w:pPr>
        <w:jc w:val="both"/>
        <w:rPr>
          <w:rFonts w:ascii="Times New Roman" w:hAnsi="Times New Roman" w:cs="Times New Roman"/>
          <w:b/>
          <w:sz w:val="24"/>
          <w:szCs w:val="24"/>
        </w:rPr>
      </w:pPr>
    </w:p>
    <w:p w:rsidR="00874A51" w:rsidRPr="00874A51" w:rsidRDefault="00874A51" w:rsidP="00874A51">
      <w:pPr>
        <w:jc w:val="both"/>
        <w:rPr>
          <w:rFonts w:ascii="Times New Roman" w:hAnsi="Times New Roman" w:cs="Times New Roman"/>
          <w:sz w:val="24"/>
          <w:szCs w:val="24"/>
        </w:rPr>
      </w:pPr>
      <w:r w:rsidRPr="00874A51">
        <w:rPr>
          <w:rFonts w:ascii="Times New Roman" w:hAnsi="Times New Roman" w:cs="Times New Roman"/>
          <w:sz w:val="24"/>
          <w:szCs w:val="24"/>
        </w:rPr>
        <w:t xml:space="preserve">                  1. Затвердити структуру та штатну чисельність Фінансового відділу Бугринської сільської ради на 2021 рік в  кількості 3  штатних одиниць згідно з додатком 1 (додається).</w:t>
      </w:r>
    </w:p>
    <w:p w:rsidR="00874A51" w:rsidRPr="00874A51" w:rsidRDefault="00874A51" w:rsidP="00874A51">
      <w:pPr>
        <w:jc w:val="both"/>
        <w:rPr>
          <w:rFonts w:ascii="Times New Roman" w:hAnsi="Times New Roman" w:cs="Times New Roman"/>
          <w:sz w:val="24"/>
          <w:szCs w:val="24"/>
        </w:rPr>
      </w:pPr>
    </w:p>
    <w:p w:rsidR="00874A51" w:rsidRPr="00874A51" w:rsidRDefault="00874A51" w:rsidP="00874A51">
      <w:pPr>
        <w:tabs>
          <w:tab w:val="left" w:pos="720"/>
        </w:tabs>
        <w:ind w:firstLine="360"/>
        <w:jc w:val="both"/>
        <w:rPr>
          <w:rFonts w:ascii="Times New Roman" w:hAnsi="Times New Roman" w:cs="Times New Roman"/>
          <w:sz w:val="24"/>
          <w:szCs w:val="24"/>
        </w:rPr>
      </w:pPr>
      <w:r w:rsidRPr="00874A51">
        <w:rPr>
          <w:rFonts w:ascii="Times New Roman" w:hAnsi="Times New Roman" w:cs="Times New Roman"/>
          <w:sz w:val="24"/>
          <w:szCs w:val="24"/>
        </w:rPr>
        <w:t xml:space="preserve">          2. Контроль за виконанням даного  рішення покласти на постійну комісію з питань планування, фінансів, бюджету та соціально-економічного розвитку (Муляр Л.М.)</w:t>
      </w:r>
    </w:p>
    <w:p w:rsidR="00874A51" w:rsidRPr="00874A51" w:rsidRDefault="00874A51" w:rsidP="00874A51">
      <w:pPr>
        <w:rPr>
          <w:rFonts w:ascii="Times New Roman" w:hAnsi="Times New Roman" w:cs="Times New Roman"/>
          <w:sz w:val="24"/>
          <w:szCs w:val="24"/>
        </w:rPr>
      </w:pPr>
    </w:p>
    <w:p w:rsidR="00874A51" w:rsidRPr="00874A51" w:rsidRDefault="00874A51" w:rsidP="00874A51">
      <w:pPr>
        <w:rPr>
          <w:rFonts w:ascii="Times New Roman" w:hAnsi="Times New Roman" w:cs="Times New Roman"/>
          <w:sz w:val="24"/>
          <w:szCs w:val="24"/>
        </w:rPr>
      </w:pPr>
    </w:p>
    <w:p w:rsidR="00874A51" w:rsidRPr="00874A51" w:rsidRDefault="00874A51" w:rsidP="00874A51">
      <w:pPr>
        <w:rPr>
          <w:rFonts w:ascii="Times New Roman" w:hAnsi="Times New Roman" w:cs="Times New Roman"/>
          <w:sz w:val="24"/>
          <w:szCs w:val="24"/>
        </w:rPr>
      </w:pPr>
    </w:p>
    <w:p w:rsidR="00874A51" w:rsidRPr="00874A51" w:rsidRDefault="00874A51" w:rsidP="00874A51">
      <w:pPr>
        <w:rPr>
          <w:rFonts w:ascii="Times New Roman" w:hAnsi="Times New Roman" w:cs="Times New Roman"/>
          <w:sz w:val="24"/>
          <w:szCs w:val="24"/>
        </w:rPr>
      </w:pPr>
      <w:r w:rsidRPr="00874A51">
        <w:rPr>
          <w:rFonts w:ascii="Times New Roman" w:hAnsi="Times New Roman" w:cs="Times New Roman"/>
          <w:sz w:val="24"/>
          <w:szCs w:val="24"/>
        </w:rPr>
        <w:t xml:space="preserve">Сільський  голова                                             </w:t>
      </w:r>
      <w:r w:rsidRPr="00874A51">
        <w:rPr>
          <w:rFonts w:ascii="Times New Roman" w:hAnsi="Times New Roman" w:cs="Times New Roman"/>
          <w:sz w:val="24"/>
          <w:szCs w:val="24"/>
          <w:lang w:val="ru-RU"/>
        </w:rPr>
        <w:t xml:space="preserve">            </w:t>
      </w:r>
      <w:r w:rsidRPr="00874A51">
        <w:rPr>
          <w:rFonts w:ascii="Times New Roman" w:hAnsi="Times New Roman" w:cs="Times New Roman"/>
          <w:sz w:val="24"/>
          <w:szCs w:val="24"/>
        </w:rPr>
        <w:t xml:space="preserve">        С. Пилипчук.</w:t>
      </w:r>
    </w:p>
    <w:p w:rsidR="00874A51" w:rsidRPr="00874A51" w:rsidRDefault="00874A51" w:rsidP="00874A51">
      <w:pPr>
        <w:rPr>
          <w:rFonts w:ascii="Times New Roman" w:hAnsi="Times New Roman" w:cs="Times New Roman"/>
          <w:sz w:val="24"/>
          <w:szCs w:val="24"/>
          <w:lang w:val="ru-RU"/>
        </w:rPr>
      </w:pPr>
    </w:p>
    <w:p w:rsidR="00874A51" w:rsidRPr="00874A51" w:rsidRDefault="00874A51" w:rsidP="00874A51">
      <w:pPr>
        <w:rPr>
          <w:rFonts w:ascii="Times New Roman" w:hAnsi="Times New Roman" w:cs="Times New Roman"/>
          <w:sz w:val="24"/>
          <w:szCs w:val="24"/>
          <w:lang w:val="ru-RU"/>
        </w:rPr>
      </w:pPr>
    </w:p>
    <w:p w:rsidR="006446B9" w:rsidRPr="000F5C31" w:rsidRDefault="006446B9" w:rsidP="006446B9">
      <w:pPr>
        <w:pStyle w:val="ad"/>
        <w:jc w:val="right"/>
        <w:rPr>
          <w:rFonts w:ascii="Times New Roman" w:hAnsi="Times New Roman"/>
          <w:sz w:val="24"/>
          <w:szCs w:val="24"/>
          <w:u w:val="single"/>
          <w:lang w:val="uk-UA"/>
        </w:rPr>
      </w:pPr>
      <w:r w:rsidRPr="000F5C31">
        <w:rPr>
          <w:rFonts w:ascii="Times New Roman" w:hAnsi="Times New Roman"/>
          <w:sz w:val="24"/>
          <w:szCs w:val="24"/>
          <w:u w:val="single"/>
          <w:lang w:val="uk-UA"/>
        </w:rPr>
        <w:lastRenderedPageBreak/>
        <w:t>Додаток №1</w:t>
      </w:r>
    </w:p>
    <w:p w:rsidR="006446B9" w:rsidRPr="000F5C31" w:rsidRDefault="006446B9" w:rsidP="006446B9">
      <w:pPr>
        <w:pStyle w:val="ad"/>
        <w:jc w:val="right"/>
        <w:rPr>
          <w:rFonts w:ascii="Times New Roman" w:hAnsi="Times New Roman"/>
          <w:sz w:val="24"/>
          <w:szCs w:val="24"/>
          <w:lang w:val="uk-UA"/>
        </w:rPr>
      </w:pPr>
      <w:r w:rsidRPr="000F5C31">
        <w:rPr>
          <w:rFonts w:ascii="Times New Roman" w:hAnsi="Times New Roman"/>
          <w:sz w:val="24"/>
          <w:szCs w:val="24"/>
          <w:lang w:val="uk-UA"/>
        </w:rPr>
        <w:t>До рішення сесії сільської ради</w:t>
      </w:r>
    </w:p>
    <w:p w:rsidR="006446B9" w:rsidRPr="000F5C31" w:rsidRDefault="006446B9" w:rsidP="006446B9">
      <w:pPr>
        <w:pStyle w:val="ad"/>
        <w:jc w:val="right"/>
        <w:rPr>
          <w:rFonts w:ascii="Times New Roman" w:hAnsi="Times New Roman"/>
          <w:sz w:val="24"/>
          <w:szCs w:val="24"/>
          <w:lang w:val="uk-UA"/>
        </w:rPr>
      </w:pPr>
      <w:r w:rsidRPr="004C2BD4">
        <w:rPr>
          <w:rFonts w:ascii="Times New Roman" w:hAnsi="Times New Roman"/>
          <w:sz w:val="24"/>
          <w:szCs w:val="24"/>
          <w:lang w:val="uk-UA"/>
        </w:rPr>
        <w:t xml:space="preserve">№ </w:t>
      </w:r>
      <w:r>
        <w:rPr>
          <w:rFonts w:ascii="Times New Roman" w:hAnsi="Times New Roman"/>
          <w:sz w:val="24"/>
          <w:szCs w:val="24"/>
          <w:lang w:val="uk-UA"/>
        </w:rPr>
        <w:t xml:space="preserve"> 83 </w:t>
      </w:r>
      <w:r w:rsidRPr="004C2BD4">
        <w:rPr>
          <w:rFonts w:ascii="Times New Roman" w:hAnsi="Times New Roman"/>
          <w:sz w:val="24"/>
          <w:szCs w:val="24"/>
          <w:lang w:val="uk-UA"/>
        </w:rPr>
        <w:t xml:space="preserve"> від </w:t>
      </w:r>
      <w:r>
        <w:rPr>
          <w:rFonts w:ascii="Times New Roman" w:hAnsi="Times New Roman"/>
          <w:sz w:val="24"/>
          <w:szCs w:val="24"/>
          <w:lang w:val="uk-UA"/>
        </w:rPr>
        <w:t xml:space="preserve"> 23.12.2020 </w:t>
      </w:r>
      <w:r w:rsidRPr="004C2BD4">
        <w:rPr>
          <w:rFonts w:ascii="Times New Roman" w:hAnsi="Times New Roman"/>
          <w:sz w:val="24"/>
          <w:szCs w:val="24"/>
          <w:lang w:val="uk-UA"/>
        </w:rPr>
        <w:t>року</w:t>
      </w:r>
    </w:p>
    <w:p w:rsidR="00874A51" w:rsidRPr="004C2BD4" w:rsidRDefault="00874A51" w:rsidP="00874A51">
      <w:pPr>
        <w:pStyle w:val="ad"/>
        <w:jc w:val="right"/>
        <w:rPr>
          <w:rFonts w:ascii="Times New Roman" w:hAnsi="Times New Roman"/>
          <w:sz w:val="24"/>
          <w:szCs w:val="24"/>
          <w:lang w:val="uk-UA"/>
        </w:rPr>
      </w:pPr>
    </w:p>
    <w:p w:rsidR="00874A51" w:rsidRPr="004C2BD4" w:rsidRDefault="00874A51" w:rsidP="00874A51">
      <w:pPr>
        <w:pStyle w:val="ad"/>
        <w:jc w:val="right"/>
        <w:rPr>
          <w:rFonts w:ascii="Times New Roman" w:hAnsi="Times New Roman"/>
          <w:sz w:val="24"/>
          <w:szCs w:val="24"/>
          <w:lang w:val="uk-UA"/>
        </w:rPr>
      </w:pPr>
    </w:p>
    <w:p w:rsidR="00874A51" w:rsidRPr="00874A51" w:rsidRDefault="00874A51" w:rsidP="00874A51">
      <w:pPr>
        <w:pStyle w:val="ad"/>
        <w:jc w:val="center"/>
        <w:rPr>
          <w:rFonts w:ascii="Times New Roman" w:hAnsi="Times New Roman"/>
          <w:sz w:val="24"/>
          <w:szCs w:val="24"/>
        </w:rPr>
      </w:pPr>
      <w:r w:rsidRPr="00874A51">
        <w:rPr>
          <w:rFonts w:ascii="Times New Roman" w:hAnsi="Times New Roman"/>
          <w:sz w:val="24"/>
          <w:szCs w:val="24"/>
        </w:rPr>
        <w:t>Структура і штатна чисельність</w:t>
      </w:r>
    </w:p>
    <w:p w:rsidR="00874A51" w:rsidRPr="00874A51" w:rsidRDefault="00874A51" w:rsidP="00874A51">
      <w:pPr>
        <w:pStyle w:val="ad"/>
        <w:jc w:val="center"/>
        <w:rPr>
          <w:rFonts w:ascii="Times New Roman" w:hAnsi="Times New Roman"/>
          <w:sz w:val="24"/>
          <w:szCs w:val="24"/>
        </w:rPr>
      </w:pPr>
      <w:r w:rsidRPr="00874A51">
        <w:rPr>
          <w:rFonts w:ascii="Times New Roman" w:hAnsi="Times New Roman"/>
          <w:sz w:val="24"/>
          <w:szCs w:val="24"/>
        </w:rPr>
        <w:t>виконавчих органів Бугринської сільської ради</w:t>
      </w:r>
    </w:p>
    <w:p w:rsidR="00874A51" w:rsidRPr="00874A51" w:rsidRDefault="00874A51" w:rsidP="00874A51">
      <w:pPr>
        <w:pStyle w:val="ad"/>
        <w:jc w:val="center"/>
        <w:rPr>
          <w:rFonts w:ascii="Times New Roman" w:hAnsi="Times New Roman"/>
          <w:sz w:val="24"/>
          <w:szCs w:val="24"/>
        </w:rPr>
      </w:pPr>
      <w:r w:rsidRPr="00874A51">
        <w:rPr>
          <w:rFonts w:ascii="Times New Roman" w:hAnsi="Times New Roman"/>
          <w:sz w:val="24"/>
          <w:szCs w:val="24"/>
        </w:rPr>
        <w:t>зі статусом юридичної особи</w:t>
      </w:r>
    </w:p>
    <w:p w:rsidR="00874A51" w:rsidRPr="00874A51" w:rsidRDefault="00874A51" w:rsidP="00B35EAE">
      <w:pPr>
        <w:jc w:val="center"/>
        <w:rPr>
          <w:rFonts w:ascii="Times New Roman" w:hAnsi="Times New Roman" w:cs="Times New Roman"/>
          <w:sz w:val="24"/>
          <w:szCs w:val="24"/>
        </w:rPr>
      </w:pPr>
    </w:p>
    <w:tbl>
      <w:tblPr>
        <w:tblW w:w="9435"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863"/>
        <w:gridCol w:w="6411"/>
        <w:gridCol w:w="2161"/>
      </w:tblGrid>
      <w:tr w:rsidR="00874A51" w:rsidRPr="00874A51" w:rsidTr="00A85811">
        <w:trPr>
          <w:trHeight w:val="321"/>
        </w:trPr>
        <w:tc>
          <w:tcPr>
            <w:tcW w:w="7274" w:type="dxa"/>
            <w:gridSpan w:val="2"/>
            <w:tcBorders>
              <w:top w:val="single" w:sz="4" w:space="0" w:color="auto"/>
              <w:left w:val="single" w:sz="4" w:space="0" w:color="auto"/>
              <w:bottom w:val="single" w:sz="4" w:space="0" w:color="auto"/>
              <w:right w:val="single" w:sz="4" w:space="0" w:color="auto"/>
            </w:tcBorders>
            <w:hideMark/>
          </w:tcPr>
          <w:p w:rsidR="00874A51" w:rsidRPr="006446B9" w:rsidRDefault="00874A51" w:rsidP="00B35EAE">
            <w:pPr>
              <w:pStyle w:val="ad"/>
              <w:jc w:val="center"/>
              <w:rPr>
                <w:rFonts w:ascii="Times New Roman" w:hAnsi="Times New Roman"/>
                <w:b/>
                <w:sz w:val="24"/>
                <w:szCs w:val="24"/>
                <w:lang w:eastAsia="ru-RU"/>
              </w:rPr>
            </w:pPr>
            <w:r w:rsidRPr="006446B9">
              <w:rPr>
                <w:rFonts w:ascii="Times New Roman" w:hAnsi="Times New Roman"/>
                <w:b/>
                <w:sz w:val="24"/>
                <w:szCs w:val="24"/>
              </w:rPr>
              <w:t>Назва відділів та посад</w:t>
            </w:r>
          </w:p>
        </w:tc>
        <w:tc>
          <w:tcPr>
            <w:tcW w:w="2161" w:type="dxa"/>
            <w:tcBorders>
              <w:top w:val="single" w:sz="4" w:space="0" w:color="auto"/>
              <w:left w:val="single" w:sz="4" w:space="0" w:color="auto"/>
              <w:bottom w:val="single" w:sz="4" w:space="0" w:color="auto"/>
              <w:right w:val="single" w:sz="4" w:space="0" w:color="auto"/>
            </w:tcBorders>
            <w:hideMark/>
          </w:tcPr>
          <w:p w:rsidR="00874A51" w:rsidRPr="006446B9" w:rsidRDefault="00874A51" w:rsidP="00B35EAE">
            <w:pPr>
              <w:pStyle w:val="ad"/>
              <w:jc w:val="center"/>
              <w:rPr>
                <w:rFonts w:ascii="Times New Roman" w:hAnsi="Times New Roman"/>
                <w:b/>
                <w:sz w:val="24"/>
                <w:szCs w:val="24"/>
                <w:lang w:eastAsia="ru-RU"/>
              </w:rPr>
            </w:pPr>
            <w:r w:rsidRPr="006446B9">
              <w:rPr>
                <w:rFonts w:ascii="Times New Roman" w:hAnsi="Times New Roman"/>
                <w:b/>
                <w:sz w:val="24"/>
                <w:szCs w:val="24"/>
              </w:rPr>
              <w:t>Чисельність (од.)</w:t>
            </w:r>
          </w:p>
        </w:tc>
      </w:tr>
      <w:tr w:rsidR="00874A51" w:rsidRPr="00874A51" w:rsidTr="00A85811">
        <w:trPr>
          <w:cantSplit/>
        </w:trPr>
        <w:tc>
          <w:tcPr>
            <w:tcW w:w="863" w:type="dxa"/>
            <w:tcBorders>
              <w:top w:val="single" w:sz="4" w:space="0" w:color="auto"/>
              <w:left w:val="single" w:sz="4" w:space="0" w:color="auto"/>
              <w:bottom w:val="single" w:sz="4" w:space="0" w:color="auto"/>
              <w:right w:val="single" w:sz="4" w:space="0" w:color="auto"/>
            </w:tcBorders>
            <w:hideMark/>
          </w:tcPr>
          <w:p w:rsidR="00874A51" w:rsidRPr="006446B9" w:rsidRDefault="00874A51" w:rsidP="00874A51">
            <w:pPr>
              <w:pStyle w:val="ad"/>
              <w:rPr>
                <w:rFonts w:ascii="Times New Roman" w:hAnsi="Times New Roman"/>
                <w:b/>
                <w:sz w:val="24"/>
                <w:szCs w:val="24"/>
                <w:lang w:eastAsia="ru-RU"/>
              </w:rPr>
            </w:pPr>
            <w:r w:rsidRPr="006446B9">
              <w:rPr>
                <w:rFonts w:ascii="Times New Roman" w:hAnsi="Times New Roman"/>
                <w:b/>
                <w:sz w:val="24"/>
                <w:szCs w:val="24"/>
              </w:rPr>
              <w:t>І.</w:t>
            </w:r>
          </w:p>
        </w:tc>
        <w:tc>
          <w:tcPr>
            <w:tcW w:w="6411" w:type="dxa"/>
            <w:tcBorders>
              <w:top w:val="single" w:sz="4" w:space="0" w:color="auto"/>
              <w:left w:val="single" w:sz="4" w:space="0" w:color="auto"/>
              <w:bottom w:val="single" w:sz="4" w:space="0" w:color="auto"/>
              <w:right w:val="single" w:sz="4" w:space="0" w:color="auto"/>
            </w:tcBorders>
            <w:hideMark/>
          </w:tcPr>
          <w:p w:rsidR="00874A51" w:rsidRPr="006446B9" w:rsidRDefault="00874A51" w:rsidP="00874A51">
            <w:pPr>
              <w:pStyle w:val="ad"/>
              <w:rPr>
                <w:rFonts w:ascii="Times New Roman" w:hAnsi="Times New Roman"/>
                <w:b/>
                <w:sz w:val="24"/>
                <w:szCs w:val="24"/>
                <w:lang w:eastAsia="ru-RU"/>
              </w:rPr>
            </w:pPr>
            <w:r w:rsidRPr="006446B9">
              <w:rPr>
                <w:rFonts w:ascii="Times New Roman" w:hAnsi="Times New Roman"/>
                <w:b/>
                <w:sz w:val="24"/>
                <w:szCs w:val="24"/>
              </w:rPr>
              <w:t>Фінансовий відділ</w:t>
            </w:r>
          </w:p>
        </w:tc>
        <w:tc>
          <w:tcPr>
            <w:tcW w:w="2161" w:type="dxa"/>
            <w:tcBorders>
              <w:top w:val="single" w:sz="4" w:space="0" w:color="auto"/>
              <w:left w:val="single" w:sz="4" w:space="0" w:color="auto"/>
              <w:bottom w:val="single" w:sz="4" w:space="0" w:color="auto"/>
              <w:right w:val="single" w:sz="4" w:space="0" w:color="auto"/>
            </w:tcBorders>
            <w:hideMark/>
          </w:tcPr>
          <w:p w:rsidR="00874A51" w:rsidRPr="00874A51" w:rsidRDefault="00874A51" w:rsidP="00874A51">
            <w:pPr>
              <w:pStyle w:val="ad"/>
              <w:rPr>
                <w:rFonts w:ascii="Times New Roman" w:hAnsi="Times New Roman"/>
                <w:color w:val="000000"/>
                <w:sz w:val="24"/>
                <w:szCs w:val="24"/>
                <w:lang w:eastAsia="ru-RU"/>
              </w:rPr>
            </w:pPr>
            <w:r w:rsidRPr="00874A51">
              <w:rPr>
                <w:rFonts w:ascii="Times New Roman" w:hAnsi="Times New Roman"/>
                <w:color w:val="000000"/>
                <w:sz w:val="24"/>
                <w:szCs w:val="24"/>
              </w:rPr>
              <w:t xml:space="preserve"> </w:t>
            </w:r>
          </w:p>
        </w:tc>
      </w:tr>
      <w:tr w:rsidR="00874A51" w:rsidRPr="00874A51" w:rsidTr="00A85811">
        <w:trPr>
          <w:cantSplit/>
        </w:trPr>
        <w:tc>
          <w:tcPr>
            <w:tcW w:w="863" w:type="dxa"/>
            <w:tcBorders>
              <w:top w:val="single" w:sz="4" w:space="0" w:color="auto"/>
              <w:left w:val="single" w:sz="4" w:space="0" w:color="auto"/>
              <w:bottom w:val="single" w:sz="4" w:space="0" w:color="auto"/>
              <w:right w:val="single" w:sz="4" w:space="0" w:color="auto"/>
            </w:tcBorders>
            <w:hideMark/>
          </w:tcPr>
          <w:p w:rsidR="00874A51" w:rsidRPr="00874A51" w:rsidRDefault="00874A51" w:rsidP="00874A51">
            <w:pPr>
              <w:pStyle w:val="ad"/>
              <w:rPr>
                <w:rFonts w:ascii="Times New Roman" w:hAnsi="Times New Roman"/>
                <w:sz w:val="24"/>
                <w:szCs w:val="24"/>
                <w:lang w:eastAsia="ru-RU"/>
              </w:rPr>
            </w:pPr>
            <w:r w:rsidRPr="00874A51">
              <w:rPr>
                <w:rFonts w:ascii="Times New Roman" w:hAnsi="Times New Roman"/>
                <w:sz w:val="24"/>
                <w:szCs w:val="24"/>
              </w:rPr>
              <w:t>1</w:t>
            </w:r>
          </w:p>
        </w:tc>
        <w:tc>
          <w:tcPr>
            <w:tcW w:w="6411" w:type="dxa"/>
            <w:tcBorders>
              <w:top w:val="single" w:sz="4" w:space="0" w:color="auto"/>
              <w:left w:val="single" w:sz="4" w:space="0" w:color="auto"/>
              <w:bottom w:val="single" w:sz="4" w:space="0" w:color="auto"/>
              <w:right w:val="single" w:sz="4" w:space="0" w:color="auto"/>
            </w:tcBorders>
            <w:hideMark/>
          </w:tcPr>
          <w:p w:rsidR="00874A51" w:rsidRPr="00874A51" w:rsidRDefault="00874A51" w:rsidP="00874A51">
            <w:pPr>
              <w:pStyle w:val="ad"/>
              <w:rPr>
                <w:rFonts w:ascii="Times New Roman" w:hAnsi="Times New Roman"/>
                <w:sz w:val="24"/>
                <w:szCs w:val="24"/>
                <w:lang w:eastAsia="ru-RU"/>
              </w:rPr>
            </w:pPr>
            <w:r w:rsidRPr="00874A51">
              <w:rPr>
                <w:rFonts w:ascii="Times New Roman" w:hAnsi="Times New Roman"/>
                <w:sz w:val="24"/>
                <w:szCs w:val="24"/>
              </w:rPr>
              <w:t>Начальник відділу</w:t>
            </w:r>
          </w:p>
        </w:tc>
        <w:tc>
          <w:tcPr>
            <w:tcW w:w="2161" w:type="dxa"/>
            <w:tcBorders>
              <w:top w:val="single" w:sz="4" w:space="0" w:color="auto"/>
              <w:left w:val="single" w:sz="4" w:space="0" w:color="auto"/>
              <w:bottom w:val="single" w:sz="4" w:space="0" w:color="auto"/>
              <w:right w:val="single" w:sz="4" w:space="0" w:color="auto"/>
            </w:tcBorders>
            <w:hideMark/>
          </w:tcPr>
          <w:p w:rsidR="00874A51" w:rsidRPr="00874A51" w:rsidRDefault="00874A51" w:rsidP="00874A51">
            <w:pPr>
              <w:pStyle w:val="ad"/>
              <w:rPr>
                <w:rFonts w:ascii="Times New Roman" w:hAnsi="Times New Roman"/>
                <w:color w:val="000000"/>
                <w:sz w:val="24"/>
                <w:szCs w:val="24"/>
                <w:lang w:eastAsia="ru-RU"/>
              </w:rPr>
            </w:pPr>
            <w:r w:rsidRPr="00874A51">
              <w:rPr>
                <w:rFonts w:ascii="Times New Roman" w:hAnsi="Times New Roman"/>
                <w:color w:val="000000"/>
                <w:sz w:val="24"/>
                <w:szCs w:val="24"/>
              </w:rPr>
              <w:t>1</w:t>
            </w:r>
          </w:p>
        </w:tc>
      </w:tr>
      <w:tr w:rsidR="00874A51" w:rsidRPr="00874A51" w:rsidTr="00A85811">
        <w:trPr>
          <w:cantSplit/>
          <w:trHeight w:val="343"/>
        </w:trPr>
        <w:tc>
          <w:tcPr>
            <w:tcW w:w="863" w:type="dxa"/>
            <w:tcBorders>
              <w:top w:val="single" w:sz="4" w:space="0" w:color="auto"/>
              <w:left w:val="single" w:sz="4" w:space="0" w:color="auto"/>
              <w:bottom w:val="single" w:sz="4" w:space="0" w:color="auto"/>
              <w:right w:val="single" w:sz="4" w:space="0" w:color="auto"/>
            </w:tcBorders>
            <w:hideMark/>
          </w:tcPr>
          <w:p w:rsidR="00874A51" w:rsidRPr="00874A51" w:rsidRDefault="00874A51" w:rsidP="00874A51">
            <w:pPr>
              <w:pStyle w:val="ad"/>
              <w:rPr>
                <w:rFonts w:ascii="Times New Roman" w:hAnsi="Times New Roman"/>
                <w:sz w:val="24"/>
                <w:szCs w:val="24"/>
                <w:lang w:eastAsia="ru-RU"/>
              </w:rPr>
            </w:pPr>
            <w:r w:rsidRPr="00874A51">
              <w:rPr>
                <w:rFonts w:ascii="Times New Roman" w:hAnsi="Times New Roman"/>
                <w:sz w:val="24"/>
                <w:szCs w:val="24"/>
              </w:rPr>
              <w:t>2</w:t>
            </w:r>
          </w:p>
        </w:tc>
        <w:tc>
          <w:tcPr>
            <w:tcW w:w="6411" w:type="dxa"/>
            <w:tcBorders>
              <w:top w:val="single" w:sz="4" w:space="0" w:color="auto"/>
              <w:left w:val="single" w:sz="4" w:space="0" w:color="auto"/>
              <w:bottom w:val="single" w:sz="4" w:space="0" w:color="auto"/>
              <w:right w:val="single" w:sz="4" w:space="0" w:color="auto"/>
            </w:tcBorders>
            <w:hideMark/>
          </w:tcPr>
          <w:p w:rsidR="00874A51" w:rsidRPr="00874A51" w:rsidRDefault="00874A51" w:rsidP="00874A51">
            <w:pPr>
              <w:pStyle w:val="ad"/>
              <w:rPr>
                <w:rFonts w:ascii="Times New Roman" w:hAnsi="Times New Roman"/>
                <w:sz w:val="24"/>
                <w:szCs w:val="24"/>
                <w:lang w:eastAsia="ru-RU"/>
              </w:rPr>
            </w:pPr>
            <w:r w:rsidRPr="00874A51">
              <w:rPr>
                <w:rFonts w:ascii="Times New Roman" w:hAnsi="Times New Roman"/>
                <w:sz w:val="24"/>
                <w:szCs w:val="24"/>
              </w:rPr>
              <w:t xml:space="preserve">Спеціаліст І категорії </w:t>
            </w:r>
          </w:p>
        </w:tc>
        <w:tc>
          <w:tcPr>
            <w:tcW w:w="2161" w:type="dxa"/>
            <w:tcBorders>
              <w:top w:val="single" w:sz="4" w:space="0" w:color="auto"/>
              <w:left w:val="single" w:sz="4" w:space="0" w:color="auto"/>
              <w:bottom w:val="single" w:sz="4" w:space="0" w:color="auto"/>
              <w:right w:val="single" w:sz="4" w:space="0" w:color="auto"/>
            </w:tcBorders>
            <w:hideMark/>
          </w:tcPr>
          <w:p w:rsidR="00874A51" w:rsidRPr="00874A51" w:rsidRDefault="00874A51" w:rsidP="00874A51">
            <w:pPr>
              <w:pStyle w:val="ad"/>
              <w:rPr>
                <w:rFonts w:ascii="Times New Roman" w:hAnsi="Times New Roman"/>
                <w:color w:val="000000"/>
                <w:sz w:val="24"/>
                <w:szCs w:val="24"/>
                <w:lang w:eastAsia="ru-RU"/>
              </w:rPr>
            </w:pPr>
            <w:r w:rsidRPr="00874A51">
              <w:rPr>
                <w:rFonts w:ascii="Times New Roman" w:hAnsi="Times New Roman"/>
                <w:color w:val="000000"/>
                <w:sz w:val="24"/>
                <w:szCs w:val="24"/>
              </w:rPr>
              <w:t>1</w:t>
            </w:r>
          </w:p>
        </w:tc>
      </w:tr>
      <w:tr w:rsidR="00874A51" w:rsidRPr="00874A51" w:rsidTr="00A85811">
        <w:trPr>
          <w:cantSplit/>
        </w:trPr>
        <w:tc>
          <w:tcPr>
            <w:tcW w:w="863" w:type="dxa"/>
            <w:tcBorders>
              <w:top w:val="single" w:sz="4" w:space="0" w:color="auto"/>
              <w:left w:val="single" w:sz="4" w:space="0" w:color="auto"/>
              <w:bottom w:val="single" w:sz="4" w:space="0" w:color="auto"/>
              <w:right w:val="single" w:sz="4" w:space="0" w:color="auto"/>
            </w:tcBorders>
            <w:hideMark/>
          </w:tcPr>
          <w:p w:rsidR="00874A51" w:rsidRPr="00874A51" w:rsidRDefault="00874A51" w:rsidP="00874A51">
            <w:pPr>
              <w:pStyle w:val="ad"/>
              <w:rPr>
                <w:rFonts w:ascii="Times New Roman" w:hAnsi="Times New Roman"/>
                <w:sz w:val="24"/>
                <w:szCs w:val="24"/>
                <w:lang w:val="en-US"/>
              </w:rPr>
            </w:pPr>
            <w:r w:rsidRPr="00874A51">
              <w:rPr>
                <w:rFonts w:ascii="Times New Roman" w:hAnsi="Times New Roman"/>
                <w:sz w:val="24"/>
                <w:szCs w:val="24"/>
                <w:lang w:val="en-US"/>
              </w:rPr>
              <w:t>3</w:t>
            </w:r>
          </w:p>
        </w:tc>
        <w:tc>
          <w:tcPr>
            <w:tcW w:w="6411" w:type="dxa"/>
            <w:tcBorders>
              <w:top w:val="single" w:sz="4" w:space="0" w:color="auto"/>
              <w:left w:val="single" w:sz="4" w:space="0" w:color="auto"/>
              <w:bottom w:val="single" w:sz="4" w:space="0" w:color="auto"/>
              <w:right w:val="single" w:sz="4" w:space="0" w:color="auto"/>
            </w:tcBorders>
            <w:hideMark/>
          </w:tcPr>
          <w:p w:rsidR="00874A51" w:rsidRPr="00874A51" w:rsidRDefault="00874A51" w:rsidP="00874A51">
            <w:pPr>
              <w:pStyle w:val="ad"/>
              <w:rPr>
                <w:rFonts w:ascii="Times New Roman" w:hAnsi="Times New Roman"/>
                <w:sz w:val="24"/>
                <w:szCs w:val="24"/>
              </w:rPr>
            </w:pPr>
            <w:r w:rsidRPr="00874A51">
              <w:rPr>
                <w:rFonts w:ascii="Times New Roman" w:hAnsi="Times New Roman"/>
                <w:sz w:val="24"/>
                <w:szCs w:val="24"/>
              </w:rPr>
              <w:t>Спеціаліст ІІ категорії</w:t>
            </w:r>
          </w:p>
        </w:tc>
        <w:tc>
          <w:tcPr>
            <w:tcW w:w="2161" w:type="dxa"/>
            <w:tcBorders>
              <w:top w:val="single" w:sz="4" w:space="0" w:color="auto"/>
              <w:left w:val="single" w:sz="4" w:space="0" w:color="auto"/>
              <w:bottom w:val="single" w:sz="4" w:space="0" w:color="auto"/>
              <w:right w:val="single" w:sz="4" w:space="0" w:color="auto"/>
            </w:tcBorders>
            <w:hideMark/>
          </w:tcPr>
          <w:p w:rsidR="00874A51" w:rsidRPr="00874A51" w:rsidRDefault="00874A51" w:rsidP="00874A51">
            <w:pPr>
              <w:pStyle w:val="ad"/>
              <w:rPr>
                <w:rFonts w:ascii="Times New Roman" w:hAnsi="Times New Roman"/>
                <w:color w:val="000000"/>
                <w:sz w:val="24"/>
                <w:szCs w:val="24"/>
              </w:rPr>
            </w:pPr>
            <w:r w:rsidRPr="00874A51">
              <w:rPr>
                <w:rFonts w:ascii="Times New Roman" w:hAnsi="Times New Roman"/>
                <w:color w:val="000000"/>
                <w:sz w:val="24"/>
                <w:szCs w:val="24"/>
              </w:rPr>
              <w:t>1</w:t>
            </w:r>
          </w:p>
        </w:tc>
      </w:tr>
      <w:tr w:rsidR="00874A51" w:rsidRPr="00874A51" w:rsidTr="00A85811">
        <w:trPr>
          <w:cantSplit/>
        </w:trPr>
        <w:tc>
          <w:tcPr>
            <w:tcW w:w="863" w:type="dxa"/>
            <w:tcBorders>
              <w:top w:val="single" w:sz="4" w:space="0" w:color="auto"/>
              <w:left w:val="single" w:sz="4" w:space="0" w:color="auto"/>
              <w:bottom w:val="single" w:sz="4" w:space="0" w:color="auto"/>
              <w:right w:val="single" w:sz="4" w:space="0" w:color="auto"/>
            </w:tcBorders>
          </w:tcPr>
          <w:p w:rsidR="00874A51" w:rsidRPr="00874A51" w:rsidRDefault="00874A51" w:rsidP="00874A51">
            <w:pPr>
              <w:pStyle w:val="ad"/>
              <w:rPr>
                <w:rFonts w:ascii="Times New Roman" w:hAnsi="Times New Roman"/>
                <w:sz w:val="24"/>
                <w:szCs w:val="24"/>
                <w:lang w:eastAsia="ru-RU"/>
              </w:rPr>
            </w:pPr>
          </w:p>
        </w:tc>
        <w:tc>
          <w:tcPr>
            <w:tcW w:w="6411" w:type="dxa"/>
            <w:tcBorders>
              <w:top w:val="single" w:sz="4" w:space="0" w:color="auto"/>
              <w:left w:val="single" w:sz="4" w:space="0" w:color="auto"/>
              <w:bottom w:val="single" w:sz="4" w:space="0" w:color="auto"/>
              <w:right w:val="single" w:sz="4" w:space="0" w:color="auto"/>
            </w:tcBorders>
            <w:hideMark/>
          </w:tcPr>
          <w:p w:rsidR="00874A51" w:rsidRPr="00874A51" w:rsidRDefault="00874A51" w:rsidP="00874A51">
            <w:pPr>
              <w:pStyle w:val="ad"/>
              <w:rPr>
                <w:rFonts w:ascii="Times New Roman" w:hAnsi="Times New Roman"/>
                <w:sz w:val="24"/>
                <w:szCs w:val="24"/>
                <w:lang w:eastAsia="ru-RU"/>
              </w:rPr>
            </w:pPr>
            <w:r w:rsidRPr="00874A51">
              <w:rPr>
                <w:rFonts w:ascii="Times New Roman" w:hAnsi="Times New Roman"/>
                <w:sz w:val="24"/>
                <w:szCs w:val="24"/>
              </w:rPr>
              <w:t>Всього:</w:t>
            </w:r>
          </w:p>
        </w:tc>
        <w:tc>
          <w:tcPr>
            <w:tcW w:w="2161" w:type="dxa"/>
            <w:tcBorders>
              <w:top w:val="single" w:sz="4" w:space="0" w:color="auto"/>
              <w:left w:val="single" w:sz="4" w:space="0" w:color="auto"/>
              <w:bottom w:val="single" w:sz="4" w:space="0" w:color="auto"/>
              <w:right w:val="single" w:sz="4" w:space="0" w:color="auto"/>
            </w:tcBorders>
            <w:hideMark/>
          </w:tcPr>
          <w:p w:rsidR="00874A51" w:rsidRPr="00874A51" w:rsidRDefault="00874A51" w:rsidP="00874A51">
            <w:pPr>
              <w:pStyle w:val="ad"/>
              <w:rPr>
                <w:rFonts w:ascii="Times New Roman" w:hAnsi="Times New Roman"/>
                <w:color w:val="000000"/>
                <w:sz w:val="24"/>
                <w:szCs w:val="24"/>
                <w:lang w:eastAsia="ru-RU"/>
              </w:rPr>
            </w:pPr>
            <w:r w:rsidRPr="00874A51">
              <w:rPr>
                <w:rFonts w:ascii="Times New Roman" w:hAnsi="Times New Roman"/>
                <w:color w:val="000000"/>
                <w:sz w:val="24"/>
                <w:szCs w:val="24"/>
                <w:lang w:eastAsia="ru-RU"/>
              </w:rPr>
              <w:t>3</w:t>
            </w:r>
          </w:p>
        </w:tc>
      </w:tr>
    </w:tbl>
    <w:p w:rsidR="00874A51" w:rsidRPr="00874A51" w:rsidRDefault="00874A51" w:rsidP="00874A51">
      <w:pPr>
        <w:rPr>
          <w:rFonts w:ascii="Times New Roman" w:hAnsi="Times New Roman" w:cs="Times New Roman"/>
          <w:b/>
          <w:sz w:val="24"/>
          <w:szCs w:val="24"/>
        </w:rPr>
      </w:pPr>
      <w:r w:rsidRPr="00874A51">
        <w:rPr>
          <w:rFonts w:ascii="Times New Roman" w:hAnsi="Times New Roman" w:cs="Times New Roman"/>
          <w:b/>
          <w:sz w:val="24"/>
          <w:szCs w:val="24"/>
        </w:rPr>
        <w:t xml:space="preserve"> </w:t>
      </w:r>
    </w:p>
    <w:p w:rsidR="00874A51" w:rsidRPr="00874A51" w:rsidRDefault="00874A51" w:rsidP="00874A51">
      <w:pPr>
        <w:tabs>
          <w:tab w:val="left" w:pos="6080"/>
        </w:tabs>
        <w:jc w:val="right"/>
        <w:rPr>
          <w:rFonts w:ascii="Times New Roman" w:hAnsi="Times New Roman" w:cs="Times New Roman"/>
          <w:sz w:val="24"/>
          <w:szCs w:val="24"/>
          <w:u w:val="single"/>
        </w:rPr>
      </w:pPr>
    </w:p>
    <w:p w:rsidR="00874A51" w:rsidRPr="00874A51" w:rsidRDefault="00874A51" w:rsidP="00874A51">
      <w:pPr>
        <w:tabs>
          <w:tab w:val="left" w:pos="6080"/>
        </w:tabs>
        <w:jc w:val="right"/>
        <w:rPr>
          <w:rFonts w:ascii="Times New Roman" w:hAnsi="Times New Roman" w:cs="Times New Roman"/>
          <w:sz w:val="24"/>
          <w:szCs w:val="24"/>
          <w:u w:val="single"/>
        </w:rPr>
      </w:pPr>
    </w:p>
    <w:p w:rsidR="00874A51" w:rsidRPr="00874A51" w:rsidRDefault="00874A51" w:rsidP="00874A51">
      <w:pPr>
        <w:tabs>
          <w:tab w:val="left" w:pos="6080"/>
        </w:tabs>
        <w:jc w:val="right"/>
        <w:rPr>
          <w:rFonts w:ascii="Times New Roman" w:hAnsi="Times New Roman" w:cs="Times New Roman"/>
          <w:sz w:val="24"/>
          <w:szCs w:val="24"/>
          <w:u w:val="single"/>
        </w:rPr>
      </w:pPr>
    </w:p>
    <w:p w:rsidR="00874A51" w:rsidRPr="00874A51" w:rsidRDefault="00874A51" w:rsidP="00874A51">
      <w:pPr>
        <w:tabs>
          <w:tab w:val="left" w:pos="6080"/>
        </w:tabs>
        <w:jc w:val="right"/>
        <w:rPr>
          <w:rFonts w:ascii="Times New Roman" w:hAnsi="Times New Roman" w:cs="Times New Roman"/>
          <w:sz w:val="24"/>
          <w:szCs w:val="24"/>
          <w:u w:val="single"/>
        </w:rPr>
      </w:pPr>
    </w:p>
    <w:p w:rsidR="00874A51" w:rsidRPr="00874A51" w:rsidRDefault="00874A51" w:rsidP="00874A51">
      <w:pPr>
        <w:tabs>
          <w:tab w:val="left" w:pos="6080"/>
        </w:tabs>
        <w:jc w:val="right"/>
        <w:rPr>
          <w:rFonts w:ascii="Times New Roman" w:hAnsi="Times New Roman" w:cs="Times New Roman"/>
          <w:sz w:val="24"/>
          <w:szCs w:val="24"/>
          <w:u w:val="single"/>
        </w:rPr>
      </w:pPr>
    </w:p>
    <w:p w:rsidR="00874A51" w:rsidRPr="00874A51" w:rsidRDefault="00874A51" w:rsidP="00874A51">
      <w:pPr>
        <w:tabs>
          <w:tab w:val="left" w:pos="6080"/>
        </w:tabs>
        <w:jc w:val="right"/>
        <w:rPr>
          <w:rFonts w:ascii="Times New Roman" w:hAnsi="Times New Roman" w:cs="Times New Roman"/>
          <w:sz w:val="24"/>
          <w:szCs w:val="24"/>
          <w:u w:val="single"/>
        </w:rPr>
      </w:pPr>
    </w:p>
    <w:p w:rsidR="00874A51" w:rsidRPr="00874A51" w:rsidRDefault="00874A51" w:rsidP="00874A51">
      <w:pPr>
        <w:tabs>
          <w:tab w:val="left" w:pos="2140"/>
        </w:tabs>
        <w:rPr>
          <w:rFonts w:ascii="Times New Roman" w:hAnsi="Times New Roman" w:cs="Times New Roman"/>
          <w:sz w:val="24"/>
          <w:szCs w:val="24"/>
        </w:rPr>
      </w:pPr>
      <w:r w:rsidRPr="00874A51">
        <w:rPr>
          <w:rFonts w:ascii="Times New Roman" w:hAnsi="Times New Roman" w:cs="Times New Roman"/>
          <w:sz w:val="24"/>
          <w:szCs w:val="24"/>
        </w:rPr>
        <w:t>Секретар ради                                                                   Прокопчук Н.Д.</w:t>
      </w:r>
    </w:p>
    <w:p w:rsidR="00874A51" w:rsidRPr="00874A51" w:rsidRDefault="00874A51" w:rsidP="00874A51">
      <w:pPr>
        <w:tabs>
          <w:tab w:val="left" w:pos="2140"/>
        </w:tabs>
        <w:rPr>
          <w:rFonts w:ascii="Times New Roman" w:hAnsi="Times New Roman" w:cs="Times New Roman"/>
          <w:sz w:val="24"/>
          <w:szCs w:val="24"/>
        </w:rPr>
      </w:pPr>
    </w:p>
    <w:p w:rsidR="00874A51" w:rsidRPr="00874A51" w:rsidRDefault="00874A51" w:rsidP="00874A51">
      <w:pPr>
        <w:tabs>
          <w:tab w:val="left" w:pos="6080"/>
        </w:tabs>
        <w:jc w:val="right"/>
        <w:rPr>
          <w:rFonts w:ascii="Times New Roman" w:hAnsi="Times New Roman" w:cs="Times New Roman"/>
          <w:sz w:val="24"/>
          <w:szCs w:val="24"/>
          <w:u w:val="single"/>
        </w:rPr>
      </w:pPr>
    </w:p>
    <w:p w:rsidR="00874A51" w:rsidRDefault="00874A51" w:rsidP="00874A51">
      <w:pPr>
        <w:tabs>
          <w:tab w:val="left" w:pos="6080"/>
        </w:tabs>
        <w:jc w:val="right"/>
        <w:rPr>
          <w:sz w:val="28"/>
          <w:szCs w:val="28"/>
          <w:u w:val="single"/>
        </w:rPr>
      </w:pPr>
    </w:p>
    <w:p w:rsidR="00874A51" w:rsidRDefault="00874A51" w:rsidP="00874A51">
      <w:pPr>
        <w:tabs>
          <w:tab w:val="left" w:pos="6080"/>
        </w:tabs>
        <w:jc w:val="right"/>
        <w:rPr>
          <w:sz w:val="28"/>
          <w:szCs w:val="28"/>
          <w:u w:val="single"/>
        </w:rPr>
      </w:pPr>
    </w:p>
    <w:p w:rsidR="00874A51" w:rsidRDefault="00874A51" w:rsidP="00874A51">
      <w:pPr>
        <w:tabs>
          <w:tab w:val="left" w:pos="6080"/>
        </w:tabs>
        <w:jc w:val="right"/>
        <w:rPr>
          <w:sz w:val="28"/>
          <w:szCs w:val="28"/>
          <w:u w:val="single"/>
        </w:rPr>
      </w:pPr>
    </w:p>
    <w:p w:rsidR="00874A51" w:rsidRDefault="00874A51" w:rsidP="00874A51">
      <w:pPr>
        <w:tabs>
          <w:tab w:val="left" w:pos="6080"/>
        </w:tabs>
        <w:jc w:val="right"/>
        <w:rPr>
          <w:sz w:val="28"/>
          <w:szCs w:val="28"/>
          <w:u w:val="single"/>
        </w:rPr>
      </w:pPr>
    </w:p>
    <w:p w:rsidR="00874A51" w:rsidRDefault="00874A51" w:rsidP="00874A51">
      <w:pPr>
        <w:tabs>
          <w:tab w:val="left" w:pos="6080"/>
        </w:tabs>
        <w:jc w:val="right"/>
        <w:rPr>
          <w:sz w:val="28"/>
          <w:szCs w:val="28"/>
          <w:u w:val="single"/>
        </w:rPr>
      </w:pPr>
    </w:p>
    <w:p w:rsidR="00874A51" w:rsidRDefault="00874A51" w:rsidP="00874A51">
      <w:pPr>
        <w:tabs>
          <w:tab w:val="left" w:pos="6080"/>
        </w:tabs>
        <w:jc w:val="right"/>
        <w:rPr>
          <w:sz w:val="28"/>
          <w:szCs w:val="28"/>
          <w:u w:val="single"/>
        </w:rPr>
      </w:pPr>
    </w:p>
    <w:p w:rsidR="00874A51" w:rsidRPr="00874A51" w:rsidRDefault="00874A51" w:rsidP="00874A51">
      <w:pPr>
        <w:rPr>
          <w:rFonts w:ascii="Times New Roman" w:hAnsi="Times New Roman" w:cs="Times New Roman"/>
          <w:sz w:val="24"/>
          <w:szCs w:val="24"/>
        </w:rPr>
      </w:pPr>
    </w:p>
    <w:p w:rsidR="004E0A9C" w:rsidRPr="006446B9" w:rsidRDefault="004E0A9C" w:rsidP="004E0A9C">
      <w:pPr>
        <w:pStyle w:val="ad"/>
        <w:rPr>
          <w:rFonts w:ascii="Times New Roman" w:hAnsi="Times New Roman"/>
          <w:sz w:val="28"/>
          <w:szCs w:val="28"/>
          <w:lang w:val="uk-UA"/>
        </w:rPr>
      </w:pPr>
    </w:p>
    <w:p w:rsidR="00C20E0F" w:rsidRDefault="00C20E0F" w:rsidP="004E0A9C">
      <w:pPr>
        <w:pStyle w:val="Standard"/>
        <w:tabs>
          <w:tab w:val="left" w:pos="6435"/>
        </w:tabs>
        <w:jc w:val="right"/>
        <w:rPr>
          <w:lang w:val="uk-UA"/>
        </w:rPr>
      </w:pPr>
    </w:p>
    <w:p w:rsidR="004E0A9C" w:rsidRPr="009A030A" w:rsidRDefault="004E0A9C" w:rsidP="004E0A9C">
      <w:pPr>
        <w:pStyle w:val="Standard"/>
        <w:tabs>
          <w:tab w:val="left" w:pos="6435"/>
        </w:tabs>
        <w:jc w:val="right"/>
        <w:rPr>
          <w:lang w:val="uk-UA"/>
        </w:rPr>
      </w:pPr>
      <w:r>
        <w:rPr>
          <w:noProof/>
          <w:lang w:eastAsia="ru-RU" w:bidi="ar-SA"/>
        </w:rPr>
        <w:lastRenderedPageBreak/>
        <w:drawing>
          <wp:anchor distT="0" distB="0" distL="114300" distR="114300" simplePos="0" relativeHeight="251627520" behindDoc="0" locked="0" layoutInCell="1" allowOverlap="1">
            <wp:simplePos x="0" y="0"/>
            <wp:positionH relativeFrom="margin">
              <wp:posOffset>2853858</wp:posOffset>
            </wp:positionH>
            <wp:positionV relativeFrom="paragraph">
              <wp:posOffset>52746</wp:posOffset>
            </wp:positionV>
            <wp:extent cx="454133" cy="690113"/>
            <wp:effectExtent l="19050" t="0" r="3067" b="0"/>
            <wp:wrapNone/>
            <wp:docPr id="19" name="Рисунок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1"/>
                    <pic:cNvPicPr>
                      <a:picLocks noChangeAspect="1" noChangeArrowheads="1"/>
                    </pic:cNvPicPr>
                  </pic:nvPicPr>
                  <pic:blipFill>
                    <a:blip r:embed="rId8" cstate="print"/>
                    <a:srcRect/>
                    <a:stretch>
                      <a:fillRect/>
                    </a:stretch>
                  </pic:blipFill>
                  <pic:spPr bwMode="auto">
                    <a:xfrm>
                      <a:off x="0" y="0"/>
                      <a:ext cx="454133" cy="690113"/>
                    </a:xfrm>
                    <a:prstGeom prst="rect">
                      <a:avLst/>
                    </a:prstGeom>
                    <a:noFill/>
                    <a:ln w="9525">
                      <a:noFill/>
                      <a:miter lim="800000"/>
                      <a:headEnd/>
                      <a:tailEnd/>
                    </a:ln>
                  </pic:spPr>
                </pic:pic>
              </a:graphicData>
            </a:graphic>
          </wp:anchor>
        </w:drawing>
      </w:r>
    </w:p>
    <w:p w:rsidR="004E0A9C" w:rsidRDefault="004E0A9C" w:rsidP="004E0A9C">
      <w:pPr>
        <w:pStyle w:val="Standard"/>
        <w:tabs>
          <w:tab w:val="left" w:pos="6435"/>
        </w:tabs>
      </w:pPr>
    </w:p>
    <w:p w:rsidR="004E0A9C" w:rsidRDefault="004E0A9C" w:rsidP="004E0A9C">
      <w:pPr>
        <w:pStyle w:val="Standard"/>
        <w:tabs>
          <w:tab w:val="left" w:pos="6435"/>
        </w:tabs>
      </w:pPr>
    </w:p>
    <w:p w:rsidR="004E0A9C" w:rsidRDefault="004E0A9C" w:rsidP="004E0A9C">
      <w:pPr>
        <w:pStyle w:val="Standard"/>
        <w:tabs>
          <w:tab w:val="left" w:pos="6435"/>
        </w:tabs>
      </w:pPr>
    </w:p>
    <w:p w:rsidR="004E0A9C" w:rsidRDefault="004E0A9C" w:rsidP="004E0A9C">
      <w:pPr>
        <w:pStyle w:val="Standard"/>
        <w:tabs>
          <w:tab w:val="left" w:pos="6435"/>
        </w:tabs>
      </w:pPr>
    </w:p>
    <w:p w:rsidR="004E0A9C" w:rsidRDefault="004E0A9C" w:rsidP="004E0A9C">
      <w:pPr>
        <w:pStyle w:val="aa"/>
        <w:spacing w:line="360" w:lineRule="auto"/>
        <w:rPr>
          <w:sz w:val="24"/>
          <w:szCs w:val="24"/>
        </w:rPr>
      </w:pPr>
      <w:r>
        <w:rPr>
          <w:sz w:val="24"/>
          <w:szCs w:val="24"/>
        </w:rPr>
        <w:t>УКРАЇНА</w:t>
      </w:r>
    </w:p>
    <w:p w:rsidR="004E0A9C" w:rsidRDefault="004E0A9C" w:rsidP="004E0A9C">
      <w:pPr>
        <w:pStyle w:val="aa"/>
        <w:rPr>
          <w:sz w:val="24"/>
          <w:szCs w:val="24"/>
        </w:rPr>
      </w:pPr>
      <w:r>
        <w:rPr>
          <w:sz w:val="24"/>
          <w:szCs w:val="24"/>
        </w:rPr>
        <w:t>БУГРИНСЬКА СІЛЬСЬКА РАДА</w:t>
      </w:r>
    </w:p>
    <w:p w:rsidR="004E0A9C" w:rsidRDefault="004E0A9C" w:rsidP="004E0A9C">
      <w:pPr>
        <w:pStyle w:val="aa"/>
        <w:rPr>
          <w:sz w:val="24"/>
          <w:szCs w:val="24"/>
        </w:rPr>
      </w:pPr>
      <w:r>
        <w:rPr>
          <w:sz w:val="24"/>
          <w:szCs w:val="24"/>
          <w:lang w:val="uk-UA"/>
        </w:rPr>
        <w:t>РІВНЕНСЬКОГО</w:t>
      </w:r>
      <w:r>
        <w:rPr>
          <w:sz w:val="24"/>
          <w:szCs w:val="24"/>
        </w:rPr>
        <w:t xml:space="preserve"> РАЙОНУ</w:t>
      </w:r>
    </w:p>
    <w:p w:rsidR="004E0A9C" w:rsidRDefault="004E0A9C" w:rsidP="004E0A9C">
      <w:pPr>
        <w:pStyle w:val="Standard"/>
        <w:jc w:val="center"/>
        <w:rPr>
          <w:b/>
        </w:rPr>
      </w:pPr>
      <w:r>
        <w:rPr>
          <w:b/>
        </w:rPr>
        <w:t>РІВНЕНСЬКОЇ ОБЛАСТІ</w:t>
      </w:r>
    </w:p>
    <w:p w:rsidR="004E0A9C" w:rsidRDefault="004E0A9C" w:rsidP="004E0A9C">
      <w:pPr>
        <w:pStyle w:val="Standard"/>
        <w:jc w:val="center"/>
        <w:rPr>
          <w:b/>
        </w:rPr>
      </w:pPr>
      <w:r>
        <w:rPr>
          <w:b/>
        </w:rPr>
        <w:t>Р І Ш Е Н Н Я</w:t>
      </w:r>
    </w:p>
    <w:p w:rsidR="004E0A9C" w:rsidRDefault="004E0A9C" w:rsidP="004E0A9C">
      <w:pPr>
        <w:pStyle w:val="Standard"/>
        <w:jc w:val="center"/>
        <w:rPr>
          <w:i/>
          <w:sz w:val="20"/>
          <w:szCs w:val="20"/>
        </w:rPr>
      </w:pPr>
      <w:r>
        <w:rPr>
          <w:i/>
          <w:sz w:val="20"/>
          <w:szCs w:val="20"/>
        </w:rPr>
        <w:t xml:space="preserve">35442, Рівненська обл., </w:t>
      </w:r>
      <w:r>
        <w:rPr>
          <w:i/>
          <w:sz w:val="20"/>
          <w:szCs w:val="20"/>
          <w:lang w:val="uk-UA"/>
        </w:rPr>
        <w:t>Рівненський</w:t>
      </w:r>
      <w:r>
        <w:rPr>
          <w:i/>
          <w:sz w:val="20"/>
          <w:szCs w:val="20"/>
        </w:rPr>
        <w:t xml:space="preserve"> район, с.Бугрин, вул. Перемоги,1тел.(03650)42181</w:t>
      </w:r>
    </w:p>
    <w:p w:rsidR="004E0A9C" w:rsidRDefault="004E0A9C" w:rsidP="004E0A9C">
      <w:pPr>
        <w:pStyle w:val="Standard"/>
        <w:tabs>
          <w:tab w:val="left" w:pos="6160"/>
        </w:tabs>
        <w:jc w:val="both"/>
      </w:pPr>
      <w:r>
        <w:rPr>
          <w:rStyle w:val="13"/>
          <w:rFonts w:cs="Times New Roman"/>
          <w:b/>
          <w:bCs/>
          <w:i/>
          <w:iCs/>
        </w:rPr>
        <w:t xml:space="preserve">               </w:t>
      </w:r>
      <w:r w:rsidR="00E42386">
        <w:rPr>
          <w:noProof/>
        </w:rPr>
        <w:pict>
          <v:shape id="_x0000_s1045" type="#_x0000_t32" style="position:absolute;left:0;text-align:left;margin-left:2.6pt;margin-top:4.6pt;width:476.1pt;height:.3pt;flip:y;z-index:251670528;visibility:visible;mso-position-horizontal-relative:text;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" strokeweight="1.59003mm">
            <v:stroke joinstyle="miter" endcap="square"/>
            <o:lock v:ext="edit" shapetype="f"/>
          </v:shape>
        </w:pict>
      </w:r>
      <w:r>
        <w:rPr>
          <w:rStyle w:val="13"/>
          <w:rFonts w:cs="Times New Roman"/>
          <w:b/>
          <w:bCs/>
          <w:i/>
          <w:iCs/>
        </w:rPr>
        <w:tab/>
      </w:r>
    </w:p>
    <w:p w:rsidR="004E0A9C" w:rsidRPr="00A258E5" w:rsidRDefault="004E0A9C" w:rsidP="004E0A9C">
      <w:pPr>
        <w:pStyle w:val="Standard"/>
        <w:tabs>
          <w:tab w:val="left" w:pos="6160"/>
        </w:tabs>
        <w:rPr>
          <w:rStyle w:val="StrongEmphasis"/>
          <w:color w:val="000000"/>
          <w:shd w:val="clear" w:color="auto" w:fill="FFFFFF"/>
          <w:lang w:val="uk-UA" w:eastAsia="ar-SA"/>
        </w:rPr>
      </w:pPr>
      <w:r>
        <w:rPr>
          <w:rStyle w:val="StrongEmphasis"/>
          <w:color w:val="000000"/>
          <w:shd w:val="clear" w:color="auto" w:fill="FFFFFF"/>
          <w:lang w:eastAsia="ar-SA"/>
        </w:rPr>
        <w:t xml:space="preserve">від </w:t>
      </w:r>
      <w:r w:rsidR="0077147B">
        <w:rPr>
          <w:rStyle w:val="StrongEmphasis"/>
          <w:color w:val="000000"/>
          <w:shd w:val="clear" w:color="auto" w:fill="FFFFFF"/>
          <w:lang w:val="uk-UA" w:eastAsia="ar-SA"/>
        </w:rPr>
        <w:t xml:space="preserve"> 23 </w:t>
      </w:r>
      <w:r>
        <w:rPr>
          <w:rStyle w:val="StrongEmphasis"/>
          <w:color w:val="000000"/>
          <w:shd w:val="clear" w:color="auto" w:fill="FFFFFF"/>
          <w:lang w:val="uk-UA" w:eastAsia="ar-SA"/>
        </w:rPr>
        <w:t xml:space="preserve">грудня </w:t>
      </w:r>
      <w:r w:rsidR="0077147B">
        <w:rPr>
          <w:rStyle w:val="StrongEmphasis"/>
          <w:color w:val="000000"/>
          <w:shd w:val="clear" w:color="auto" w:fill="FFFFFF"/>
          <w:lang w:eastAsia="ar-SA"/>
        </w:rPr>
        <w:t xml:space="preserve"> </w:t>
      </w:r>
      <w:r>
        <w:rPr>
          <w:rStyle w:val="StrongEmphasis"/>
          <w:color w:val="000000"/>
          <w:shd w:val="clear" w:color="auto" w:fill="FFFFFF"/>
          <w:lang w:eastAsia="ar-SA"/>
        </w:rPr>
        <w:t xml:space="preserve">2020 року № </w:t>
      </w:r>
      <w:r w:rsidR="0077147B">
        <w:rPr>
          <w:rStyle w:val="StrongEmphasis"/>
          <w:color w:val="000000"/>
          <w:shd w:val="clear" w:color="auto" w:fill="FFFFFF"/>
          <w:lang w:val="uk-UA" w:eastAsia="ar-SA"/>
        </w:rPr>
        <w:t>84</w:t>
      </w:r>
      <w:r>
        <w:rPr>
          <w:rStyle w:val="StrongEmphasis"/>
          <w:color w:val="000000"/>
          <w:shd w:val="clear" w:color="auto" w:fill="FFFFFF"/>
          <w:lang w:eastAsia="ar-SA"/>
        </w:rPr>
        <w:t xml:space="preserve"> </w:t>
      </w:r>
    </w:p>
    <w:p w:rsidR="004E0A9C" w:rsidRDefault="004E0A9C" w:rsidP="00E0323B">
      <w:pPr>
        <w:jc w:val="both"/>
        <w:rPr>
          <w:rFonts w:ascii="Times New Roman" w:hAnsi="Times New Roman" w:cs="Times New Roman"/>
          <w:sz w:val="28"/>
          <w:szCs w:val="28"/>
        </w:rPr>
      </w:pPr>
    </w:p>
    <w:p w:rsidR="00054EED" w:rsidRPr="00054EED" w:rsidRDefault="00E0323B" w:rsidP="00054EED">
      <w:pPr>
        <w:pStyle w:val="ad"/>
        <w:rPr>
          <w:rFonts w:ascii="Times New Roman" w:hAnsi="Times New Roman"/>
          <w:sz w:val="24"/>
          <w:szCs w:val="24"/>
          <w:lang w:val="uk-UA"/>
        </w:rPr>
      </w:pPr>
      <w:r w:rsidRPr="00054EED">
        <w:rPr>
          <w:rFonts w:ascii="Times New Roman" w:hAnsi="Times New Roman"/>
          <w:sz w:val="24"/>
          <w:szCs w:val="24"/>
        </w:rPr>
        <w:t xml:space="preserve">Про затвердження Положення </w:t>
      </w:r>
    </w:p>
    <w:p w:rsidR="00EB3C9E" w:rsidRPr="00054EED" w:rsidRDefault="00E0323B" w:rsidP="00054EED">
      <w:pPr>
        <w:pStyle w:val="ad"/>
        <w:rPr>
          <w:rFonts w:ascii="Times New Roman" w:hAnsi="Times New Roman"/>
          <w:sz w:val="24"/>
          <w:szCs w:val="24"/>
        </w:rPr>
      </w:pPr>
      <w:r w:rsidRPr="00054EED">
        <w:rPr>
          <w:rFonts w:ascii="Times New Roman" w:hAnsi="Times New Roman"/>
          <w:sz w:val="24"/>
          <w:szCs w:val="24"/>
        </w:rPr>
        <w:t>про преміювання,надання матеріальної допомоги</w:t>
      </w:r>
    </w:p>
    <w:p w:rsidR="00EB3C9E" w:rsidRPr="00054EED" w:rsidRDefault="00E0323B" w:rsidP="00054EED">
      <w:pPr>
        <w:pStyle w:val="ad"/>
        <w:rPr>
          <w:rFonts w:ascii="Times New Roman" w:hAnsi="Times New Roman"/>
          <w:sz w:val="24"/>
          <w:szCs w:val="24"/>
          <w:lang w:val="uk-UA"/>
        </w:rPr>
      </w:pPr>
      <w:r w:rsidRPr="00054EED">
        <w:rPr>
          <w:rFonts w:ascii="Times New Roman" w:hAnsi="Times New Roman"/>
          <w:sz w:val="24"/>
          <w:szCs w:val="24"/>
        </w:rPr>
        <w:t>для вирішення соціально-побутових питань</w:t>
      </w:r>
    </w:p>
    <w:p w:rsidR="004E0A9C" w:rsidRPr="00054EED" w:rsidRDefault="00E0323B" w:rsidP="00054EED">
      <w:pPr>
        <w:pStyle w:val="ad"/>
        <w:rPr>
          <w:rFonts w:ascii="Times New Roman" w:hAnsi="Times New Roman"/>
          <w:sz w:val="24"/>
          <w:szCs w:val="24"/>
        </w:rPr>
      </w:pPr>
      <w:r w:rsidRPr="00054EED">
        <w:rPr>
          <w:rFonts w:ascii="Times New Roman" w:hAnsi="Times New Roman"/>
          <w:sz w:val="24"/>
          <w:szCs w:val="24"/>
        </w:rPr>
        <w:t xml:space="preserve">та допомоги на оздоровлення працівникам </w:t>
      </w:r>
    </w:p>
    <w:p w:rsidR="00E0323B" w:rsidRPr="00054EED" w:rsidRDefault="00E0323B" w:rsidP="00054EED">
      <w:pPr>
        <w:pStyle w:val="ad"/>
        <w:rPr>
          <w:rFonts w:ascii="Times New Roman" w:hAnsi="Times New Roman"/>
          <w:sz w:val="24"/>
          <w:szCs w:val="24"/>
        </w:rPr>
      </w:pPr>
      <w:r w:rsidRPr="00054EED">
        <w:rPr>
          <w:rFonts w:ascii="Times New Roman" w:hAnsi="Times New Roman"/>
          <w:sz w:val="24"/>
          <w:szCs w:val="24"/>
        </w:rPr>
        <w:t>апарату сільської ради на 2021 рік.</w:t>
      </w:r>
    </w:p>
    <w:p w:rsidR="004E0A9C" w:rsidRDefault="004E0A9C" w:rsidP="00E0323B">
      <w:pPr>
        <w:jc w:val="both"/>
        <w:rPr>
          <w:rFonts w:ascii="Times New Roman" w:hAnsi="Times New Roman" w:cs="Times New Roman"/>
          <w:sz w:val="28"/>
          <w:szCs w:val="28"/>
        </w:rPr>
      </w:pPr>
    </w:p>
    <w:p w:rsidR="00054EED" w:rsidRPr="00F72AD3" w:rsidRDefault="00054EED" w:rsidP="00C20E0F">
      <w:pPr>
        <w:pStyle w:val="ad"/>
        <w:jc w:val="both"/>
        <w:rPr>
          <w:rFonts w:ascii="Times New Roman" w:hAnsi="Times New Roman"/>
          <w:sz w:val="24"/>
          <w:szCs w:val="24"/>
          <w:lang w:val="uk-UA"/>
        </w:rPr>
      </w:pPr>
      <w:r>
        <w:rPr>
          <w:rFonts w:ascii="Times New Roman" w:hAnsi="Times New Roman"/>
          <w:sz w:val="24"/>
          <w:szCs w:val="24"/>
          <w:lang w:val="uk-UA"/>
        </w:rPr>
        <w:t xml:space="preserve">           </w:t>
      </w:r>
      <w:r w:rsidRPr="00054EED">
        <w:rPr>
          <w:rFonts w:ascii="Times New Roman" w:hAnsi="Times New Roman"/>
          <w:sz w:val="24"/>
          <w:szCs w:val="24"/>
          <w:lang w:val="uk-UA"/>
        </w:rPr>
        <w:t xml:space="preserve">З метою забезпечення здійснення сільською радою і її структурними підрозділами визначених повноважень відповідно до ст. 21 Закону України Про службу в органах місцевого самоврядування, Постанов Кабінету Міністрів України від 03 грудня 1997 року № 1349 Про фінансове забезпечення діяльності органів місцевого самоврядування від 09 березня 2006 року № 268 Про упорядкування структури та умов оплати праці працівників апарату органів виконавчої влади , органів прокуратури, судів та інших органів  керуючись статтею </w:t>
      </w:r>
      <w:r w:rsidRPr="00F72AD3">
        <w:rPr>
          <w:rFonts w:ascii="Times New Roman" w:hAnsi="Times New Roman"/>
          <w:sz w:val="24"/>
          <w:szCs w:val="24"/>
          <w:lang w:val="uk-UA"/>
        </w:rPr>
        <w:t xml:space="preserve">43 Закону України Про місцеве самоврядування в Україні та за погодженням з постійною комісією районної ради з питань бюджету, фінансів, соціально-економічного розвитку та податків, Бугринська сільська рада </w:t>
      </w:r>
    </w:p>
    <w:p w:rsidR="00054EED" w:rsidRPr="00F72AD3" w:rsidRDefault="00054EED" w:rsidP="00C20E0F">
      <w:pPr>
        <w:pStyle w:val="ad"/>
        <w:jc w:val="both"/>
        <w:rPr>
          <w:rFonts w:ascii="Times New Roman" w:hAnsi="Times New Roman"/>
          <w:sz w:val="24"/>
          <w:szCs w:val="24"/>
          <w:lang w:val="uk-UA"/>
        </w:rPr>
      </w:pPr>
    </w:p>
    <w:p w:rsidR="00054EED" w:rsidRPr="00F72AD3" w:rsidRDefault="00054EED" w:rsidP="00C20E0F">
      <w:pPr>
        <w:pStyle w:val="ad"/>
        <w:jc w:val="both"/>
        <w:rPr>
          <w:rFonts w:ascii="Times New Roman" w:hAnsi="Times New Roman"/>
          <w:sz w:val="24"/>
          <w:szCs w:val="24"/>
          <w:lang w:val="uk-UA"/>
        </w:rPr>
      </w:pPr>
    </w:p>
    <w:p w:rsidR="00054EED" w:rsidRPr="00054EED" w:rsidRDefault="00054EED" w:rsidP="00C20E0F">
      <w:pPr>
        <w:pStyle w:val="ad"/>
        <w:jc w:val="center"/>
        <w:rPr>
          <w:rFonts w:ascii="Times New Roman" w:hAnsi="Times New Roman"/>
          <w:b/>
          <w:sz w:val="24"/>
          <w:szCs w:val="24"/>
        </w:rPr>
      </w:pPr>
      <w:r w:rsidRPr="00054EED">
        <w:rPr>
          <w:rFonts w:ascii="Times New Roman" w:hAnsi="Times New Roman"/>
          <w:b/>
          <w:sz w:val="24"/>
          <w:szCs w:val="24"/>
        </w:rPr>
        <w:t>ВИРІШИЛА:</w:t>
      </w:r>
    </w:p>
    <w:p w:rsidR="00054EED" w:rsidRPr="00054EED" w:rsidRDefault="00054EED" w:rsidP="00C20E0F">
      <w:pPr>
        <w:pStyle w:val="ad"/>
        <w:jc w:val="both"/>
        <w:rPr>
          <w:rFonts w:ascii="Times New Roman" w:hAnsi="Times New Roman"/>
          <w:sz w:val="24"/>
          <w:szCs w:val="24"/>
        </w:rPr>
      </w:pPr>
    </w:p>
    <w:p w:rsidR="00054EED" w:rsidRPr="00054EED" w:rsidRDefault="00054EED" w:rsidP="00C20E0F">
      <w:pPr>
        <w:pStyle w:val="ad"/>
        <w:numPr>
          <w:ilvl w:val="0"/>
          <w:numId w:val="2"/>
        </w:numPr>
        <w:jc w:val="both"/>
        <w:rPr>
          <w:rFonts w:ascii="Times New Roman" w:hAnsi="Times New Roman"/>
          <w:sz w:val="24"/>
          <w:szCs w:val="24"/>
        </w:rPr>
      </w:pPr>
      <w:r w:rsidRPr="00054EED">
        <w:rPr>
          <w:rFonts w:ascii="Times New Roman" w:hAnsi="Times New Roman"/>
          <w:sz w:val="24"/>
          <w:szCs w:val="24"/>
        </w:rPr>
        <w:t>Затвердити Положення про преміювання, надання матеріальної допомоги для  вирішення соціально-побутових питань та допомоги на оздоровлення працівника</w:t>
      </w:r>
      <w:r w:rsidR="00FA07B9">
        <w:rPr>
          <w:rFonts w:ascii="Times New Roman" w:hAnsi="Times New Roman"/>
          <w:sz w:val="24"/>
          <w:szCs w:val="24"/>
        </w:rPr>
        <w:t>м апарату сільської ради на 202</w:t>
      </w:r>
      <w:r w:rsidR="00FA07B9">
        <w:rPr>
          <w:rFonts w:ascii="Times New Roman" w:hAnsi="Times New Roman"/>
          <w:sz w:val="24"/>
          <w:szCs w:val="24"/>
          <w:lang w:val="uk-UA"/>
        </w:rPr>
        <w:t>1</w:t>
      </w:r>
      <w:r w:rsidRPr="00054EED">
        <w:rPr>
          <w:rFonts w:ascii="Times New Roman" w:hAnsi="Times New Roman"/>
          <w:sz w:val="24"/>
          <w:szCs w:val="24"/>
        </w:rPr>
        <w:t xml:space="preserve">  рік згідно з додатком (додається).</w:t>
      </w:r>
    </w:p>
    <w:p w:rsidR="00054EED" w:rsidRPr="00054EED" w:rsidRDefault="00054EED" w:rsidP="00C20E0F">
      <w:pPr>
        <w:pStyle w:val="ad"/>
        <w:jc w:val="both"/>
        <w:rPr>
          <w:rFonts w:ascii="Times New Roman" w:hAnsi="Times New Roman"/>
          <w:sz w:val="24"/>
          <w:szCs w:val="24"/>
        </w:rPr>
      </w:pPr>
    </w:p>
    <w:p w:rsidR="00054EED" w:rsidRPr="00054EED" w:rsidRDefault="00054EED" w:rsidP="00C20E0F">
      <w:pPr>
        <w:pStyle w:val="ad"/>
        <w:numPr>
          <w:ilvl w:val="0"/>
          <w:numId w:val="2"/>
        </w:numPr>
        <w:jc w:val="both"/>
        <w:rPr>
          <w:rFonts w:ascii="Times New Roman" w:hAnsi="Times New Roman"/>
          <w:sz w:val="24"/>
          <w:szCs w:val="24"/>
        </w:rPr>
      </w:pPr>
      <w:r w:rsidRPr="00054EED">
        <w:rPr>
          <w:rFonts w:ascii="Times New Roman" w:hAnsi="Times New Roman"/>
          <w:sz w:val="24"/>
          <w:szCs w:val="24"/>
        </w:rPr>
        <w:t xml:space="preserve">Контроль за виконанням рішення покласти на постійну комісію з питань планування, фінансів, бюджету,  соціально – економічного розвитку </w:t>
      </w:r>
      <w:r w:rsidR="00FA07B9">
        <w:rPr>
          <w:rFonts w:ascii="Times New Roman" w:hAnsi="Times New Roman"/>
          <w:sz w:val="24"/>
          <w:szCs w:val="24"/>
        </w:rPr>
        <w:t xml:space="preserve">сільської ради (голова – </w:t>
      </w:r>
      <w:r w:rsidR="00FA07B9">
        <w:rPr>
          <w:rFonts w:ascii="Times New Roman" w:hAnsi="Times New Roman"/>
          <w:sz w:val="24"/>
          <w:szCs w:val="24"/>
          <w:lang w:val="uk-UA"/>
        </w:rPr>
        <w:t>Муляр Л.М.</w:t>
      </w:r>
      <w:r w:rsidRPr="00054EED">
        <w:rPr>
          <w:rFonts w:ascii="Times New Roman" w:hAnsi="Times New Roman"/>
          <w:sz w:val="24"/>
          <w:szCs w:val="24"/>
        </w:rPr>
        <w:t>).</w:t>
      </w:r>
    </w:p>
    <w:p w:rsidR="00054EED" w:rsidRPr="00054EED" w:rsidRDefault="00054EED" w:rsidP="00C20E0F">
      <w:pPr>
        <w:pStyle w:val="ad"/>
        <w:jc w:val="both"/>
        <w:rPr>
          <w:rFonts w:ascii="Times New Roman" w:hAnsi="Times New Roman"/>
          <w:sz w:val="24"/>
          <w:szCs w:val="24"/>
        </w:rPr>
      </w:pPr>
    </w:p>
    <w:p w:rsidR="00054EED" w:rsidRPr="00054EED" w:rsidRDefault="00054EED" w:rsidP="00C20E0F">
      <w:pPr>
        <w:pStyle w:val="ad"/>
        <w:jc w:val="both"/>
        <w:rPr>
          <w:rFonts w:ascii="Times New Roman" w:hAnsi="Times New Roman"/>
          <w:sz w:val="24"/>
          <w:szCs w:val="24"/>
        </w:rPr>
      </w:pPr>
    </w:p>
    <w:p w:rsidR="00054EED" w:rsidRPr="00054EED" w:rsidRDefault="00054EED" w:rsidP="00C20E0F">
      <w:pPr>
        <w:pStyle w:val="ad"/>
        <w:jc w:val="both"/>
        <w:rPr>
          <w:rFonts w:ascii="Times New Roman" w:hAnsi="Times New Roman"/>
          <w:sz w:val="24"/>
          <w:szCs w:val="24"/>
        </w:rPr>
      </w:pPr>
    </w:p>
    <w:p w:rsidR="00054EED" w:rsidRPr="00054EED" w:rsidRDefault="00054EED" w:rsidP="00C20E0F">
      <w:pPr>
        <w:pStyle w:val="ad"/>
        <w:jc w:val="both"/>
        <w:rPr>
          <w:rFonts w:ascii="Times New Roman" w:hAnsi="Times New Roman"/>
          <w:sz w:val="24"/>
          <w:szCs w:val="24"/>
        </w:rPr>
      </w:pPr>
      <w:r w:rsidRPr="00054EED">
        <w:rPr>
          <w:rFonts w:ascii="Times New Roman" w:hAnsi="Times New Roman"/>
          <w:sz w:val="24"/>
          <w:szCs w:val="24"/>
        </w:rPr>
        <w:t>Сільський голова                                                           С.Пилипчук.</w:t>
      </w:r>
    </w:p>
    <w:p w:rsidR="00054EED" w:rsidRPr="00054EED" w:rsidRDefault="00054EED" w:rsidP="00C20E0F">
      <w:pPr>
        <w:pStyle w:val="ad"/>
        <w:jc w:val="both"/>
        <w:rPr>
          <w:rFonts w:ascii="Times New Roman" w:hAnsi="Times New Roman"/>
          <w:sz w:val="24"/>
          <w:szCs w:val="24"/>
        </w:rPr>
      </w:pPr>
    </w:p>
    <w:p w:rsidR="00054EED" w:rsidRPr="00054EED" w:rsidRDefault="00054EED" w:rsidP="00C20E0F">
      <w:pPr>
        <w:pStyle w:val="ad"/>
        <w:jc w:val="both"/>
        <w:rPr>
          <w:rFonts w:ascii="Times New Roman" w:hAnsi="Times New Roman"/>
          <w:sz w:val="24"/>
          <w:szCs w:val="24"/>
        </w:rPr>
      </w:pPr>
    </w:p>
    <w:p w:rsidR="00054EED" w:rsidRPr="00054EED" w:rsidRDefault="00054EED" w:rsidP="00C20E0F">
      <w:pPr>
        <w:pStyle w:val="ad"/>
        <w:jc w:val="both"/>
        <w:rPr>
          <w:rFonts w:ascii="Times New Roman" w:hAnsi="Times New Roman"/>
          <w:sz w:val="24"/>
          <w:szCs w:val="24"/>
        </w:rPr>
      </w:pPr>
    </w:p>
    <w:p w:rsidR="00054EED" w:rsidRPr="00054EED" w:rsidRDefault="00054EED" w:rsidP="00C20E0F">
      <w:pPr>
        <w:pStyle w:val="ad"/>
        <w:jc w:val="both"/>
        <w:rPr>
          <w:rFonts w:ascii="Times New Roman" w:hAnsi="Times New Roman"/>
          <w:sz w:val="24"/>
          <w:szCs w:val="24"/>
        </w:rPr>
      </w:pPr>
    </w:p>
    <w:p w:rsidR="00054EED" w:rsidRDefault="00054EED" w:rsidP="00C20E0F">
      <w:pPr>
        <w:pStyle w:val="ad"/>
        <w:jc w:val="both"/>
        <w:rPr>
          <w:rFonts w:ascii="Times New Roman" w:hAnsi="Times New Roman"/>
          <w:b/>
          <w:sz w:val="24"/>
          <w:szCs w:val="24"/>
          <w:lang w:val="uk-UA"/>
        </w:rPr>
      </w:pPr>
    </w:p>
    <w:p w:rsidR="0077147B" w:rsidRPr="0077147B" w:rsidRDefault="0077147B" w:rsidP="00C20E0F">
      <w:pPr>
        <w:pStyle w:val="ad"/>
        <w:jc w:val="both"/>
        <w:rPr>
          <w:rFonts w:ascii="Times New Roman" w:hAnsi="Times New Roman"/>
          <w:b/>
          <w:sz w:val="24"/>
          <w:szCs w:val="24"/>
          <w:lang w:val="uk-UA"/>
        </w:rPr>
      </w:pPr>
    </w:p>
    <w:p w:rsidR="00054EED" w:rsidRPr="00054EED" w:rsidRDefault="00054EED" w:rsidP="00054EED">
      <w:pPr>
        <w:pStyle w:val="ad"/>
        <w:jc w:val="right"/>
        <w:rPr>
          <w:rFonts w:ascii="Times New Roman" w:hAnsi="Times New Roman"/>
          <w:sz w:val="24"/>
          <w:szCs w:val="24"/>
        </w:rPr>
      </w:pPr>
      <w:r w:rsidRPr="00054EED">
        <w:rPr>
          <w:rFonts w:ascii="Times New Roman" w:hAnsi="Times New Roman"/>
          <w:sz w:val="24"/>
          <w:szCs w:val="24"/>
        </w:rPr>
        <w:lastRenderedPageBreak/>
        <w:t>Додаток</w:t>
      </w:r>
    </w:p>
    <w:p w:rsidR="00054EED" w:rsidRPr="00054EED" w:rsidRDefault="00054EED" w:rsidP="00054EED">
      <w:pPr>
        <w:pStyle w:val="ad"/>
        <w:jc w:val="right"/>
        <w:rPr>
          <w:rFonts w:ascii="Times New Roman" w:hAnsi="Times New Roman"/>
          <w:sz w:val="24"/>
          <w:szCs w:val="24"/>
        </w:rPr>
      </w:pPr>
      <w:r w:rsidRPr="00054EED">
        <w:rPr>
          <w:rFonts w:ascii="Times New Roman" w:hAnsi="Times New Roman"/>
          <w:sz w:val="24"/>
          <w:szCs w:val="24"/>
        </w:rPr>
        <w:t>до рішення сесії сільської ради</w:t>
      </w:r>
    </w:p>
    <w:p w:rsidR="00054EED" w:rsidRPr="00054EED" w:rsidRDefault="00054EED" w:rsidP="00054EED">
      <w:pPr>
        <w:pStyle w:val="ad"/>
        <w:jc w:val="center"/>
        <w:rPr>
          <w:rFonts w:ascii="Times New Roman" w:hAnsi="Times New Roman"/>
          <w:sz w:val="24"/>
          <w:szCs w:val="24"/>
          <w:lang w:val="uk-UA"/>
        </w:rPr>
      </w:pPr>
      <w:r>
        <w:rPr>
          <w:rFonts w:ascii="Times New Roman" w:hAnsi="Times New Roman"/>
          <w:sz w:val="24"/>
          <w:szCs w:val="24"/>
          <w:lang w:val="uk-UA"/>
        </w:rPr>
        <w:t xml:space="preserve">                                                                                                         </w:t>
      </w:r>
      <w:r w:rsidRPr="00054EED">
        <w:rPr>
          <w:rFonts w:ascii="Times New Roman" w:hAnsi="Times New Roman"/>
          <w:sz w:val="24"/>
          <w:szCs w:val="24"/>
        </w:rPr>
        <w:t xml:space="preserve">№ </w:t>
      </w:r>
      <w:r>
        <w:rPr>
          <w:rFonts w:ascii="Times New Roman" w:hAnsi="Times New Roman"/>
          <w:sz w:val="24"/>
          <w:szCs w:val="24"/>
          <w:lang w:val="uk-UA"/>
        </w:rPr>
        <w:t xml:space="preserve"> </w:t>
      </w:r>
      <w:r w:rsidR="006446B9">
        <w:rPr>
          <w:rFonts w:ascii="Times New Roman" w:hAnsi="Times New Roman"/>
          <w:sz w:val="24"/>
          <w:szCs w:val="24"/>
          <w:lang w:val="uk-UA"/>
        </w:rPr>
        <w:t>84</w:t>
      </w:r>
      <w:r>
        <w:rPr>
          <w:rFonts w:ascii="Times New Roman" w:hAnsi="Times New Roman"/>
          <w:sz w:val="24"/>
          <w:szCs w:val="24"/>
          <w:lang w:val="uk-UA"/>
        </w:rPr>
        <w:t xml:space="preserve">  </w:t>
      </w:r>
      <w:r>
        <w:rPr>
          <w:rFonts w:ascii="Times New Roman" w:hAnsi="Times New Roman"/>
          <w:sz w:val="24"/>
          <w:szCs w:val="24"/>
        </w:rPr>
        <w:t xml:space="preserve"> від 2</w:t>
      </w:r>
      <w:r>
        <w:rPr>
          <w:rFonts w:ascii="Times New Roman" w:hAnsi="Times New Roman"/>
          <w:sz w:val="24"/>
          <w:szCs w:val="24"/>
          <w:lang w:val="uk-UA"/>
        </w:rPr>
        <w:t>3</w:t>
      </w:r>
      <w:r>
        <w:rPr>
          <w:rFonts w:ascii="Times New Roman" w:hAnsi="Times New Roman"/>
          <w:sz w:val="24"/>
          <w:szCs w:val="24"/>
        </w:rPr>
        <w:t>.12.20</w:t>
      </w:r>
      <w:r>
        <w:rPr>
          <w:rFonts w:ascii="Times New Roman" w:hAnsi="Times New Roman"/>
          <w:sz w:val="24"/>
          <w:szCs w:val="24"/>
          <w:lang w:val="uk-UA"/>
        </w:rPr>
        <w:t>20</w:t>
      </w:r>
      <w:r w:rsidRPr="00054EED">
        <w:rPr>
          <w:rFonts w:ascii="Times New Roman" w:hAnsi="Times New Roman"/>
          <w:sz w:val="24"/>
          <w:szCs w:val="24"/>
        </w:rPr>
        <w:t xml:space="preserve"> року</w:t>
      </w:r>
    </w:p>
    <w:p w:rsidR="00054EED" w:rsidRPr="00054EED" w:rsidRDefault="00054EED" w:rsidP="00054EED">
      <w:pPr>
        <w:pStyle w:val="ad"/>
        <w:jc w:val="right"/>
        <w:rPr>
          <w:rFonts w:ascii="Times New Roman" w:hAnsi="Times New Roman"/>
          <w:sz w:val="24"/>
          <w:szCs w:val="24"/>
        </w:rPr>
      </w:pPr>
    </w:p>
    <w:p w:rsidR="00054EED" w:rsidRPr="00054EED" w:rsidRDefault="00054EED" w:rsidP="00054EED">
      <w:pPr>
        <w:pStyle w:val="ad"/>
        <w:rPr>
          <w:rFonts w:ascii="Times New Roman" w:hAnsi="Times New Roman"/>
          <w:sz w:val="24"/>
          <w:szCs w:val="24"/>
        </w:rPr>
      </w:pPr>
    </w:p>
    <w:p w:rsidR="00054EED" w:rsidRPr="00054EED" w:rsidRDefault="00054EED" w:rsidP="00054EED">
      <w:pPr>
        <w:pStyle w:val="ad"/>
        <w:jc w:val="center"/>
        <w:rPr>
          <w:rFonts w:ascii="Times New Roman" w:hAnsi="Times New Roman"/>
          <w:b/>
          <w:sz w:val="24"/>
          <w:szCs w:val="24"/>
        </w:rPr>
      </w:pPr>
      <w:r w:rsidRPr="00054EED">
        <w:rPr>
          <w:rFonts w:ascii="Times New Roman" w:hAnsi="Times New Roman"/>
          <w:b/>
          <w:sz w:val="24"/>
          <w:szCs w:val="24"/>
        </w:rPr>
        <w:t>ПОЛОЖЕННЯ</w:t>
      </w:r>
    </w:p>
    <w:p w:rsidR="00054EED" w:rsidRPr="00054EED" w:rsidRDefault="00054EED" w:rsidP="00054EED">
      <w:pPr>
        <w:pStyle w:val="ad"/>
        <w:jc w:val="center"/>
        <w:rPr>
          <w:rFonts w:ascii="Times New Roman" w:hAnsi="Times New Roman"/>
          <w:sz w:val="24"/>
          <w:szCs w:val="24"/>
        </w:rPr>
      </w:pPr>
      <w:r w:rsidRPr="00054EED">
        <w:rPr>
          <w:rFonts w:ascii="Times New Roman" w:hAnsi="Times New Roman"/>
          <w:sz w:val="24"/>
          <w:szCs w:val="24"/>
        </w:rPr>
        <w:t>про преміювання, надання матеріальної допомоги для  вирішення соціально-побутових питань та допомоги на оздоровлення працівникам</w:t>
      </w:r>
    </w:p>
    <w:p w:rsidR="00054EED" w:rsidRPr="00054EED" w:rsidRDefault="00054EED" w:rsidP="00054EED">
      <w:pPr>
        <w:pStyle w:val="ad"/>
        <w:jc w:val="center"/>
        <w:rPr>
          <w:rFonts w:ascii="Times New Roman" w:hAnsi="Times New Roman"/>
          <w:sz w:val="24"/>
          <w:szCs w:val="24"/>
        </w:rPr>
      </w:pPr>
      <w:r w:rsidRPr="00054EED">
        <w:rPr>
          <w:rFonts w:ascii="Times New Roman" w:hAnsi="Times New Roman"/>
          <w:sz w:val="24"/>
          <w:szCs w:val="24"/>
        </w:rPr>
        <w:t>виконавчого комітету Бугринської сільської ради</w:t>
      </w:r>
    </w:p>
    <w:p w:rsidR="00054EED" w:rsidRPr="00054EED" w:rsidRDefault="00054EED" w:rsidP="00054EED">
      <w:pPr>
        <w:pStyle w:val="ad"/>
        <w:rPr>
          <w:rFonts w:ascii="Times New Roman" w:hAnsi="Times New Roman"/>
          <w:sz w:val="24"/>
          <w:szCs w:val="24"/>
        </w:rPr>
      </w:pPr>
    </w:p>
    <w:p w:rsidR="00054EED" w:rsidRPr="00054EED" w:rsidRDefault="00054EED" w:rsidP="00054EED">
      <w:pPr>
        <w:pStyle w:val="ad"/>
        <w:rPr>
          <w:rFonts w:ascii="Times New Roman" w:hAnsi="Times New Roman"/>
          <w:sz w:val="24"/>
          <w:szCs w:val="24"/>
        </w:rPr>
      </w:pPr>
    </w:p>
    <w:p w:rsidR="00054EED" w:rsidRPr="00054EED" w:rsidRDefault="00054EED" w:rsidP="00054EED">
      <w:pPr>
        <w:pStyle w:val="ad"/>
        <w:rPr>
          <w:rFonts w:ascii="Times New Roman" w:hAnsi="Times New Roman"/>
          <w:sz w:val="24"/>
          <w:szCs w:val="24"/>
        </w:rPr>
      </w:pPr>
      <w:r w:rsidRPr="00054EED">
        <w:rPr>
          <w:rFonts w:ascii="Times New Roman" w:hAnsi="Times New Roman"/>
          <w:sz w:val="24"/>
          <w:szCs w:val="24"/>
        </w:rPr>
        <w:t xml:space="preserve">         Положення розроблене відповідно до постанови Кабінету Міністрів України від 09.03.2006 р. № </w:t>
      </w:r>
      <w:smartTag w:uri="urn:schemas-microsoft-com:office:smarttags" w:element="metricconverter">
        <w:smartTagPr>
          <w:attr w:name="ProductID" w:val="268”"/>
        </w:smartTagPr>
        <w:r w:rsidRPr="00054EED">
          <w:rPr>
            <w:rFonts w:ascii="Times New Roman" w:hAnsi="Times New Roman"/>
            <w:sz w:val="24"/>
            <w:szCs w:val="24"/>
          </w:rPr>
          <w:t>268”</w:t>
        </w:r>
      </w:smartTag>
      <w:r w:rsidRPr="00054EED">
        <w:rPr>
          <w:rFonts w:ascii="Times New Roman" w:hAnsi="Times New Roman"/>
          <w:sz w:val="24"/>
          <w:szCs w:val="24"/>
        </w:rPr>
        <w:t xml:space="preserve"> Про упорядкування структури та умов оплати праці працівників апарату органів виконавчої влади, органів прокуратури, судів та інших органів ” наказу Міністерства праці України від 02.10.1996 року № </w:t>
      </w:r>
      <w:smartTag w:uri="urn:schemas-microsoft-com:office:smarttags" w:element="metricconverter">
        <w:smartTagPr>
          <w:attr w:name="ProductID" w:val="77”"/>
        </w:smartTagPr>
        <w:r w:rsidRPr="00054EED">
          <w:rPr>
            <w:rFonts w:ascii="Times New Roman" w:hAnsi="Times New Roman"/>
            <w:sz w:val="24"/>
            <w:szCs w:val="24"/>
          </w:rPr>
          <w:t>77”</w:t>
        </w:r>
      </w:smartTag>
      <w:r w:rsidRPr="00054EED">
        <w:rPr>
          <w:rFonts w:ascii="Times New Roman" w:hAnsi="Times New Roman"/>
          <w:sz w:val="24"/>
          <w:szCs w:val="24"/>
        </w:rPr>
        <w:t xml:space="preserve"> Про умови оплати праці  робітників, зайнятих обслуговуванням органів виконавчої влади, місцевого самоврядування  та їх виконавчих органів , органів прокуратури, судів та інших органів” та Закону України “ Про місцеве самоврядування в Україні”.</w:t>
      </w:r>
    </w:p>
    <w:p w:rsidR="00054EED" w:rsidRPr="00054EED" w:rsidRDefault="00054EED" w:rsidP="00054EED">
      <w:pPr>
        <w:pStyle w:val="ad"/>
        <w:rPr>
          <w:rFonts w:ascii="Times New Roman" w:hAnsi="Times New Roman"/>
          <w:sz w:val="24"/>
          <w:szCs w:val="24"/>
        </w:rPr>
      </w:pPr>
      <w:r w:rsidRPr="00054EED">
        <w:rPr>
          <w:rFonts w:ascii="Times New Roman" w:hAnsi="Times New Roman"/>
          <w:sz w:val="24"/>
          <w:szCs w:val="24"/>
        </w:rPr>
        <w:t xml:space="preserve">      Преміювання працівників апарату сільської ради проводиться по наслідках роботи за місяць, квартал або рік при наявності коштів згідно п 1.1 даного положення.</w:t>
      </w:r>
    </w:p>
    <w:p w:rsidR="00054EED" w:rsidRPr="00054EED" w:rsidRDefault="00054EED" w:rsidP="00054EED">
      <w:pPr>
        <w:pStyle w:val="ad"/>
        <w:rPr>
          <w:rFonts w:ascii="Times New Roman" w:hAnsi="Times New Roman"/>
          <w:sz w:val="24"/>
          <w:szCs w:val="24"/>
        </w:rPr>
      </w:pPr>
      <w:r w:rsidRPr="00054EED">
        <w:rPr>
          <w:rFonts w:ascii="Times New Roman" w:hAnsi="Times New Roman"/>
          <w:sz w:val="24"/>
          <w:szCs w:val="24"/>
        </w:rPr>
        <w:t xml:space="preserve">     Крім того, за виконання особливо важливих робіт, з нагоди ювілею, а також до державних  та професійних свят може бути видана одноразова премія.</w:t>
      </w:r>
    </w:p>
    <w:p w:rsidR="00054EED" w:rsidRPr="00054EED" w:rsidRDefault="00054EED" w:rsidP="00054EED">
      <w:pPr>
        <w:pStyle w:val="ad"/>
        <w:rPr>
          <w:rFonts w:ascii="Times New Roman" w:hAnsi="Times New Roman"/>
          <w:sz w:val="24"/>
          <w:szCs w:val="24"/>
        </w:rPr>
      </w:pPr>
    </w:p>
    <w:p w:rsidR="00054EED" w:rsidRPr="00054EED" w:rsidRDefault="00054EED" w:rsidP="00054EED">
      <w:pPr>
        <w:pStyle w:val="ad"/>
        <w:rPr>
          <w:rFonts w:ascii="Times New Roman" w:hAnsi="Times New Roman"/>
          <w:sz w:val="24"/>
          <w:szCs w:val="24"/>
        </w:rPr>
      </w:pPr>
    </w:p>
    <w:p w:rsidR="00054EED" w:rsidRPr="00054EED" w:rsidRDefault="00054EED" w:rsidP="00054EED">
      <w:pPr>
        <w:pStyle w:val="ad"/>
        <w:jc w:val="center"/>
        <w:rPr>
          <w:rFonts w:ascii="Times New Roman" w:hAnsi="Times New Roman"/>
          <w:b/>
          <w:sz w:val="24"/>
          <w:szCs w:val="24"/>
        </w:rPr>
      </w:pPr>
      <w:r w:rsidRPr="00054EED">
        <w:rPr>
          <w:rFonts w:ascii="Times New Roman" w:hAnsi="Times New Roman"/>
          <w:b/>
          <w:sz w:val="24"/>
          <w:szCs w:val="24"/>
        </w:rPr>
        <w:t>І. ПОРЯДОК ВИЗНАЧЕННЯ ФОНДУ ПРЕМІЮВАННЯ</w:t>
      </w:r>
    </w:p>
    <w:p w:rsidR="00054EED" w:rsidRPr="00054EED" w:rsidRDefault="00054EED" w:rsidP="00054EED">
      <w:pPr>
        <w:pStyle w:val="ad"/>
        <w:rPr>
          <w:rFonts w:ascii="Times New Roman" w:hAnsi="Times New Roman"/>
          <w:sz w:val="24"/>
          <w:szCs w:val="24"/>
        </w:rPr>
      </w:pPr>
    </w:p>
    <w:p w:rsidR="00054EED" w:rsidRPr="00054EED" w:rsidRDefault="00054EED" w:rsidP="00054EED">
      <w:pPr>
        <w:pStyle w:val="ad"/>
        <w:jc w:val="both"/>
        <w:rPr>
          <w:rFonts w:ascii="Times New Roman" w:hAnsi="Times New Roman"/>
          <w:sz w:val="24"/>
          <w:szCs w:val="24"/>
        </w:rPr>
      </w:pPr>
      <w:r>
        <w:rPr>
          <w:rFonts w:ascii="Times New Roman" w:hAnsi="Times New Roman"/>
          <w:sz w:val="24"/>
          <w:szCs w:val="24"/>
          <w:lang w:val="uk-UA"/>
        </w:rPr>
        <w:t xml:space="preserve">1.1 </w:t>
      </w:r>
      <w:r w:rsidRPr="00054EED">
        <w:rPr>
          <w:rFonts w:ascii="Times New Roman" w:hAnsi="Times New Roman"/>
          <w:sz w:val="24"/>
          <w:szCs w:val="24"/>
        </w:rPr>
        <w:t>Преміювання працівників здійснюється відповідно до їх особистого вкладу в загальні результати роботи в межах коштів, передбачених на преміювання у кошторисі та економії коштів на оплату праці, а саме: кошти фонду матеріального заохочення та зекономлені кошти по заробітній платі.</w:t>
      </w:r>
    </w:p>
    <w:p w:rsidR="00054EED" w:rsidRPr="00054EED" w:rsidRDefault="00054EED" w:rsidP="00054EED">
      <w:pPr>
        <w:pStyle w:val="ad"/>
        <w:jc w:val="both"/>
        <w:rPr>
          <w:rFonts w:ascii="Times New Roman" w:hAnsi="Times New Roman"/>
          <w:sz w:val="24"/>
          <w:szCs w:val="24"/>
        </w:rPr>
      </w:pPr>
      <w:r>
        <w:rPr>
          <w:rFonts w:ascii="Times New Roman" w:hAnsi="Times New Roman"/>
          <w:sz w:val="24"/>
          <w:szCs w:val="24"/>
          <w:lang w:val="uk-UA"/>
        </w:rPr>
        <w:t>1.2</w:t>
      </w:r>
      <w:r w:rsidRPr="00054EED">
        <w:rPr>
          <w:rFonts w:ascii="Times New Roman" w:hAnsi="Times New Roman"/>
          <w:sz w:val="24"/>
          <w:szCs w:val="24"/>
        </w:rPr>
        <w:t>Асигнування на преміювання передбачаються в кошторисі витрат на утримання працівників сільської ради в розмірах не менше 15% від посадових окладів та економії фонду оплати праці.</w:t>
      </w:r>
    </w:p>
    <w:p w:rsidR="00054EED" w:rsidRPr="00054EED" w:rsidRDefault="00054EED" w:rsidP="00054EED">
      <w:pPr>
        <w:pStyle w:val="ad"/>
        <w:rPr>
          <w:rFonts w:ascii="Times New Roman" w:hAnsi="Times New Roman"/>
          <w:sz w:val="24"/>
          <w:szCs w:val="24"/>
        </w:rPr>
      </w:pPr>
    </w:p>
    <w:p w:rsidR="00054EED" w:rsidRPr="00054EED" w:rsidRDefault="00054EED" w:rsidP="00054EED">
      <w:pPr>
        <w:pStyle w:val="ad"/>
        <w:jc w:val="center"/>
        <w:rPr>
          <w:rFonts w:ascii="Times New Roman" w:hAnsi="Times New Roman"/>
          <w:b/>
          <w:sz w:val="24"/>
          <w:szCs w:val="24"/>
        </w:rPr>
      </w:pPr>
      <w:r w:rsidRPr="00054EED">
        <w:rPr>
          <w:rFonts w:ascii="Times New Roman" w:hAnsi="Times New Roman"/>
          <w:b/>
          <w:sz w:val="24"/>
          <w:szCs w:val="24"/>
        </w:rPr>
        <w:t>ІІ. РОЗМІР ПРЕМІЇ</w:t>
      </w:r>
    </w:p>
    <w:p w:rsidR="00054EED" w:rsidRPr="00054EED" w:rsidRDefault="00054EED" w:rsidP="00054EED">
      <w:pPr>
        <w:pStyle w:val="ad"/>
        <w:rPr>
          <w:rFonts w:ascii="Times New Roman" w:hAnsi="Times New Roman"/>
          <w:sz w:val="24"/>
          <w:szCs w:val="24"/>
        </w:rPr>
      </w:pPr>
    </w:p>
    <w:p w:rsidR="00054EED" w:rsidRPr="00054EED" w:rsidRDefault="00054EED" w:rsidP="00054EED">
      <w:pPr>
        <w:pStyle w:val="ad"/>
        <w:jc w:val="both"/>
        <w:rPr>
          <w:rFonts w:ascii="Times New Roman" w:hAnsi="Times New Roman"/>
          <w:sz w:val="24"/>
          <w:szCs w:val="24"/>
        </w:rPr>
      </w:pPr>
      <w:r w:rsidRPr="00054EED">
        <w:rPr>
          <w:rFonts w:ascii="Times New Roman" w:hAnsi="Times New Roman"/>
          <w:sz w:val="24"/>
          <w:szCs w:val="24"/>
        </w:rPr>
        <w:t xml:space="preserve">2.1 </w:t>
      </w:r>
      <w:r>
        <w:rPr>
          <w:rFonts w:ascii="Times New Roman" w:hAnsi="Times New Roman"/>
          <w:sz w:val="24"/>
          <w:szCs w:val="24"/>
          <w:lang w:val="uk-UA"/>
        </w:rPr>
        <w:t xml:space="preserve"> </w:t>
      </w:r>
      <w:r w:rsidRPr="00054EED">
        <w:rPr>
          <w:rFonts w:ascii="Times New Roman" w:hAnsi="Times New Roman"/>
          <w:sz w:val="24"/>
          <w:szCs w:val="24"/>
        </w:rPr>
        <w:t>Розмір щомісячної премії кожному працівникові сільської ради визначає сільський голова,    залежно від особистого вкладу працівника в загальні результати роботи без обмеження      індивідуальних премій максимальними розмірами.</w:t>
      </w:r>
    </w:p>
    <w:p w:rsidR="00054EED" w:rsidRPr="00054EED" w:rsidRDefault="00054EED" w:rsidP="00054EED">
      <w:pPr>
        <w:pStyle w:val="ad"/>
        <w:jc w:val="both"/>
        <w:rPr>
          <w:rFonts w:ascii="Times New Roman" w:hAnsi="Times New Roman"/>
          <w:sz w:val="24"/>
          <w:szCs w:val="24"/>
        </w:rPr>
      </w:pPr>
      <w:r w:rsidRPr="00054EED">
        <w:rPr>
          <w:rFonts w:ascii="Times New Roman" w:hAnsi="Times New Roman"/>
          <w:sz w:val="24"/>
          <w:szCs w:val="24"/>
        </w:rPr>
        <w:t>2.2   Розмір премії сільському голові    визначається у відповідності до рішення сільської ради  «Про умови оплати праці та матеріального стимулювання сільського голови та заступника сільського голови».</w:t>
      </w:r>
    </w:p>
    <w:p w:rsidR="00054EED" w:rsidRPr="00054EED" w:rsidRDefault="00054EED" w:rsidP="00054EED">
      <w:pPr>
        <w:pStyle w:val="ad"/>
        <w:jc w:val="both"/>
        <w:rPr>
          <w:rFonts w:ascii="Times New Roman" w:hAnsi="Times New Roman"/>
          <w:sz w:val="24"/>
          <w:szCs w:val="24"/>
        </w:rPr>
      </w:pPr>
      <w:r>
        <w:rPr>
          <w:rFonts w:ascii="Times New Roman" w:hAnsi="Times New Roman"/>
          <w:sz w:val="24"/>
          <w:szCs w:val="24"/>
        </w:rPr>
        <w:t xml:space="preserve">2.3 </w:t>
      </w:r>
      <w:r w:rsidRPr="00054EED">
        <w:rPr>
          <w:rFonts w:ascii="Times New Roman" w:hAnsi="Times New Roman"/>
          <w:sz w:val="24"/>
          <w:szCs w:val="24"/>
        </w:rPr>
        <w:t>Преміювання працівників може проводитись за фактично відпрацьований час  в процентному відношенні до фонду оплати праці або конкретною сумою встановленому розпорядженням сільського голови.</w:t>
      </w:r>
    </w:p>
    <w:p w:rsidR="00054EED" w:rsidRPr="00054EED" w:rsidRDefault="00054EED" w:rsidP="00054EED">
      <w:pPr>
        <w:pStyle w:val="ad"/>
        <w:jc w:val="both"/>
        <w:rPr>
          <w:rFonts w:ascii="Times New Roman" w:hAnsi="Times New Roman"/>
          <w:sz w:val="24"/>
          <w:szCs w:val="24"/>
        </w:rPr>
      </w:pPr>
      <w:r w:rsidRPr="00054EED">
        <w:rPr>
          <w:rFonts w:ascii="Times New Roman" w:hAnsi="Times New Roman"/>
          <w:sz w:val="24"/>
          <w:szCs w:val="24"/>
        </w:rPr>
        <w:t>2.4  Питання щодо можливості преміювання окремих працівників за неповний місяць  роботи з урахуванням їх особистого вкладу в наслідки роботи вирішуються  сільським головою в кожному конкретному випадку.</w:t>
      </w:r>
    </w:p>
    <w:p w:rsidR="00054EED" w:rsidRPr="00054EED" w:rsidRDefault="00054EED" w:rsidP="00054EED">
      <w:pPr>
        <w:pStyle w:val="ad"/>
        <w:jc w:val="both"/>
        <w:rPr>
          <w:rFonts w:ascii="Times New Roman" w:hAnsi="Times New Roman"/>
          <w:sz w:val="24"/>
          <w:szCs w:val="24"/>
        </w:rPr>
      </w:pPr>
      <w:r>
        <w:rPr>
          <w:rFonts w:ascii="Times New Roman" w:hAnsi="Times New Roman"/>
          <w:sz w:val="24"/>
          <w:szCs w:val="24"/>
        </w:rPr>
        <w:t xml:space="preserve">2.5 </w:t>
      </w:r>
      <w:r w:rsidRPr="00054EED">
        <w:rPr>
          <w:rFonts w:ascii="Times New Roman" w:hAnsi="Times New Roman"/>
          <w:sz w:val="24"/>
          <w:szCs w:val="24"/>
        </w:rPr>
        <w:t>Питання щодо преміювання працівників , які звільнилися з роботи в місяць, за який проводиться преміювання, вирішує сільський голова.</w:t>
      </w:r>
    </w:p>
    <w:p w:rsidR="00054EED" w:rsidRPr="00054EED" w:rsidRDefault="00054EED" w:rsidP="00054EED">
      <w:pPr>
        <w:pStyle w:val="ad"/>
        <w:jc w:val="both"/>
        <w:rPr>
          <w:rFonts w:ascii="Times New Roman" w:hAnsi="Times New Roman"/>
          <w:sz w:val="24"/>
          <w:szCs w:val="24"/>
        </w:rPr>
      </w:pPr>
      <w:r>
        <w:rPr>
          <w:rFonts w:ascii="Times New Roman" w:hAnsi="Times New Roman"/>
          <w:sz w:val="24"/>
          <w:szCs w:val="24"/>
        </w:rPr>
        <w:lastRenderedPageBreak/>
        <w:t xml:space="preserve">2.6 </w:t>
      </w:r>
      <w:r w:rsidRPr="00054EED">
        <w:rPr>
          <w:rFonts w:ascii="Times New Roman" w:hAnsi="Times New Roman"/>
          <w:sz w:val="24"/>
          <w:szCs w:val="24"/>
        </w:rPr>
        <w:t>За порушення трудової дисципліни, неякісне виконання службових обов’язків, несвоєчасне виконання та подання контрольних завдань і звітів, розмір премії працівникам сільської ради може зменшуватись до 100 відсотків.</w:t>
      </w:r>
    </w:p>
    <w:p w:rsidR="00054EED" w:rsidRPr="00054EED" w:rsidRDefault="00054EED" w:rsidP="00054EED">
      <w:pPr>
        <w:pStyle w:val="ad"/>
        <w:jc w:val="both"/>
        <w:rPr>
          <w:rFonts w:ascii="Times New Roman" w:hAnsi="Times New Roman"/>
          <w:sz w:val="24"/>
          <w:szCs w:val="24"/>
        </w:rPr>
      </w:pPr>
    </w:p>
    <w:p w:rsidR="00054EED" w:rsidRDefault="00054EED" w:rsidP="00054EED">
      <w:pPr>
        <w:pStyle w:val="ad"/>
        <w:jc w:val="center"/>
        <w:rPr>
          <w:rFonts w:ascii="Times New Roman" w:hAnsi="Times New Roman"/>
          <w:b/>
          <w:sz w:val="24"/>
          <w:szCs w:val="24"/>
          <w:lang w:val="uk-UA"/>
        </w:rPr>
      </w:pPr>
    </w:p>
    <w:p w:rsidR="00054EED" w:rsidRPr="00F72AD3" w:rsidRDefault="00054EED" w:rsidP="00054EED">
      <w:pPr>
        <w:pStyle w:val="ad"/>
        <w:jc w:val="center"/>
        <w:rPr>
          <w:rFonts w:ascii="Times New Roman" w:hAnsi="Times New Roman"/>
          <w:b/>
          <w:sz w:val="24"/>
          <w:szCs w:val="24"/>
          <w:lang w:val="uk-UA"/>
        </w:rPr>
      </w:pPr>
      <w:r w:rsidRPr="00F72AD3">
        <w:rPr>
          <w:rFonts w:ascii="Times New Roman" w:hAnsi="Times New Roman"/>
          <w:b/>
          <w:sz w:val="24"/>
          <w:szCs w:val="24"/>
          <w:lang w:val="uk-UA"/>
        </w:rPr>
        <w:t>ІІІ. ІНШЕ ПРЕМІЮВАННЯ</w:t>
      </w:r>
    </w:p>
    <w:p w:rsidR="00054EED" w:rsidRPr="00F72AD3" w:rsidRDefault="00054EED" w:rsidP="00054EED">
      <w:pPr>
        <w:pStyle w:val="ad"/>
        <w:rPr>
          <w:rFonts w:ascii="Times New Roman" w:hAnsi="Times New Roman"/>
          <w:b/>
          <w:sz w:val="24"/>
          <w:szCs w:val="24"/>
          <w:lang w:val="uk-UA"/>
        </w:rPr>
      </w:pPr>
    </w:p>
    <w:p w:rsidR="00054EED" w:rsidRPr="00F72AD3" w:rsidRDefault="00054EED" w:rsidP="00054EED">
      <w:pPr>
        <w:pStyle w:val="ad"/>
        <w:jc w:val="both"/>
        <w:rPr>
          <w:rFonts w:ascii="Times New Roman" w:hAnsi="Times New Roman"/>
          <w:sz w:val="24"/>
          <w:szCs w:val="24"/>
          <w:lang w:val="uk-UA"/>
        </w:rPr>
      </w:pPr>
      <w:r w:rsidRPr="00F72AD3">
        <w:rPr>
          <w:rFonts w:ascii="Times New Roman" w:hAnsi="Times New Roman"/>
          <w:sz w:val="24"/>
          <w:szCs w:val="24"/>
          <w:lang w:val="uk-UA"/>
        </w:rPr>
        <w:t xml:space="preserve">        1. Преміювання працівників за виконання особливо важливих завдань , до дня професійних свят, з нагоди дня народження або іншої пам’ятної дати, здійснюється в кожному випадку за розпорядженням сільського голови при наявності економії фонду оплати праці.</w:t>
      </w:r>
    </w:p>
    <w:p w:rsidR="00054EED" w:rsidRPr="00F72AD3" w:rsidRDefault="00054EED" w:rsidP="00054EED">
      <w:pPr>
        <w:pStyle w:val="ad"/>
        <w:rPr>
          <w:rFonts w:ascii="Times New Roman" w:hAnsi="Times New Roman"/>
          <w:sz w:val="24"/>
          <w:szCs w:val="24"/>
          <w:lang w:val="uk-UA"/>
        </w:rPr>
      </w:pPr>
      <w:r w:rsidRPr="00F72AD3">
        <w:rPr>
          <w:rFonts w:ascii="Times New Roman" w:hAnsi="Times New Roman"/>
          <w:sz w:val="24"/>
          <w:szCs w:val="24"/>
          <w:lang w:val="uk-UA"/>
        </w:rPr>
        <w:t xml:space="preserve">         </w:t>
      </w:r>
    </w:p>
    <w:p w:rsidR="00054EED" w:rsidRPr="00F72AD3" w:rsidRDefault="00054EED" w:rsidP="00054EED">
      <w:pPr>
        <w:pStyle w:val="ad"/>
        <w:rPr>
          <w:rFonts w:ascii="Times New Roman" w:hAnsi="Times New Roman"/>
          <w:sz w:val="24"/>
          <w:szCs w:val="24"/>
          <w:lang w:val="uk-UA"/>
        </w:rPr>
      </w:pPr>
    </w:p>
    <w:p w:rsidR="00054EED" w:rsidRPr="00054EED" w:rsidRDefault="00054EED" w:rsidP="00054EED">
      <w:pPr>
        <w:pStyle w:val="ad"/>
        <w:jc w:val="center"/>
        <w:rPr>
          <w:rFonts w:ascii="Times New Roman" w:hAnsi="Times New Roman"/>
          <w:b/>
          <w:sz w:val="24"/>
          <w:szCs w:val="24"/>
        </w:rPr>
      </w:pPr>
      <w:r w:rsidRPr="00054EED">
        <w:rPr>
          <w:rFonts w:ascii="Times New Roman" w:hAnsi="Times New Roman"/>
          <w:b/>
          <w:sz w:val="24"/>
          <w:szCs w:val="24"/>
        </w:rPr>
        <w:t xml:space="preserve">І </w:t>
      </w:r>
      <w:r w:rsidRPr="00054EED">
        <w:rPr>
          <w:rFonts w:ascii="Times New Roman" w:hAnsi="Times New Roman"/>
          <w:b/>
          <w:sz w:val="24"/>
          <w:szCs w:val="24"/>
          <w:lang w:val="en-US"/>
        </w:rPr>
        <w:t>V</w:t>
      </w:r>
      <w:r w:rsidRPr="00054EED">
        <w:rPr>
          <w:rFonts w:ascii="Times New Roman" w:hAnsi="Times New Roman"/>
          <w:b/>
          <w:sz w:val="24"/>
          <w:szCs w:val="24"/>
        </w:rPr>
        <w:t>.  НАДАННЯ МАТЕРІАЛЬНОЇ ДОПОМОГИ ТА</w:t>
      </w:r>
    </w:p>
    <w:p w:rsidR="00054EED" w:rsidRPr="00054EED" w:rsidRDefault="00054EED" w:rsidP="00054EED">
      <w:pPr>
        <w:pStyle w:val="ad"/>
        <w:jc w:val="center"/>
        <w:rPr>
          <w:rFonts w:ascii="Times New Roman" w:hAnsi="Times New Roman"/>
          <w:b/>
          <w:sz w:val="24"/>
          <w:szCs w:val="24"/>
        </w:rPr>
      </w:pPr>
      <w:r w:rsidRPr="00054EED">
        <w:rPr>
          <w:rFonts w:ascii="Times New Roman" w:hAnsi="Times New Roman"/>
          <w:b/>
          <w:sz w:val="24"/>
          <w:szCs w:val="24"/>
        </w:rPr>
        <w:t>ДОПОМОГИ НА ОЗДОРОВЛЕННЯ</w:t>
      </w:r>
    </w:p>
    <w:p w:rsidR="00054EED" w:rsidRPr="00054EED" w:rsidRDefault="00054EED" w:rsidP="00054EED">
      <w:pPr>
        <w:pStyle w:val="ad"/>
        <w:rPr>
          <w:rFonts w:ascii="Times New Roman" w:hAnsi="Times New Roman"/>
          <w:sz w:val="24"/>
          <w:szCs w:val="24"/>
        </w:rPr>
      </w:pPr>
    </w:p>
    <w:p w:rsidR="00054EED" w:rsidRPr="00054EED" w:rsidRDefault="00054EED" w:rsidP="00054EED">
      <w:pPr>
        <w:pStyle w:val="ad"/>
        <w:jc w:val="both"/>
        <w:rPr>
          <w:rFonts w:ascii="Times New Roman" w:hAnsi="Times New Roman"/>
          <w:sz w:val="24"/>
          <w:szCs w:val="24"/>
        </w:rPr>
      </w:pPr>
      <w:r>
        <w:rPr>
          <w:rFonts w:ascii="Times New Roman" w:hAnsi="Times New Roman"/>
          <w:sz w:val="24"/>
          <w:szCs w:val="24"/>
          <w:lang w:val="uk-UA"/>
        </w:rPr>
        <w:t xml:space="preserve">4.1  </w:t>
      </w:r>
      <w:r w:rsidRPr="00054EED">
        <w:rPr>
          <w:rFonts w:ascii="Times New Roman" w:hAnsi="Times New Roman"/>
          <w:sz w:val="24"/>
          <w:szCs w:val="24"/>
        </w:rPr>
        <w:t>При наданні відпустки працівникам сільської ради один раз на рік виплачується матеріальна допомога на оздоровлення в розмірі середньомісячної заробітної плати.</w:t>
      </w:r>
    </w:p>
    <w:p w:rsidR="00054EED" w:rsidRPr="00054EED" w:rsidRDefault="00054EED" w:rsidP="00054EED">
      <w:pPr>
        <w:pStyle w:val="ad"/>
        <w:jc w:val="both"/>
        <w:rPr>
          <w:rFonts w:ascii="Times New Roman" w:hAnsi="Times New Roman"/>
          <w:sz w:val="24"/>
          <w:szCs w:val="24"/>
        </w:rPr>
      </w:pPr>
      <w:r>
        <w:rPr>
          <w:rFonts w:ascii="Times New Roman" w:hAnsi="Times New Roman"/>
          <w:sz w:val="24"/>
          <w:szCs w:val="24"/>
          <w:lang w:val="uk-UA"/>
        </w:rPr>
        <w:t xml:space="preserve">4.2  </w:t>
      </w:r>
      <w:r w:rsidRPr="00054EED">
        <w:rPr>
          <w:rFonts w:ascii="Times New Roman" w:hAnsi="Times New Roman"/>
          <w:sz w:val="24"/>
          <w:szCs w:val="24"/>
        </w:rPr>
        <w:t>У зв’язку з тяжким матеріальним станом, хворобою тощо, працівникам може надаватися матеріальна допомога для вирішення соціально-побутових питань та допомога на поховання у розмірах, визначеним сільським головою, але не більше середньомісячної заробітної плати.</w:t>
      </w:r>
    </w:p>
    <w:p w:rsidR="00054EED" w:rsidRPr="00054EED" w:rsidRDefault="00054EED" w:rsidP="00054EED">
      <w:pPr>
        <w:pStyle w:val="ad"/>
        <w:jc w:val="both"/>
        <w:rPr>
          <w:rFonts w:ascii="Times New Roman" w:hAnsi="Times New Roman"/>
          <w:sz w:val="24"/>
          <w:szCs w:val="24"/>
        </w:rPr>
      </w:pPr>
      <w:r>
        <w:rPr>
          <w:rFonts w:ascii="Times New Roman" w:hAnsi="Times New Roman"/>
          <w:sz w:val="24"/>
          <w:szCs w:val="24"/>
          <w:lang w:val="uk-UA"/>
        </w:rPr>
        <w:t xml:space="preserve">4.3  </w:t>
      </w:r>
      <w:r w:rsidRPr="00054EED">
        <w:rPr>
          <w:rFonts w:ascii="Times New Roman" w:hAnsi="Times New Roman"/>
          <w:sz w:val="24"/>
          <w:szCs w:val="24"/>
        </w:rPr>
        <w:t>Матеріальна допомога виплачується в межах фонду оплати праці, затвердженого в кошторисі за розпорядженням сільського голови.</w:t>
      </w:r>
    </w:p>
    <w:p w:rsidR="00054EED" w:rsidRPr="00054EED" w:rsidRDefault="00054EED" w:rsidP="00054EED">
      <w:pPr>
        <w:pStyle w:val="ad"/>
        <w:rPr>
          <w:rFonts w:ascii="Times New Roman" w:hAnsi="Times New Roman"/>
          <w:sz w:val="24"/>
          <w:szCs w:val="24"/>
        </w:rPr>
      </w:pPr>
    </w:p>
    <w:p w:rsidR="00054EED" w:rsidRPr="00054EED" w:rsidRDefault="00054EED" w:rsidP="00054EED">
      <w:pPr>
        <w:pStyle w:val="ad"/>
        <w:jc w:val="center"/>
        <w:rPr>
          <w:rFonts w:ascii="Times New Roman" w:hAnsi="Times New Roman"/>
          <w:b/>
          <w:sz w:val="24"/>
          <w:szCs w:val="24"/>
        </w:rPr>
      </w:pPr>
      <w:r w:rsidRPr="00054EED">
        <w:rPr>
          <w:rFonts w:ascii="Times New Roman" w:hAnsi="Times New Roman"/>
          <w:b/>
          <w:sz w:val="24"/>
          <w:szCs w:val="24"/>
          <w:lang w:val="en-US"/>
        </w:rPr>
        <w:t>V</w:t>
      </w:r>
      <w:r w:rsidRPr="00054EED">
        <w:rPr>
          <w:rFonts w:ascii="Times New Roman" w:hAnsi="Times New Roman"/>
          <w:b/>
          <w:sz w:val="24"/>
          <w:szCs w:val="24"/>
        </w:rPr>
        <w:t>. ТЕРМІН ВИПЛАТИ ПРЕМІЇ ТА ДОПОМОГИ</w:t>
      </w:r>
    </w:p>
    <w:p w:rsidR="00054EED" w:rsidRPr="00054EED" w:rsidRDefault="00054EED" w:rsidP="00054EED">
      <w:pPr>
        <w:pStyle w:val="ad"/>
        <w:rPr>
          <w:rFonts w:ascii="Times New Roman" w:hAnsi="Times New Roman"/>
          <w:sz w:val="24"/>
          <w:szCs w:val="24"/>
        </w:rPr>
      </w:pPr>
    </w:p>
    <w:p w:rsidR="00054EED" w:rsidRPr="00054EED" w:rsidRDefault="00054EED" w:rsidP="00054EED">
      <w:pPr>
        <w:pStyle w:val="ad"/>
        <w:jc w:val="both"/>
        <w:rPr>
          <w:rFonts w:ascii="Times New Roman" w:hAnsi="Times New Roman"/>
          <w:sz w:val="24"/>
          <w:szCs w:val="24"/>
        </w:rPr>
      </w:pPr>
      <w:r>
        <w:rPr>
          <w:rFonts w:ascii="Times New Roman" w:hAnsi="Times New Roman"/>
          <w:sz w:val="24"/>
          <w:szCs w:val="24"/>
          <w:lang w:val="uk-UA"/>
        </w:rPr>
        <w:t xml:space="preserve">5.1  </w:t>
      </w:r>
      <w:r w:rsidRPr="00054EED">
        <w:rPr>
          <w:rFonts w:ascii="Times New Roman" w:hAnsi="Times New Roman"/>
          <w:sz w:val="24"/>
          <w:szCs w:val="24"/>
        </w:rPr>
        <w:t>Виплата премії може проводиться щомісячно згідно розпорядження сільського голови.</w:t>
      </w:r>
    </w:p>
    <w:p w:rsidR="00054EED" w:rsidRPr="00054EED" w:rsidRDefault="00054EED" w:rsidP="00054EED">
      <w:pPr>
        <w:pStyle w:val="ad"/>
        <w:jc w:val="both"/>
        <w:rPr>
          <w:rFonts w:ascii="Times New Roman" w:hAnsi="Times New Roman"/>
          <w:sz w:val="24"/>
          <w:szCs w:val="24"/>
        </w:rPr>
      </w:pPr>
      <w:r>
        <w:rPr>
          <w:rFonts w:ascii="Times New Roman" w:hAnsi="Times New Roman"/>
          <w:sz w:val="24"/>
          <w:szCs w:val="24"/>
          <w:lang w:val="uk-UA"/>
        </w:rPr>
        <w:t xml:space="preserve">5.2  </w:t>
      </w:r>
      <w:r w:rsidRPr="00054EED">
        <w:rPr>
          <w:rFonts w:ascii="Times New Roman" w:hAnsi="Times New Roman"/>
          <w:sz w:val="24"/>
          <w:szCs w:val="24"/>
        </w:rPr>
        <w:t>При відсутності коштів згідно п. 1.1., виплата премії може проводитися в інші терміни, які передбачені цим Положенням.</w:t>
      </w:r>
    </w:p>
    <w:p w:rsidR="00054EED" w:rsidRPr="00054EED" w:rsidRDefault="00054EED" w:rsidP="00054EED">
      <w:pPr>
        <w:pStyle w:val="ad"/>
        <w:jc w:val="both"/>
        <w:rPr>
          <w:rFonts w:ascii="Times New Roman" w:hAnsi="Times New Roman"/>
          <w:sz w:val="24"/>
          <w:szCs w:val="24"/>
        </w:rPr>
      </w:pPr>
      <w:r>
        <w:rPr>
          <w:rFonts w:ascii="Times New Roman" w:hAnsi="Times New Roman"/>
          <w:sz w:val="24"/>
          <w:szCs w:val="24"/>
          <w:lang w:val="uk-UA"/>
        </w:rPr>
        <w:t xml:space="preserve">5.3  </w:t>
      </w:r>
      <w:r w:rsidRPr="00054EED">
        <w:rPr>
          <w:rFonts w:ascii="Times New Roman" w:hAnsi="Times New Roman"/>
          <w:sz w:val="24"/>
          <w:szCs w:val="24"/>
        </w:rPr>
        <w:t>Матеріальна допомога на оздоровлення виплачується одночасно з виплатою відпускних.</w:t>
      </w:r>
    </w:p>
    <w:p w:rsidR="00054EED" w:rsidRPr="00054EED" w:rsidRDefault="00054EED" w:rsidP="00054EED">
      <w:pPr>
        <w:pStyle w:val="ad"/>
        <w:jc w:val="both"/>
        <w:rPr>
          <w:rFonts w:ascii="Times New Roman" w:hAnsi="Times New Roman"/>
          <w:sz w:val="24"/>
          <w:szCs w:val="24"/>
        </w:rPr>
      </w:pPr>
    </w:p>
    <w:p w:rsidR="00054EED" w:rsidRPr="00054EED" w:rsidRDefault="00054EED" w:rsidP="00054EED">
      <w:pPr>
        <w:pStyle w:val="ad"/>
        <w:jc w:val="center"/>
        <w:rPr>
          <w:rFonts w:ascii="Times New Roman" w:hAnsi="Times New Roman"/>
          <w:b/>
          <w:sz w:val="24"/>
          <w:szCs w:val="24"/>
        </w:rPr>
      </w:pPr>
      <w:r w:rsidRPr="00054EED">
        <w:rPr>
          <w:rFonts w:ascii="Times New Roman" w:hAnsi="Times New Roman"/>
          <w:b/>
          <w:sz w:val="24"/>
          <w:szCs w:val="24"/>
          <w:lang w:val="en-US"/>
        </w:rPr>
        <w:t>V</w:t>
      </w:r>
      <w:r w:rsidRPr="00054EED">
        <w:rPr>
          <w:rFonts w:ascii="Times New Roman" w:hAnsi="Times New Roman"/>
          <w:b/>
          <w:sz w:val="24"/>
          <w:szCs w:val="24"/>
        </w:rPr>
        <w:t>І.ТЕРМІН ДІЇ ДАНОГО ПОЛОЖЕННЯ</w:t>
      </w:r>
    </w:p>
    <w:p w:rsidR="00054EED" w:rsidRPr="00054EED" w:rsidRDefault="00054EED" w:rsidP="00054EED">
      <w:pPr>
        <w:pStyle w:val="ad"/>
        <w:rPr>
          <w:rFonts w:ascii="Times New Roman" w:hAnsi="Times New Roman"/>
          <w:sz w:val="24"/>
          <w:szCs w:val="24"/>
        </w:rPr>
      </w:pPr>
    </w:p>
    <w:p w:rsidR="00054EED" w:rsidRPr="00054EED" w:rsidRDefault="00054EED" w:rsidP="00054EED">
      <w:pPr>
        <w:pStyle w:val="ad"/>
        <w:jc w:val="both"/>
        <w:rPr>
          <w:rFonts w:ascii="Times New Roman" w:hAnsi="Times New Roman"/>
          <w:sz w:val="24"/>
          <w:szCs w:val="24"/>
        </w:rPr>
      </w:pPr>
      <w:r w:rsidRPr="00054EED">
        <w:rPr>
          <w:rFonts w:ascii="Times New Roman" w:hAnsi="Times New Roman"/>
          <w:sz w:val="24"/>
          <w:szCs w:val="24"/>
        </w:rPr>
        <w:t xml:space="preserve">6.1  Дане Положення діє на період дії постанови Кабінету Міністрів України № 268 від </w:t>
      </w:r>
      <w:r>
        <w:rPr>
          <w:rFonts w:ascii="Times New Roman" w:hAnsi="Times New Roman"/>
          <w:sz w:val="24"/>
          <w:szCs w:val="24"/>
          <w:lang w:val="uk-UA"/>
        </w:rPr>
        <w:t xml:space="preserve">  </w:t>
      </w:r>
      <w:r w:rsidRPr="00054EED">
        <w:rPr>
          <w:rFonts w:ascii="Times New Roman" w:hAnsi="Times New Roman"/>
          <w:sz w:val="24"/>
          <w:szCs w:val="24"/>
        </w:rPr>
        <w:t>09.03.2006 р. “Про впорядкування умов оплати праці працівників апарату органів виконавчої влади місцевого самоврядування та їх виконавчих органів, органів прокуратури, суддів та інших органів”, наказу Міністерства праці України від 02.10.1996 року № 77 “Про умови оплати праці робітників, зайнятих обслуговуванням органів виконавчої влади, місцевого самоврядування та їх виконавчих органів, органів прокуратури, судів та інших органів”.</w:t>
      </w:r>
    </w:p>
    <w:p w:rsidR="00054EED" w:rsidRPr="00054EED" w:rsidRDefault="00054EED" w:rsidP="00054EED">
      <w:pPr>
        <w:pStyle w:val="ad"/>
        <w:rPr>
          <w:rFonts w:ascii="Times New Roman" w:hAnsi="Times New Roman"/>
          <w:sz w:val="24"/>
          <w:szCs w:val="24"/>
        </w:rPr>
      </w:pPr>
    </w:p>
    <w:p w:rsidR="00054EED" w:rsidRPr="00054EED" w:rsidRDefault="00054EED" w:rsidP="00054EED">
      <w:pPr>
        <w:pStyle w:val="ad"/>
        <w:rPr>
          <w:rFonts w:ascii="Times New Roman" w:hAnsi="Times New Roman"/>
          <w:sz w:val="24"/>
          <w:szCs w:val="24"/>
        </w:rPr>
      </w:pPr>
    </w:p>
    <w:p w:rsidR="00054EED" w:rsidRPr="00054EED" w:rsidRDefault="00054EED" w:rsidP="00054EED">
      <w:pPr>
        <w:pStyle w:val="ad"/>
        <w:rPr>
          <w:rFonts w:ascii="Times New Roman" w:hAnsi="Times New Roman"/>
          <w:sz w:val="24"/>
          <w:szCs w:val="24"/>
        </w:rPr>
      </w:pPr>
    </w:p>
    <w:p w:rsidR="00054EED" w:rsidRPr="00054EED" w:rsidRDefault="00054EED" w:rsidP="00054EED">
      <w:pPr>
        <w:pStyle w:val="ad"/>
        <w:rPr>
          <w:rFonts w:ascii="Times New Roman" w:hAnsi="Times New Roman"/>
          <w:sz w:val="24"/>
          <w:szCs w:val="24"/>
          <w:lang w:val="uk-UA"/>
        </w:rPr>
      </w:pPr>
      <w:r w:rsidRPr="00054EED">
        <w:rPr>
          <w:rFonts w:ascii="Times New Roman" w:hAnsi="Times New Roman"/>
          <w:sz w:val="24"/>
          <w:szCs w:val="24"/>
        </w:rPr>
        <w:t xml:space="preserve">Секретар    ради                                   </w:t>
      </w:r>
      <w:r>
        <w:rPr>
          <w:rFonts w:ascii="Times New Roman" w:hAnsi="Times New Roman"/>
          <w:sz w:val="24"/>
          <w:szCs w:val="24"/>
        </w:rPr>
        <w:t xml:space="preserve">                       </w:t>
      </w:r>
      <w:r>
        <w:rPr>
          <w:rFonts w:ascii="Times New Roman" w:hAnsi="Times New Roman"/>
          <w:sz w:val="24"/>
          <w:szCs w:val="24"/>
          <w:lang w:val="uk-UA"/>
        </w:rPr>
        <w:t>Н.Прокопчук</w:t>
      </w:r>
    </w:p>
    <w:p w:rsidR="00054EED" w:rsidRPr="00054EED" w:rsidRDefault="00054EED" w:rsidP="00054EED">
      <w:pPr>
        <w:pStyle w:val="ad"/>
        <w:rPr>
          <w:rFonts w:ascii="Times New Roman" w:hAnsi="Times New Roman"/>
          <w:sz w:val="24"/>
          <w:szCs w:val="24"/>
        </w:rPr>
      </w:pPr>
    </w:p>
    <w:p w:rsidR="00054EED" w:rsidRPr="00054EED" w:rsidRDefault="00054EED" w:rsidP="00054EED">
      <w:pPr>
        <w:pStyle w:val="ad"/>
        <w:rPr>
          <w:rFonts w:ascii="Times New Roman" w:hAnsi="Times New Roman"/>
          <w:sz w:val="24"/>
          <w:szCs w:val="24"/>
        </w:rPr>
      </w:pPr>
    </w:p>
    <w:p w:rsidR="00054EED" w:rsidRPr="00054EED" w:rsidRDefault="00054EED" w:rsidP="00054EED">
      <w:pPr>
        <w:pStyle w:val="ad"/>
        <w:rPr>
          <w:rFonts w:ascii="Times New Roman" w:hAnsi="Times New Roman"/>
          <w:sz w:val="24"/>
          <w:szCs w:val="24"/>
        </w:rPr>
      </w:pPr>
    </w:p>
    <w:p w:rsidR="004E0A9C" w:rsidRDefault="004E0A9C" w:rsidP="00E0323B">
      <w:pPr>
        <w:jc w:val="both"/>
        <w:rPr>
          <w:rFonts w:ascii="Times New Roman" w:hAnsi="Times New Roman" w:cs="Times New Roman"/>
          <w:sz w:val="28"/>
          <w:szCs w:val="28"/>
        </w:rPr>
      </w:pPr>
    </w:p>
    <w:p w:rsidR="004E0A9C" w:rsidRDefault="004E0A9C" w:rsidP="00E0323B">
      <w:pPr>
        <w:jc w:val="both"/>
        <w:rPr>
          <w:rFonts w:ascii="Times New Roman" w:hAnsi="Times New Roman" w:cs="Times New Roman"/>
          <w:sz w:val="28"/>
          <w:szCs w:val="28"/>
        </w:rPr>
      </w:pPr>
    </w:p>
    <w:p w:rsidR="009E763E" w:rsidRDefault="009E763E" w:rsidP="001545F3">
      <w:pPr>
        <w:pStyle w:val="Standard"/>
        <w:tabs>
          <w:tab w:val="left" w:pos="6435"/>
        </w:tabs>
        <w:rPr>
          <w:lang w:val="uk-UA"/>
        </w:rPr>
      </w:pPr>
    </w:p>
    <w:p w:rsidR="001545F3" w:rsidRDefault="001545F3" w:rsidP="001545F3">
      <w:pPr>
        <w:pStyle w:val="Standard"/>
        <w:tabs>
          <w:tab w:val="left" w:pos="6435"/>
        </w:tabs>
        <w:rPr>
          <w:lang w:val="uk-UA"/>
        </w:rPr>
      </w:pPr>
    </w:p>
    <w:p w:rsidR="001545F3" w:rsidRDefault="001545F3" w:rsidP="001545F3">
      <w:pPr>
        <w:pStyle w:val="Standard"/>
        <w:tabs>
          <w:tab w:val="left" w:pos="6435"/>
        </w:tabs>
        <w:rPr>
          <w:lang w:val="uk-UA"/>
        </w:rPr>
      </w:pPr>
    </w:p>
    <w:p w:rsidR="009E763E" w:rsidRPr="009A030A" w:rsidRDefault="009E763E" w:rsidP="009E763E">
      <w:pPr>
        <w:pStyle w:val="Standard"/>
        <w:tabs>
          <w:tab w:val="left" w:pos="6435"/>
        </w:tabs>
        <w:jc w:val="right"/>
        <w:rPr>
          <w:lang w:val="uk-UA"/>
        </w:rPr>
      </w:pPr>
      <w:r>
        <w:rPr>
          <w:noProof/>
          <w:lang w:eastAsia="ru-RU" w:bidi="ar-SA"/>
        </w:rPr>
        <w:lastRenderedPageBreak/>
        <w:drawing>
          <wp:anchor distT="0" distB="0" distL="114300" distR="114300" simplePos="0" relativeHeight="251629568" behindDoc="0" locked="0" layoutInCell="1" allowOverlap="1">
            <wp:simplePos x="0" y="0"/>
            <wp:positionH relativeFrom="margin">
              <wp:posOffset>2853858</wp:posOffset>
            </wp:positionH>
            <wp:positionV relativeFrom="paragraph">
              <wp:posOffset>52746</wp:posOffset>
            </wp:positionV>
            <wp:extent cx="454133" cy="690113"/>
            <wp:effectExtent l="19050" t="0" r="3067" b="0"/>
            <wp:wrapNone/>
            <wp:docPr id="21" name="Рисунок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1"/>
                    <pic:cNvPicPr>
                      <a:picLocks noChangeAspect="1" noChangeArrowheads="1"/>
                    </pic:cNvPicPr>
                  </pic:nvPicPr>
                  <pic:blipFill>
                    <a:blip r:embed="rId8" cstate="print"/>
                    <a:srcRect/>
                    <a:stretch>
                      <a:fillRect/>
                    </a:stretch>
                  </pic:blipFill>
                  <pic:spPr bwMode="auto">
                    <a:xfrm>
                      <a:off x="0" y="0"/>
                      <a:ext cx="454133" cy="690113"/>
                    </a:xfrm>
                    <a:prstGeom prst="rect">
                      <a:avLst/>
                    </a:prstGeom>
                    <a:noFill/>
                    <a:ln w="9525">
                      <a:noFill/>
                      <a:miter lim="800000"/>
                      <a:headEnd/>
                      <a:tailEnd/>
                    </a:ln>
                  </pic:spPr>
                </pic:pic>
              </a:graphicData>
            </a:graphic>
          </wp:anchor>
        </w:drawing>
      </w:r>
    </w:p>
    <w:p w:rsidR="009E763E" w:rsidRDefault="009E763E" w:rsidP="009E763E">
      <w:pPr>
        <w:pStyle w:val="Standard"/>
        <w:tabs>
          <w:tab w:val="left" w:pos="6435"/>
        </w:tabs>
      </w:pPr>
    </w:p>
    <w:p w:rsidR="009E763E" w:rsidRDefault="009E763E" w:rsidP="009E763E">
      <w:pPr>
        <w:pStyle w:val="Standard"/>
        <w:tabs>
          <w:tab w:val="left" w:pos="6435"/>
        </w:tabs>
      </w:pPr>
    </w:p>
    <w:p w:rsidR="009E763E" w:rsidRDefault="009E763E" w:rsidP="009E763E">
      <w:pPr>
        <w:pStyle w:val="Standard"/>
        <w:tabs>
          <w:tab w:val="left" w:pos="6435"/>
        </w:tabs>
      </w:pPr>
    </w:p>
    <w:p w:rsidR="009E763E" w:rsidRDefault="009E763E" w:rsidP="009E763E">
      <w:pPr>
        <w:pStyle w:val="Standard"/>
        <w:tabs>
          <w:tab w:val="left" w:pos="6435"/>
        </w:tabs>
      </w:pPr>
    </w:p>
    <w:p w:rsidR="009E763E" w:rsidRDefault="009E763E" w:rsidP="009E763E">
      <w:pPr>
        <w:pStyle w:val="aa"/>
        <w:spacing w:line="360" w:lineRule="auto"/>
        <w:rPr>
          <w:sz w:val="24"/>
          <w:szCs w:val="24"/>
        </w:rPr>
      </w:pPr>
      <w:r>
        <w:rPr>
          <w:sz w:val="24"/>
          <w:szCs w:val="24"/>
        </w:rPr>
        <w:t>УКРАЇНА</w:t>
      </w:r>
    </w:p>
    <w:p w:rsidR="009E763E" w:rsidRDefault="009E763E" w:rsidP="009E763E">
      <w:pPr>
        <w:pStyle w:val="aa"/>
        <w:rPr>
          <w:sz w:val="24"/>
          <w:szCs w:val="24"/>
        </w:rPr>
      </w:pPr>
      <w:r>
        <w:rPr>
          <w:sz w:val="24"/>
          <w:szCs w:val="24"/>
        </w:rPr>
        <w:t>БУГРИНСЬКА СІЛЬСЬКА РАДА</w:t>
      </w:r>
    </w:p>
    <w:p w:rsidR="009E763E" w:rsidRDefault="009E763E" w:rsidP="009E763E">
      <w:pPr>
        <w:pStyle w:val="aa"/>
        <w:rPr>
          <w:sz w:val="24"/>
          <w:szCs w:val="24"/>
        </w:rPr>
      </w:pPr>
      <w:r>
        <w:rPr>
          <w:sz w:val="24"/>
          <w:szCs w:val="24"/>
          <w:lang w:val="uk-UA"/>
        </w:rPr>
        <w:t>РІВНЕНСЬКОГО</w:t>
      </w:r>
      <w:r>
        <w:rPr>
          <w:sz w:val="24"/>
          <w:szCs w:val="24"/>
        </w:rPr>
        <w:t xml:space="preserve"> РАЙОНУ</w:t>
      </w:r>
    </w:p>
    <w:p w:rsidR="009E763E" w:rsidRDefault="009E763E" w:rsidP="009E763E">
      <w:pPr>
        <w:pStyle w:val="Standard"/>
        <w:jc w:val="center"/>
        <w:rPr>
          <w:b/>
        </w:rPr>
      </w:pPr>
      <w:r>
        <w:rPr>
          <w:b/>
        </w:rPr>
        <w:t>РІВНЕНСЬКОЇ ОБЛАСТІ</w:t>
      </w:r>
    </w:p>
    <w:p w:rsidR="009E763E" w:rsidRDefault="009E763E" w:rsidP="009E763E">
      <w:pPr>
        <w:pStyle w:val="Standard"/>
        <w:jc w:val="center"/>
        <w:rPr>
          <w:b/>
        </w:rPr>
      </w:pPr>
      <w:r>
        <w:rPr>
          <w:b/>
        </w:rPr>
        <w:t>Р І Ш Е Н Н Я</w:t>
      </w:r>
    </w:p>
    <w:p w:rsidR="009E763E" w:rsidRDefault="009E763E" w:rsidP="009E763E">
      <w:pPr>
        <w:pStyle w:val="Standard"/>
        <w:jc w:val="center"/>
        <w:rPr>
          <w:i/>
          <w:sz w:val="20"/>
          <w:szCs w:val="20"/>
        </w:rPr>
      </w:pPr>
      <w:r>
        <w:rPr>
          <w:i/>
          <w:sz w:val="20"/>
          <w:szCs w:val="20"/>
        </w:rPr>
        <w:t xml:space="preserve">35442, Рівненська обл., </w:t>
      </w:r>
      <w:r>
        <w:rPr>
          <w:i/>
          <w:sz w:val="20"/>
          <w:szCs w:val="20"/>
          <w:lang w:val="uk-UA"/>
        </w:rPr>
        <w:t>Рівненський</w:t>
      </w:r>
      <w:r>
        <w:rPr>
          <w:i/>
          <w:sz w:val="20"/>
          <w:szCs w:val="20"/>
        </w:rPr>
        <w:t xml:space="preserve"> район, с.Бугрин, вул. Перемоги,1тел.(03650)42181</w:t>
      </w:r>
    </w:p>
    <w:p w:rsidR="009E763E" w:rsidRDefault="009E763E" w:rsidP="009E763E">
      <w:pPr>
        <w:pStyle w:val="Standard"/>
        <w:tabs>
          <w:tab w:val="left" w:pos="6160"/>
        </w:tabs>
        <w:jc w:val="both"/>
      </w:pPr>
      <w:r>
        <w:rPr>
          <w:rStyle w:val="13"/>
          <w:rFonts w:cs="Times New Roman"/>
          <w:b/>
          <w:bCs/>
          <w:i/>
          <w:iCs/>
        </w:rPr>
        <w:t xml:space="preserve">               </w:t>
      </w:r>
      <w:r w:rsidR="00E42386">
        <w:rPr>
          <w:noProof/>
        </w:rPr>
        <w:pict>
          <v:shape id="_x0000_s1047" type="#_x0000_t32" style="position:absolute;left:0;text-align:left;margin-left:2.6pt;margin-top:4.6pt;width:476.1pt;height:.3pt;flip:y;z-index:251672576;visibility:visible;mso-position-horizontal-relative:text;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" strokeweight="1.59003mm">
            <v:stroke joinstyle="miter" endcap="square"/>
            <o:lock v:ext="edit" shapetype="f"/>
          </v:shape>
        </w:pict>
      </w:r>
      <w:r>
        <w:rPr>
          <w:rStyle w:val="13"/>
          <w:rFonts w:cs="Times New Roman"/>
          <w:b/>
          <w:bCs/>
          <w:i/>
          <w:iCs/>
        </w:rPr>
        <w:tab/>
      </w:r>
    </w:p>
    <w:p w:rsidR="009E763E" w:rsidRPr="00A258E5" w:rsidRDefault="009E763E" w:rsidP="009E763E">
      <w:pPr>
        <w:pStyle w:val="Standard"/>
        <w:tabs>
          <w:tab w:val="left" w:pos="6160"/>
        </w:tabs>
        <w:rPr>
          <w:rStyle w:val="StrongEmphasis"/>
          <w:color w:val="000000"/>
          <w:shd w:val="clear" w:color="auto" w:fill="FFFFFF"/>
          <w:lang w:val="uk-UA" w:eastAsia="ar-SA"/>
        </w:rPr>
      </w:pPr>
      <w:r>
        <w:rPr>
          <w:rStyle w:val="StrongEmphasis"/>
          <w:color w:val="000000"/>
          <w:shd w:val="clear" w:color="auto" w:fill="FFFFFF"/>
          <w:lang w:eastAsia="ar-SA"/>
        </w:rPr>
        <w:t xml:space="preserve">від </w:t>
      </w:r>
      <w:r>
        <w:rPr>
          <w:rStyle w:val="StrongEmphasis"/>
          <w:color w:val="000000"/>
          <w:shd w:val="clear" w:color="auto" w:fill="FFFFFF"/>
          <w:lang w:val="uk-UA" w:eastAsia="ar-SA"/>
        </w:rPr>
        <w:t xml:space="preserve"> </w:t>
      </w:r>
      <w:r w:rsidR="00A91E68">
        <w:rPr>
          <w:rStyle w:val="StrongEmphasis"/>
          <w:color w:val="000000"/>
          <w:shd w:val="clear" w:color="auto" w:fill="FFFFFF"/>
          <w:lang w:val="uk-UA" w:eastAsia="ar-SA"/>
        </w:rPr>
        <w:t>23</w:t>
      </w:r>
      <w:r>
        <w:rPr>
          <w:rStyle w:val="StrongEmphasis"/>
          <w:color w:val="000000"/>
          <w:shd w:val="clear" w:color="auto" w:fill="FFFFFF"/>
          <w:lang w:val="uk-UA" w:eastAsia="ar-SA"/>
        </w:rPr>
        <w:t xml:space="preserve">  грудня </w:t>
      </w:r>
      <w:r>
        <w:rPr>
          <w:rStyle w:val="StrongEmphasis"/>
          <w:color w:val="000000"/>
          <w:shd w:val="clear" w:color="auto" w:fill="FFFFFF"/>
          <w:lang w:eastAsia="ar-SA"/>
        </w:rPr>
        <w:t xml:space="preserve">  2020 року № </w:t>
      </w:r>
      <w:r w:rsidR="0077147B">
        <w:rPr>
          <w:rStyle w:val="StrongEmphasis"/>
          <w:color w:val="000000"/>
          <w:shd w:val="clear" w:color="auto" w:fill="FFFFFF"/>
          <w:lang w:val="uk-UA" w:eastAsia="ar-SA"/>
        </w:rPr>
        <w:t>85</w:t>
      </w:r>
      <w:r>
        <w:rPr>
          <w:rStyle w:val="StrongEmphasis"/>
          <w:color w:val="000000"/>
          <w:shd w:val="clear" w:color="auto" w:fill="FFFFFF"/>
          <w:lang w:eastAsia="ar-SA"/>
        </w:rPr>
        <w:t xml:space="preserve"> </w:t>
      </w:r>
    </w:p>
    <w:p w:rsidR="009E763E" w:rsidRDefault="009E763E" w:rsidP="00E0323B">
      <w:pPr>
        <w:pStyle w:val="a3"/>
        <w:shd w:val="clear" w:color="auto" w:fill="FEFEFE"/>
        <w:spacing w:before="0" w:beforeAutospacing="0" w:after="0" w:afterAutospacing="0"/>
        <w:rPr>
          <w:rFonts w:eastAsiaTheme="minorHAnsi"/>
          <w:sz w:val="28"/>
          <w:szCs w:val="28"/>
          <w:lang w:val="uk-UA" w:eastAsia="en-US"/>
        </w:rPr>
      </w:pPr>
    </w:p>
    <w:p w:rsidR="00F5374C" w:rsidRDefault="00E0323B" w:rsidP="00E0323B">
      <w:pPr>
        <w:pStyle w:val="a3"/>
        <w:shd w:val="clear" w:color="auto" w:fill="FEFEFE"/>
        <w:spacing w:before="0" w:beforeAutospacing="0" w:after="0" w:afterAutospacing="0"/>
        <w:rPr>
          <w:rStyle w:val="a4"/>
          <w:b w:val="0"/>
          <w:lang w:val="uk-UA"/>
        </w:rPr>
      </w:pPr>
      <w:r w:rsidRPr="00054EED">
        <w:rPr>
          <w:rStyle w:val="a4"/>
          <w:b w:val="0"/>
        </w:rPr>
        <w:t xml:space="preserve">Про умови оплати праці сільського голови  </w:t>
      </w:r>
    </w:p>
    <w:p w:rsidR="00E0323B" w:rsidRPr="00054EED" w:rsidRDefault="00E0323B" w:rsidP="00E0323B">
      <w:pPr>
        <w:pStyle w:val="a3"/>
        <w:shd w:val="clear" w:color="auto" w:fill="FEFEFE"/>
        <w:spacing w:before="0" w:beforeAutospacing="0" w:after="0" w:afterAutospacing="0"/>
        <w:rPr>
          <w:bCs/>
          <w:lang w:val="uk-UA"/>
        </w:rPr>
      </w:pPr>
      <w:r w:rsidRPr="00F72AD3">
        <w:rPr>
          <w:rStyle w:val="a4"/>
          <w:b w:val="0"/>
          <w:lang w:val="uk-UA"/>
        </w:rPr>
        <w:t>Бугринської</w:t>
      </w:r>
      <w:r w:rsidR="00F5374C">
        <w:rPr>
          <w:rStyle w:val="a4"/>
          <w:b w:val="0"/>
          <w:lang w:val="uk-UA"/>
        </w:rPr>
        <w:t xml:space="preserve"> </w:t>
      </w:r>
      <w:r w:rsidRPr="00F72AD3">
        <w:rPr>
          <w:rStyle w:val="a4"/>
          <w:b w:val="0"/>
          <w:lang w:val="uk-UA"/>
        </w:rPr>
        <w:t>сільської ради на 20</w:t>
      </w:r>
      <w:r w:rsidRPr="00054EED">
        <w:rPr>
          <w:rStyle w:val="a4"/>
          <w:b w:val="0"/>
          <w:lang w:val="uk-UA"/>
        </w:rPr>
        <w:t>21</w:t>
      </w:r>
      <w:r w:rsidRPr="00F72AD3">
        <w:rPr>
          <w:rStyle w:val="a4"/>
          <w:b w:val="0"/>
          <w:lang w:val="uk-UA"/>
        </w:rPr>
        <w:t xml:space="preserve"> рік</w:t>
      </w:r>
    </w:p>
    <w:p w:rsidR="00E0323B" w:rsidRPr="00054EED" w:rsidRDefault="00E0323B" w:rsidP="00E0323B">
      <w:pPr>
        <w:tabs>
          <w:tab w:val="left" w:pos="2580"/>
        </w:tabs>
        <w:rPr>
          <w:sz w:val="24"/>
          <w:szCs w:val="24"/>
        </w:rPr>
      </w:pPr>
    </w:p>
    <w:p w:rsidR="00054EED" w:rsidRPr="00054EED" w:rsidRDefault="00054EED" w:rsidP="00054EED">
      <w:pPr>
        <w:pStyle w:val="ad"/>
        <w:jc w:val="both"/>
        <w:rPr>
          <w:rFonts w:ascii="Times New Roman" w:hAnsi="Times New Roman"/>
          <w:sz w:val="24"/>
          <w:szCs w:val="24"/>
          <w:lang w:val="uk-UA"/>
        </w:rPr>
      </w:pPr>
      <w:r w:rsidRPr="00054EED">
        <w:rPr>
          <w:rFonts w:ascii="Times New Roman" w:hAnsi="Times New Roman"/>
          <w:sz w:val="24"/>
          <w:szCs w:val="24"/>
          <w:lang w:val="uk-UA"/>
        </w:rPr>
        <w:t xml:space="preserve">               Відповідно до Постанов Кабінету Міністрів України від 24.06.2016 р. № 386  «</w:t>
      </w:r>
      <w:r w:rsidRPr="00054EED">
        <w:rPr>
          <w:rFonts w:ascii="Times New Roman" w:hAnsi="Times New Roman"/>
          <w:bCs/>
          <w:color w:val="000000"/>
          <w:sz w:val="24"/>
          <w:szCs w:val="24"/>
          <w:shd w:val="clear" w:color="auto" w:fill="FFFFFF"/>
          <w:lang w:val="uk-UA"/>
        </w:rPr>
        <w:t>Про внесення зміни до пункту 1 постанови Кабінету Міністрів України від 9 березня 2006 р. № 268</w:t>
      </w:r>
      <w:r w:rsidRPr="00054EED">
        <w:rPr>
          <w:rFonts w:ascii="Times New Roman" w:hAnsi="Times New Roman"/>
          <w:sz w:val="24"/>
          <w:szCs w:val="24"/>
          <w:lang w:val="uk-UA"/>
        </w:rPr>
        <w:t xml:space="preserve">»  та Постанови </w:t>
      </w:r>
      <w:r w:rsidRPr="00054EED">
        <w:rPr>
          <w:rFonts w:ascii="Times New Roman" w:hAnsi="Times New Roman"/>
          <w:bCs/>
          <w:color w:val="000000"/>
          <w:sz w:val="24"/>
          <w:szCs w:val="24"/>
          <w:shd w:val="clear" w:color="auto" w:fill="FFFFFF"/>
          <w:lang w:val="uk-UA"/>
        </w:rPr>
        <w:t>Кабінету Міністрів України від 9 березня 2006 р. № 268</w:t>
      </w:r>
      <w:r w:rsidRPr="00054EED">
        <w:rPr>
          <w:rFonts w:ascii="Times New Roman" w:hAnsi="Times New Roman"/>
          <w:sz w:val="24"/>
          <w:szCs w:val="24"/>
          <w:lang w:val="uk-UA"/>
        </w:rPr>
        <w:t xml:space="preserve">    «Про упорядкування структури та умов оплати праці працівників апарату органів виконавчої влади, органів прокуратури, судді та інших органів» (зі змінами та доповненнями), ) з постановою Кабінету Міністрів України від 09.12.2015 року № 1013 «Про упорядкування структури заробітної плати, особливості проведення індексації та внесення змін до деяких нормативно-правових актів»,   керуючись Законом України «Про місцеве самоврядування в Україні»,  згідно Постанови   Кабінету Міністрів України від  20.05.2009 року № 482 Бугринська сільська  рада </w:t>
      </w:r>
    </w:p>
    <w:p w:rsidR="00054EED" w:rsidRPr="00054EED" w:rsidRDefault="00054EED" w:rsidP="00054EED">
      <w:pPr>
        <w:pStyle w:val="ad"/>
        <w:rPr>
          <w:rFonts w:ascii="Times New Roman" w:hAnsi="Times New Roman"/>
          <w:sz w:val="24"/>
          <w:szCs w:val="24"/>
          <w:lang w:val="uk-UA"/>
        </w:rPr>
      </w:pPr>
    </w:p>
    <w:p w:rsidR="00054EED" w:rsidRPr="00054EED" w:rsidRDefault="00054EED" w:rsidP="00054EED">
      <w:pPr>
        <w:pStyle w:val="ad"/>
        <w:jc w:val="center"/>
        <w:rPr>
          <w:rStyle w:val="a4"/>
          <w:rFonts w:ascii="Times New Roman" w:hAnsi="Times New Roman"/>
          <w:color w:val="454A48"/>
          <w:sz w:val="24"/>
          <w:szCs w:val="24"/>
          <w:lang w:val="uk-UA"/>
        </w:rPr>
      </w:pPr>
      <w:r w:rsidRPr="00054EED">
        <w:rPr>
          <w:rStyle w:val="a4"/>
          <w:rFonts w:ascii="Times New Roman" w:hAnsi="Times New Roman"/>
          <w:color w:val="454A48"/>
          <w:sz w:val="24"/>
          <w:szCs w:val="24"/>
        </w:rPr>
        <w:t>ВИРІШИЛА:</w:t>
      </w:r>
    </w:p>
    <w:p w:rsidR="00054EED" w:rsidRPr="00054EED" w:rsidRDefault="00054EED" w:rsidP="00054EED">
      <w:pPr>
        <w:pStyle w:val="ad"/>
        <w:jc w:val="both"/>
        <w:rPr>
          <w:rFonts w:ascii="Times New Roman" w:hAnsi="Times New Roman"/>
          <w:sz w:val="24"/>
          <w:szCs w:val="24"/>
          <w:lang w:val="uk-UA"/>
        </w:rPr>
      </w:pPr>
    </w:p>
    <w:p w:rsidR="00054EED" w:rsidRPr="00054EED" w:rsidRDefault="00054EED" w:rsidP="00054EED">
      <w:pPr>
        <w:pStyle w:val="ad"/>
        <w:jc w:val="both"/>
        <w:rPr>
          <w:rFonts w:ascii="Times New Roman" w:hAnsi="Times New Roman"/>
          <w:sz w:val="24"/>
          <w:szCs w:val="24"/>
          <w:lang w:val="uk-UA"/>
        </w:rPr>
      </w:pPr>
      <w:r w:rsidRPr="00054EED">
        <w:rPr>
          <w:rFonts w:ascii="Times New Roman" w:hAnsi="Times New Roman"/>
          <w:sz w:val="24"/>
          <w:szCs w:val="24"/>
          <w:lang w:val="uk-UA"/>
        </w:rPr>
        <w:t xml:space="preserve">           1.Установити з  01.01.20</w:t>
      </w:r>
      <w:r w:rsidR="00F5374C">
        <w:rPr>
          <w:rFonts w:ascii="Times New Roman" w:hAnsi="Times New Roman"/>
          <w:sz w:val="24"/>
          <w:szCs w:val="24"/>
          <w:lang w:val="uk-UA"/>
        </w:rPr>
        <w:t>21</w:t>
      </w:r>
      <w:r w:rsidRPr="00054EED">
        <w:rPr>
          <w:rFonts w:ascii="Times New Roman" w:hAnsi="Times New Roman"/>
          <w:sz w:val="24"/>
          <w:szCs w:val="24"/>
          <w:lang w:val="uk-UA"/>
        </w:rPr>
        <w:t xml:space="preserve"> року      сільському  голові  Бугринської сільської  ради   посадовий оклад , обов`язкові н</w:t>
      </w:r>
      <w:r w:rsidRPr="00054EED">
        <w:rPr>
          <w:rFonts w:ascii="Times New Roman" w:hAnsi="Times New Roman"/>
          <w:sz w:val="24"/>
          <w:szCs w:val="24"/>
        </w:rPr>
        <w:t xml:space="preserve">адбавки та доплати у розмірах, встановлених постановою Кабінету </w:t>
      </w:r>
      <w:r w:rsidRPr="00054EED">
        <w:rPr>
          <w:rFonts w:ascii="Times New Roman" w:hAnsi="Times New Roman"/>
          <w:sz w:val="24"/>
          <w:szCs w:val="24"/>
          <w:lang w:val="uk-UA"/>
        </w:rPr>
        <w:t>М</w:t>
      </w:r>
      <w:r w:rsidRPr="00054EED">
        <w:rPr>
          <w:rFonts w:ascii="Times New Roman" w:hAnsi="Times New Roman"/>
          <w:sz w:val="24"/>
          <w:szCs w:val="24"/>
        </w:rPr>
        <w:t>іністрів України від 09.03.2006 року № 268</w:t>
      </w:r>
      <w:r w:rsidRPr="00054EED">
        <w:rPr>
          <w:rFonts w:ascii="Times New Roman" w:hAnsi="Times New Roman"/>
          <w:sz w:val="24"/>
          <w:szCs w:val="24"/>
          <w:lang w:val="uk-UA"/>
        </w:rPr>
        <w:t xml:space="preserve"> згідно додатку №50 </w:t>
      </w:r>
      <w:r w:rsidRPr="00054EED">
        <w:rPr>
          <w:rFonts w:ascii="Times New Roman" w:hAnsi="Times New Roman"/>
          <w:sz w:val="24"/>
          <w:szCs w:val="24"/>
        </w:rPr>
        <w:t>«Про упорядкування структури та умов оплати праці працівників апарату органів виконавчої влади, органів прокуратури, судді</w:t>
      </w:r>
      <w:r w:rsidRPr="00054EED">
        <w:rPr>
          <w:rFonts w:ascii="Times New Roman" w:hAnsi="Times New Roman"/>
          <w:sz w:val="24"/>
          <w:szCs w:val="24"/>
          <w:lang w:val="uk-UA"/>
        </w:rPr>
        <w:t xml:space="preserve">в </w:t>
      </w:r>
      <w:r w:rsidRPr="00054EED">
        <w:rPr>
          <w:rFonts w:ascii="Times New Roman" w:hAnsi="Times New Roman"/>
          <w:sz w:val="24"/>
          <w:szCs w:val="24"/>
        </w:rPr>
        <w:t xml:space="preserve"> та інших органів» (зі змінами та доповненнями)</w:t>
      </w:r>
      <w:r w:rsidRPr="00054EED">
        <w:rPr>
          <w:rFonts w:ascii="Times New Roman" w:hAnsi="Times New Roman"/>
          <w:sz w:val="24"/>
          <w:szCs w:val="24"/>
          <w:lang w:val="uk-UA"/>
        </w:rPr>
        <w:t xml:space="preserve"> </w:t>
      </w:r>
    </w:p>
    <w:p w:rsidR="00054EED" w:rsidRPr="00054EED" w:rsidRDefault="00054EED" w:rsidP="00054EED">
      <w:pPr>
        <w:pStyle w:val="ad"/>
        <w:jc w:val="both"/>
        <w:rPr>
          <w:rFonts w:ascii="Times New Roman" w:hAnsi="Times New Roman"/>
          <w:sz w:val="24"/>
          <w:szCs w:val="24"/>
        </w:rPr>
      </w:pPr>
      <w:r w:rsidRPr="00054EED">
        <w:rPr>
          <w:rFonts w:ascii="Times New Roman" w:hAnsi="Times New Roman"/>
          <w:sz w:val="24"/>
          <w:szCs w:val="24"/>
        </w:rPr>
        <w:t xml:space="preserve">  </w:t>
      </w:r>
    </w:p>
    <w:p w:rsidR="00054EED" w:rsidRPr="00054EED" w:rsidRDefault="00054EED" w:rsidP="00054EED">
      <w:pPr>
        <w:pStyle w:val="ad"/>
        <w:jc w:val="both"/>
        <w:rPr>
          <w:rFonts w:ascii="Times New Roman" w:hAnsi="Times New Roman"/>
          <w:sz w:val="24"/>
          <w:szCs w:val="24"/>
        </w:rPr>
      </w:pPr>
      <w:r w:rsidRPr="00054EED">
        <w:rPr>
          <w:rFonts w:ascii="Times New Roman" w:hAnsi="Times New Roman"/>
          <w:sz w:val="24"/>
          <w:szCs w:val="24"/>
          <w:lang w:val="uk-UA"/>
        </w:rPr>
        <w:t xml:space="preserve">          </w:t>
      </w:r>
      <w:r w:rsidRPr="00054EED">
        <w:rPr>
          <w:rFonts w:ascii="Times New Roman" w:hAnsi="Times New Roman"/>
          <w:sz w:val="24"/>
          <w:szCs w:val="24"/>
        </w:rPr>
        <w:t>2. Визначати річний фонд оплати праці    сільського  голови</w:t>
      </w:r>
      <w:r w:rsidRPr="00054EED">
        <w:rPr>
          <w:rFonts w:ascii="Times New Roman" w:hAnsi="Times New Roman"/>
          <w:sz w:val="24"/>
          <w:szCs w:val="24"/>
          <w:lang w:val="uk-UA"/>
        </w:rPr>
        <w:t>,</w:t>
      </w:r>
      <w:r w:rsidRPr="00054EED">
        <w:rPr>
          <w:rFonts w:ascii="Times New Roman" w:hAnsi="Times New Roman"/>
          <w:sz w:val="24"/>
          <w:szCs w:val="24"/>
        </w:rPr>
        <w:t xml:space="preserve"> </w:t>
      </w:r>
      <w:r w:rsidRPr="00054EED">
        <w:rPr>
          <w:rFonts w:ascii="Times New Roman" w:hAnsi="Times New Roman"/>
          <w:sz w:val="24"/>
          <w:szCs w:val="24"/>
          <w:lang w:val="uk-UA"/>
        </w:rPr>
        <w:t xml:space="preserve">  </w:t>
      </w:r>
      <w:r w:rsidRPr="00054EED">
        <w:rPr>
          <w:rFonts w:ascii="Times New Roman" w:hAnsi="Times New Roman"/>
          <w:sz w:val="24"/>
          <w:szCs w:val="24"/>
        </w:rPr>
        <w:t>у складі:</w:t>
      </w:r>
    </w:p>
    <w:p w:rsidR="00054EED" w:rsidRPr="00054EED" w:rsidRDefault="00054EED" w:rsidP="00054EED">
      <w:pPr>
        <w:pStyle w:val="ad"/>
        <w:jc w:val="both"/>
        <w:rPr>
          <w:rFonts w:ascii="Times New Roman" w:hAnsi="Times New Roman"/>
          <w:sz w:val="24"/>
          <w:szCs w:val="24"/>
        </w:rPr>
      </w:pPr>
      <w:r w:rsidRPr="00054EED">
        <w:rPr>
          <w:rFonts w:ascii="Times New Roman" w:hAnsi="Times New Roman"/>
          <w:sz w:val="24"/>
          <w:szCs w:val="24"/>
        </w:rPr>
        <w:t>- посадового окладу;</w:t>
      </w:r>
    </w:p>
    <w:p w:rsidR="00054EED" w:rsidRPr="00054EED" w:rsidRDefault="00054EED" w:rsidP="00054EED">
      <w:pPr>
        <w:pStyle w:val="ad"/>
        <w:jc w:val="both"/>
        <w:rPr>
          <w:rFonts w:ascii="Times New Roman" w:hAnsi="Times New Roman"/>
          <w:sz w:val="24"/>
          <w:szCs w:val="24"/>
        </w:rPr>
      </w:pPr>
      <w:r w:rsidRPr="00054EED">
        <w:rPr>
          <w:rFonts w:ascii="Times New Roman" w:hAnsi="Times New Roman"/>
          <w:sz w:val="24"/>
          <w:szCs w:val="24"/>
        </w:rPr>
        <w:t>- надбавки за ранг;</w:t>
      </w:r>
    </w:p>
    <w:p w:rsidR="00054EED" w:rsidRPr="00054EED" w:rsidRDefault="00054EED" w:rsidP="00054EED">
      <w:pPr>
        <w:pStyle w:val="ad"/>
        <w:jc w:val="both"/>
        <w:rPr>
          <w:rFonts w:ascii="Times New Roman" w:hAnsi="Times New Roman"/>
          <w:sz w:val="24"/>
          <w:szCs w:val="24"/>
        </w:rPr>
      </w:pPr>
      <w:r w:rsidRPr="00054EED">
        <w:rPr>
          <w:rFonts w:ascii="Times New Roman" w:hAnsi="Times New Roman"/>
          <w:sz w:val="24"/>
          <w:szCs w:val="24"/>
        </w:rPr>
        <w:t>- надбавки за вислугу років (відсоток від посадового окладу з урахуванням доплати за ранг);</w:t>
      </w:r>
    </w:p>
    <w:p w:rsidR="00054EED" w:rsidRPr="00054EED" w:rsidRDefault="00054EED" w:rsidP="00054EED">
      <w:pPr>
        <w:pStyle w:val="ad"/>
        <w:jc w:val="both"/>
        <w:rPr>
          <w:rFonts w:ascii="Times New Roman" w:hAnsi="Times New Roman"/>
          <w:sz w:val="24"/>
          <w:szCs w:val="24"/>
        </w:rPr>
      </w:pPr>
      <w:r w:rsidRPr="00054EED">
        <w:rPr>
          <w:rFonts w:ascii="Times New Roman" w:hAnsi="Times New Roman"/>
          <w:sz w:val="24"/>
          <w:szCs w:val="24"/>
        </w:rPr>
        <w:t>- надбавки за високі досягнення у праці або за виконання особливо важливої роботи ( у розмірі 50% від посадового окладу з урахуванням - надбавки за ранг та вислугу років);</w:t>
      </w:r>
    </w:p>
    <w:p w:rsidR="00054EED" w:rsidRPr="00054EED" w:rsidRDefault="00054EED" w:rsidP="00054EED">
      <w:pPr>
        <w:pStyle w:val="ad"/>
        <w:jc w:val="both"/>
        <w:rPr>
          <w:rFonts w:ascii="Times New Roman" w:hAnsi="Times New Roman"/>
          <w:sz w:val="24"/>
          <w:szCs w:val="24"/>
        </w:rPr>
      </w:pPr>
      <w:r w:rsidRPr="00054EED">
        <w:rPr>
          <w:rFonts w:ascii="Times New Roman" w:hAnsi="Times New Roman"/>
          <w:sz w:val="24"/>
          <w:szCs w:val="24"/>
        </w:rPr>
        <w:t>- матеріальної допомоги для вирішення соціально-побутових питань та допомоги на оздоровлення (у розмірах, що не перевищують середньомісячної заробітної плати);</w:t>
      </w:r>
    </w:p>
    <w:p w:rsidR="00054EED" w:rsidRDefault="00054EED" w:rsidP="00054EED">
      <w:pPr>
        <w:pStyle w:val="ad"/>
        <w:jc w:val="both"/>
        <w:rPr>
          <w:rFonts w:ascii="Times New Roman" w:hAnsi="Times New Roman"/>
          <w:sz w:val="24"/>
          <w:szCs w:val="24"/>
          <w:lang w:val="uk-UA"/>
        </w:rPr>
      </w:pPr>
      <w:r w:rsidRPr="00054EED">
        <w:rPr>
          <w:rFonts w:ascii="Times New Roman" w:hAnsi="Times New Roman"/>
          <w:sz w:val="24"/>
          <w:szCs w:val="24"/>
        </w:rPr>
        <w:t xml:space="preserve">- фонду преміювання, створеного відповідно до положення про преміювання працівників  Бугринської  </w:t>
      </w:r>
      <w:r w:rsidRPr="00054EED">
        <w:rPr>
          <w:rFonts w:ascii="Times New Roman" w:hAnsi="Times New Roman"/>
          <w:sz w:val="24"/>
          <w:szCs w:val="24"/>
          <w:lang w:val="uk-UA"/>
        </w:rPr>
        <w:t>сільської ради.</w:t>
      </w:r>
    </w:p>
    <w:p w:rsidR="00054EED" w:rsidRPr="00054EED" w:rsidRDefault="00054EED" w:rsidP="00054EED">
      <w:pPr>
        <w:pStyle w:val="ad"/>
        <w:jc w:val="both"/>
        <w:rPr>
          <w:rFonts w:ascii="Times New Roman" w:hAnsi="Times New Roman"/>
          <w:sz w:val="24"/>
          <w:szCs w:val="24"/>
          <w:lang w:val="uk-UA"/>
        </w:rPr>
      </w:pPr>
    </w:p>
    <w:p w:rsidR="00054EED" w:rsidRPr="00054EED" w:rsidRDefault="00054EED" w:rsidP="00054EED">
      <w:pPr>
        <w:pStyle w:val="ad"/>
        <w:jc w:val="both"/>
        <w:rPr>
          <w:rFonts w:ascii="Times New Roman" w:hAnsi="Times New Roman"/>
          <w:sz w:val="24"/>
          <w:szCs w:val="24"/>
          <w:lang w:val="uk-UA"/>
        </w:rPr>
      </w:pPr>
      <w:r w:rsidRPr="00054EED">
        <w:rPr>
          <w:rFonts w:ascii="Times New Roman" w:hAnsi="Times New Roman"/>
          <w:sz w:val="24"/>
          <w:szCs w:val="24"/>
          <w:lang w:val="uk-UA"/>
        </w:rPr>
        <w:t xml:space="preserve">         </w:t>
      </w:r>
      <w:r w:rsidRPr="00054EED">
        <w:rPr>
          <w:rFonts w:ascii="Times New Roman" w:hAnsi="Times New Roman"/>
          <w:sz w:val="24"/>
          <w:szCs w:val="24"/>
        </w:rPr>
        <w:t xml:space="preserve">3.Установити  сільському  голові </w:t>
      </w:r>
      <w:r w:rsidRPr="00054EED">
        <w:rPr>
          <w:rFonts w:ascii="Times New Roman" w:hAnsi="Times New Roman"/>
          <w:sz w:val="24"/>
          <w:szCs w:val="24"/>
          <w:lang w:val="uk-UA"/>
        </w:rPr>
        <w:t xml:space="preserve"> Пилипчуку С.К.  </w:t>
      </w:r>
      <w:r w:rsidRPr="00054EED">
        <w:rPr>
          <w:rFonts w:ascii="Times New Roman" w:hAnsi="Times New Roman"/>
          <w:sz w:val="24"/>
          <w:szCs w:val="24"/>
        </w:rPr>
        <w:t xml:space="preserve"> такі виплати:</w:t>
      </w:r>
    </w:p>
    <w:p w:rsidR="00054EED" w:rsidRPr="00054EED" w:rsidRDefault="00054EED" w:rsidP="00054EED">
      <w:pPr>
        <w:pStyle w:val="ad"/>
        <w:jc w:val="both"/>
        <w:rPr>
          <w:rFonts w:ascii="Times New Roman" w:hAnsi="Times New Roman"/>
          <w:sz w:val="24"/>
          <w:szCs w:val="24"/>
        </w:rPr>
      </w:pPr>
      <w:r w:rsidRPr="00054EED">
        <w:rPr>
          <w:rFonts w:ascii="Times New Roman" w:hAnsi="Times New Roman"/>
          <w:sz w:val="24"/>
          <w:szCs w:val="24"/>
        </w:rPr>
        <w:t xml:space="preserve">- надбавку за високі досягнення у праці у розмірі </w:t>
      </w:r>
      <w:r w:rsidRPr="00054EED">
        <w:rPr>
          <w:rFonts w:ascii="Times New Roman" w:hAnsi="Times New Roman"/>
          <w:sz w:val="24"/>
          <w:szCs w:val="24"/>
          <w:lang w:val="uk-UA"/>
        </w:rPr>
        <w:t>50</w:t>
      </w:r>
      <w:r w:rsidR="00EC1211">
        <w:rPr>
          <w:rFonts w:ascii="Times New Roman" w:hAnsi="Times New Roman"/>
          <w:sz w:val="24"/>
          <w:szCs w:val="24"/>
          <w:lang w:val="uk-UA"/>
        </w:rPr>
        <w:t>%</w:t>
      </w:r>
      <w:r w:rsidRPr="00054EED">
        <w:rPr>
          <w:rFonts w:ascii="Times New Roman" w:hAnsi="Times New Roman"/>
          <w:sz w:val="24"/>
          <w:szCs w:val="24"/>
        </w:rPr>
        <w:t xml:space="preserve"> відсотків  посадового окладу з урахуванням надбавки за ранг та вислугу років;</w:t>
      </w:r>
    </w:p>
    <w:p w:rsidR="00054EED" w:rsidRPr="00054EED" w:rsidRDefault="00054EED" w:rsidP="00054EED">
      <w:pPr>
        <w:pStyle w:val="ad"/>
        <w:jc w:val="both"/>
        <w:rPr>
          <w:rFonts w:ascii="Times New Roman" w:hAnsi="Times New Roman"/>
          <w:sz w:val="24"/>
          <w:szCs w:val="24"/>
          <w:lang w:val="uk-UA"/>
        </w:rPr>
      </w:pPr>
      <w:r w:rsidRPr="00054EED">
        <w:rPr>
          <w:rFonts w:ascii="Times New Roman" w:hAnsi="Times New Roman"/>
          <w:sz w:val="24"/>
          <w:szCs w:val="24"/>
        </w:rPr>
        <w:lastRenderedPageBreak/>
        <w:t xml:space="preserve">- щомісячну премію у розмірі  </w:t>
      </w:r>
      <w:r w:rsidR="004C2BD4">
        <w:rPr>
          <w:rFonts w:ascii="Times New Roman" w:hAnsi="Times New Roman"/>
          <w:sz w:val="24"/>
          <w:szCs w:val="24"/>
          <w:lang w:val="uk-UA"/>
        </w:rPr>
        <w:t>50% посадового окладу</w:t>
      </w:r>
      <w:r w:rsidRPr="00054EED">
        <w:rPr>
          <w:rFonts w:ascii="Times New Roman" w:hAnsi="Times New Roman"/>
          <w:sz w:val="24"/>
          <w:szCs w:val="24"/>
          <w:lang w:val="uk-UA"/>
        </w:rPr>
        <w:t xml:space="preserve">  за  відпрацьований період  в межах фонду  преміювання   та  економії фонду  оплати праці сільської ради;</w:t>
      </w:r>
    </w:p>
    <w:p w:rsidR="00054EED" w:rsidRPr="00054EED" w:rsidRDefault="00054EED" w:rsidP="00054EED">
      <w:pPr>
        <w:pStyle w:val="ad"/>
        <w:jc w:val="both"/>
        <w:rPr>
          <w:rFonts w:ascii="Times New Roman" w:hAnsi="Times New Roman"/>
          <w:sz w:val="24"/>
          <w:szCs w:val="24"/>
          <w:lang w:val="uk-UA"/>
        </w:rPr>
      </w:pPr>
    </w:p>
    <w:p w:rsidR="00054EED" w:rsidRPr="00403489" w:rsidRDefault="00054EED" w:rsidP="00054EED">
      <w:pPr>
        <w:pStyle w:val="ad"/>
        <w:jc w:val="both"/>
        <w:rPr>
          <w:rFonts w:ascii="Times New Roman" w:hAnsi="Times New Roman"/>
          <w:sz w:val="24"/>
          <w:szCs w:val="24"/>
          <w:lang w:val="uk-UA"/>
        </w:rPr>
      </w:pPr>
      <w:r w:rsidRPr="00403489">
        <w:rPr>
          <w:rFonts w:ascii="Times New Roman" w:hAnsi="Times New Roman"/>
          <w:sz w:val="24"/>
          <w:szCs w:val="24"/>
          <w:lang w:val="uk-UA"/>
        </w:rPr>
        <w:t>- премію до  Дня професійних свят (Дня місцевого самовряду</w:t>
      </w:r>
      <w:r w:rsidR="00FA07B9" w:rsidRPr="00403489">
        <w:rPr>
          <w:rFonts w:ascii="Times New Roman" w:hAnsi="Times New Roman"/>
          <w:sz w:val="24"/>
          <w:szCs w:val="24"/>
          <w:lang w:val="uk-UA"/>
        </w:rPr>
        <w:t xml:space="preserve">вання) </w:t>
      </w:r>
      <w:r w:rsidRPr="00403489">
        <w:rPr>
          <w:rFonts w:ascii="Times New Roman" w:hAnsi="Times New Roman"/>
          <w:sz w:val="24"/>
          <w:szCs w:val="24"/>
          <w:lang w:val="uk-UA"/>
        </w:rPr>
        <w:t xml:space="preserve"> в розмірі посадового окладу</w:t>
      </w:r>
      <w:r w:rsidRPr="00403489">
        <w:rPr>
          <w:rFonts w:ascii="Times New Roman" w:hAnsi="Times New Roman"/>
          <w:b/>
          <w:sz w:val="24"/>
          <w:szCs w:val="24"/>
          <w:lang w:val="uk-UA"/>
        </w:rPr>
        <w:t xml:space="preserve"> </w:t>
      </w:r>
      <w:r w:rsidRPr="00403489">
        <w:rPr>
          <w:rFonts w:ascii="Times New Roman" w:hAnsi="Times New Roman"/>
          <w:sz w:val="24"/>
          <w:szCs w:val="24"/>
          <w:lang w:val="uk-UA"/>
        </w:rPr>
        <w:t>;</w:t>
      </w:r>
    </w:p>
    <w:p w:rsidR="00054EED" w:rsidRPr="00054EED" w:rsidRDefault="00054EED" w:rsidP="00054EED">
      <w:pPr>
        <w:pStyle w:val="ad"/>
        <w:jc w:val="both"/>
        <w:rPr>
          <w:rFonts w:ascii="Times New Roman" w:hAnsi="Times New Roman"/>
          <w:sz w:val="24"/>
          <w:szCs w:val="24"/>
          <w:lang w:val="uk-UA"/>
        </w:rPr>
      </w:pPr>
      <w:r w:rsidRPr="00054EED">
        <w:rPr>
          <w:rFonts w:ascii="Times New Roman" w:hAnsi="Times New Roman"/>
          <w:sz w:val="24"/>
          <w:szCs w:val="24"/>
          <w:lang w:val="uk-UA"/>
        </w:rPr>
        <w:t xml:space="preserve">  </w:t>
      </w:r>
    </w:p>
    <w:p w:rsidR="00054EED" w:rsidRPr="00F5374C" w:rsidRDefault="00054EED" w:rsidP="00F5374C">
      <w:pPr>
        <w:shd w:val="clear" w:color="auto" w:fill="FFFFFF"/>
        <w:tabs>
          <w:tab w:val="left" w:pos="7905"/>
        </w:tabs>
        <w:jc w:val="both"/>
        <w:rPr>
          <w:rFonts w:ascii="Times New Roman" w:hAnsi="Times New Roman" w:cs="Times New Roman"/>
          <w:bCs/>
          <w:sz w:val="24"/>
          <w:szCs w:val="24"/>
        </w:rPr>
      </w:pPr>
      <w:r w:rsidRPr="00054EED">
        <w:rPr>
          <w:rFonts w:ascii="Times New Roman" w:hAnsi="Times New Roman" w:cs="Times New Roman"/>
          <w:sz w:val="24"/>
          <w:szCs w:val="24"/>
        </w:rPr>
        <w:t>-  матеріальну допомогу для вирішення соціально-побутових питань,  матеріальну допомогу на оздоровлення (при основній частині щорічної відпустки), у розмірі середньомісячної заробітної плати.</w:t>
      </w:r>
    </w:p>
    <w:p w:rsidR="00054EED" w:rsidRPr="00054EED" w:rsidRDefault="00054EED" w:rsidP="00054EED">
      <w:pPr>
        <w:pStyle w:val="ad"/>
        <w:jc w:val="both"/>
        <w:rPr>
          <w:rFonts w:ascii="Times New Roman" w:hAnsi="Times New Roman"/>
          <w:sz w:val="24"/>
          <w:szCs w:val="24"/>
        </w:rPr>
      </w:pPr>
      <w:r w:rsidRPr="00054EED">
        <w:rPr>
          <w:rFonts w:ascii="Times New Roman" w:hAnsi="Times New Roman"/>
          <w:sz w:val="24"/>
          <w:szCs w:val="24"/>
          <w:lang w:val="uk-UA"/>
        </w:rPr>
        <w:t xml:space="preserve">           4. Умов</w:t>
      </w:r>
      <w:r w:rsidRPr="00054EED">
        <w:rPr>
          <w:rFonts w:ascii="Times New Roman" w:hAnsi="Times New Roman"/>
          <w:sz w:val="24"/>
          <w:szCs w:val="24"/>
        </w:rPr>
        <w:t>и оплати праці, затверджені цим рішенням, застосовуються з 01   січня  20</w:t>
      </w:r>
      <w:r w:rsidR="00F5374C">
        <w:rPr>
          <w:rFonts w:ascii="Times New Roman" w:hAnsi="Times New Roman"/>
          <w:sz w:val="24"/>
          <w:szCs w:val="24"/>
          <w:lang w:val="uk-UA"/>
        </w:rPr>
        <w:t>21</w:t>
      </w:r>
      <w:r w:rsidRPr="00054EED">
        <w:rPr>
          <w:rFonts w:ascii="Times New Roman" w:hAnsi="Times New Roman"/>
          <w:sz w:val="24"/>
          <w:szCs w:val="24"/>
        </w:rPr>
        <w:t xml:space="preserve"> року.</w:t>
      </w:r>
    </w:p>
    <w:p w:rsidR="00054EED" w:rsidRPr="00054EED" w:rsidRDefault="00054EED" w:rsidP="00054EED">
      <w:pPr>
        <w:pStyle w:val="ad"/>
        <w:jc w:val="both"/>
        <w:rPr>
          <w:rFonts w:ascii="Times New Roman" w:hAnsi="Times New Roman"/>
          <w:sz w:val="24"/>
          <w:szCs w:val="24"/>
        </w:rPr>
      </w:pPr>
      <w:r w:rsidRPr="00054EED">
        <w:rPr>
          <w:rFonts w:ascii="Times New Roman" w:hAnsi="Times New Roman"/>
          <w:sz w:val="24"/>
          <w:szCs w:val="24"/>
          <w:lang w:val="uk-UA"/>
        </w:rPr>
        <w:t xml:space="preserve">          5. </w:t>
      </w:r>
      <w:r w:rsidRPr="00054EED">
        <w:rPr>
          <w:rFonts w:ascii="Times New Roman" w:hAnsi="Times New Roman"/>
          <w:sz w:val="24"/>
          <w:szCs w:val="24"/>
        </w:rPr>
        <w:t xml:space="preserve">Контроль за виконанням даного рішення покласти на комісію з питань  </w:t>
      </w:r>
      <w:r w:rsidRPr="00054EED">
        <w:rPr>
          <w:rFonts w:ascii="Times New Roman" w:hAnsi="Times New Roman"/>
          <w:sz w:val="24"/>
          <w:szCs w:val="24"/>
          <w:lang w:val="uk-UA"/>
        </w:rPr>
        <w:t xml:space="preserve">планування, фінансів, </w:t>
      </w:r>
      <w:r w:rsidRPr="00054EED">
        <w:rPr>
          <w:rFonts w:ascii="Times New Roman" w:hAnsi="Times New Roman"/>
          <w:sz w:val="24"/>
          <w:szCs w:val="24"/>
        </w:rPr>
        <w:t xml:space="preserve"> бюджету</w:t>
      </w:r>
      <w:r w:rsidRPr="00054EED">
        <w:rPr>
          <w:rFonts w:ascii="Times New Roman" w:hAnsi="Times New Roman"/>
          <w:sz w:val="24"/>
          <w:szCs w:val="24"/>
          <w:lang w:val="uk-UA"/>
        </w:rPr>
        <w:t xml:space="preserve"> та соціально</w:t>
      </w:r>
      <w:r w:rsidR="00F5374C">
        <w:rPr>
          <w:rFonts w:ascii="Times New Roman" w:hAnsi="Times New Roman"/>
          <w:sz w:val="24"/>
          <w:szCs w:val="24"/>
          <w:lang w:val="uk-UA"/>
        </w:rPr>
        <w:t>-економічного розвитку (Л.Муляр</w:t>
      </w:r>
      <w:r w:rsidRPr="00054EED">
        <w:rPr>
          <w:rFonts w:ascii="Times New Roman" w:hAnsi="Times New Roman"/>
          <w:sz w:val="24"/>
          <w:szCs w:val="24"/>
          <w:lang w:val="uk-UA"/>
        </w:rPr>
        <w:t>).</w:t>
      </w:r>
      <w:r w:rsidRPr="00054EED">
        <w:rPr>
          <w:rFonts w:ascii="Times New Roman" w:hAnsi="Times New Roman"/>
          <w:sz w:val="24"/>
          <w:szCs w:val="24"/>
        </w:rPr>
        <w:t xml:space="preserve">  </w:t>
      </w:r>
    </w:p>
    <w:p w:rsidR="00054EED" w:rsidRPr="00054EED" w:rsidRDefault="00054EED" w:rsidP="00054EED">
      <w:pPr>
        <w:pStyle w:val="ad"/>
        <w:jc w:val="both"/>
        <w:rPr>
          <w:rFonts w:ascii="Times New Roman" w:hAnsi="Times New Roman"/>
          <w:sz w:val="24"/>
          <w:szCs w:val="24"/>
          <w:lang w:val="uk-UA"/>
        </w:rPr>
      </w:pPr>
      <w:r w:rsidRPr="00054EED">
        <w:rPr>
          <w:rFonts w:ascii="Times New Roman" w:hAnsi="Times New Roman"/>
          <w:sz w:val="24"/>
          <w:szCs w:val="24"/>
        </w:rPr>
        <w:t> </w:t>
      </w:r>
    </w:p>
    <w:p w:rsidR="00054EED" w:rsidRPr="00054EED" w:rsidRDefault="00054EED" w:rsidP="00054EED">
      <w:pPr>
        <w:pStyle w:val="ad"/>
        <w:jc w:val="both"/>
        <w:rPr>
          <w:rFonts w:ascii="Times New Roman" w:hAnsi="Times New Roman"/>
          <w:sz w:val="24"/>
          <w:szCs w:val="24"/>
          <w:lang w:val="uk-UA"/>
        </w:rPr>
      </w:pPr>
    </w:p>
    <w:p w:rsidR="00054EED" w:rsidRPr="00054EED" w:rsidRDefault="00054EED" w:rsidP="00054EED">
      <w:pPr>
        <w:pStyle w:val="ad"/>
        <w:jc w:val="both"/>
        <w:rPr>
          <w:rFonts w:ascii="Times New Roman" w:hAnsi="Times New Roman"/>
          <w:sz w:val="24"/>
          <w:szCs w:val="24"/>
          <w:lang w:val="uk-UA"/>
        </w:rPr>
      </w:pPr>
    </w:p>
    <w:p w:rsidR="00054EED" w:rsidRPr="00054EED" w:rsidRDefault="00054EED" w:rsidP="00054EED">
      <w:pPr>
        <w:pStyle w:val="ad"/>
        <w:rPr>
          <w:rFonts w:ascii="Times New Roman" w:hAnsi="Times New Roman"/>
          <w:sz w:val="24"/>
          <w:szCs w:val="24"/>
          <w:lang w:val="uk-UA"/>
        </w:rPr>
      </w:pPr>
    </w:p>
    <w:p w:rsidR="00054EED" w:rsidRPr="00054EED" w:rsidRDefault="00054EED" w:rsidP="00054EED">
      <w:pPr>
        <w:pStyle w:val="ad"/>
        <w:rPr>
          <w:rFonts w:ascii="Times New Roman" w:hAnsi="Times New Roman"/>
          <w:sz w:val="24"/>
          <w:szCs w:val="24"/>
          <w:lang w:val="uk-UA"/>
        </w:rPr>
      </w:pPr>
    </w:p>
    <w:p w:rsidR="00054EED" w:rsidRPr="00054EED" w:rsidRDefault="00054EED" w:rsidP="00054EED">
      <w:pPr>
        <w:pStyle w:val="ad"/>
        <w:rPr>
          <w:rFonts w:ascii="Times New Roman" w:hAnsi="Times New Roman"/>
          <w:sz w:val="24"/>
          <w:szCs w:val="24"/>
          <w:lang w:val="uk-UA"/>
        </w:rPr>
      </w:pPr>
    </w:p>
    <w:p w:rsidR="00054EED" w:rsidRPr="00054EED" w:rsidRDefault="00054EED" w:rsidP="00054EED">
      <w:pPr>
        <w:pStyle w:val="ad"/>
        <w:rPr>
          <w:rFonts w:ascii="Times New Roman" w:hAnsi="Times New Roman"/>
          <w:sz w:val="24"/>
          <w:szCs w:val="24"/>
          <w:lang w:val="uk-UA"/>
        </w:rPr>
      </w:pPr>
    </w:p>
    <w:p w:rsidR="00054EED" w:rsidRPr="00054EED" w:rsidRDefault="00054EED" w:rsidP="00054EED">
      <w:pPr>
        <w:pStyle w:val="ad"/>
        <w:rPr>
          <w:rFonts w:ascii="Times New Roman" w:hAnsi="Times New Roman"/>
          <w:sz w:val="24"/>
          <w:szCs w:val="24"/>
          <w:lang w:val="uk-UA"/>
        </w:rPr>
      </w:pPr>
    </w:p>
    <w:p w:rsidR="00054EED" w:rsidRPr="00054EED" w:rsidRDefault="00054EED" w:rsidP="00054EED">
      <w:pPr>
        <w:pStyle w:val="ad"/>
        <w:rPr>
          <w:rFonts w:ascii="Times New Roman" w:hAnsi="Times New Roman"/>
          <w:sz w:val="24"/>
          <w:szCs w:val="24"/>
          <w:lang w:val="uk-UA"/>
        </w:rPr>
      </w:pPr>
    </w:p>
    <w:p w:rsidR="00054EED" w:rsidRPr="00054EED" w:rsidRDefault="00054EED" w:rsidP="00054EED">
      <w:pPr>
        <w:pStyle w:val="ad"/>
        <w:rPr>
          <w:rFonts w:ascii="Times New Roman" w:hAnsi="Times New Roman"/>
          <w:sz w:val="24"/>
          <w:szCs w:val="24"/>
          <w:lang w:val="uk-UA"/>
        </w:rPr>
      </w:pPr>
      <w:r w:rsidRPr="00054EED">
        <w:rPr>
          <w:rFonts w:ascii="Times New Roman" w:hAnsi="Times New Roman"/>
          <w:sz w:val="24"/>
          <w:szCs w:val="24"/>
          <w:lang w:val="uk-UA"/>
        </w:rPr>
        <w:t xml:space="preserve">  Сільський голова                                   </w:t>
      </w:r>
      <w:r w:rsidR="004E08EF">
        <w:rPr>
          <w:rFonts w:ascii="Times New Roman" w:hAnsi="Times New Roman"/>
          <w:sz w:val="24"/>
          <w:szCs w:val="24"/>
          <w:lang w:val="uk-UA"/>
        </w:rPr>
        <w:t xml:space="preserve">                                       С.Пилипчук</w:t>
      </w:r>
    </w:p>
    <w:p w:rsidR="00054EED" w:rsidRPr="00054EED" w:rsidRDefault="00054EED" w:rsidP="00054EED">
      <w:pPr>
        <w:rPr>
          <w:rFonts w:ascii="Times New Roman" w:hAnsi="Times New Roman" w:cs="Times New Roman"/>
          <w:sz w:val="24"/>
          <w:szCs w:val="24"/>
        </w:rPr>
      </w:pPr>
    </w:p>
    <w:p w:rsidR="00054EED" w:rsidRPr="00054EED" w:rsidRDefault="00054EED" w:rsidP="00054EED">
      <w:pPr>
        <w:shd w:val="clear" w:color="auto" w:fill="FFFFFF"/>
        <w:tabs>
          <w:tab w:val="left" w:pos="7905"/>
        </w:tabs>
        <w:rPr>
          <w:rFonts w:ascii="Times New Roman" w:hAnsi="Times New Roman" w:cs="Times New Roman"/>
          <w:bCs/>
          <w:sz w:val="24"/>
          <w:szCs w:val="24"/>
        </w:rPr>
      </w:pPr>
    </w:p>
    <w:p w:rsidR="00054EED" w:rsidRPr="00054EED" w:rsidRDefault="00054EED" w:rsidP="00054EED">
      <w:pPr>
        <w:shd w:val="clear" w:color="auto" w:fill="FFFFFF"/>
        <w:tabs>
          <w:tab w:val="left" w:pos="7905"/>
        </w:tabs>
        <w:rPr>
          <w:rFonts w:ascii="Times New Roman" w:hAnsi="Times New Roman" w:cs="Times New Roman"/>
          <w:bCs/>
          <w:sz w:val="24"/>
          <w:szCs w:val="24"/>
        </w:rPr>
      </w:pPr>
    </w:p>
    <w:p w:rsidR="00054EED" w:rsidRPr="00054EED" w:rsidRDefault="00054EED" w:rsidP="00054EED">
      <w:pPr>
        <w:shd w:val="clear" w:color="auto" w:fill="FFFFFF"/>
        <w:tabs>
          <w:tab w:val="left" w:pos="7905"/>
        </w:tabs>
        <w:rPr>
          <w:rFonts w:ascii="Times New Roman" w:hAnsi="Times New Roman" w:cs="Times New Roman"/>
          <w:bCs/>
          <w:sz w:val="24"/>
          <w:szCs w:val="24"/>
        </w:rPr>
      </w:pPr>
    </w:p>
    <w:p w:rsidR="00054EED" w:rsidRDefault="00054EED" w:rsidP="00054EED">
      <w:pPr>
        <w:shd w:val="clear" w:color="auto" w:fill="FFFFFF"/>
        <w:tabs>
          <w:tab w:val="left" w:pos="7905"/>
        </w:tabs>
        <w:rPr>
          <w:bCs/>
        </w:rPr>
      </w:pPr>
    </w:p>
    <w:p w:rsidR="00054EED" w:rsidRDefault="00054EED" w:rsidP="00054EED">
      <w:pPr>
        <w:rPr>
          <w:lang w:val="ru-RU"/>
        </w:rPr>
      </w:pPr>
    </w:p>
    <w:p w:rsidR="00054EED" w:rsidRDefault="00054EED" w:rsidP="00054EED">
      <w:pPr>
        <w:rPr>
          <w:lang w:val="ru-RU"/>
        </w:rPr>
      </w:pPr>
    </w:p>
    <w:p w:rsidR="00F5374C" w:rsidRDefault="00F5374C" w:rsidP="00E0323B">
      <w:pPr>
        <w:tabs>
          <w:tab w:val="left" w:pos="2580"/>
        </w:tabs>
        <w:rPr>
          <w:sz w:val="28"/>
          <w:szCs w:val="28"/>
        </w:rPr>
      </w:pPr>
    </w:p>
    <w:p w:rsidR="009024A2" w:rsidRDefault="009024A2" w:rsidP="00E0323B">
      <w:pPr>
        <w:tabs>
          <w:tab w:val="left" w:pos="2580"/>
        </w:tabs>
        <w:rPr>
          <w:sz w:val="28"/>
          <w:szCs w:val="28"/>
        </w:rPr>
      </w:pPr>
    </w:p>
    <w:p w:rsidR="006446B9" w:rsidRDefault="006446B9" w:rsidP="00E0323B">
      <w:pPr>
        <w:tabs>
          <w:tab w:val="left" w:pos="2580"/>
        </w:tabs>
        <w:rPr>
          <w:sz w:val="28"/>
          <w:szCs w:val="28"/>
        </w:rPr>
      </w:pPr>
    </w:p>
    <w:p w:rsidR="006446B9" w:rsidRDefault="006446B9" w:rsidP="00E0323B">
      <w:pPr>
        <w:tabs>
          <w:tab w:val="left" w:pos="2580"/>
        </w:tabs>
        <w:rPr>
          <w:sz w:val="28"/>
          <w:szCs w:val="28"/>
        </w:rPr>
      </w:pPr>
    </w:p>
    <w:p w:rsidR="006446B9" w:rsidRDefault="006446B9" w:rsidP="00E0323B">
      <w:pPr>
        <w:tabs>
          <w:tab w:val="left" w:pos="2580"/>
        </w:tabs>
        <w:rPr>
          <w:sz w:val="28"/>
          <w:szCs w:val="28"/>
        </w:rPr>
      </w:pPr>
    </w:p>
    <w:p w:rsidR="006446B9" w:rsidRPr="00CC30C5" w:rsidRDefault="006446B9" w:rsidP="00E0323B">
      <w:pPr>
        <w:tabs>
          <w:tab w:val="left" w:pos="2580"/>
        </w:tabs>
        <w:rPr>
          <w:sz w:val="28"/>
          <w:szCs w:val="28"/>
        </w:rPr>
      </w:pPr>
    </w:p>
    <w:p w:rsidR="00EB3C9E" w:rsidRDefault="00EB3C9E" w:rsidP="00EB3C9E">
      <w:pPr>
        <w:pStyle w:val="Standard"/>
        <w:tabs>
          <w:tab w:val="left" w:pos="6435"/>
        </w:tabs>
        <w:jc w:val="right"/>
        <w:rPr>
          <w:lang w:val="uk-UA"/>
        </w:rPr>
      </w:pPr>
    </w:p>
    <w:p w:rsidR="00A91E68" w:rsidRPr="009A030A" w:rsidRDefault="00A91E68" w:rsidP="00A91E68">
      <w:pPr>
        <w:pStyle w:val="Standard"/>
        <w:tabs>
          <w:tab w:val="left" w:pos="6435"/>
        </w:tabs>
        <w:jc w:val="right"/>
        <w:rPr>
          <w:lang w:val="uk-UA"/>
        </w:rPr>
      </w:pPr>
    </w:p>
    <w:p w:rsidR="00A91E68" w:rsidRDefault="00A91E68" w:rsidP="00A91E68">
      <w:pPr>
        <w:pStyle w:val="Standard"/>
        <w:tabs>
          <w:tab w:val="left" w:pos="6435"/>
        </w:tabs>
      </w:pPr>
    </w:p>
    <w:p w:rsidR="00A91E68" w:rsidRDefault="00A91E68" w:rsidP="00A91E68">
      <w:pPr>
        <w:pStyle w:val="Standard"/>
        <w:tabs>
          <w:tab w:val="left" w:pos="6435"/>
        </w:tabs>
      </w:pPr>
      <w:r w:rsidRPr="00A91E68">
        <w:rPr>
          <w:noProof/>
          <w:lang w:eastAsia="ru-RU" w:bidi="ar-SA"/>
        </w:rPr>
        <w:drawing>
          <wp:anchor distT="0" distB="0" distL="114300" distR="114300" simplePos="0" relativeHeight="251636736" behindDoc="0" locked="0" layoutInCell="1" allowOverlap="1">
            <wp:simplePos x="0" y="0"/>
            <wp:positionH relativeFrom="margin">
              <wp:posOffset>3006258</wp:posOffset>
            </wp:positionH>
            <wp:positionV relativeFrom="paragraph">
              <wp:posOffset>-317093</wp:posOffset>
            </wp:positionV>
            <wp:extent cx="452863" cy="690114"/>
            <wp:effectExtent l="19050" t="0" r="3067" b="0"/>
            <wp:wrapNone/>
            <wp:docPr id="7" name="Рисунок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1"/>
                    <pic:cNvPicPr>
                      <a:picLocks noChangeAspect="1" noChangeArrowheads="1"/>
                    </pic:cNvPicPr>
                  </pic:nvPicPr>
                  <pic:blipFill>
                    <a:blip r:embed="rId8" cstate="print"/>
                    <a:srcRect/>
                    <a:stretch>
                      <a:fillRect/>
                    </a:stretch>
                  </pic:blipFill>
                  <pic:spPr bwMode="auto">
                    <a:xfrm>
                      <a:off x="0" y="0"/>
                      <a:ext cx="454133" cy="690113"/>
                    </a:xfrm>
                    <a:prstGeom prst="rect">
                      <a:avLst/>
                    </a:prstGeom>
                    <a:noFill/>
                    <a:ln w="9525">
                      <a:noFill/>
                      <a:miter lim="800000"/>
                      <a:headEnd/>
                      <a:tailEnd/>
                    </a:ln>
                  </pic:spPr>
                </pic:pic>
              </a:graphicData>
            </a:graphic>
          </wp:anchor>
        </w:drawing>
      </w:r>
    </w:p>
    <w:p w:rsidR="00A91E68" w:rsidRDefault="00A91E68" w:rsidP="00A91E68">
      <w:pPr>
        <w:pStyle w:val="Standard"/>
        <w:tabs>
          <w:tab w:val="left" w:pos="6435"/>
        </w:tabs>
      </w:pPr>
    </w:p>
    <w:p w:rsidR="00A91E68" w:rsidRDefault="00A91E68" w:rsidP="00A91E68">
      <w:pPr>
        <w:pStyle w:val="Standard"/>
        <w:tabs>
          <w:tab w:val="left" w:pos="6435"/>
        </w:tabs>
      </w:pPr>
    </w:p>
    <w:p w:rsidR="00A91E68" w:rsidRDefault="00A91E68" w:rsidP="00A91E68">
      <w:pPr>
        <w:pStyle w:val="aa"/>
        <w:spacing w:line="360" w:lineRule="auto"/>
        <w:rPr>
          <w:sz w:val="24"/>
          <w:szCs w:val="24"/>
        </w:rPr>
      </w:pPr>
      <w:r>
        <w:rPr>
          <w:sz w:val="24"/>
          <w:szCs w:val="24"/>
        </w:rPr>
        <w:t>УКРАЇНА</w:t>
      </w:r>
    </w:p>
    <w:p w:rsidR="00A91E68" w:rsidRDefault="00A91E68" w:rsidP="00A91E68">
      <w:pPr>
        <w:pStyle w:val="aa"/>
        <w:rPr>
          <w:sz w:val="24"/>
          <w:szCs w:val="24"/>
        </w:rPr>
      </w:pPr>
      <w:r>
        <w:rPr>
          <w:sz w:val="24"/>
          <w:szCs w:val="24"/>
        </w:rPr>
        <w:t>БУГРИНСЬКА СІЛЬСЬКА РАДА</w:t>
      </w:r>
    </w:p>
    <w:p w:rsidR="00A91E68" w:rsidRDefault="00A91E68" w:rsidP="00A91E68">
      <w:pPr>
        <w:pStyle w:val="aa"/>
        <w:rPr>
          <w:sz w:val="24"/>
          <w:szCs w:val="24"/>
        </w:rPr>
      </w:pPr>
      <w:r>
        <w:rPr>
          <w:sz w:val="24"/>
          <w:szCs w:val="24"/>
          <w:lang w:val="uk-UA"/>
        </w:rPr>
        <w:t>РІВНЕНСЬКОГО</w:t>
      </w:r>
      <w:r>
        <w:rPr>
          <w:sz w:val="24"/>
          <w:szCs w:val="24"/>
        </w:rPr>
        <w:t xml:space="preserve"> РАЙОНУ</w:t>
      </w:r>
    </w:p>
    <w:p w:rsidR="00A91E68" w:rsidRDefault="00A91E68" w:rsidP="00A91E68">
      <w:pPr>
        <w:pStyle w:val="Standard"/>
        <w:jc w:val="center"/>
        <w:rPr>
          <w:b/>
        </w:rPr>
      </w:pPr>
      <w:r>
        <w:rPr>
          <w:b/>
        </w:rPr>
        <w:t>РІВНЕНСЬКОЇ ОБЛАСТІ</w:t>
      </w:r>
    </w:p>
    <w:p w:rsidR="00A91E68" w:rsidRDefault="00A91E68" w:rsidP="00A91E68">
      <w:pPr>
        <w:pStyle w:val="Standard"/>
        <w:jc w:val="center"/>
        <w:rPr>
          <w:b/>
        </w:rPr>
      </w:pPr>
      <w:r>
        <w:rPr>
          <w:b/>
        </w:rPr>
        <w:t>Р І Ш Е Н Н Я</w:t>
      </w:r>
    </w:p>
    <w:p w:rsidR="00A91E68" w:rsidRDefault="00A91E68" w:rsidP="00A91E68">
      <w:pPr>
        <w:pStyle w:val="Standard"/>
        <w:jc w:val="center"/>
        <w:rPr>
          <w:i/>
          <w:sz w:val="20"/>
          <w:szCs w:val="20"/>
        </w:rPr>
      </w:pPr>
      <w:r>
        <w:rPr>
          <w:i/>
          <w:sz w:val="20"/>
          <w:szCs w:val="20"/>
        </w:rPr>
        <w:t xml:space="preserve">35442, Рівненська обл., </w:t>
      </w:r>
      <w:r>
        <w:rPr>
          <w:i/>
          <w:sz w:val="20"/>
          <w:szCs w:val="20"/>
          <w:lang w:val="uk-UA"/>
        </w:rPr>
        <w:t>Рівненський</w:t>
      </w:r>
      <w:r>
        <w:rPr>
          <w:i/>
          <w:sz w:val="20"/>
          <w:szCs w:val="20"/>
        </w:rPr>
        <w:t xml:space="preserve"> район, с.Бугрин, вул. Перемоги,1тел.(03650)42181</w:t>
      </w:r>
    </w:p>
    <w:p w:rsidR="00A91E68" w:rsidRDefault="00A91E68" w:rsidP="00A91E68">
      <w:pPr>
        <w:pStyle w:val="Standard"/>
        <w:tabs>
          <w:tab w:val="left" w:pos="6160"/>
        </w:tabs>
        <w:jc w:val="both"/>
      </w:pPr>
      <w:r>
        <w:rPr>
          <w:rStyle w:val="13"/>
          <w:rFonts w:cs="Times New Roman"/>
          <w:b/>
          <w:bCs/>
          <w:i/>
          <w:iCs/>
        </w:rPr>
        <w:t xml:space="preserve">               </w:t>
      </w:r>
      <w:r w:rsidR="00E42386">
        <w:rPr>
          <w:noProof/>
        </w:rPr>
        <w:pict>
          <v:shape id="_x0000_s1095" type="#_x0000_t32" style="position:absolute;left:0;text-align:left;margin-left:2.6pt;margin-top:4.6pt;width:476.1pt;height:.3pt;flip:y;z-index:251678720;visibility:visible;mso-position-horizontal-relative:text;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" strokeweight="1.59003mm">
            <v:stroke joinstyle="miter" endcap="square"/>
            <o:lock v:ext="edit" shapetype="f"/>
          </v:shape>
        </w:pict>
      </w:r>
      <w:r>
        <w:rPr>
          <w:rStyle w:val="13"/>
          <w:rFonts w:cs="Times New Roman"/>
          <w:b/>
          <w:bCs/>
          <w:i/>
          <w:iCs/>
        </w:rPr>
        <w:tab/>
      </w:r>
    </w:p>
    <w:p w:rsidR="00A91E68" w:rsidRPr="0077147B" w:rsidRDefault="00A91E68" w:rsidP="00A91E68">
      <w:pPr>
        <w:pStyle w:val="Standard"/>
        <w:tabs>
          <w:tab w:val="left" w:pos="6160"/>
        </w:tabs>
        <w:rPr>
          <w:rStyle w:val="StrongEmphasis"/>
          <w:color w:val="000000"/>
          <w:shd w:val="clear" w:color="auto" w:fill="FFFFFF"/>
          <w:lang w:val="uk-UA" w:eastAsia="ar-SA"/>
        </w:rPr>
      </w:pPr>
      <w:r>
        <w:rPr>
          <w:rStyle w:val="StrongEmphasis"/>
          <w:color w:val="000000"/>
          <w:shd w:val="clear" w:color="auto" w:fill="FFFFFF"/>
          <w:lang w:eastAsia="ar-SA"/>
        </w:rPr>
        <w:t xml:space="preserve">від </w:t>
      </w:r>
      <w:r w:rsidR="0077147B">
        <w:rPr>
          <w:rStyle w:val="StrongEmphasis"/>
          <w:color w:val="000000"/>
          <w:shd w:val="clear" w:color="auto" w:fill="FFFFFF"/>
          <w:lang w:val="uk-UA" w:eastAsia="ar-SA"/>
        </w:rPr>
        <w:t xml:space="preserve"> 23 </w:t>
      </w:r>
      <w:r>
        <w:rPr>
          <w:rStyle w:val="StrongEmphasis"/>
          <w:color w:val="000000"/>
          <w:shd w:val="clear" w:color="auto" w:fill="FFFFFF"/>
          <w:lang w:val="uk-UA" w:eastAsia="ar-SA"/>
        </w:rPr>
        <w:t xml:space="preserve">грудня </w:t>
      </w:r>
      <w:r>
        <w:rPr>
          <w:rStyle w:val="StrongEmphasis"/>
          <w:color w:val="000000"/>
          <w:shd w:val="clear" w:color="auto" w:fill="FFFFFF"/>
          <w:lang w:eastAsia="ar-SA"/>
        </w:rPr>
        <w:t xml:space="preserve">  2020 року №  </w:t>
      </w:r>
      <w:r w:rsidR="0077147B">
        <w:rPr>
          <w:rStyle w:val="StrongEmphasis"/>
          <w:color w:val="000000"/>
          <w:shd w:val="clear" w:color="auto" w:fill="FFFFFF"/>
          <w:lang w:val="uk-UA" w:eastAsia="ar-SA"/>
        </w:rPr>
        <w:t>86</w:t>
      </w:r>
    </w:p>
    <w:p w:rsidR="00A91E68" w:rsidRDefault="00A91E68" w:rsidP="00A91E68">
      <w:pPr>
        <w:pStyle w:val="a3"/>
        <w:shd w:val="clear" w:color="auto" w:fill="FEFEFE"/>
        <w:spacing w:before="0" w:beforeAutospacing="0" w:after="0" w:afterAutospacing="0"/>
        <w:rPr>
          <w:rFonts w:eastAsiaTheme="minorHAnsi"/>
          <w:sz w:val="28"/>
          <w:szCs w:val="28"/>
          <w:lang w:val="uk-UA" w:eastAsia="en-US"/>
        </w:rPr>
      </w:pPr>
    </w:p>
    <w:p w:rsidR="00A91E68" w:rsidRDefault="00A91E68" w:rsidP="00A91E68">
      <w:pPr>
        <w:pStyle w:val="a3"/>
        <w:shd w:val="clear" w:color="auto" w:fill="FEFEFE"/>
        <w:spacing w:before="0" w:beforeAutospacing="0" w:after="0" w:afterAutospacing="0"/>
        <w:rPr>
          <w:rStyle w:val="a4"/>
          <w:b w:val="0"/>
          <w:lang w:val="uk-UA"/>
        </w:rPr>
      </w:pPr>
      <w:bookmarkStart w:id="6" w:name="_Hlk63028757"/>
      <w:r w:rsidRPr="00054EED">
        <w:rPr>
          <w:rStyle w:val="a4"/>
          <w:b w:val="0"/>
        </w:rPr>
        <w:t xml:space="preserve">Про умови </w:t>
      </w:r>
      <w:r w:rsidR="00EC1211">
        <w:rPr>
          <w:rStyle w:val="a4"/>
          <w:b w:val="0"/>
          <w:lang w:val="uk-UA"/>
        </w:rPr>
        <w:t xml:space="preserve">праці працівників </w:t>
      </w:r>
    </w:p>
    <w:p w:rsidR="00EC1211" w:rsidRPr="00EC1211" w:rsidRDefault="00EC1211" w:rsidP="00A91E68">
      <w:pPr>
        <w:pStyle w:val="a3"/>
        <w:shd w:val="clear" w:color="auto" w:fill="FEFEFE"/>
        <w:spacing w:before="0" w:beforeAutospacing="0" w:after="0" w:afterAutospacing="0"/>
        <w:rPr>
          <w:bCs/>
          <w:lang w:val="uk-UA"/>
        </w:rPr>
      </w:pPr>
      <w:r>
        <w:rPr>
          <w:rStyle w:val="a4"/>
          <w:b w:val="0"/>
          <w:lang w:val="uk-UA"/>
        </w:rPr>
        <w:t>Фінансового відділу у 2020 році</w:t>
      </w:r>
    </w:p>
    <w:bookmarkEnd w:id="6"/>
    <w:p w:rsidR="00A91E68" w:rsidRDefault="00A91E68" w:rsidP="00EB3C9E">
      <w:pPr>
        <w:pStyle w:val="Standard"/>
        <w:tabs>
          <w:tab w:val="left" w:pos="6435"/>
        </w:tabs>
        <w:jc w:val="right"/>
        <w:rPr>
          <w:lang w:val="uk-UA"/>
        </w:rPr>
      </w:pPr>
    </w:p>
    <w:p w:rsidR="00A91E68" w:rsidRDefault="00A91E68" w:rsidP="00EB3C9E">
      <w:pPr>
        <w:pStyle w:val="Standard"/>
        <w:tabs>
          <w:tab w:val="left" w:pos="6435"/>
        </w:tabs>
        <w:jc w:val="right"/>
        <w:rPr>
          <w:lang w:val="uk-UA"/>
        </w:rPr>
      </w:pPr>
    </w:p>
    <w:p w:rsidR="00A91E68" w:rsidRDefault="00A91E68" w:rsidP="00EB3C9E">
      <w:pPr>
        <w:pStyle w:val="Standard"/>
        <w:tabs>
          <w:tab w:val="left" w:pos="6435"/>
        </w:tabs>
        <w:jc w:val="right"/>
        <w:rPr>
          <w:lang w:val="uk-UA"/>
        </w:rPr>
      </w:pPr>
    </w:p>
    <w:p w:rsidR="00A91E68" w:rsidRDefault="00A91E68" w:rsidP="00EB3C9E">
      <w:pPr>
        <w:pStyle w:val="Standard"/>
        <w:tabs>
          <w:tab w:val="left" w:pos="6435"/>
        </w:tabs>
        <w:jc w:val="right"/>
        <w:rPr>
          <w:lang w:val="uk-UA"/>
        </w:rPr>
      </w:pPr>
    </w:p>
    <w:p w:rsidR="00A91E68" w:rsidRDefault="00A91E68" w:rsidP="00EB3C9E">
      <w:pPr>
        <w:pStyle w:val="Standard"/>
        <w:tabs>
          <w:tab w:val="left" w:pos="6435"/>
        </w:tabs>
        <w:jc w:val="right"/>
        <w:rPr>
          <w:lang w:val="uk-UA"/>
        </w:rPr>
      </w:pPr>
    </w:p>
    <w:p w:rsidR="00A91E68" w:rsidRDefault="00A91E68" w:rsidP="00EB3C9E">
      <w:pPr>
        <w:pStyle w:val="Standard"/>
        <w:tabs>
          <w:tab w:val="left" w:pos="6435"/>
        </w:tabs>
        <w:jc w:val="right"/>
        <w:rPr>
          <w:lang w:val="uk-UA"/>
        </w:rPr>
      </w:pPr>
    </w:p>
    <w:p w:rsidR="00A91E68" w:rsidRDefault="00A91E68" w:rsidP="00EB3C9E">
      <w:pPr>
        <w:pStyle w:val="Standard"/>
        <w:tabs>
          <w:tab w:val="left" w:pos="6435"/>
        </w:tabs>
        <w:jc w:val="right"/>
        <w:rPr>
          <w:lang w:val="uk-UA"/>
        </w:rPr>
      </w:pPr>
    </w:p>
    <w:p w:rsidR="00A91E68" w:rsidRDefault="00A91E68" w:rsidP="00EB3C9E">
      <w:pPr>
        <w:pStyle w:val="Standard"/>
        <w:tabs>
          <w:tab w:val="left" w:pos="6435"/>
        </w:tabs>
        <w:jc w:val="right"/>
        <w:rPr>
          <w:lang w:val="uk-UA"/>
        </w:rPr>
      </w:pPr>
    </w:p>
    <w:p w:rsidR="00A91E68" w:rsidRDefault="00A91E68" w:rsidP="00EB3C9E">
      <w:pPr>
        <w:pStyle w:val="Standard"/>
        <w:tabs>
          <w:tab w:val="left" w:pos="6435"/>
        </w:tabs>
        <w:jc w:val="right"/>
        <w:rPr>
          <w:lang w:val="uk-UA"/>
        </w:rPr>
      </w:pPr>
    </w:p>
    <w:p w:rsidR="00A91E68" w:rsidRDefault="00A91E68" w:rsidP="00EB3C9E">
      <w:pPr>
        <w:pStyle w:val="Standard"/>
        <w:tabs>
          <w:tab w:val="left" w:pos="6435"/>
        </w:tabs>
        <w:jc w:val="right"/>
        <w:rPr>
          <w:lang w:val="uk-UA"/>
        </w:rPr>
      </w:pPr>
    </w:p>
    <w:p w:rsidR="00A91E68" w:rsidRDefault="00A91E68" w:rsidP="00EB3C9E">
      <w:pPr>
        <w:pStyle w:val="Standard"/>
        <w:tabs>
          <w:tab w:val="left" w:pos="6435"/>
        </w:tabs>
        <w:jc w:val="right"/>
        <w:rPr>
          <w:lang w:val="uk-UA"/>
        </w:rPr>
      </w:pPr>
    </w:p>
    <w:p w:rsidR="00A91E68" w:rsidRDefault="00A91E68" w:rsidP="00EB3C9E">
      <w:pPr>
        <w:pStyle w:val="Standard"/>
        <w:tabs>
          <w:tab w:val="left" w:pos="6435"/>
        </w:tabs>
        <w:jc w:val="right"/>
        <w:rPr>
          <w:lang w:val="uk-UA"/>
        </w:rPr>
      </w:pPr>
    </w:p>
    <w:p w:rsidR="00A91E68" w:rsidRDefault="00A91E68" w:rsidP="00EB3C9E">
      <w:pPr>
        <w:pStyle w:val="Standard"/>
        <w:tabs>
          <w:tab w:val="left" w:pos="6435"/>
        </w:tabs>
        <w:jc w:val="right"/>
        <w:rPr>
          <w:lang w:val="uk-UA"/>
        </w:rPr>
      </w:pPr>
    </w:p>
    <w:p w:rsidR="00A91E68" w:rsidRDefault="00A91E68" w:rsidP="00EB3C9E">
      <w:pPr>
        <w:pStyle w:val="Standard"/>
        <w:tabs>
          <w:tab w:val="left" w:pos="6435"/>
        </w:tabs>
        <w:jc w:val="right"/>
        <w:rPr>
          <w:lang w:val="uk-UA"/>
        </w:rPr>
      </w:pPr>
    </w:p>
    <w:p w:rsidR="00A91E68" w:rsidRDefault="00A91E68" w:rsidP="00EB3C9E">
      <w:pPr>
        <w:pStyle w:val="Standard"/>
        <w:tabs>
          <w:tab w:val="left" w:pos="6435"/>
        </w:tabs>
        <w:jc w:val="right"/>
        <w:rPr>
          <w:lang w:val="uk-UA"/>
        </w:rPr>
      </w:pPr>
    </w:p>
    <w:p w:rsidR="00A91E68" w:rsidRDefault="00A91E68" w:rsidP="00EB3C9E">
      <w:pPr>
        <w:pStyle w:val="Standard"/>
        <w:tabs>
          <w:tab w:val="left" w:pos="6435"/>
        </w:tabs>
        <w:jc w:val="right"/>
        <w:rPr>
          <w:lang w:val="uk-UA"/>
        </w:rPr>
      </w:pPr>
    </w:p>
    <w:p w:rsidR="00A91E68" w:rsidRDefault="00A91E68" w:rsidP="00EB3C9E">
      <w:pPr>
        <w:pStyle w:val="Standard"/>
        <w:tabs>
          <w:tab w:val="left" w:pos="6435"/>
        </w:tabs>
        <w:jc w:val="right"/>
        <w:rPr>
          <w:lang w:val="uk-UA"/>
        </w:rPr>
      </w:pPr>
    </w:p>
    <w:p w:rsidR="00A91E68" w:rsidRDefault="00A91E68" w:rsidP="00EB3C9E">
      <w:pPr>
        <w:pStyle w:val="Standard"/>
        <w:tabs>
          <w:tab w:val="left" w:pos="6435"/>
        </w:tabs>
        <w:jc w:val="right"/>
        <w:rPr>
          <w:lang w:val="uk-UA"/>
        </w:rPr>
      </w:pPr>
    </w:p>
    <w:p w:rsidR="00A91E68" w:rsidRDefault="00A91E68" w:rsidP="00EB3C9E">
      <w:pPr>
        <w:pStyle w:val="Standard"/>
        <w:tabs>
          <w:tab w:val="left" w:pos="6435"/>
        </w:tabs>
        <w:jc w:val="right"/>
        <w:rPr>
          <w:lang w:val="uk-UA"/>
        </w:rPr>
      </w:pPr>
    </w:p>
    <w:p w:rsidR="00A91E68" w:rsidRDefault="00A91E68" w:rsidP="00EB3C9E">
      <w:pPr>
        <w:pStyle w:val="Standard"/>
        <w:tabs>
          <w:tab w:val="left" w:pos="6435"/>
        </w:tabs>
        <w:jc w:val="right"/>
        <w:rPr>
          <w:lang w:val="uk-UA"/>
        </w:rPr>
      </w:pPr>
    </w:p>
    <w:p w:rsidR="00A91E68" w:rsidRDefault="00A91E68" w:rsidP="00EB3C9E">
      <w:pPr>
        <w:pStyle w:val="Standard"/>
        <w:tabs>
          <w:tab w:val="left" w:pos="6435"/>
        </w:tabs>
        <w:jc w:val="right"/>
        <w:rPr>
          <w:lang w:val="uk-UA"/>
        </w:rPr>
      </w:pPr>
    </w:p>
    <w:p w:rsidR="00A91E68" w:rsidRDefault="00A91E68" w:rsidP="00EB3C9E">
      <w:pPr>
        <w:pStyle w:val="Standard"/>
        <w:tabs>
          <w:tab w:val="left" w:pos="6435"/>
        </w:tabs>
        <w:jc w:val="right"/>
        <w:rPr>
          <w:lang w:val="uk-UA"/>
        </w:rPr>
      </w:pPr>
    </w:p>
    <w:p w:rsidR="00A91E68" w:rsidRDefault="00A91E68" w:rsidP="00EB3C9E">
      <w:pPr>
        <w:pStyle w:val="Standard"/>
        <w:tabs>
          <w:tab w:val="left" w:pos="6435"/>
        </w:tabs>
        <w:jc w:val="right"/>
        <w:rPr>
          <w:lang w:val="uk-UA"/>
        </w:rPr>
      </w:pPr>
    </w:p>
    <w:p w:rsidR="00A91E68" w:rsidRDefault="00A91E68" w:rsidP="00EB3C9E">
      <w:pPr>
        <w:pStyle w:val="Standard"/>
        <w:tabs>
          <w:tab w:val="left" w:pos="6435"/>
        </w:tabs>
        <w:jc w:val="right"/>
        <w:rPr>
          <w:lang w:val="uk-UA"/>
        </w:rPr>
      </w:pPr>
    </w:p>
    <w:p w:rsidR="00A91E68" w:rsidRDefault="00A91E68" w:rsidP="00EB3C9E">
      <w:pPr>
        <w:pStyle w:val="Standard"/>
        <w:tabs>
          <w:tab w:val="left" w:pos="6435"/>
        </w:tabs>
        <w:jc w:val="right"/>
        <w:rPr>
          <w:lang w:val="uk-UA"/>
        </w:rPr>
      </w:pPr>
    </w:p>
    <w:p w:rsidR="00A91E68" w:rsidRDefault="00A91E68" w:rsidP="00EB3C9E">
      <w:pPr>
        <w:pStyle w:val="Standard"/>
        <w:tabs>
          <w:tab w:val="left" w:pos="6435"/>
        </w:tabs>
        <w:jc w:val="right"/>
        <w:rPr>
          <w:lang w:val="uk-UA"/>
        </w:rPr>
      </w:pPr>
    </w:p>
    <w:p w:rsidR="00A91E68" w:rsidRDefault="00A91E68" w:rsidP="00EB3C9E">
      <w:pPr>
        <w:pStyle w:val="Standard"/>
        <w:tabs>
          <w:tab w:val="left" w:pos="6435"/>
        </w:tabs>
        <w:jc w:val="right"/>
        <w:rPr>
          <w:lang w:val="uk-UA"/>
        </w:rPr>
      </w:pPr>
    </w:p>
    <w:p w:rsidR="00A91E68" w:rsidRDefault="00A91E68" w:rsidP="00EB3C9E">
      <w:pPr>
        <w:pStyle w:val="Standard"/>
        <w:tabs>
          <w:tab w:val="left" w:pos="6435"/>
        </w:tabs>
        <w:jc w:val="right"/>
        <w:rPr>
          <w:lang w:val="uk-UA"/>
        </w:rPr>
      </w:pPr>
    </w:p>
    <w:p w:rsidR="00A91E68" w:rsidRDefault="00A91E68" w:rsidP="00EB3C9E">
      <w:pPr>
        <w:pStyle w:val="Standard"/>
        <w:tabs>
          <w:tab w:val="left" w:pos="6435"/>
        </w:tabs>
        <w:jc w:val="right"/>
        <w:rPr>
          <w:lang w:val="uk-UA"/>
        </w:rPr>
      </w:pPr>
    </w:p>
    <w:p w:rsidR="00A91E68" w:rsidRDefault="00A91E68" w:rsidP="00EB3C9E">
      <w:pPr>
        <w:pStyle w:val="Standard"/>
        <w:tabs>
          <w:tab w:val="left" w:pos="6435"/>
        </w:tabs>
        <w:jc w:val="right"/>
        <w:rPr>
          <w:lang w:val="uk-UA"/>
        </w:rPr>
      </w:pPr>
    </w:p>
    <w:p w:rsidR="00A91E68" w:rsidRDefault="00A91E68" w:rsidP="00EB3C9E">
      <w:pPr>
        <w:pStyle w:val="Standard"/>
        <w:tabs>
          <w:tab w:val="left" w:pos="6435"/>
        </w:tabs>
        <w:jc w:val="right"/>
        <w:rPr>
          <w:lang w:val="uk-UA"/>
        </w:rPr>
      </w:pPr>
    </w:p>
    <w:p w:rsidR="00A91E68" w:rsidRDefault="00A91E68" w:rsidP="00EB3C9E">
      <w:pPr>
        <w:pStyle w:val="Standard"/>
        <w:tabs>
          <w:tab w:val="left" w:pos="6435"/>
        </w:tabs>
        <w:jc w:val="right"/>
        <w:rPr>
          <w:lang w:val="uk-UA"/>
        </w:rPr>
      </w:pPr>
    </w:p>
    <w:p w:rsidR="00B35EAE" w:rsidRDefault="00B35EAE" w:rsidP="00EB3C9E">
      <w:pPr>
        <w:pStyle w:val="Standard"/>
        <w:tabs>
          <w:tab w:val="left" w:pos="6435"/>
        </w:tabs>
        <w:jc w:val="right"/>
        <w:rPr>
          <w:lang w:val="uk-UA"/>
        </w:rPr>
      </w:pPr>
    </w:p>
    <w:p w:rsidR="00B35EAE" w:rsidRDefault="00B35EAE" w:rsidP="00EB3C9E">
      <w:pPr>
        <w:pStyle w:val="Standard"/>
        <w:tabs>
          <w:tab w:val="left" w:pos="6435"/>
        </w:tabs>
        <w:jc w:val="right"/>
        <w:rPr>
          <w:lang w:val="uk-UA"/>
        </w:rPr>
      </w:pPr>
    </w:p>
    <w:p w:rsidR="00B35EAE" w:rsidRDefault="00B35EAE" w:rsidP="00EB3C9E">
      <w:pPr>
        <w:pStyle w:val="Standard"/>
        <w:tabs>
          <w:tab w:val="left" w:pos="6435"/>
        </w:tabs>
        <w:jc w:val="right"/>
        <w:rPr>
          <w:lang w:val="uk-UA"/>
        </w:rPr>
      </w:pPr>
    </w:p>
    <w:p w:rsidR="00B35EAE" w:rsidRDefault="00B35EAE" w:rsidP="00EB3C9E">
      <w:pPr>
        <w:pStyle w:val="Standard"/>
        <w:tabs>
          <w:tab w:val="left" w:pos="6435"/>
        </w:tabs>
        <w:jc w:val="right"/>
        <w:rPr>
          <w:lang w:val="uk-UA"/>
        </w:rPr>
      </w:pPr>
    </w:p>
    <w:p w:rsidR="004E08EF" w:rsidRDefault="004E08EF" w:rsidP="004E08EF">
      <w:pPr>
        <w:pStyle w:val="Standard"/>
        <w:tabs>
          <w:tab w:val="left" w:pos="6435"/>
        </w:tabs>
        <w:rPr>
          <w:lang w:val="uk-UA"/>
        </w:rPr>
      </w:pPr>
    </w:p>
    <w:p w:rsidR="00EB3C9E" w:rsidRPr="009A030A" w:rsidRDefault="00EB3C9E" w:rsidP="004E08EF">
      <w:pPr>
        <w:pStyle w:val="Standard"/>
        <w:tabs>
          <w:tab w:val="left" w:pos="6435"/>
        </w:tabs>
        <w:rPr>
          <w:lang w:val="uk-UA"/>
        </w:rPr>
      </w:pPr>
      <w:r>
        <w:rPr>
          <w:noProof/>
          <w:lang w:eastAsia="ru-RU" w:bidi="ar-SA"/>
        </w:rPr>
        <w:lastRenderedPageBreak/>
        <w:drawing>
          <wp:anchor distT="0" distB="0" distL="114300" distR="114300" simplePos="0" relativeHeight="251628544" behindDoc="0" locked="0" layoutInCell="1" allowOverlap="1">
            <wp:simplePos x="0" y="0"/>
            <wp:positionH relativeFrom="margin">
              <wp:posOffset>2853858</wp:posOffset>
            </wp:positionH>
            <wp:positionV relativeFrom="paragraph">
              <wp:posOffset>52746</wp:posOffset>
            </wp:positionV>
            <wp:extent cx="454133" cy="690113"/>
            <wp:effectExtent l="19050" t="0" r="3067" b="0"/>
            <wp:wrapNone/>
            <wp:docPr id="20" name="Рисунок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1"/>
                    <pic:cNvPicPr>
                      <a:picLocks noChangeAspect="1" noChangeArrowheads="1"/>
                    </pic:cNvPicPr>
                  </pic:nvPicPr>
                  <pic:blipFill>
                    <a:blip r:embed="rId8" cstate="print"/>
                    <a:srcRect/>
                    <a:stretch>
                      <a:fillRect/>
                    </a:stretch>
                  </pic:blipFill>
                  <pic:spPr bwMode="auto">
                    <a:xfrm>
                      <a:off x="0" y="0"/>
                      <a:ext cx="454133" cy="690113"/>
                    </a:xfrm>
                    <a:prstGeom prst="rect">
                      <a:avLst/>
                    </a:prstGeom>
                    <a:noFill/>
                    <a:ln w="9525">
                      <a:noFill/>
                      <a:miter lim="800000"/>
                      <a:headEnd/>
                      <a:tailEnd/>
                    </a:ln>
                  </pic:spPr>
                </pic:pic>
              </a:graphicData>
            </a:graphic>
          </wp:anchor>
        </w:drawing>
      </w:r>
    </w:p>
    <w:p w:rsidR="00EB3C9E" w:rsidRDefault="00EB3C9E" w:rsidP="00EB3C9E">
      <w:pPr>
        <w:pStyle w:val="Standard"/>
        <w:tabs>
          <w:tab w:val="left" w:pos="6435"/>
        </w:tabs>
      </w:pPr>
    </w:p>
    <w:p w:rsidR="00EB3C9E" w:rsidRDefault="00EB3C9E" w:rsidP="00EB3C9E">
      <w:pPr>
        <w:pStyle w:val="Standard"/>
        <w:tabs>
          <w:tab w:val="left" w:pos="6435"/>
        </w:tabs>
      </w:pPr>
    </w:p>
    <w:p w:rsidR="00EB3C9E" w:rsidRDefault="00EB3C9E" w:rsidP="00EB3C9E">
      <w:pPr>
        <w:pStyle w:val="Standard"/>
        <w:tabs>
          <w:tab w:val="left" w:pos="6435"/>
        </w:tabs>
      </w:pPr>
    </w:p>
    <w:p w:rsidR="00EB3C9E" w:rsidRDefault="00EB3C9E" w:rsidP="00EB3C9E">
      <w:pPr>
        <w:pStyle w:val="Standard"/>
        <w:tabs>
          <w:tab w:val="left" w:pos="6435"/>
        </w:tabs>
      </w:pPr>
    </w:p>
    <w:p w:rsidR="00EB3C9E" w:rsidRDefault="00EB3C9E" w:rsidP="00EB3C9E">
      <w:pPr>
        <w:pStyle w:val="aa"/>
        <w:spacing w:line="360" w:lineRule="auto"/>
        <w:rPr>
          <w:sz w:val="24"/>
          <w:szCs w:val="24"/>
        </w:rPr>
      </w:pPr>
      <w:r>
        <w:rPr>
          <w:sz w:val="24"/>
          <w:szCs w:val="24"/>
        </w:rPr>
        <w:t>УКРАЇНА</w:t>
      </w:r>
    </w:p>
    <w:p w:rsidR="00EB3C9E" w:rsidRDefault="00EB3C9E" w:rsidP="00EB3C9E">
      <w:pPr>
        <w:pStyle w:val="aa"/>
        <w:rPr>
          <w:sz w:val="24"/>
          <w:szCs w:val="24"/>
        </w:rPr>
      </w:pPr>
      <w:r>
        <w:rPr>
          <w:sz w:val="24"/>
          <w:szCs w:val="24"/>
        </w:rPr>
        <w:t>БУГРИНСЬКА СІЛЬСЬКА РАДА</w:t>
      </w:r>
    </w:p>
    <w:p w:rsidR="00EB3C9E" w:rsidRDefault="00EB3C9E" w:rsidP="00EB3C9E">
      <w:pPr>
        <w:pStyle w:val="aa"/>
        <w:rPr>
          <w:sz w:val="24"/>
          <w:szCs w:val="24"/>
        </w:rPr>
      </w:pPr>
      <w:r>
        <w:rPr>
          <w:sz w:val="24"/>
          <w:szCs w:val="24"/>
          <w:lang w:val="uk-UA"/>
        </w:rPr>
        <w:t>РІВНЕНСЬКОГО</w:t>
      </w:r>
      <w:r>
        <w:rPr>
          <w:sz w:val="24"/>
          <w:szCs w:val="24"/>
        </w:rPr>
        <w:t xml:space="preserve"> РАЙОНУ</w:t>
      </w:r>
    </w:p>
    <w:p w:rsidR="00EB3C9E" w:rsidRDefault="00EB3C9E" w:rsidP="00EB3C9E">
      <w:pPr>
        <w:pStyle w:val="Standard"/>
        <w:jc w:val="center"/>
        <w:rPr>
          <w:b/>
        </w:rPr>
      </w:pPr>
      <w:r>
        <w:rPr>
          <w:b/>
        </w:rPr>
        <w:t>РІВНЕНСЬКОЇ ОБЛАСТІ</w:t>
      </w:r>
    </w:p>
    <w:p w:rsidR="00EB3C9E" w:rsidRDefault="00EB3C9E" w:rsidP="00EB3C9E">
      <w:pPr>
        <w:pStyle w:val="Standard"/>
        <w:jc w:val="center"/>
        <w:rPr>
          <w:b/>
        </w:rPr>
      </w:pPr>
      <w:r>
        <w:rPr>
          <w:b/>
        </w:rPr>
        <w:t>Р І Ш Е Н Н Я</w:t>
      </w:r>
    </w:p>
    <w:p w:rsidR="00EB3C9E" w:rsidRDefault="00EB3C9E" w:rsidP="00EB3C9E">
      <w:pPr>
        <w:pStyle w:val="Standard"/>
        <w:jc w:val="center"/>
        <w:rPr>
          <w:i/>
          <w:sz w:val="20"/>
          <w:szCs w:val="20"/>
        </w:rPr>
      </w:pPr>
      <w:r>
        <w:rPr>
          <w:i/>
          <w:sz w:val="20"/>
          <w:szCs w:val="20"/>
        </w:rPr>
        <w:t xml:space="preserve">35442, Рівненська обл., </w:t>
      </w:r>
      <w:r>
        <w:rPr>
          <w:i/>
          <w:sz w:val="20"/>
          <w:szCs w:val="20"/>
          <w:lang w:val="uk-UA"/>
        </w:rPr>
        <w:t>Рівненський</w:t>
      </w:r>
      <w:r>
        <w:rPr>
          <w:i/>
          <w:sz w:val="20"/>
          <w:szCs w:val="20"/>
        </w:rPr>
        <w:t xml:space="preserve"> район, с.Бугрин, вул. Перемоги,1тел.(03650)42181</w:t>
      </w:r>
    </w:p>
    <w:p w:rsidR="00EB3C9E" w:rsidRDefault="00EB3C9E" w:rsidP="00EB3C9E">
      <w:pPr>
        <w:pStyle w:val="Standard"/>
        <w:tabs>
          <w:tab w:val="left" w:pos="6160"/>
        </w:tabs>
        <w:jc w:val="both"/>
      </w:pPr>
      <w:r>
        <w:rPr>
          <w:rStyle w:val="13"/>
          <w:rFonts w:cs="Times New Roman"/>
          <w:b/>
          <w:bCs/>
          <w:i/>
          <w:iCs/>
        </w:rPr>
        <w:t xml:space="preserve">               </w:t>
      </w:r>
      <w:r w:rsidR="00E42386">
        <w:rPr>
          <w:noProof/>
        </w:rPr>
        <w:pict>
          <v:shape id="_x0000_s1046" type="#_x0000_t32" style="position:absolute;left:0;text-align:left;margin-left:2.6pt;margin-top:4.6pt;width:476.1pt;height:.3pt;flip:y;z-index:251671552;visibility:visible;mso-position-horizontal-relative:text;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" strokeweight="1.59003mm">
            <v:stroke joinstyle="miter" endcap="square"/>
            <o:lock v:ext="edit" shapetype="f"/>
          </v:shape>
        </w:pict>
      </w:r>
      <w:r>
        <w:rPr>
          <w:rStyle w:val="13"/>
          <w:rFonts w:cs="Times New Roman"/>
          <w:b/>
          <w:bCs/>
          <w:i/>
          <w:iCs/>
        </w:rPr>
        <w:tab/>
      </w:r>
    </w:p>
    <w:p w:rsidR="00EB3C9E" w:rsidRPr="00A258E5" w:rsidRDefault="00EB3C9E" w:rsidP="00EB3C9E">
      <w:pPr>
        <w:pStyle w:val="Standard"/>
        <w:tabs>
          <w:tab w:val="left" w:pos="6160"/>
        </w:tabs>
        <w:rPr>
          <w:rStyle w:val="StrongEmphasis"/>
          <w:color w:val="000000"/>
          <w:shd w:val="clear" w:color="auto" w:fill="FFFFFF"/>
          <w:lang w:val="uk-UA" w:eastAsia="ar-SA"/>
        </w:rPr>
      </w:pPr>
      <w:r>
        <w:rPr>
          <w:rStyle w:val="StrongEmphasis"/>
          <w:color w:val="000000"/>
          <w:shd w:val="clear" w:color="auto" w:fill="FFFFFF"/>
          <w:lang w:eastAsia="ar-SA"/>
        </w:rPr>
        <w:t xml:space="preserve">від </w:t>
      </w:r>
      <w:r w:rsidR="0077147B">
        <w:rPr>
          <w:rStyle w:val="StrongEmphasis"/>
          <w:color w:val="000000"/>
          <w:shd w:val="clear" w:color="auto" w:fill="FFFFFF"/>
          <w:lang w:val="uk-UA" w:eastAsia="ar-SA"/>
        </w:rPr>
        <w:t xml:space="preserve"> 23 </w:t>
      </w:r>
      <w:r>
        <w:rPr>
          <w:rStyle w:val="StrongEmphasis"/>
          <w:color w:val="000000"/>
          <w:shd w:val="clear" w:color="auto" w:fill="FFFFFF"/>
          <w:lang w:val="uk-UA" w:eastAsia="ar-SA"/>
        </w:rPr>
        <w:t xml:space="preserve">грудня </w:t>
      </w:r>
      <w:r w:rsidR="0077147B">
        <w:rPr>
          <w:rStyle w:val="StrongEmphasis"/>
          <w:color w:val="000000"/>
          <w:shd w:val="clear" w:color="auto" w:fill="FFFFFF"/>
          <w:lang w:eastAsia="ar-SA"/>
        </w:rPr>
        <w:t xml:space="preserve"> </w:t>
      </w:r>
      <w:r>
        <w:rPr>
          <w:rStyle w:val="StrongEmphasis"/>
          <w:color w:val="000000"/>
          <w:shd w:val="clear" w:color="auto" w:fill="FFFFFF"/>
          <w:lang w:eastAsia="ar-SA"/>
        </w:rPr>
        <w:t xml:space="preserve">2020 року № </w:t>
      </w:r>
      <w:r w:rsidR="0077147B">
        <w:rPr>
          <w:rStyle w:val="StrongEmphasis"/>
          <w:color w:val="000000"/>
          <w:shd w:val="clear" w:color="auto" w:fill="FFFFFF"/>
          <w:lang w:val="uk-UA" w:eastAsia="ar-SA"/>
        </w:rPr>
        <w:t>87</w:t>
      </w:r>
      <w:r>
        <w:rPr>
          <w:rStyle w:val="StrongEmphasis"/>
          <w:color w:val="000000"/>
          <w:shd w:val="clear" w:color="auto" w:fill="FFFFFF"/>
          <w:lang w:eastAsia="ar-SA"/>
        </w:rPr>
        <w:t xml:space="preserve"> </w:t>
      </w:r>
    </w:p>
    <w:p w:rsidR="00EB3C9E" w:rsidRDefault="00EB3C9E" w:rsidP="00E0323B">
      <w:pPr>
        <w:pStyle w:val="a3"/>
        <w:shd w:val="clear" w:color="auto" w:fill="FEFEFE"/>
        <w:spacing w:before="0" w:beforeAutospacing="0" w:after="0" w:afterAutospacing="0"/>
        <w:rPr>
          <w:rStyle w:val="a4"/>
          <w:b w:val="0"/>
          <w:sz w:val="28"/>
          <w:szCs w:val="28"/>
          <w:lang w:val="uk-UA"/>
        </w:rPr>
      </w:pPr>
    </w:p>
    <w:p w:rsidR="00EB3C9E" w:rsidRPr="00F5374C" w:rsidRDefault="00E0323B" w:rsidP="00E0323B">
      <w:pPr>
        <w:pStyle w:val="a3"/>
        <w:shd w:val="clear" w:color="auto" w:fill="FEFEFE"/>
        <w:spacing w:before="0" w:beforeAutospacing="0" w:after="0" w:afterAutospacing="0"/>
        <w:rPr>
          <w:rStyle w:val="a4"/>
          <w:b w:val="0"/>
          <w:lang w:val="uk-UA"/>
        </w:rPr>
      </w:pPr>
      <w:r w:rsidRPr="00F5374C">
        <w:rPr>
          <w:rStyle w:val="a4"/>
          <w:b w:val="0"/>
        </w:rPr>
        <w:t xml:space="preserve">Про умови оплати праці працівників   </w:t>
      </w:r>
    </w:p>
    <w:p w:rsidR="009E763E" w:rsidRPr="00F5374C" w:rsidRDefault="00E0323B" w:rsidP="00E0323B">
      <w:pPr>
        <w:pStyle w:val="a3"/>
        <w:shd w:val="clear" w:color="auto" w:fill="FEFEFE"/>
        <w:spacing w:before="0" w:beforeAutospacing="0" w:after="0" w:afterAutospacing="0"/>
        <w:rPr>
          <w:rStyle w:val="a4"/>
          <w:b w:val="0"/>
          <w:lang w:val="uk-UA"/>
        </w:rPr>
      </w:pPr>
      <w:r w:rsidRPr="00F5374C">
        <w:rPr>
          <w:rStyle w:val="a4"/>
          <w:b w:val="0"/>
        </w:rPr>
        <w:t>Бугринської сільської  ради</w:t>
      </w:r>
    </w:p>
    <w:p w:rsidR="00E0323B" w:rsidRPr="00F5374C" w:rsidRDefault="00E0323B" w:rsidP="00E0323B">
      <w:pPr>
        <w:pStyle w:val="a3"/>
        <w:shd w:val="clear" w:color="auto" w:fill="FEFEFE"/>
        <w:spacing w:before="0" w:beforeAutospacing="0" w:after="0" w:afterAutospacing="0"/>
        <w:rPr>
          <w:rStyle w:val="a4"/>
          <w:b w:val="0"/>
          <w:lang w:val="uk-UA"/>
        </w:rPr>
      </w:pPr>
      <w:r w:rsidRPr="00F5374C">
        <w:rPr>
          <w:rStyle w:val="a4"/>
          <w:b w:val="0"/>
        </w:rPr>
        <w:t>та її виконавчих  органів  на 20</w:t>
      </w:r>
      <w:r w:rsidRPr="00F5374C">
        <w:rPr>
          <w:rStyle w:val="a4"/>
          <w:b w:val="0"/>
          <w:lang w:val="uk-UA"/>
        </w:rPr>
        <w:t>21</w:t>
      </w:r>
      <w:r w:rsidRPr="00F5374C">
        <w:rPr>
          <w:rStyle w:val="a4"/>
          <w:b w:val="0"/>
        </w:rPr>
        <w:t xml:space="preserve"> рік.</w:t>
      </w:r>
    </w:p>
    <w:p w:rsidR="00E0323B" w:rsidRPr="00F5374C" w:rsidRDefault="00E0323B" w:rsidP="00E0323B">
      <w:pPr>
        <w:pStyle w:val="a3"/>
        <w:shd w:val="clear" w:color="auto" w:fill="FEFEFE"/>
        <w:spacing w:before="0" w:beforeAutospacing="0" w:after="0" w:afterAutospacing="0"/>
        <w:rPr>
          <w:rStyle w:val="a4"/>
          <w:b w:val="0"/>
          <w:lang w:val="uk-UA"/>
        </w:rPr>
      </w:pPr>
    </w:p>
    <w:p w:rsidR="00F5374C" w:rsidRPr="00F5374C" w:rsidRDefault="00F5374C" w:rsidP="00F5374C">
      <w:pPr>
        <w:pStyle w:val="ad"/>
        <w:jc w:val="both"/>
        <w:rPr>
          <w:rFonts w:ascii="Times New Roman" w:hAnsi="Times New Roman"/>
          <w:sz w:val="24"/>
          <w:szCs w:val="24"/>
          <w:lang w:val="uk-UA"/>
        </w:rPr>
      </w:pPr>
      <w:r w:rsidRPr="00F5374C">
        <w:rPr>
          <w:rFonts w:ascii="Times New Roman" w:hAnsi="Times New Roman"/>
          <w:color w:val="454A48"/>
          <w:sz w:val="24"/>
          <w:szCs w:val="24"/>
          <w:lang w:val="uk-UA"/>
        </w:rPr>
        <w:t xml:space="preserve">            </w:t>
      </w:r>
      <w:r w:rsidRPr="00F5374C">
        <w:rPr>
          <w:rFonts w:ascii="Times New Roman" w:hAnsi="Times New Roman"/>
          <w:color w:val="454A48"/>
          <w:sz w:val="24"/>
          <w:szCs w:val="24"/>
        </w:rPr>
        <w:t> </w:t>
      </w:r>
      <w:r w:rsidRPr="00F5374C">
        <w:rPr>
          <w:rFonts w:ascii="Times New Roman" w:hAnsi="Times New Roman"/>
          <w:sz w:val="24"/>
          <w:szCs w:val="24"/>
          <w:lang w:val="uk-UA"/>
        </w:rPr>
        <w:t>Відповідно до Постанов Кабінету Міністрів України від 24.06.2016 р. № 386  «</w:t>
      </w:r>
      <w:r w:rsidRPr="00F5374C">
        <w:rPr>
          <w:rFonts w:ascii="Times New Roman" w:hAnsi="Times New Roman"/>
          <w:bCs/>
          <w:color w:val="000000"/>
          <w:sz w:val="24"/>
          <w:szCs w:val="24"/>
          <w:shd w:val="clear" w:color="auto" w:fill="FFFFFF"/>
          <w:lang w:val="uk-UA"/>
        </w:rPr>
        <w:t>Про внесення зміни до пункту 1 постанови Кабінету Міністрів України від 9 березня 2006 р. № 268</w:t>
      </w:r>
      <w:r w:rsidRPr="00F5374C">
        <w:rPr>
          <w:rFonts w:ascii="Times New Roman" w:hAnsi="Times New Roman"/>
          <w:sz w:val="24"/>
          <w:szCs w:val="24"/>
          <w:lang w:val="uk-UA"/>
        </w:rPr>
        <w:t xml:space="preserve">»  та Постанови </w:t>
      </w:r>
      <w:r w:rsidRPr="00F5374C">
        <w:rPr>
          <w:rFonts w:ascii="Times New Roman" w:hAnsi="Times New Roman"/>
          <w:bCs/>
          <w:color w:val="000000"/>
          <w:sz w:val="24"/>
          <w:szCs w:val="24"/>
          <w:shd w:val="clear" w:color="auto" w:fill="FFFFFF"/>
          <w:lang w:val="uk-UA"/>
        </w:rPr>
        <w:t>Кабінету Міністрів України від 9 березня 2006 р. № 268</w:t>
      </w:r>
      <w:r w:rsidRPr="00F5374C">
        <w:rPr>
          <w:rFonts w:ascii="Times New Roman" w:hAnsi="Times New Roman"/>
          <w:sz w:val="24"/>
          <w:szCs w:val="24"/>
          <w:lang w:val="uk-UA"/>
        </w:rPr>
        <w:t xml:space="preserve">    «Про упорядкування структури та умов оплати праці працівників апарату органів виконавчої влади, органів прокуратури, судді та інших органів» (зі змінами та доповненнями), ) з постановою Кабінету Міністрів України від 09.12.2015 року № 1013 «Про упорядкування структури заробітної плати, особливості проведення індексації та внесення змін до деяких нормативно-правових актів»,   керуючись Законом України «Про місцеве самоврядування в Україні»,  згідно Постанови постановою Кабінету Міністрів України від  20.05.2009 року № 482,</w:t>
      </w:r>
      <w:r w:rsidRPr="00F5374C">
        <w:rPr>
          <w:rFonts w:ascii="Times New Roman" w:hAnsi="Times New Roman"/>
          <w:color w:val="454A48"/>
          <w:sz w:val="24"/>
          <w:szCs w:val="24"/>
          <w:lang w:val="uk-UA"/>
        </w:rPr>
        <w:t xml:space="preserve"> </w:t>
      </w:r>
      <w:r w:rsidRPr="00F5374C">
        <w:rPr>
          <w:rFonts w:ascii="Times New Roman" w:hAnsi="Times New Roman"/>
          <w:color w:val="000000" w:themeColor="text1"/>
          <w:sz w:val="24"/>
          <w:szCs w:val="24"/>
          <w:lang w:val="uk-UA"/>
        </w:rPr>
        <w:t>наказом Міністерства праці України від 02.10.1996 року № 77 «Про умови оплати праці робітників, зайнятих обслуговуванням органів виконавчої влади, місцевого самоврядування та їх виконавчих органів, органів прокуратури, суддів та інших органів,</w:t>
      </w:r>
      <w:r w:rsidRPr="00F5374C">
        <w:rPr>
          <w:rFonts w:ascii="Times New Roman" w:hAnsi="Times New Roman"/>
          <w:sz w:val="24"/>
          <w:szCs w:val="24"/>
          <w:lang w:val="uk-UA"/>
        </w:rPr>
        <w:t xml:space="preserve"> Бугринська сільська  </w:t>
      </w:r>
    </w:p>
    <w:p w:rsidR="00F5374C" w:rsidRPr="00F5374C" w:rsidRDefault="00F5374C" w:rsidP="00F5374C">
      <w:pPr>
        <w:pStyle w:val="ad"/>
        <w:rPr>
          <w:rFonts w:ascii="Times New Roman" w:hAnsi="Times New Roman"/>
          <w:sz w:val="24"/>
          <w:szCs w:val="24"/>
          <w:lang w:val="uk-UA"/>
        </w:rPr>
      </w:pPr>
    </w:p>
    <w:p w:rsidR="00F5374C" w:rsidRPr="00F5374C" w:rsidRDefault="00F5374C" w:rsidP="00F5374C">
      <w:pPr>
        <w:pStyle w:val="a3"/>
        <w:shd w:val="clear" w:color="auto" w:fill="FEFEFE"/>
        <w:spacing w:before="0" w:beforeAutospacing="0" w:after="0" w:afterAutospacing="0"/>
        <w:rPr>
          <w:rStyle w:val="a4"/>
          <w:lang w:val="uk-UA"/>
        </w:rPr>
      </w:pPr>
      <w:r w:rsidRPr="00F5374C">
        <w:rPr>
          <w:rStyle w:val="a4"/>
          <w:lang w:val="uk-UA"/>
        </w:rPr>
        <w:t xml:space="preserve">                                                                    ВИРІШИЛА:</w:t>
      </w:r>
    </w:p>
    <w:p w:rsidR="00F5374C" w:rsidRPr="00F5374C" w:rsidRDefault="00F5374C" w:rsidP="00F5374C">
      <w:pPr>
        <w:pStyle w:val="a3"/>
        <w:shd w:val="clear" w:color="auto" w:fill="FEFEFE"/>
        <w:spacing w:before="0" w:beforeAutospacing="0" w:after="0" w:afterAutospacing="0"/>
        <w:rPr>
          <w:lang w:val="uk-UA"/>
        </w:rPr>
      </w:pPr>
    </w:p>
    <w:p w:rsidR="00F5374C" w:rsidRPr="00F5374C" w:rsidRDefault="00F5374C" w:rsidP="00F5374C">
      <w:pPr>
        <w:pStyle w:val="a3"/>
        <w:shd w:val="clear" w:color="auto" w:fill="FEFEFE"/>
        <w:spacing w:before="0" w:beforeAutospacing="0" w:after="277" w:afterAutospacing="0"/>
        <w:jc w:val="both"/>
        <w:rPr>
          <w:lang w:val="uk-UA"/>
        </w:rPr>
      </w:pPr>
      <w:r w:rsidRPr="00F5374C">
        <w:rPr>
          <w:lang w:val="uk-UA"/>
        </w:rPr>
        <w:t xml:space="preserve">            1.Установити з  01.01.20</w:t>
      </w:r>
      <w:r>
        <w:rPr>
          <w:lang w:val="uk-UA"/>
        </w:rPr>
        <w:t>21</w:t>
      </w:r>
      <w:r w:rsidRPr="00F5374C">
        <w:rPr>
          <w:lang w:val="uk-UA"/>
        </w:rPr>
        <w:t xml:space="preserve"> року     керівним працівникам, спеціалістам і службовцям  Бугринської сільської ради   та її виконавчих органів посадові оклади, обов`язкові надбавки та доплати у розмірах, встановлених постановою Кабінету міністрів України від 09.03.2006 року № 268  згідно додатку №50,51 «Про упорядкування структури та умов оплати праці працівників апарату органів виконавчої влади, органів прокуратури, суддів та інших органів» (зі змінами та доповненнями),   наказом Міністерства праці України від 02.10.1996 року № 77 «Про умови оплати праці робітників, зайнятих обслуговуванням органів виконавчої влади, місцевого самоврядування та їх виконавчих органів, органів прокуратури, суддів та інших органів».</w:t>
      </w:r>
    </w:p>
    <w:p w:rsidR="00F5374C" w:rsidRPr="00F5374C" w:rsidRDefault="00F5374C" w:rsidP="00F5374C">
      <w:pPr>
        <w:pStyle w:val="ad"/>
        <w:jc w:val="both"/>
        <w:rPr>
          <w:rFonts w:ascii="Times New Roman" w:hAnsi="Times New Roman"/>
          <w:sz w:val="24"/>
          <w:szCs w:val="24"/>
          <w:lang w:val="uk-UA"/>
        </w:rPr>
      </w:pPr>
      <w:r w:rsidRPr="00F5374C">
        <w:rPr>
          <w:rFonts w:ascii="Times New Roman" w:hAnsi="Times New Roman"/>
          <w:sz w:val="24"/>
          <w:szCs w:val="24"/>
          <w:lang w:val="uk-UA"/>
        </w:rPr>
        <w:t xml:space="preserve">          2. Визначати річний фонд оплати праці  керівних працівників, спеціалістів та службовців  Бугринської сільської ради   та її виконавчих органів, створений у складі:</w:t>
      </w:r>
    </w:p>
    <w:p w:rsidR="00F5374C" w:rsidRPr="00F5374C" w:rsidRDefault="00F5374C" w:rsidP="00F5374C">
      <w:pPr>
        <w:pStyle w:val="ad"/>
        <w:jc w:val="both"/>
        <w:rPr>
          <w:rFonts w:ascii="Times New Roman" w:hAnsi="Times New Roman"/>
          <w:sz w:val="24"/>
          <w:szCs w:val="24"/>
        </w:rPr>
      </w:pPr>
      <w:r w:rsidRPr="00F5374C">
        <w:rPr>
          <w:rFonts w:ascii="Times New Roman" w:hAnsi="Times New Roman"/>
          <w:sz w:val="24"/>
          <w:szCs w:val="24"/>
        </w:rPr>
        <w:t>- посадового окладу;</w:t>
      </w:r>
    </w:p>
    <w:p w:rsidR="00F5374C" w:rsidRPr="00F5374C" w:rsidRDefault="00F5374C" w:rsidP="00F5374C">
      <w:pPr>
        <w:pStyle w:val="ad"/>
        <w:jc w:val="both"/>
        <w:rPr>
          <w:rFonts w:ascii="Times New Roman" w:hAnsi="Times New Roman"/>
          <w:sz w:val="24"/>
          <w:szCs w:val="24"/>
        </w:rPr>
      </w:pPr>
      <w:r w:rsidRPr="00F5374C">
        <w:rPr>
          <w:rFonts w:ascii="Times New Roman" w:hAnsi="Times New Roman"/>
          <w:sz w:val="24"/>
          <w:szCs w:val="24"/>
        </w:rPr>
        <w:t>- надбавки за ранг;</w:t>
      </w:r>
    </w:p>
    <w:p w:rsidR="00F5374C" w:rsidRPr="00F5374C" w:rsidRDefault="00F5374C" w:rsidP="00F5374C">
      <w:pPr>
        <w:pStyle w:val="ad"/>
        <w:jc w:val="both"/>
        <w:rPr>
          <w:rFonts w:ascii="Times New Roman" w:hAnsi="Times New Roman"/>
          <w:sz w:val="24"/>
          <w:szCs w:val="24"/>
        </w:rPr>
      </w:pPr>
      <w:r w:rsidRPr="00F5374C">
        <w:rPr>
          <w:rFonts w:ascii="Times New Roman" w:hAnsi="Times New Roman"/>
          <w:sz w:val="24"/>
          <w:szCs w:val="24"/>
        </w:rPr>
        <w:t>- надбавки за вислугу років (відсоток від посадового окладу з урахуванням доплати за ранг);</w:t>
      </w:r>
    </w:p>
    <w:p w:rsidR="00F5374C" w:rsidRPr="00F5374C" w:rsidRDefault="00F5374C" w:rsidP="00F5374C">
      <w:pPr>
        <w:pStyle w:val="ad"/>
        <w:jc w:val="both"/>
        <w:rPr>
          <w:rFonts w:ascii="Times New Roman" w:hAnsi="Times New Roman"/>
          <w:sz w:val="24"/>
          <w:szCs w:val="24"/>
        </w:rPr>
      </w:pPr>
      <w:r w:rsidRPr="00F5374C">
        <w:rPr>
          <w:rFonts w:ascii="Times New Roman" w:hAnsi="Times New Roman"/>
          <w:sz w:val="24"/>
          <w:szCs w:val="24"/>
        </w:rPr>
        <w:t xml:space="preserve">- надбавки за високі досягнення у праці або за виконання особливо важливої роботи ( у розмірі </w:t>
      </w:r>
      <w:r w:rsidRPr="00F5374C">
        <w:rPr>
          <w:rFonts w:ascii="Times New Roman" w:hAnsi="Times New Roman"/>
          <w:sz w:val="24"/>
          <w:szCs w:val="24"/>
          <w:lang w:val="uk-UA"/>
        </w:rPr>
        <w:t xml:space="preserve">до </w:t>
      </w:r>
      <w:r w:rsidRPr="001545F3">
        <w:rPr>
          <w:rFonts w:ascii="Times New Roman" w:hAnsi="Times New Roman"/>
          <w:sz w:val="24"/>
          <w:szCs w:val="24"/>
        </w:rPr>
        <w:t>50%</w:t>
      </w:r>
      <w:r w:rsidRPr="00F5374C">
        <w:rPr>
          <w:rFonts w:ascii="Times New Roman" w:hAnsi="Times New Roman"/>
          <w:sz w:val="24"/>
          <w:szCs w:val="24"/>
        </w:rPr>
        <w:t xml:space="preserve"> від посадового окладу з урахуванням - надбавки за ранг та вислугу років);</w:t>
      </w:r>
    </w:p>
    <w:p w:rsidR="00F5374C" w:rsidRPr="00F5374C" w:rsidRDefault="00F5374C" w:rsidP="00F5374C">
      <w:pPr>
        <w:pStyle w:val="ad"/>
        <w:jc w:val="both"/>
        <w:rPr>
          <w:rFonts w:ascii="Times New Roman" w:hAnsi="Times New Roman"/>
          <w:color w:val="000000" w:themeColor="text1"/>
          <w:sz w:val="24"/>
          <w:szCs w:val="24"/>
        </w:rPr>
      </w:pPr>
      <w:r w:rsidRPr="00F5374C">
        <w:rPr>
          <w:rFonts w:ascii="Times New Roman" w:hAnsi="Times New Roman"/>
          <w:sz w:val="24"/>
          <w:szCs w:val="24"/>
        </w:rPr>
        <w:t xml:space="preserve">- матеріальної допомоги для вирішення соціально-побутових питань та допомоги на оздоровлення (у розмірах, </w:t>
      </w:r>
      <w:r w:rsidRPr="00F5374C">
        <w:rPr>
          <w:rFonts w:ascii="Times New Roman" w:hAnsi="Times New Roman"/>
          <w:color w:val="000000" w:themeColor="text1"/>
          <w:sz w:val="24"/>
          <w:szCs w:val="24"/>
        </w:rPr>
        <w:t xml:space="preserve"> що не перевищують </w:t>
      </w:r>
      <w:r w:rsidRPr="00F5374C">
        <w:rPr>
          <w:rFonts w:ascii="Times New Roman" w:hAnsi="Times New Roman"/>
          <w:color w:val="000000" w:themeColor="text1"/>
          <w:sz w:val="24"/>
          <w:szCs w:val="24"/>
          <w:lang w:val="uk-UA"/>
        </w:rPr>
        <w:t>посадового окладу</w:t>
      </w:r>
      <w:r w:rsidRPr="00F5374C">
        <w:rPr>
          <w:rFonts w:ascii="Times New Roman" w:hAnsi="Times New Roman"/>
          <w:color w:val="000000" w:themeColor="text1"/>
          <w:sz w:val="24"/>
          <w:szCs w:val="24"/>
        </w:rPr>
        <w:t>);</w:t>
      </w:r>
    </w:p>
    <w:p w:rsidR="00F5374C" w:rsidRPr="00F5374C" w:rsidRDefault="00F5374C" w:rsidP="00F5374C">
      <w:pPr>
        <w:pStyle w:val="ad"/>
        <w:jc w:val="both"/>
        <w:rPr>
          <w:rFonts w:ascii="Times New Roman" w:hAnsi="Times New Roman"/>
          <w:sz w:val="24"/>
          <w:szCs w:val="24"/>
        </w:rPr>
      </w:pPr>
      <w:r w:rsidRPr="00F5374C">
        <w:rPr>
          <w:rFonts w:ascii="Times New Roman" w:hAnsi="Times New Roman"/>
          <w:sz w:val="24"/>
          <w:szCs w:val="24"/>
        </w:rPr>
        <w:lastRenderedPageBreak/>
        <w:t>- фонду преміювання, створеного відповідно до положення про преміювання працівників  Бугринської сільської ради  та її виконавчих органів, згідно колективного договору.</w:t>
      </w:r>
    </w:p>
    <w:p w:rsidR="00F5374C" w:rsidRPr="00F5374C" w:rsidRDefault="00F5374C" w:rsidP="00F5374C">
      <w:pPr>
        <w:pStyle w:val="ad"/>
        <w:jc w:val="both"/>
        <w:rPr>
          <w:rFonts w:ascii="Times New Roman" w:hAnsi="Times New Roman"/>
          <w:sz w:val="24"/>
          <w:szCs w:val="24"/>
          <w:lang w:val="uk-UA"/>
        </w:rPr>
      </w:pPr>
    </w:p>
    <w:p w:rsidR="00F5374C" w:rsidRPr="00F5374C" w:rsidRDefault="00F5374C" w:rsidP="00F5374C">
      <w:pPr>
        <w:pStyle w:val="ad"/>
        <w:jc w:val="both"/>
        <w:rPr>
          <w:rFonts w:ascii="Times New Roman" w:hAnsi="Times New Roman"/>
          <w:sz w:val="24"/>
          <w:szCs w:val="24"/>
          <w:lang w:val="uk-UA"/>
        </w:rPr>
      </w:pPr>
      <w:r w:rsidRPr="00F5374C">
        <w:rPr>
          <w:rFonts w:ascii="Times New Roman" w:hAnsi="Times New Roman"/>
          <w:sz w:val="24"/>
          <w:szCs w:val="24"/>
          <w:lang w:val="uk-UA"/>
        </w:rPr>
        <w:t xml:space="preserve">          3.Установити  </w:t>
      </w:r>
      <w:r w:rsidRPr="00F5374C">
        <w:rPr>
          <w:rFonts w:ascii="Times New Roman" w:hAnsi="Times New Roman"/>
          <w:color w:val="000000" w:themeColor="text1"/>
          <w:sz w:val="24"/>
          <w:szCs w:val="24"/>
          <w:lang w:val="uk-UA"/>
        </w:rPr>
        <w:t>керівним працівникам, спеціалістам та службовцям</w:t>
      </w:r>
      <w:r w:rsidRPr="00F5374C">
        <w:rPr>
          <w:rFonts w:ascii="Times New Roman" w:hAnsi="Times New Roman"/>
          <w:sz w:val="24"/>
          <w:szCs w:val="24"/>
          <w:lang w:val="uk-UA"/>
        </w:rPr>
        <w:t xml:space="preserve">  Бугринської сільської ради   та її виконавчих органів  на  20</w:t>
      </w:r>
      <w:r>
        <w:rPr>
          <w:rFonts w:ascii="Times New Roman" w:hAnsi="Times New Roman"/>
          <w:sz w:val="24"/>
          <w:szCs w:val="24"/>
          <w:lang w:val="uk-UA"/>
        </w:rPr>
        <w:t>21</w:t>
      </w:r>
      <w:r w:rsidRPr="00F5374C">
        <w:rPr>
          <w:rFonts w:ascii="Times New Roman" w:hAnsi="Times New Roman"/>
          <w:sz w:val="24"/>
          <w:szCs w:val="24"/>
          <w:lang w:val="uk-UA"/>
        </w:rPr>
        <w:t xml:space="preserve"> рік , відповідно до п.2, п.4, п.6 Постанови № 268 від 09.03.2006 р. зі змінами, такі виплати:</w:t>
      </w:r>
    </w:p>
    <w:p w:rsidR="00F5374C" w:rsidRPr="00F5374C" w:rsidRDefault="00F5374C" w:rsidP="00F5374C">
      <w:pPr>
        <w:pStyle w:val="ad"/>
        <w:jc w:val="both"/>
        <w:rPr>
          <w:rFonts w:ascii="Times New Roman" w:hAnsi="Times New Roman"/>
          <w:sz w:val="24"/>
          <w:szCs w:val="24"/>
        </w:rPr>
      </w:pPr>
      <w:r w:rsidRPr="00F5374C">
        <w:rPr>
          <w:rFonts w:ascii="Times New Roman" w:hAnsi="Times New Roman"/>
          <w:sz w:val="24"/>
          <w:szCs w:val="24"/>
        </w:rPr>
        <w:t>- надбавку за ранг та надбавку за вислугу років;</w:t>
      </w:r>
    </w:p>
    <w:p w:rsidR="00F5374C" w:rsidRPr="00F5374C" w:rsidRDefault="00F5374C" w:rsidP="00F5374C">
      <w:pPr>
        <w:pStyle w:val="ad"/>
        <w:jc w:val="both"/>
        <w:rPr>
          <w:rFonts w:ascii="Times New Roman" w:hAnsi="Times New Roman"/>
          <w:sz w:val="24"/>
          <w:szCs w:val="24"/>
        </w:rPr>
      </w:pPr>
      <w:r w:rsidRPr="00F5374C">
        <w:rPr>
          <w:rFonts w:ascii="Times New Roman" w:hAnsi="Times New Roman"/>
          <w:sz w:val="24"/>
          <w:szCs w:val="24"/>
        </w:rPr>
        <w:t xml:space="preserve">- надбавку за високі досягнення у праці </w:t>
      </w:r>
      <w:r w:rsidRPr="00F5374C">
        <w:rPr>
          <w:rFonts w:ascii="Times New Roman" w:hAnsi="Times New Roman"/>
          <w:sz w:val="24"/>
          <w:szCs w:val="24"/>
          <w:lang w:val="uk-UA"/>
        </w:rPr>
        <w:t xml:space="preserve">або за виконання особливо важливої роботи </w:t>
      </w:r>
      <w:r w:rsidRPr="00F5374C">
        <w:rPr>
          <w:rFonts w:ascii="Times New Roman" w:hAnsi="Times New Roman"/>
          <w:sz w:val="24"/>
          <w:szCs w:val="24"/>
        </w:rPr>
        <w:t xml:space="preserve">у розмірі </w:t>
      </w:r>
      <w:r w:rsidRPr="00F5374C">
        <w:rPr>
          <w:rFonts w:ascii="Times New Roman" w:hAnsi="Times New Roman"/>
          <w:sz w:val="24"/>
          <w:szCs w:val="24"/>
          <w:lang w:val="uk-UA"/>
        </w:rPr>
        <w:t xml:space="preserve"> до </w:t>
      </w:r>
      <w:r w:rsidRPr="004E08EF">
        <w:rPr>
          <w:rFonts w:ascii="Times New Roman" w:hAnsi="Times New Roman"/>
          <w:sz w:val="24"/>
          <w:szCs w:val="24"/>
        </w:rPr>
        <w:t xml:space="preserve">50 </w:t>
      </w:r>
      <w:r w:rsidRPr="00F5374C">
        <w:rPr>
          <w:rFonts w:ascii="Times New Roman" w:hAnsi="Times New Roman"/>
          <w:sz w:val="24"/>
          <w:szCs w:val="24"/>
        </w:rPr>
        <w:t>відсотків від посадового окладу з урахуванням надбавки за ранг та вислугу років</w:t>
      </w:r>
      <w:r w:rsidRPr="00F5374C">
        <w:rPr>
          <w:rFonts w:ascii="Times New Roman" w:hAnsi="Times New Roman"/>
          <w:sz w:val="24"/>
          <w:szCs w:val="24"/>
          <w:lang w:val="uk-UA"/>
        </w:rPr>
        <w:t xml:space="preserve"> за розпорядженням сільського голови</w:t>
      </w:r>
      <w:r w:rsidRPr="00F5374C">
        <w:rPr>
          <w:rFonts w:ascii="Times New Roman" w:hAnsi="Times New Roman"/>
          <w:sz w:val="24"/>
          <w:szCs w:val="24"/>
        </w:rPr>
        <w:t>;</w:t>
      </w:r>
    </w:p>
    <w:p w:rsidR="00F5374C" w:rsidRPr="00F5374C" w:rsidRDefault="00F5374C" w:rsidP="00F5374C">
      <w:pPr>
        <w:pStyle w:val="ad"/>
        <w:jc w:val="both"/>
        <w:rPr>
          <w:rFonts w:ascii="Times New Roman" w:hAnsi="Times New Roman"/>
          <w:sz w:val="24"/>
          <w:szCs w:val="24"/>
          <w:lang w:val="uk-UA"/>
        </w:rPr>
      </w:pPr>
      <w:r w:rsidRPr="00F5374C">
        <w:rPr>
          <w:rFonts w:ascii="Times New Roman" w:hAnsi="Times New Roman"/>
          <w:sz w:val="24"/>
          <w:szCs w:val="24"/>
        </w:rPr>
        <w:t xml:space="preserve"> </w:t>
      </w:r>
      <w:r w:rsidRPr="00F5374C">
        <w:rPr>
          <w:rFonts w:ascii="Times New Roman" w:hAnsi="Times New Roman"/>
          <w:sz w:val="24"/>
          <w:szCs w:val="24"/>
          <w:lang w:val="uk-UA"/>
        </w:rPr>
        <w:t xml:space="preserve">- </w:t>
      </w:r>
      <w:r w:rsidRPr="00F5374C">
        <w:rPr>
          <w:rFonts w:ascii="Times New Roman" w:hAnsi="Times New Roman"/>
          <w:sz w:val="24"/>
          <w:szCs w:val="24"/>
        </w:rPr>
        <w:t xml:space="preserve">премію </w:t>
      </w:r>
      <w:r w:rsidRPr="00F5374C">
        <w:rPr>
          <w:rFonts w:ascii="Times New Roman" w:hAnsi="Times New Roman"/>
          <w:sz w:val="24"/>
          <w:szCs w:val="24"/>
          <w:lang w:val="uk-UA"/>
        </w:rPr>
        <w:t>згідно розпорядження  сільського голови;</w:t>
      </w:r>
    </w:p>
    <w:p w:rsidR="00F5374C" w:rsidRPr="00F5374C" w:rsidRDefault="00F5374C" w:rsidP="00F5374C">
      <w:pPr>
        <w:pStyle w:val="ad"/>
        <w:jc w:val="both"/>
        <w:rPr>
          <w:rFonts w:ascii="Times New Roman" w:hAnsi="Times New Roman"/>
          <w:sz w:val="24"/>
          <w:szCs w:val="24"/>
          <w:lang w:val="uk-UA"/>
        </w:rPr>
      </w:pPr>
      <w:r w:rsidRPr="00F5374C">
        <w:rPr>
          <w:rFonts w:ascii="Times New Roman" w:hAnsi="Times New Roman"/>
          <w:sz w:val="24"/>
          <w:szCs w:val="24"/>
        </w:rPr>
        <w:t>- щорічну матеріальну допомогу для вирішення соціально-побутових питань, щорічну матеріальну допомогу на оздоровлення,</w:t>
      </w:r>
      <w:r w:rsidRPr="00F5374C">
        <w:rPr>
          <w:rFonts w:ascii="Times New Roman" w:hAnsi="Times New Roman"/>
          <w:sz w:val="24"/>
          <w:szCs w:val="24"/>
          <w:lang w:val="uk-UA"/>
        </w:rPr>
        <w:t xml:space="preserve"> згідно чинного законодавства, відповідно до розпорядження сільського голови.</w:t>
      </w:r>
    </w:p>
    <w:p w:rsidR="00F5374C" w:rsidRPr="00F5374C" w:rsidRDefault="00F5374C" w:rsidP="00F5374C">
      <w:pPr>
        <w:pStyle w:val="ad"/>
        <w:jc w:val="both"/>
        <w:rPr>
          <w:rFonts w:ascii="Times New Roman" w:hAnsi="Times New Roman"/>
          <w:sz w:val="24"/>
          <w:szCs w:val="24"/>
        </w:rPr>
      </w:pPr>
      <w:r w:rsidRPr="00F5374C">
        <w:rPr>
          <w:rFonts w:ascii="Times New Roman" w:hAnsi="Times New Roman"/>
          <w:sz w:val="24"/>
          <w:szCs w:val="24"/>
          <w:lang w:val="uk-UA"/>
        </w:rPr>
        <w:t xml:space="preserve">   </w:t>
      </w:r>
    </w:p>
    <w:p w:rsidR="00F5374C" w:rsidRPr="00F5374C" w:rsidRDefault="00F5374C" w:rsidP="00F5374C">
      <w:pPr>
        <w:pStyle w:val="ad"/>
        <w:jc w:val="both"/>
        <w:rPr>
          <w:rFonts w:ascii="Times New Roman" w:hAnsi="Times New Roman"/>
          <w:sz w:val="24"/>
          <w:szCs w:val="24"/>
        </w:rPr>
      </w:pPr>
      <w:r w:rsidRPr="00F5374C">
        <w:rPr>
          <w:rFonts w:ascii="Times New Roman" w:hAnsi="Times New Roman"/>
          <w:sz w:val="24"/>
          <w:szCs w:val="24"/>
          <w:lang w:val="uk-UA"/>
        </w:rPr>
        <w:t xml:space="preserve">         4. </w:t>
      </w:r>
      <w:r w:rsidRPr="00F5374C">
        <w:rPr>
          <w:rFonts w:ascii="Times New Roman" w:hAnsi="Times New Roman"/>
          <w:sz w:val="24"/>
          <w:szCs w:val="24"/>
        </w:rPr>
        <w:t>Умови оплати праці, затверджені цим рішенням, застосовуються з 01   січня  20</w:t>
      </w:r>
      <w:r>
        <w:rPr>
          <w:rFonts w:ascii="Times New Roman" w:hAnsi="Times New Roman"/>
          <w:sz w:val="24"/>
          <w:szCs w:val="24"/>
          <w:lang w:val="uk-UA"/>
        </w:rPr>
        <w:t>21</w:t>
      </w:r>
      <w:r w:rsidRPr="00F5374C">
        <w:rPr>
          <w:rFonts w:ascii="Times New Roman" w:hAnsi="Times New Roman"/>
          <w:sz w:val="24"/>
          <w:szCs w:val="24"/>
        </w:rPr>
        <w:t xml:space="preserve"> року.</w:t>
      </w:r>
    </w:p>
    <w:p w:rsidR="00F5374C" w:rsidRPr="00F5374C" w:rsidRDefault="00F5374C" w:rsidP="00F5374C">
      <w:pPr>
        <w:pStyle w:val="ad"/>
        <w:jc w:val="both"/>
        <w:rPr>
          <w:rFonts w:ascii="Times New Roman" w:hAnsi="Times New Roman"/>
          <w:sz w:val="24"/>
          <w:szCs w:val="24"/>
        </w:rPr>
      </w:pPr>
      <w:r w:rsidRPr="00F5374C">
        <w:rPr>
          <w:rFonts w:ascii="Times New Roman" w:hAnsi="Times New Roman"/>
          <w:sz w:val="24"/>
          <w:szCs w:val="24"/>
          <w:lang w:val="uk-UA"/>
        </w:rPr>
        <w:t xml:space="preserve">         5. </w:t>
      </w:r>
      <w:r w:rsidRPr="00F5374C">
        <w:rPr>
          <w:rFonts w:ascii="Times New Roman" w:hAnsi="Times New Roman"/>
          <w:sz w:val="24"/>
          <w:szCs w:val="24"/>
        </w:rPr>
        <w:t xml:space="preserve">Контроль за виконанням даного рішення покласти на комісію з питань  </w:t>
      </w:r>
      <w:r w:rsidRPr="00F5374C">
        <w:rPr>
          <w:rFonts w:ascii="Times New Roman" w:hAnsi="Times New Roman"/>
          <w:sz w:val="24"/>
          <w:szCs w:val="24"/>
          <w:lang w:val="uk-UA"/>
        </w:rPr>
        <w:t xml:space="preserve">планування, фінансів, </w:t>
      </w:r>
      <w:r w:rsidRPr="00F5374C">
        <w:rPr>
          <w:rFonts w:ascii="Times New Roman" w:hAnsi="Times New Roman"/>
          <w:sz w:val="24"/>
          <w:szCs w:val="24"/>
        </w:rPr>
        <w:t xml:space="preserve"> бюджету</w:t>
      </w:r>
      <w:r w:rsidRPr="00F5374C">
        <w:rPr>
          <w:rFonts w:ascii="Times New Roman" w:hAnsi="Times New Roman"/>
          <w:sz w:val="24"/>
          <w:szCs w:val="24"/>
          <w:lang w:val="uk-UA"/>
        </w:rPr>
        <w:t xml:space="preserve"> та соціально-економічного розвитку сільської ради.</w:t>
      </w:r>
      <w:r w:rsidRPr="00F5374C">
        <w:rPr>
          <w:rFonts w:ascii="Times New Roman" w:hAnsi="Times New Roman"/>
          <w:sz w:val="24"/>
          <w:szCs w:val="24"/>
        </w:rPr>
        <w:t xml:space="preserve"> </w:t>
      </w:r>
    </w:p>
    <w:p w:rsidR="00F5374C" w:rsidRPr="00F5374C" w:rsidRDefault="00F5374C" w:rsidP="00F5374C">
      <w:pPr>
        <w:pStyle w:val="ad"/>
        <w:jc w:val="both"/>
        <w:rPr>
          <w:rFonts w:ascii="Times New Roman" w:hAnsi="Times New Roman"/>
          <w:sz w:val="24"/>
          <w:szCs w:val="24"/>
          <w:lang w:val="uk-UA"/>
        </w:rPr>
      </w:pPr>
      <w:r w:rsidRPr="00F5374C">
        <w:rPr>
          <w:rFonts w:ascii="Times New Roman" w:hAnsi="Times New Roman"/>
          <w:sz w:val="24"/>
          <w:szCs w:val="24"/>
        </w:rPr>
        <w:t> </w:t>
      </w:r>
    </w:p>
    <w:p w:rsidR="00F5374C" w:rsidRPr="00F5374C" w:rsidRDefault="00F5374C" w:rsidP="00F5374C">
      <w:pPr>
        <w:pStyle w:val="ad"/>
        <w:jc w:val="both"/>
        <w:rPr>
          <w:rFonts w:ascii="Times New Roman" w:hAnsi="Times New Roman"/>
          <w:sz w:val="24"/>
          <w:szCs w:val="24"/>
          <w:lang w:val="uk-UA"/>
        </w:rPr>
      </w:pPr>
    </w:p>
    <w:p w:rsidR="00F5374C" w:rsidRPr="00F5374C" w:rsidRDefault="00F5374C" w:rsidP="00F5374C">
      <w:pPr>
        <w:pStyle w:val="ad"/>
        <w:jc w:val="both"/>
        <w:rPr>
          <w:rFonts w:ascii="Times New Roman" w:hAnsi="Times New Roman"/>
          <w:sz w:val="24"/>
          <w:szCs w:val="24"/>
          <w:lang w:val="uk-UA"/>
        </w:rPr>
      </w:pPr>
    </w:p>
    <w:p w:rsidR="00F5374C" w:rsidRPr="00F5374C" w:rsidRDefault="00F5374C" w:rsidP="00F5374C">
      <w:pPr>
        <w:pStyle w:val="ad"/>
        <w:jc w:val="both"/>
        <w:rPr>
          <w:rFonts w:ascii="Times New Roman" w:hAnsi="Times New Roman"/>
          <w:sz w:val="24"/>
          <w:szCs w:val="24"/>
          <w:lang w:val="uk-UA"/>
        </w:rPr>
      </w:pPr>
    </w:p>
    <w:p w:rsidR="00F5374C" w:rsidRPr="00F5374C" w:rsidRDefault="00F5374C" w:rsidP="00F5374C">
      <w:pPr>
        <w:pStyle w:val="ad"/>
        <w:jc w:val="both"/>
        <w:rPr>
          <w:rFonts w:ascii="Times New Roman" w:hAnsi="Times New Roman"/>
          <w:sz w:val="24"/>
          <w:szCs w:val="24"/>
          <w:lang w:val="uk-UA"/>
        </w:rPr>
      </w:pPr>
    </w:p>
    <w:p w:rsidR="00F5374C" w:rsidRPr="00F5374C" w:rsidRDefault="00F5374C" w:rsidP="00F5374C">
      <w:pPr>
        <w:pStyle w:val="ad"/>
        <w:jc w:val="both"/>
        <w:rPr>
          <w:rFonts w:ascii="Times New Roman" w:hAnsi="Times New Roman"/>
          <w:sz w:val="24"/>
          <w:szCs w:val="24"/>
          <w:lang w:val="uk-UA"/>
        </w:rPr>
      </w:pPr>
    </w:p>
    <w:p w:rsidR="00F5374C" w:rsidRPr="00F5374C" w:rsidRDefault="00F5374C" w:rsidP="00F5374C">
      <w:pPr>
        <w:pStyle w:val="ad"/>
        <w:jc w:val="both"/>
        <w:rPr>
          <w:rFonts w:ascii="Times New Roman" w:hAnsi="Times New Roman"/>
          <w:sz w:val="24"/>
          <w:szCs w:val="24"/>
          <w:lang w:val="uk-UA"/>
        </w:rPr>
      </w:pPr>
    </w:p>
    <w:p w:rsidR="00F5374C" w:rsidRPr="00F5374C" w:rsidRDefault="00F5374C" w:rsidP="00F5374C">
      <w:pPr>
        <w:pStyle w:val="ad"/>
        <w:rPr>
          <w:rFonts w:ascii="Times New Roman" w:hAnsi="Times New Roman"/>
          <w:sz w:val="24"/>
          <w:szCs w:val="24"/>
          <w:lang w:val="uk-UA"/>
        </w:rPr>
      </w:pPr>
    </w:p>
    <w:p w:rsidR="00EB3C9E" w:rsidRPr="00297BC9" w:rsidRDefault="00F5374C" w:rsidP="00297BC9">
      <w:pPr>
        <w:pStyle w:val="ad"/>
        <w:rPr>
          <w:rStyle w:val="a4"/>
          <w:rFonts w:ascii="Times New Roman" w:hAnsi="Times New Roman"/>
          <w:b w:val="0"/>
          <w:bCs w:val="0"/>
          <w:sz w:val="24"/>
          <w:szCs w:val="24"/>
          <w:lang w:val="uk-UA"/>
        </w:rPr>
      </w:pPr>
      <w:r w:rsidRPr="00F5374C">
        <w:rPr>
          <w:rFonts w:ascii="Times New Roman" w:hAnsi="Times New Roman"/>
          <w:sz w:val="24"/>
          <w:szCs w:val="24"/>
          <w:lang w:val="uk-UA"/>
        </w:rPr>
        <w:t xml:space="preserve"> </w:t>
      </w:r>
      <w:r w:rsidRPr="00F5374C">
        <w:rPr>
          <w:rFonts w:ascii="Times New Roman" w:hAnsi="Times New Roman"/>
          <w:sz w:val="24"/>
          <w:szCs w:val="24"/>
        </w:rPr>
        <w:t xml:space="preserve">Сільський голова                                  </w:t>
      </w:r>
      <w:r w:rsidR="004E08EF">
        <w:rPr>
          <w:rFonts w:ascii="Times New Roman" w:hAnsi="Times New Roman"/>
          <w:sz w:val="24"/>
          <w:szCs w:val="24"/>
          <w:lang w:val="uk-UA"/>
        </w:rPr>
        <w:t xml:space="preserve">                                                       </w:t>
      </w:r>
      <w:r w:rsidRPr="00F5374C">
        <w:rPr>
          <w:rFonts w:ascii="Times New Roman" w:hAnsi="Times New Roman"/>
          <w:sz w:val="24"/>
          <w:szCs w:val="24"/>
        </w:rPr>
        <w:t xml:space="preserve">   С.Пилипчук</w:t>
      </w:r>
    </w:p>
    <w:p w:rsidR="0077147B" w:rsidRDefault="0077147B" w:rsidP="0077147B">
      <w:pPr>
        <w:pStyle w:val="a3"/>
        <w:shd w:val="clear" w:color="auto" w:fill="FEFEFE"/>
        <w:spacing w:before="0" w:beforeAutospacing="0" w:after="0" w:afterAutospacing="0"/>
        <w:rPr>
          <w:rStyle w:val="a4"/>
          <w:b w:val="0"/>
          <w:sz w:val="28"/>
          <w:szCs w:val="28"/>
          <w:lang w:val="uk-UA"/>
        </w:rPr>
      </w:pPr>
    </w:p>
    <w:p w:rsidR="0077147B" w:rsidRDefault="0077147B" w:rsidP="0077147B">
      <w:pPr>
        <w:pStyle w:val="Standard"/>
        <w:tabs>
          <w:tab w:val="left" w:pos="6435"/>
        </w:tabs>
        <w:jc w:val="right"/>
        <w:rPr>
          <w:lang w:val="uk-UA"/>
        </w:rPr>
      </w:pPr>
    </w:p>
    <w:p w:rsidR="006446B9" w:rsidRDefault="006446B9" w:rsidP="0077147B">
      <w:pPr>
        <w:pStyle w:val="Standard"/>
        <w:tabs>
          <w:tab w:val="left" w:pos="6435"/>
        </w:tabs>
        <w:jc w:val="right"/>
        <w:rPr>
          <w:lang w:val="uk-UA"/>
        </w:rPr>
      </w:pPr>
    </w:p>
    <w:p w:rsidR="006446B9" w:rsidRDefault="006446B9" w:rsidP="0077147B">
      <w:pPr>
        <w:pStyle w:val="Standard"/>
        <w:tabs>
          <w:tab w:val="left" w:pos="6435"/>
        </w:tabs>
        <w:jc w:val="right"/>
        <w:rPr>
          <w:lang w:val="uk-UA"/>
        </w:rPr>
      </w:pPr>
    </w:p>
    <w:p w:rsidR="006446B9" w:rsidRDefault="006446B9" w:rsidP="0077147B">
      <w:pPr>
        <w:pStyle w:val="Standard"/>
        <w:tabs>
          <w:tab w:val="left" w:pos="6435"/>
        </w:tabs>
        <w:jc w:val="right"/>
        <w:rPr>
          <w:lang w:val="uk-UA"/>
        </w:rPr>
      </w:pPr>
    </w:p>
    <w:p w:rsidR="006446B9" w:rsidRDefault="006446B9" w:rsidP="0077147B">
      <w:pPr>
        <w:pStyle w:val="Standard"/>
        <w:tabs>
          <w:tab w:val="left" w:pos="6435"/>
        </w:tabs>
        <w:jc w:val="right"/>
        <w:rPr>
          <w:lang w:val="uk-UA"/>
        </w:rPr>
      </w:pPr>
    </w:p>
    <w:p w:rsidR="006446B9" w:rsidRDefault="006446B9" w:rsidP="0077147B">
      <w:pPr>
        <w:pStyle w:val="Standard"/>
        <w:tabs>
          <w:tab w:val="left" w:pos="6435"/>
        </w:tabs>
        <w:jc w:val="right"/>
        <w:rPr>
          <w:lang w:val="uk-UA"/>
        </w:rPr>
      </w:pPr>
    </w:p>
    <w:p w:rsidR="006446B9" w:rsidRDefault="006446B9" w:rsidP="0077147B">
      <w:pPr>
        <w:pStyle w:val="Standard"/>
        <w:tabs>
          <w:tab w:val="left" w:pos="6435"/>
        </w:tabs>
        <w:jc w:val="right"/>
        <w:rPr>
          <w:lang w:val="uk-UA"/>
        </w:rPr>
      </w:pPr>
    </w:p>
    <w:p w:rsidR="006446B9" w:rsidRDefault="006446B9" w:rsidP="0077147B">
      <w:pPr>
        <w:pStyle w:val="Standard"/>
        <w:tabs>
          <w:tab w:val="left" w:pos="6435"/>
        </w:tabs>
        <w:jc w:val="right"/>
        <w:rPr>
          <w:lang w:val="uk-UA"/>
        </w:rPr>
      </w:pPr>
    </w:p>
    <w:p w:rsidR="006446B9" w:rsidRDefault="006446B9" w:rsidP="0077147B">
      <w:pPr>
        <w:pStyle w:val="Standard"/>
        <w:tabs>
          <w:tab w:val="left" w:pos="6435"/>
        </w:tabs>
        <w:jc w:val="right"/>
        <w:rPr>
          <w:lang w:val="uk-UA"/>
        </w:rPr>
      </w:pPr>
    </w:p>
    <w:p w:rsidR="006446B9" w:rsidRDefault="006446B9" w:rsidP="0077147B">
      <w:pPr>
        <w:pStyle w:val="Standard"/>
        <w:tabs>
          <w:tab w:val="left" w:pos="6435"/>
        </w:tabs>
        <w:jc w:val="right"/>
        <w:rPr>
          <w:lang w:val="uk-UA"/>
        </w:rPr>
      </w:pPr>
    </w:p>
    <w:p w:rsidR="006446B9" w:rsidRDefault="006446B9" w:rsidP="0077147B">
      <w:pPr>
        <w:pStyle w:val="Standard"/>
        <w:tabs>
          <w:tab w:val="left" w:pos="6435"/>
        </w:tabs>
        <w:jc w:val="right"/>
        <w:rPr>
          <w:lang w:val="uk-UA"/>
        </w:rPr>
      </w:pPr>
    </w:p>
    <w:p w:rsidR="006446B9" w:rsidRDefault="006446B9" w:rsidP="0077147B">
      <w:pPr>
        <w:pStyle w:val="Standard"/>
        <w:tabs>
          <w:tab w:val="left" w:pos="6435"/>
        </w:tabs>
        <w:jc w:val="right"/>
        <w:rPr>
          <w:lang w:val="uk-UA"/>
        </w:rPr>
      </w:pPr>
    </w:p>
    <w:p w:rsidR="006446B9" w:rsidRDefault="006446B9" w:rsidP="0077147B">
      <w:pPr>
        <w:pStyle w:val="Standard"/>
        <w:tabs>
          <w:tab w:val="left" w:pos="6435"/>
        </w:tabs>
        <w:jc w:val="right"/>
        <w:rPr>
          <w:lang w:val="uk-UA"/>
        </w:rPr>
      </w:pPr>
    </w:p>
    <w:p w:rsidR="006446B9" w:rsidRDefault="006446B9" w:rsidP="0077147B">
      <w:pPr>
        <w:pStyle w:val="Standard"/>
        <w:tabs>
          <w:tab w:val="left" w:pos="6435"/>
        </w:tabs>
        <w:jc w:val="right"/>
        <w:rPr>
          <w:lang w:val="uk-UA"/>
        </w:rPr>
      </w:pPr>
    </w:p>
    <w:p w:rsidR="006446B9" w:rsidRDefault="006446B9" w:rsidP="0077147B">
      <w:pPr>
        <w:pStyle w:val="Standard"/>
        <w:tabs>
          <w:tab w:val="left" w:pos="6435"/>
        </w:tabs>
        <w:jc w:val="right"/>
        <w:rPr>
          <w:lang w:val="uk-UA"/>
        </w:rPr>
      </w:pPr>
    </w:p>
    <w:p w:rsidR="006446B9" w:rsidRDefault="006446B9" w:rsidP="0077147B">
      <w:pPr>
        <w:pStyle w:val="Standard"/>
        <w:tabs>
          <w:tab w:val="left" w:pos="6435"/>
        </w:tabs>
        <w:jc w:val="right"/>
        <w:rPr>
          <w:lang w:val="uk-UA"/>
        </w:rPr>
      </w:pPr>
    </w:p>
    <w:p w:rsidR="006446B9" w:rsidRDefault="006446B9" w:rsidP="0077147B">
      <w:pPr>
        <w:pStyle w:val="Standard"/>
        <w:tabs>
          <w:tab w:val="left" w:pos="6435"/>
        </w:tabs>
        <w:jc w:val="right"/>
        <w:rPr>
          <w:lang w:val="uk-UA"/>
        </w:rPr>
      </w:pPr>
    </w:p>
    <w:p w:rsidR="006446B9" w:rsidRDefault="006446B9" w:rsidP="0077147B">
      <w:pPr>
        <w:pStyle w:val="Standard"/>
        <w:tabs>
          <w:tab w:val="left" w:pos="6435"/>
        </w:tabs>
        <w:jc w:val="right"/>
        <w:rPr>
          <w:lang w:val="uk-UA"/>
        </w:rPr>
      </w:pPr>
    </w:p>
    <w:p w:rsidR="006446B9" w:rsidRDefault="006446B9" w:rsidP="0077147B">
      <w:pPr>
        <w:pStyle w:val="Standard"/>
        <w:tabs>
          <w:tab w:val="left" w:pos="6435"/>
        </w:tabs>
        <w:jc w:val="right"/>
        <w:rPr>
          <w:lang w:val="uk-UA"/>
        </w:rPr>
      </w:pPr>
    </w:p>
    <w:p w:rsidR="001545F3" w:rsidRDefault="001545F3" w:rsidP="0077147B">
      <w:pPr>
        <w:pStyle w:val="Standard"/>
        <w:tabs>
          <w:tab w:val="left" w:pos="6435"/>
        </w:tabs>
        <w:jc w:val="right"/>
        <w:rPr>
          <w:lang w:val="uk-UA"/>
        </w:rPr>
      </w:pPr>
    </w:p>
    <w:p w:rsidR="001545F3" w:rsidRDefault="001545F3" w:rsidP="0077147B">
      <w:pPr>
        <w:pStyle w:val="Standard"/>
        <w:tabs>
          <w:tab w:val="left" w:pos="6435"/>
        </w:tabs>
        <w:jc w:val="right"/>
        <w:rPr>
          <w:lang w:val="uk-UA"/>
        </w:rPr>
      </w:pPr>
    </w:p>
    <w:p w:rsidR="006446B9" w:rsidRDefault="006446B9" w:rsidP="001545F3">
      <w:pPr>
        <w:pStyle w:val="Standard"/>
        <w:tabs>
          <w:tab w:val="left" w:pos="6435"/>
        </w:tabs>
        <w:rPr>
          <w:lang w:val="uk-UA"/>
        </w:rPr>
      </w:pPr>
    </w:p>
    <w:p w:rsidR="001545F3" w:rsidRDefault="001545F3" w:rsidP="001545F3">
      <w:pPr>
        <w:pStyle w:val="Standard"/>
        <w:tabs>
          <w:tab w:val="left" w:pos="6435"/>
        </w:tabs>
        <w:rPr>
          <w:lang w:val="uk-UA"/>
        </w:rPr>
      </w:pPr>
    </w:p>
    <w:p w:rsidR="001545F3" w:rsidRDefault="001545F3" w:rsidP="001545F3">
      <w:pPr>
        <w:pStyle w:val="Standard"/>
        <w:tabs>
          <w:tab w:val="left" w:pos="6435"/>
        </w:tabs>
        <w:rPr>
          <w:lang w:val="uk-UA"/>
        </w:rPr>
      </w:pPr>
    </w:p>
    <w:p w:rsidR="0077147B" w:rsidRPr="009A030A" w:rsidRDefault="0077147B" w:rsidP="0077147B">
      <w:pPr>
        <w:pStyle w:val="Standard"/>
        <w:tabs>
          <w:tab w:val="left" w:pos="6435"/>
        </w:tabs>
        <w:jc w:val="right"/>
        <w:rPr>
          <w:lang w:val="uk-UA"/>
        </w:rPr>
      </w:pPr>
      <w:r>
        <w:rPr>
          <w:noProof/>
          <w:lang w:eastAsia="ru-RU" w:bidi="ar-SA"/>
        </w:rPr>
        <w:drawing>
          <wp:anchor distT="0" distB="0" distL="114300" distR="114300" simplePos="0" relativeHeight="251637760" behindDoc="0" locked="0" layoutInCell="1" allowOverlap="1">
            <wp:simplePos x="0" y="0"/>
            <wp:positionH relativeFrom="margin">
              <wp:posOffset>2853858</wp:posOffset>
            </wp:positionH>
            <wp:positionV relativeFrom="paragraph">
              <wp:posOffset>52746</wp:posOffset>
            </wp:positionV>
            <wp:extent cx="454133" cy="690113"/>
            <wp:effectExtent l="19050" t="0" r="3067" b="0"/>
            <wp:wrapNone/>
            <wp:docPr id="16" name="Рисунок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1"/>
                    <pic:cNvPicPr>
                      <a:picLocks noChangeAspect="1" noChangeArrowheads="1"/>
                    </pic:cNvPicPr>
                  </pic:nvPicPr>
                  <pic:blipFill>
                    <a:blip r:embed="rId8" cstate="print"/>
                    <a:srcRect/>
                    <a:stretch>
                      <a:fillRect/>
                    </a:stretch>
                  </pic:blipFill>
                  <pic:spPr bwMode="auto">
                    <a:xfrm>
                      <a:off x="0" y="0"/>
                      <a:ext cx="454133" cy="690113"/>
                    </a:xfrm>
                    <a:prstGeom prst="rect">
                      <a:avLst/>
                    </a:prstGeom>
                    <a:noFill/>
                    <a:ln w="9525">
                      <a:noFill/>
                      <a:miter lim="800000"/>
                      <a:headEnd/>
                      <a:tailEnd/>
                    </a:ln>
                  </pic:spPr>
                </pic:pic>
              </a:graphicData>
            </a:graphic>
          </wp:anchor>
        </w:drawing>
      </w:r>
    </w:p>
    <w:p w:rsidR="0077147B" w:rsidRDefault="0077147B" w:rsidP="0077147B">
      <w:pPr>
        <w:pStyle w:val="Standard"/>
        <w:tabs>
          <w:tab w:val="left" w:pos="6435"/>
        </w:tabs>
      </w:pPr>
    </w:p>
    <w:p w:rsidR="0077147B" w:rsidRDefault="0077147B" w:rsidP="0077147B">
      <w:pPr>
        <w:pStyle w:val="Standard"/>
        <w:tabs>
          <w:tab w:val="left" w:pos="6435"/>
        </w:tabs>
      </w:pPr>
    </w:p>
    <w:p w:rsidR="0077147B" w:rsidRDefault="0077147B" w:rsidP="0077147B">
      <w:pPr>
        <w:pStyle w:val="Standard"/>
        <w:tabs>
          <w:tab w:val="left" w:pos="6435"/>
        </w:tabs>
      </w:pPr>
    </w:p>
    <w:p w:rsidR="0077147B" w:rsidRDefault="0077147B" w:rsidP="0077147B">
      <w:pPr>
        <w:pStyle w:val="Standard"/>
        <w:tabs>
          <w:tab w:val="left" w:pos="6435"/>
        </w:tabs>
      </w:pPr>
    </w:p>
    <w:p w:rsidR="0077147B" w:rsidRDefault="0077147B" w:rsidP="0077147B">
      <w:pPr>
        <w:pStyle w:val="aa"/>
        <w:spacing w:line="360" w:lineRule="auto"/>
        <w:rPr>
          <w:sz w:val="24"/>
          <w:szCs w:val="24"/>
        </w:rPr>
      </w:pPr>
      <w:r>
        <w:rPr>
          <w:sz w:val="24"/>
          <w:szCs w:val="24"/>
        </w:rPr>
        <w:t>УКРАЇНА</w:t>
      </w:r>
    </w:p>
    <w:p w:rsidR="0077147B" w:rsidRDefault="0077147B" w:rsidP="0077147B">
      <w:pPr>
        <w:pStyle w:val="aa"/>
        <w:rPr>
          <w:sz w:val="24"/>
          <w:szCs w:val="24"/>
        </w:rPr>
      </w:pPr>
      <w:r>
        <w:rPr>
          <w:sz w:val="24"/>
          <w:szCs w:val="24"/>
        </w:rPr>
        <w:t>БУГРИНСЬКА СІЛЬСЬКА РАДА</w:t>
      </w:r>
    </w:p>
    <w:p w:rsidR="0077147B" w:rsidRDefault="0077147B" w:rsidP="0077147B">
      <w:pPr>
        <w:pStyle w:val="aa"/>
        <w:rPr>
          <w:sz w:val="24"/>
          <w:szCs w:val="24"/>
        </w:rPr>
      </w:pPr>
      <w:r>
        <w:rPr>
          <w:sz w:val="24"/>
          <w:szCs w:val="24"/>
          <w:lang w:val="uk-UA"/>
        </w:rPr>
        <w:t>РІВНЕНСЬКОГО</w:t>
      </w:r>
      <w:r>
        <w:rPr>
          <w:sz w:val="24"/>
          <w:szCs w:val="24"/>
        </w:rPr>
        <w:t xml:space="preserve"> РАЙОНУ</w:t>
      </w:r>
    </w:p>
    <w:p w:rsidR="0077147B" w:rsidRDefault="0077147B" w:rsidP="0077147B">
      <w:pPr>
        <w:pStyle w:val="Standard"/>
        <w:jc w:val="center"/>
        <w:rPr>
          <w:b/>
        </w:rPr>
      </w:pPr>
      <w:r>
        <w:rPr>
          <w:b/>
        </w:rPr>
        <w:t>РІВНЕНСЬКОЇ ОБЛАСТІ</w:t>
      </w:r>
    </w:p>
    <w:p w:rsidR="0077147B" w:rsidRDefault="0077147B" w:rsidP="0077147B">
      <w:pPr>
        <w:pStyle w:val="Standard"/>
        <w:jc w:val="center"/>
        <w:rPr>
          <w:b/>
        </w:rPr>
      </w:pPr>
      <w:r>
        <w:rPr>
          <w:b/>
        </w:rPr>
        <w:t>Р І Ш Е Н Н Я</w:t>
      </w:r>
    </w:p>
    <w:p w:rsidR="0077147B" w:rsidRDefault="0077147B" w:rsidP="0077147B">
      <w:pPr>
        <w:pStyle w:val="Standard"/>
        <w:jc w:val="center"/>
        <w:rPr>
          <w:i/>
          <w:sz w:val="20"/>
          <w:szCs w:val="20"/>
        </w:rPr>
      </w:pPr>
      <w:r>
        <w:rPr>
          <w:i/>
          <w:sz w:val="20"/>
          <w:szCs w:val="20"/>
        </w:rPr>
        <w:t xml:space="preserve">35442, Рівненська обл., </w:t>
      </w:r>
      <w:r>
        <w:rPr>
          <w:i/>
          <w:sz w:val="20"/>
          <w:szCs w:val="20"/>
          <w:lang w:val="uk-UA"/>
        </w:rPr>
        <w:t>Рівненський</w:t>
      </w:r>
      <w:r>
        <w:rPr>
          <w:i/>
          <w:sz w:val="20"/>
          <w:szCs w:val="20"/>
        </w:rPr>
        <w:t xml:space="preserve"> район, с.Бугрин, вул. Перемоги,1тел.(03650)42181</w:t>
      </w:r>
    </w:p>
    <w:p w:rsidR="0077147B" w:rsidRDefault="0077147B" w:rsidP="0077147B">
      <w:pPr>
        <w:pStyle w:val="Standard"/>
        <w:tabs>
          <w:tab w:val="left" w:pos="6160"/>
        </w:tabs>
        <w:jc w:val="both"/>
      </w:pPr>
      <w:r>
        <w:rPr>
          <w:rStyle w:val="13"/>
          <w:rFonts w:cs="Times New Roman"/>
          <w:b/>
          <w:bCs/>
          <w:i/>
          <w:iCs/>
        </w:rPr>
        <w:t xml:space="preserve">               </w:t>
      </w:r>
      <w:r w:rsidR="00E42386">
        <w:rPr>
          <w:noProof/>
        </w:rPr>
        <w:pict>
          <v:shape id="_x0000_s1096" type="#_x0000_t32" style="position:absolute;left:0;text-align:left;margin-left:2.6pt;margin-top:4.6pt;width:476.1pt;height:.3pt;flip:y;z-index:251679744;visibility:visible;mso-position-horizontal-relative:text;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" strokeweight="1.59003mm">
            <v:stroke joinstyle="miter" endcap="square"/>
            <o:lock v:ext="edit" shapetype="f"/>
          </v:shape>
        </w:pict>
      </w:r>
      <w:r>
        <w:rPr>
          <w:rStyle w:val="13"/>
          <w:rFonts w:cs="Times New Roman"/>
          <w:b/>
          <w:bCs/>
          <w:i/>
          <w:iCs/>
        </w:rPr>
        <w:tab/>
      </w:r>
    </w:p>
    <w:p w:rsidR="0077147B" w:rsidRPr="0077147B" w:rsidRDefault="0077147B" w:rsidP="0077147B">
      <w:pPr>
        <w:pStyle w:val="Standard"/>
        <w:tabs>
          <w:tab w:val="left" w:pos="6160"/>
        </w:tabs>
        <w:rPr>
          <w:rStyle w:val="StrongEmphasis"/>
          <w:color w:val="000000"/>
          <w:shd w:val="clear" w:color="auto" w:fill="FFFFFF"/>
          <w:lang w:val="uk-UA" w:eastAsia="ar-SA"/>
        </w:rPr>
      </w:pPr>
      <w:r>
        <w:rPr>
          <w:rStyle w:val="StrongEmphasis"/>
          <w:color w:val="000000"/>
          <w:shd w:val="clear" w:color="auto" w:fill="FFFFFF"/>
          <w:lang w:eastAsia="ar-SA"/>
        </w:rPr>
        <w:t xml:space="preserve">від </w:t>
      </w:r>
      <w:r>
        <w:rPr>
          <w:rStyle w:val="StrongEmphasis"/>
          <w:color w:val="000000"/>
          <w:shd w:val="clear" w:color="auto" w:fill="FFFFFF"/>
          <w:lang w:val="uk-UA" w:eastAsia="ar-SA"/>
        </w:rPr>
        <w:t xml:space="preserve"> 23 грудня </w:t>
      </w:r>
      <w:r>
        <w:rPr>
          <w:rStyle w:val="StrongEmphasis"/>
          <w:color w:val="000000"/>
          <w:shd w:val="clear" w:color="auto" w:fill="FFFFFF"/>
          <w:lang w:eastAsia="ar-SA"/>
        </w:rPr>
        <w:t xml:space="preserve">  2020 року № </w:t>
      </w:r>
      <w:r>
        <w:rPr>
          <w:rStyle w:val="StrongEmphasis"/>
          <w:color w:val="000000"/>
          <w:shd w:val="clear" w:color="auto" w:fill="FFFFFF"/>
          <w:lang w:val="uk-UA" w:eastAsia="ar-SA"/>
        </w:rPr>
        <w:t>88</w:t>
      </w:r>
    </w:p>
    <w:p w:rsidR="009E763E" w:rsidRDefault="009E763E" w:rsidP="009E763E">
      <w:pPr>
        <w:pStyle w:val="Standard"/>
        <w:tabs>
          <w:tab w:val="left" w:pos="6435"/>
        </w:tabs>
        <w:jc w:val="right"/>
        <w:rPr>
          <w:lang w:val="uk-UA"/>
        </w:rPr>
      </w:pPr>
    </w:p>
    <w:p w:rsidR="00726238" w:rsidRDefault="00726238" w:rsidP="00726238">
      <w:pPr>
        <w:pStyle w:val="a3"/>
        <w:shd w:val="clear" w:color="auto" w:fill="FEFEFE"/>
        <w:spacing w:before="0" w:beforeAutospacing="0" w:after="0" w:afterAutospacing="0"/>
        <w:jc w:val="both"/>
        <w:rPr>
          <w:rStyle w:val="a4"/>
          <w:b w:val="0"/>
          <w:lang w:val="uk-UA"/>
        </w:rPr>
      </w:pPr>
      <w:r w:rsidRPr="00535793">
        <w:rPr>
          <w:rStyle w:val="a4"/>
          <w:b w:val="0"/>
          <w:lang w:val="uk-UA"/>
        </w:rPr>
        <w:t xml:space="preserve">Про покладання повноважень у сфері </w:t>
      </w:r>
    </w:p>
    <w:p w:rsidR="002260C3" w:rsidRPr="00535793" w:rsidRDefault="00726238" w:rsidP="002260C3">
      <w:pPr>
        <w:pStyle w:val="a3"/>
        <w:shd w:val="clear" w:color="auto" w:fill="FEFEFE"/>
        <w:spacing w:before="0" w:beforeAutospacing="0" w:after="0" w:afterAutospacing="0"/>
        <w:jc w:val="both"/>
        <w:rPr>
          <w:rStyle w:val="a4"/>
          <w:b w:val="0"/>
          <w:lang w:val="uk-UA"/>
        </w:rPr>
      </w:pPr>
      <w:r w:rsidRPr="00535793">
        <w:rPr>
          <w:rStyle w:val="a4"/>
          <w:b w:val="0"/>
          <w:lang w:val="uk-UA"/>
        </w:rPr>
        <w:t>захисту прав дітей на</w:t>
      </w:r>
      <w:r w:rsidR="002260C3" w:rsidRPr="002260C3">
        <w:rPr>
          <w:lang w:val="uk-UA"/>
        </w:rPr>
        <w:t xml:space="preserve"> </w:t>
      </w:r>
      <w:r w:rsidR="002260C3" w:rsidRPr="00535793">
        <w:rPr>
          <w:lang w:val="uk-UA"/>
        </w:rPr>
        <w:t>Антикало З.П.</w:t>
      </w:r>
    </w:p>
    <w:p w:rsidR="00726238" w:rsidRDefault="00726238" w:rsidP="00726238">
      <w:pPr>
        <w:pStyle w:val="a3"/>
        <w:shd w:val="clear" w:color="auto" w:fill="FEFEFE"/>
        <w:spacing w:before="0" w:beforeAutospacing="0" w:after="0" w:afterAutospacing="0"/>
        <w:jc w:val="both"/>
        <w:rPr>
          <w:rStyle w:val="a4"/>
          <w:b w:val="0"/>
          <w:lang w:val="uk-UA"/>
        </w:rPr>
      </w:pPr>
      <w:r w:rsidRPr="00535793">
        <w:rPr>
          <w:rStyle w:val="a4"/>
          <w:b w:val="0"/>
          <w:lang w:val="uk-UA"/>
        </w:rPr>
        <w:t xml:space="preserve">директора КУ «Центр надання соціальних послуг» </w:t>
      </w:r>
    </w:p>
    <w:p w:rsidR="00726238" w:rsidRDefault="00726238" w:rsidP="00726238">
      <w:pPr>
        <w:pStyle w:val="a3"/>
        <w:shd w:val="clear" w:color="auto" w:fill="FEFEFE"/>
        <w:spacing w:before="0" w:beforeAutospacing="0" w:after="0" w:afterAutospacing="0"/>
        <w:jc w:val="both"/>
        <w:rPr>
          <w:lang w:val="uk-UA"/>
        </w:rPr>
      </w:pPr>
      <w:r w:rsidRPr="008F6268">
        <w:rPr>
          <w:lang w:val="uk-UA"/>
        </w:rPr>
        <w:t>Бугринської сільської ради Гощанського району</w:t>
      </w:r>
      <w:r w:rsidRPr="00535793">
        <w:rPr>
          <w:lang w:val="uk-UA"/>
        </w:rPr>
        <w:t xml:space="preserve"> </w:t>
      </w:r>
    </w:p>
    <w:p w:rsidR="00726238" w:rsidRDefault="00726238" w:rsidP="009E763E">
      <w:pPr>
        <w:pStyle w:val="Standard"/>
        <w:tabs>
          <w:tab w:val="left" w:pos="6435"/>
        </w:tabs>
        <w:jc w:val="right"/>
        <w:rPr>
          <w:lang w:val="uk-UA"/>
        </w:rPr>
      </w:pPr>
    </w:p>
    <w:p w:rsidR="00726238" w:rsidRDefault="00726238" w:rsidP="009E763E">
      <w:pPr>
        <w:pStyle w:val="Standard"/>
        <w:tabs>
          <w:tab w:val="left" w:pos="6435"/>
        </w:tabs>
        <w:jc w:val="right"/>
        <w:rPr>
          <w:lang w:val="uk-UA"/>
        </w:rPr>
      </w:pPr>
    </w:p>
    <w:p w:rsidR="00814965" w:rsidRPr="002260C3" w:rsidRDefault="00814965" w:rsidP="00814965">
      <w:pPr>
        <w:spacing w:after="0" w:line="240" w:lineRule="auto"/>
        <w:ind w:firstLine="708"/>
        <w:jc w:val="both"/>
        <w:rPr>
          <w:rFonts w:ascii="Times New Roman" w:hAnsi="Times New Roman" w:cs="Times New Roman"/>
          <w:color w:val="000000"/>
          <w:sz w:val="24"/>
          <w:szCs w:val="28"/>
          <w:bdr w:val="none" w:sz="0" w:space="0" w:color="auto" w:frame="1"/>
          <w:shd w:val="clear" w:color="auto" w:fill="FFFFFF"/>
        </w:rPr>
      </w:pPr>
      <w:r w:rsidRPr="002260C3">
        <w:rPr>
          <w:rFonts w:ascii="Times New Roman" w:hAnsi="Times New Roman" w:cs="Times New Roman"/>
          <w:sz w:val="24"/>
          <w:szCs w:val="24"/>
        </w:rPr>
        <w:t xml:space="preserve">Керуючись Законами України  „ Про місцеве самоврядування в Україні”, </w:t>
      </w:r>
      <w:hyperlink r:id="rId13" w:tgtFrame="_blank" w:history="1">
        <w:r w:rsidRPr="002260C3">
          <w:rPr>
            <w:rStyle w:val="aff"/>
            <w:rFonts w:ascii="Times New Roman" w:hAnsi="Times New Roman" w:cs="Times New Roman"/>
            <w:color w:val="000000"/>
            <w:sz w:val="24"/>
            <w:szCs w:val="28"/>
            <w:u w:val="none"/>
            <w:bdr w:val="none" w:sz="0" w:space="0" w:color="auto" w:frame="1"/>
            <w:shd w:val="clear" w:color="auto" w:fill="FFFFFF"/>
          </w:rPr>
          <w:t>"Про охорону дитинства"</w:t>
        </w:r>
      </w:hyperlink>
      <w:r w:rsidRPr="002260C3">
        <w:rPr>
          <w:rFonts w:ascii="Times New Roman" w:hAnsi="Times New Roman" w:cs="Times New Roman"/>
          <w:color w:val="000000"/>
          <w:sz w:val="24"/>
          <w:szCs w:val="28"/>
          <w:bdr w:val="none" w:sz="0" w:space="0" w:color="auto" w:frame="1"/>
          <w:shd w:val="clear" w:color="auto" w:fill="FFFFFF"/>
        </w:rPr>
        <w:t>,</w:t>
      </w:r>
      <w:r w:rsidRPr="002260C3">
        <w:rPr>
          <w:rFonts w:ascii="Times New Roman" w:hAnsi="Times New Roman" w:cs="Times New Roman"/>
          <w:color w:val="333333"/>
          <w:sz w:val="24"/>
          <w:szCs w:val="28"/>
          <w:shd w:val="clear" w:color="auto" w:fill="FFFFFF"/>
        </w:rPr>
        <w:t> </w:t>
      </w:r>
      <w:r w:rsidRPr="002260C3">
        <w:rPr>
          <w:rFonts w:ascii="Times New Roman" w:hAnsi="Times New Roman" w:cs="Times New Roman"/>
          <w:color w:val="000000"/>
          <w:sz w:val="24"/>
          <w:szCs w:val="28"/>
          <w:bdr w:val="none" w:sz="0" w:space="0" w:color="auto" w:frame="1"/>
          <w:shd w:val="clear" w:color="auto" w:fill="FFFFFF"/>
        </w:rPr>
        <w:t>"Про забезпечення організаційно-правових умов соціального захисту дітей-сиріт та дітей, позбавлених батьківського піклування",</w:t>
      </w:r>
      <w:r w:rsidRPr="002260C3">
        <w:rPr>
          <w:rFonts w:ascii="Times New Roman" w:hAnsi="Times New Roman" w:cs="Times New Roman"/>
          <w:color w:val="333333"/>
          <w:sz w:val="24"/>
          <w:szCs w:val="28"/>
          <w:shd w:val="clear" w:color="auto" w:fill="FFFFFF"/>
        </w:rPr>
        <w:t> </w:t>
      </w:r>
      <w:hyperlink r:id="rId14" w:tgtFrame="_blank" w:history="1">
        <w:r w:rsidRPr="002260C3">
          <w:rPr>
            <w:rStyle w:val="aff"/>
            <w:rFonts w:ascii="Times New Roman" w:hAnsi="Times New Roman" w:cs="Times New Roman"/>
            <w:color w:val="000000"/>
            <w:sz w:val="24"/>
            <w:szCs w:val="28"/>
            <w:u w:val="none"/>
            <w:bdr w:val="none" w:sz="0" w:space="0" w:color="auto" w:frame="1"/>
            <w:shd w:val="clear" w:color="auto" w:fill="FFFFFF"/>
          </w:rPr>
          <w:t>"Про органи і служби у справах дітей та спеціальні установи для дітей"</w:t>
        </w:r>
      </w:hyperlink>
      <w:r w:rsidRPr="002260C3">
        <w:rPr>
          <w:rFonts w:ascii="Times New Roman" w:hAnsi="Times New Roman" w:cs="Times New Roman"/>
          <w:color w:val="000000"/>
          <w:sz w:val="24"/>
          <w:szCs w:val="28"/>
          <w:bdr w:val="none" w:sz="0" w:space="0" w:color="auto" w:frame="1"/>
          <w:shd w:val="clear" w:color="auto" w:fill="FFFFFF"/>
        </w:rPr>
        <w:t>,</w:t>
      </w:r>
      <w:r w:rsidRPr="002260C3">
        <w:rPr>
          <w:rFonts w:ascii="Times New Roman" w:hAnsi="Times New Roman" w:cs="Times New Roman"/>
          <w:color w:val="333333"/>
          <w:sz w:val="24"/>
          <w:szCs w:val="28"/>
          <w:shd w:val="clear" w:color="auto" w:fill="FFFFFF"/>
        </w:rPr>
        <w:t> </w:t>
      </w:r>
      <w:hyperlink r:id="rId15" w:tgtFrame="_blank" w:history="1">
        <w:r w:rsidRPr="002260C3">
          <w:rPr>
            <w:rStyle w:val="aff"/>
            <w:rFonts w:ascii="Times New Roman" w:hAnsi="Times New Roman" w:cs="Times New Roman"/>
            <w:color w:val="000000"/>
            <w:sz w:val="24"/>
            <w:szCs w:val="28"/>
            <w:u w:val="none"/>
            <w:bdr w:val="none" w:sz="0" w:space="0" w:color="auto" w:frame="1"/>
            <w:shd w:val="clear" w:color="auto" w:fill="FFFFFF"/>
          </w:rPr>
          <w:t>"Про освіту"</w:t>
        </w:r>
      </w:hyperlink>
      <w:r w:rsidRPr="002260C3">
        <w:rPr>
          <w:rFonts w:ascii="Times New Roman" w:hAnsi="Times New Roman" w:cs="Times New Roman"/>
          <w:color w:val="000000"/>
          <w:sz w:val="24"/>
          <w:szCs w:val="28"/>
          <w:bdr w:val="none" w:sz="0" w:space="0" w:color="auto" w:frame="1"/>
          <w:shd w:val="clear" w:color="auto" w:fill="FFFFFF"/>
        </w:rPr>
        <w:t>,</w:t>
      </w:r>
      <w:r w:rsidRPr="002260C3">
        <w:rPr>
          <w:rFonts w:ascii="Times New Roman" w:hAnsi="Times New Roman" w:cs="Times New Roman"/>
          <w:color w:val="333333"/>
          <w:sz w:val="24"/>
          <w:szCs w:val="28"/>
          <w:shd w:val="clear" w:color="auto" w:fill="FFFFFF"/>
        </w:rPr>
        <w:t> </w:t>
      </w:r>
      <w:hyperlink r:id="rId16" w:tgtFrame="_blank" w:history="1">
        <w:r w:rsidRPr="002260C3">
          <w:rPr>
            <w:rStyle w:val="aff"/>
            <w:rFonts w:ascii="Times New Roman" w:hAnsi="Times New Roman" w:cs="Times New Roman"/>
            <w:color w:val="000000"/>
            <w:sz w:val="24"/>
            <w:szCs w:val="28"/>
            <w:u w:val="none"/>
            <w:bdr w:val="none" w:sz="0" w:space="0" w:color="auto" w:frame="1"/>
            <w:shd w:val="clear" w:color="auto" w:fill="FFFFFF"/>
          </w:rPr>
          <w:t>"Про соціальні послуги"</w:t>
        </w:r>
      </w:hyperlink>
      <w:r w:rsidRPr="002260C3">
        <w:rPr>
          <w:rFonts w:ascii="Times New Roman" w:hAnsi="Times New Roman" w:cs="Times New Roman"/>
          <w:color w:val="000000"/>
          <w:sz w:val="24"/>
          <w:szCs w:val="28"/>
          <w:bdr w:val="none" w:sz="0" w:space="0" w:color="auto" w:frame="1"/>
          <w:shd w:val="clear" w:color="auto" w:fill="FFFFFF"/>
        </w:rPr>
        <w:t>,</w:t>
      </w:r>
      <w:r w:rsidRPr="002260C3">
        <w:rPr>
          <w:rFonts w:ascii="Times New Roman" w:hAnsi="Times New Roman" w:cs="Times New Roman"/>
          <w:color w:val="333333"/>
          <w:sz w:val="24"/>
          <w:szCs w:val="28"/>
          <w:shd w:val="clear" w:color="auto" w:fill="FFFFFF"/>
        </w:rPr>
        <w:t> </w:t>
      </w:r>
      <w:hyperlink r:id="rId17" w:tgtFrame="_blank" w:history="1">
        <w:r w:rsidRPr="002260C3">
          <w:rPr>
            <w:rStyle w:val="aff"/>
            <w:rFonts w:ascii="Times New Roman" w:hAnsi="Times New Roman" w:cs="Times New Roman"/>
            <w:color w:val="000000"/>
            <w:sz w:val="24"/>
            <w:szCs w:val="28"/>
            <w:u w:val="none"/>
            <w:bdr w:val="none" w:sz="0" w:space="0" w:color="auto" w:frame="1"/>
            <w:shd w:val="clear" w:color="auto" w:fill="FFFFFF"/>
          </w:rPr>
          <w:t>"Про соціальну роботу з сім'ями, дітьми та молоддю"</w:t>
        </w:r>
      </w:hyperlink>
      <w:r w:rsidRPr="002260C3">
        <w:rPr>
          <w:rFonts w:ascii="Times New Roman" w:hAnsi="Times New Roman" w:cs="Times New Roman"/>
          <w:color w:val="000000"/>
          <w:sz w:val="24"/>
          <w:szCs w:val="28"/>
          <w:bdr w:val="none" w:sz="0" w:space="0" w:color="auto" w:frame="1"/>
          <w:shd w:val="clear" w:color="auto" w:fill="FFFFFF"/>
        </w:rPr>
        <w:t>,</w:t>
      </w:r>
      <w:r w:rsidRPr="002260C3">
        <w:rPr>
          <w:rFonts w:ascii="Times New Roman" w:hAnsi="Times New Roman" w:cs="Times New Roman"/>
          <w:color w:val="333333"/>
          <w:sz w:val="24"/>
          <w:szCs w:val="28"/>
          <w:shd w:val="clear" w:color="auto" w:fill="FFFFFF"/>
        </w:rPr>
        <w:t> </w:t>
      </w:r>
      <w:hyperlink r:id="rId18" w:tgtFrame="_blank" w:history="1">
        <w:r w:rsidRPr="002260C3">
          <w:rPr>
            <w:rStyle w:val="aff"/>
            <w:rFonts w:ascii="Times New Roman" w:hAnsi="Times New Roman" w:cs="Times New Roman"/>
            <w:color w:val="000000"/>
            <w:sz w:val="24"/>
            <w:szCs w:val="28"/>
            <w:u w:val="none"/>
            <w:bdr w:val="none" w:sz="0" w:space="0" w:color="auto" w:frame="1"/>
            <w:shd w:val="clear" w:color="auto" w:fill="FFFFFF"/>
          </w:rPr>
          <w:t>Конвенцією ООН про права дитини</w:t>
        </w:r>
      </w:hyperlink>
      <w:r w:rsidRPr="002260C3">
        <w:rPr>
          <w:rFonts w:ascii="Times New Roman" w:hAnsi="Times New Roman" w:cs="Times New Roman"/>
          <w:color w:val="000000"/>
          <w:sz w:val="24"/>
          <w:szCs w:val="28"/>
          <w:bdr w:val="none" w:sz="0" w:space="0" w:color="auto" w:frame="1"/>
          <w:shd w:val="clear" w:color="auto" w:fill="FFFFFF"/>
        </w:rPr>
        <w:t>, актами Президента України та Кабінету Міністрів України, іншими нормативно-правовими актами, Бугринська сільська рада </w:t>
      </w:r>
    </w:p>
    <w:p w:rsidR="00814965" w:rsidRPr="002260C3" w:rsidRDefault="00814965" w:rsidP="00814965">
      <w:pPr>
        <w:spacing w:after="0" w:line="240" w:lineRule="auto"/>
        <w:jc w:val="center"/>
        <w:rPr>
          <w:rFonts w:ascii="Times New Roman" w:hAnsi="Times New Roman" w:cs="Times New Roman"/>
          <w:b/>
          <w:sz w:val="24"/>
          <w:szCs w:val="24"/>
        </w:rPr>
      </w:pPr>
    </w:p>
    <w:p w:rsidR="00814965" w:rsidRDefault="00814965" w:rsidP="00814965">
      <w:pPr>
        <w:spacing w:after="0" w:line="240" w:lineRule="auto"/>
        <w:jc w:val="center"/>
        <w:rPr>
          <w:rFonts w:ascii="Times New Roman" w:hAnsi="Times New Roman" w:cs="Times New Roman"/>
          <w:b/>
          <w:sz w:val="24"/>
          <w:szCs w:val="24"/>
        </w:rPr>
      </w:pPr>
      <w:r w:rsidRPr="00CF5FD4">
        <w:rPr>
          <w:rFonts w:ascii="Times New Roman" w:hAnsi="Times New Roman" w:cs="Times New Roman"/>
          <w:b/>
          <w:sz w:val="24"/>
          <w:szCs w:val="24"/>
        </w:rPr>
        <w:t xml:space="preserve">ВИРІШИЛА: </w:t>
      </w:r>
    </w:p>
    <w:p w:rsidR="00814965" w:rsidRPr="00DC7BB7" w:rsidRDefault="00814965" w:rsidP="00814965">
      <w:pPr>
        <w:spacing w:after="0" w:line="240" w:lineRule="auto"/>
        <w:jc w:val="both"/>
        <w:rPr>
          <w:rFonts w:ascii="Times New Roman" w:hAnsi="Times New Roman" w:cs="Times New Roman"/>
          <w:b/>
          <w:sz w:val="24"/>
          <w:szCs w:val="24"/>
        </w:rPr>
      </w:pPr>
    </w:p>
    <w:p w:rsidR="00814965" w:rsidRDefault="00814965" w:rsidP="00814965">
      <w:pPr>
        <w:spacing w:after="0" w:line="240" w:lineRule="auto"/>
        <w:ind w:firstLine="708"/>
        <w:jc w:val="both"/>
        <w:rPr>
          <w:rFonts w:ascii="Times New Roman" w:hAnsi="Times New Roman" w:cs="Times New Roman"/>
          <w:szCs w:val="24"/>
        </w:rPr>
      </w:pPr>
    </w:p>
    <w:p w:rsidR="00814965" w:rsidRDefault="00814965" w:rsidP="001545F3">
      <w:pPr>
        <w:pStyle w:val="af4"/>
        <w:numPr>
          <w:ilvl w:val="0"/>
          <w:numId w:val="5"/>
        </w:numPr>
        <w:spacing w:after="0" w:line="240" w:lineRule="auto"/>
        <w:jc w:val="both"/>
        <w:rPr>
          <w:rFonts w:ascii="Times New Roman" w:hAnsi="Times New Roman"/>
          <w:sz w:val="24"/>
          <w:szCs w:val="24"/>
          <w:lang w:val="uk-UA"/>
        </w:rPr>
      </w:pPr>
      <w:r w:rsidRPr="00DC7BB7">
        <w:rPr>
          <w:rFonts w:ascii="Times New Roman" w:hAnsi="Times New Roman"/>
          <w:sz w:val="24"/>
          <w:szCs w:val="24"/>
          <w:lang w:val="uk-UA"/>
        </w:rPr>
        <w:t>Поклада</w:t>
      </w:r>
      <w:r>
        <w:rPr>
          <w:rFonts w:ascii="Times New Roman" w:hAnsi="Times New Roman"/>
          <w:sz w:val="24"/>
          <w:szCs w:val="24"/>
          <w:lang w:val="uk-UA"/>
        </w:rPr>
        <w:t>сти</w:t>
      </w:r>
      <w:r w:rsidRPr="00DC7BB7">
        <w:rPr>
          <w:rFonts w:ascii="Times New Roman" w:hAnsi="Times New Roman"/>
          <w:sz w:val="24"/>
          <w:szCs w:val="24"/>
          <w:lang w:val="uk-UA"/>
        </w:rPr>
        <w:t xml:space="preserve"> повноважен</w:t>
      </w:r>
      <w:r>
        <w:rPr>
          <w:rFonts w:ascii="Times New Roman" w:hAnsi="Times New Roman"/>
          <w:sz w:val="24"/>
          <w:szCs w:val="24"/>
          <w:lang w:val="uk-UA"/>
        </w:rPr>
        <w:t>ня</w:t>
      </w:r>
      <w:r w:rsidRPr="00DC7BB7">
        <w:rPr>
          <w:rFonts w:ascii="Times New Roman" w:hAnsi="Times New Roman"/>
          <w:sz w:val="24"/>
          <w:szCs w:val="24"/>
          <w:lang w:val="uk-UA"/>
        </w:rPr>
        <w:t xml:space="preserve"> у сфері захисту прав дітей на </w:t>
      </w:r>
      <w:r w:rsidR="002260C3" w:rsidRPr="00DC7BB7">
        <w:rPr>
          <w:rFonts w:ascii="Times New Roman" w:hAnsi="Times New Roman"/>
          <w:sz w:val="24"/>
          <w:szCs w:val="24"/>
          <w:lang w:val="uk-UA"/>
        </w:rPr>
        <w:t xml:space="preserve">Антикало Зінаїду Петрівну </w:t>
      </w:r>
      <w:r w:rsidRPr="00DC7BB7">
        <w:rPr>
          <w:rFonts w:ascii="Times New Roman" w:hAnsi="Times New Roman"/>
          <w:sz w:val="24"/>
          <w:szCs w:val="24"/>
          <w:lang w:val="uk-UA"/>
        </w:rPr>
        <w:t>директора КУ «Центр надання соціальних послуг» Бугринської сільської ради</w:t>
      </w:r>
      <w:r>
        <w:rPr>
          <w:rFonts w:ascii="Times New Roman" w:hAnsi="Times New Roman"/>
          <w:sz w:val="24"/>
          <w:szCs w:val="24"/>
          <w:lang w:val="uk-UA"/>
        </w:rPr>
        <w:t>.</w:t>
      </w:r>
    </w:p>
    <w:p w:rsidR="001545F3" w:rsidRPr="001545F3" w:rsidRDefault="001545F3" w:rsidP="001545F3">
      <w:pPr>
        <w:spacing w:after="0" w:line="240" w:lineRule="auto"/>
        <w:jc w:val="both"/>
        <w:rPr>
          <w:rFonts w:ascii="Times New Roman" w:hAnsi="Times New Roman"/>
          <w:sz w:val="24"/>
          <w:szCs w:val="24"/>
        </w:rPr>
      </w:pPr>
    </w:p>
    <w:p w:rsidR="00814965" w:rsidRDefault="00814965" w:rsidP="001545F3">
      <w:pPr>
        <w:pStyle w:val="af4"/>
        <w:numPr>
          <w:ilvl w:val="0"/>
          <w:numId w:val="5"/>
        </w:numPr>
        <w:tabs>
          <w:tab w:val="left" w:pos="720"/>
        </w:tabs>
        <w:jc w:val="both"/>
        <w:rPr>
          <w:rFonts w:ascii="Times New Roman" w:hAnsi="Times New Roman"/>
          <w:sz w:val="24"/>
          <w:szCs w:val="24"/>
          <w:lang w:val="uk-UA"/>
        </w:rPr>
      </w:pPr>
      <w:r w:rsidRPr="00DC7BB7">
        <w:rPr>
          <w:rFonts w:ascii="Times New Roman" w:hAnsi="Times New Roman"/>
          <w:sz w:val="24"/>
          <w:szCs w:val="24"/>
        </w:rPr>
        <w:t xml:space="preserve">Контроль за виконанням даного  рішення покласти на постійну </w:t>
      </w:r>
      <w:r w:rsidRPr="00DC7BB7">
        <w:rPr>
          <w:rFonts w:ascii="Times New Roman" w:hAnsi="Times New Roman"/>
          <w:sz w:val="24"/>
          <w:szCs w:val="24"/>
          <w:lang w:val="uk-UA"/>
        </w:rPr>
        <w:t xml:space="preserve">комісію з питань </w:t>
      </w:r>
      <w:r>
        <w:rPr>
          <w:rFonts w:ascii="Times New Roman" w:hAnsi="Times New Roman"/>
          <w:sz w:val="24"/>
          <w:szCs w:val="24"/>
          <w:lang w:val="uk-UA"/>
        </w:rPr>
        <w:t>прав людини, законності, депутатської діяльності, етики</w:t>
      </w:r>
      <w:r w:rsidRPr="00DC7BB7">
        <w:rPr>
          <w:rFonts w:ascii="Times New Roman" w:hAnsi="Times New Roman"/>
          <w:sz w:val="24"/>
          <w:szCs w:val="24"/>
          <w:lang w:val="uk-UA"/>
        </w:rPr>
        <w:t xml:space="preserve"> (</w:t>
      </w:r>
      <w:r w:rsidR="005F5898">
        <w:rPr>
          <w:rFonts w:ascii="Times New Roman" w:hAnsi="Times New Roman"/>
          <w:sz w:val="24"/>
          <w:szCs w:val="24"/>
          <w:lang w:val="uk-UA"/>
        </w:rPr>
        <w:t xml:space="preserve">голова - </w:t>
      </w:r>
      <w:r>
        <w:rPr>
          <w:rFonts w:ascii="Times New Roman" w:hAnsi="Times New Roman"/>
          <w:sz w:val="24"/>
          <w:szCs w:val="24"/>
          <w:lang w:val="uk-UA"/>
        </w:rPr>
        <w:t>Лінник Н.М.</w:t>
      </w:r>
      <w:r w:rsidRPr="00DC7BB7">
        <w:rPr>
          <w:rFonts w:ascii="Times New Roman" w:hAnsi="Times New Roman"/>
          <w:sz w:val="24"/>
          <w:szCs w:val="24"/>
          <w:lang w:val="uk-UA"/>
        </w:rPr>
        <w:t>)</w:t>
      </w:r>
    </w:p>
    <w:p w:rsidR="00814965" w:rsidRPr="00DC7BB7" w:rsidRDefault="00814965" w:rsidP="00814965"/>
    <w:p w:rsidR="00814965" w:rsidRPr="00DC7BB7" w:rsidRDefault="00814965" w:rsidP="00814965"/>
    <w:p w:rsidR="00814965" w:rsidRDefault="00814965" w:rsidP="00814965"/>
    <w:p w:rsidR="00814965" w:rsidRPr="00CF5FD4" w:rsidRDefault="00814965" w:rsidP="00814965">
      <w:pPr>
        <w:tabs>
          <w:tab w:val="left" w:pos="1540"/>
        </w:tabs>
        <w:spacing w:after="0" w:line="240" w:lineRule="auto"/>
        <w:rPr>
          <w:rFonts w:ascii="Times New Roman" w:hAnsi="Times New Roman" w:cs="Times New Roman"/>
          <w:sz w:val="24"/>
          <w:szCs w:val="24"/>
        </w:rPr>
      </w:pPr>
      <w:r w:rsidRPr="00CF5FD4">
        <w:rPr>
          <w:rFonts w:ascii="Times New Roman" w:hAnsi="Times New Roman" w:cs="Times New Roman"/>
          <w:sz w:val="24"/>
          <w:szCs w:val="24"/>
        </w:rPr>
        <w:t xml:space="preserve">Сільський голова          </w:t>
      </w:r>
      <w:r>
        <w:rPr>
          <w:rFonts w:ascii="Times New Roman" w:hAnsi="Times New Roman" w:cs="Times New Roman"/>
          <w:sz w:val="24"/>
          <w:szCs w:val="24"/>
        </w:rPr>
        <w:t xml:space="preserve">      </w:t>
      </w:r>
      <w:r w:rsidRPr="00CF5FD4">
        <w:rPr>
          <w:rFonts w:ascii="Times New Roman" w:hAnsi="Times New Roman" w:cs="Times New Roman"/>
          <w:sz w:val="24"/>
          <w:szCs w:val="24"/>
        </w:rPr>
        <w:t xml:space="preserve">                              </w:t>
      </w:r>
      <w:r>
        <w:rPr>
          <w:rFonts w:ascii="Times New Roman" w:hAnsi="Times New Roman" w:cs="Times New Roman"/>
          <w:sz w:val="24"/>
          <w:szCs w:val="24"/>
        </w:rPr>
        <w:t xml:space="preserve">                            </w:t>
      </w:r>
      <w:r w:rsidRPr="00CF5FD4">
        <w:rPr>
          <w:rFonts w:ascii="Times New Roman" w:hAnsi="Times New Roman" w:cs="Times New Roman"/>
          <w:sz w:val="24"/>
          <w:szCs w:val="24"/>
        </w:rPr>
        <w:t xml:space="preserve">        С.Пилипчук</w:t>
      </w:r>
    </w:p>
    <w:p w:rsidR="00814965" w:rsidRDefault="00814965" w:rsidP="00814965"/>
    <w:p w:rsidR="00726238" w:rsidRDefault="00726238" w:rsidP="009E763E">
      <w:pPr>
        <w:pStyle w:val="Standard"/>
        <w:tabs>
          <w:tab w:val="left" w:pos="6435"/>
        </w:tabs>
        <w:jc w:val="right"/>
        <w:rPr>
          <w:lang w:val="uk-UA"/>
        </w:rPr>
      </w:pPr>
    </w:p>
    <w:p w:rsidR="00726238" w:rsidRDefault="00726238" w:rsidP="009E763E">
      <w:pPr>
        <w:pStyle w:val="Standard"/>
        <w:tabs>
          <w:tab w:val="left" w:pos="6435"/>
        </w:tabs>
        <w:jc w:val="right"/>
        <w:rPr>
          <w:lang w:val="uk-UA"/>
        </w:rPr>
      </w:pPr>
    </w:p>
    <w:p w:rsidR="00726238" w:rsidRDefault="00726238" w:rsidP="001545F3">
      <w:pPr>
        <w:pStyle w:val="Standard"/>
        <w:tabs>
          <w:tab w:val="left" w:pos="6435"/>
        </w:tabs>
        <w:rPr>
          <w:lang w:val="uk-UA"/>
        </w:rPr>
      </w:pPr>
    </w:p>
    <w:p w:rsidR="001545F3" w:rsidRDefault="001545F3" w:rsidP="001545F3">
      <w:pPr>
        <w:pStyle w:val="Standard"/>
        <w:tabs>
          <w:tab w:val="left" w:pos="6435"/>
        </w:tabs>
        <w:rPr>
          <w:lang w:val="uk-UA"/>
        </w:rPr>
      </w:pPr>
    </w:p>
    <w:p w:rsidR="00726238" w:rsidRDefault="00726238" w:rsidP="009E763E">
      <w:pPr>
        <w:pStyle w:val="Standard"/>
        <w:tabs>
          <w:tab w:val="left" w:pos="6435"/>
        </w:tabs>
        <w:jc w:val="right"/>
        <w:rPr>
          <w:lang w:val="uk-UA"/>
        </w:rPr>
      </w:pPr>
    </w:p>
    <w:p w:rsidR="00726238" w:rsidRDefault="00726238" w:rsidP="009E763E">
      <w:pPr>
        <w:pStyle w:val="Standard"/>
        <w:tabs>
          <w:tab w:val="left" w:pos="6435"/>
        </w:tabs>
        <w:jc w:val="right"/>
        <w:rPr>
          <w:lang w:val="uk-UA"/>
        </w:rPr>
      </w:pPr>
    </w:p>
    <w:p w:rsidR="009E763E" w:rsidRPr="009A030A" w:rsidRDefault="009E763E" w:rsidP="009E763E">
      <w:pPr>
        <w:pStyle w:val="Standard"/>
        <w:tabs>
          <w:tab w:val="left" w:pos="6435"/>
        </w:tabs>
        <w:jc w:val="right"/>
        <w:rPr>
          <w:lang w:val="uk-UA"/>
        </w:rPr>
      </w:pPr>
      <w:r>
        <w:rPr>
          <w:noProof/>
          <w:lang w:eastAsia="ru-RU" w:bidi="ar-SA"/>
        </w:rPr>
        <w:lastRenderedPageBreak/>
        <w:drawing>
          <wp:anchor distT="0" distB="0" distL="114300" distR="114300" simplePos="0" relativeHeight="251630592" behindDoc="0" locked="0" layoutInCell="1" allowOverlap="1">
            <wp:simplePos x="0" y="0"/>
            <wp:positionH relativeFrom="margin">
              <wp:posOffset>2853858</wp:posOffset>
            </wp:positionH>
            <wp:positionV relativeFrom="paragraph">
              <wp:posOffset>52746</wp:posOffset>
            </wp:positionV>
            <wp:extent cx="454133" cy="690113"/>
            <wp:effectExtent l="19050" t="0" r="3067" b="0"/>
            <wp:wrapNone/>
            <wp:docPr id="22" name="Рисунок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1"/>
                    <pic:cNvPicPr>
                      <a:picLocks noChangeAspect="1" noChangeArrowheads="1"/>
                    </pic:cNvPicPr>
                  </pic:nvPicPr>
                  <pic:blipFill>
                    <a:blip r:embed="rId8" cstate="print"/>
                    <a:srcRect/>
                    <a:stretch>
                      <a:fillRect/>
                    </a:stretch>
                  </pic:blipFill>
                  <pic:spPr bwMode="auto">
                    <a:xfrm>
                      <a:off x="0" y="0"/>
                      <a:ext cx="454133" cy="690113"/>
                    </a:xfrm>
                    <a:prstGeom prst="rect">
                      <a:avLst/>
                    </a:prstGeom>
                    <a:noFill/>
                    <a:ln w="9525">
                      <a:noFill/>
                      <a:miter lim="800000"/>
                      <a:headEnd/>
                      <a:tailEnd/>
                    </a:ln>
                  </pic:spPr>
                </pic:pic>
              </a:graphicData>
            </a:graphic>
          </wp:anchor>
        </w:drawing>
      </w:r>
    </w:p>
    <w:p w:rsidR="009E763E" w:rsidRDefault="009E763E" w:rsidP="009E763E">
      <w:pPr>
        <w:pStyle w:val="Standard"/>
        <w:tabs>
          <w:tab w:val="left" w:pos="6435"/>
        </w:tabs>
      </w:pPr>
    </w:p>
    <w:p w:rsidR="009E763E" w:rsidRDefault="009E763E" w:rsidP="009E763E">
      <w:pPr>
        <w:pStyle w:val="Standard"/>
        <w:tabs>
          <w:tab w:val="left" w:pos="6435"/>
        </w:tabs>
      </w:pPr>
    </w:p>
    <w:p w:rsidR="009E763E" w:rsidRDefault="009E763E" w:rsidP="009E763E">
      <w:pPr>
        <w:pStyle w:val="Standard"/>
        <w:tabs>
          <w:tab w:val="left" w:pos="6435"/>
        </w:tabs>
      </w:pPr>
    </w:p>
    <w:p w:rsidR="009E763E" w:rsidRDefault="009E763E" w:rsidP="009E763E">
      <w:pPr>
        <w:pStyle w:val="Standard"/>
        <w:tabs>
          <w:tab w:val="left" w:pos="6435"/>
        </w:tabs>
      </w:pPr>
    </w:p>
    <w:p w:rsidR="009E763E" w:rsidRDefault="009E763E" w:rsidP="009E763E">
      <w:pPr>
        <w:pStyle w:val="aa"/>
        <w:spacing w:line="360" w:lineRule="auto"/>
        <w:rPr>
          <w:sz w:val="24"/>
          <w:szCs w:val="24"/>
        </w:rPr>
      </w:pPr>
      <w:r>
        <w:rPr>
          <w:sz w:val="24"/>
          <w:szCs w:val="24"/>
        </w:rPr>
        <w:t>УКРАЇНА</w:t>
      </w:r>
    </w:p>
    <w:p w:rsidR="009E763E" w:rsidRDefault="009E763E" w:rsidP="009E763E">
      <w:pPr>
        <w:pStyle w:val="aa"/>
        <w:rPr>
          <w:sz w:val="24"/>
          <w:szCs w:val="24"/>
        </w:rPr>
      </w:pPr>
      <w:r>
        <w:rPr>
          <w:sz w:val="24"/>
          <w:szCs w:val="24"/>
        </w:rPr>
        <w:t>БУГРИНСЬКА СІЛЬСЬКА РАДА</w:t>
      </w:r>
    </w:p>
    <w:p w:rsidR="009E763E" w:rsidRDefault="009E763E" w:rsidP="009E763E">
      <w:pPr>
        <w:pStyle w:val="aa"/>
        <w:rPr>
          <w:sz w:val="24"/>
          <w:szCs w:val="24"/>
        </w:rPr>
      </w:pPr>
      <w:r>
        <w:rPr>
          <w:sz w:val="24"/>
          <w:szCs w:val="24"/>
          <w:lang w:val="uk-UA"/>
        </w:rPr>
        <w:t>РІВНЕНСЬКОГО</w:t>
      </w:r>
      <w:r>
        <w:rPr>
          <w:sz w:val="24"/>
          <w:szCs w:val="24"/>
        </w:rPr>
        <w:t xml:space="preserve"> РАЙОНУ</w:t>
      </w:r>
    </w:p>
    <w:p w:rsidR="009E763E" w:rsidRDefault="009E763E" w:rsidP="009E763E">
      <w:pPr>
        <w:pStyle w:val="Standard"/>
        <w:jc w:val="center"/>
        <w:rPr>
          <w:b/>
        </w:rPr>
      </w:pPr>
      <w:r>
        <w:rPr>
          <w:b/>
        </w:rPr>
        <w:t>РІВНЕНСЬКОЇ ОБЛАСТІ</w:t>
      </w:r>
    </w:p>
    <w:p w:rsidR="009E763E" w:rsidRDefault="009E763E" w:rsidP="009E763E">
      <w:pPr>
        <w:pStyle w:val="Standard"/>
        <w:jc w:val="center"/>
        <w:rPr>
          <w:b/>
        </w:rPr>
      </w:pPr>
      <w:r>
        <w:rPr>
          <w:b/>
        </w:rPr>
        <w:t>Р І Ш Е Н Н Я</w:t>
      </w:r>
    </w:p>
    <w:p w:rsidR="009E763E" w:rsidRDefault="009E763E" w:rsidP="009E763E">
      <w:pPr>
        <w:pStyle w:val="Standard"/>
        <w:jc w:val="center"/>
        <w:rPr>
          <w:i/>
          <w:sz w:val="20"/>
          <w:szCs w:val="20"/>
        </w:rPr>
      </w:pPr>
      <w:r>
        <w:rPr>
          <w:i/>
          <w:sz w:val="20"/>
          <w:szCs w:val="20"/>
        </w:rPr>
        <w:t xml:space="preserve">35442, Рівненська обл., </w:t>
      </w:r>
      <w:r>
        <w:rPr>
          <w:i/>
          <w:sz w:val="20"/>
          <w:szCs w:val="20"/>
          <w:lang w:val="uk-UA"/>
        </w:rPr>
        <w:t>Рівненський</w:t>
      </w:r>
      <w:r>
        <w:rPr>
          <w:i/>
          <w:sz w:val="20"/>
          <w:szCs w:val="20"/>
        </w:rPr>
        <w:t xml:space="preserve"> район, с.Бугрин, вул. Перемоги,1тел.(03650)42181</w:t>
      </w:r>
    </w:p>
    <w:p w:rsidR="009E763E" w:rsidRDefault="009E763E" w:rsidP="009E763E">
      <w:pPr>
        <w:pStyle w:val="Standard"/>
        <w:tabs>
          <w:tab w:val="left" w:pos="6160"/>
        </w:tabs>
        <w:jc w:val="both"/>
      </w:pPr>
      <w:r>
        <w:rPr>
          <w:rStyle w:val="13"/>
          <w:rFonts w:cs="Times New Roman"/>
          <w:b/>
          <w:bCs/>
          <w:i/>
          <w:iCs/>
        </w:rPr>
        <w:t xml:space="preserve">               </w:t>
      </w:r>
      <w:r w:rsidR="00E42386">
        <w:rPr>
          <w:noProof/>
        </w:rPr>
        <w:pict>
          <v:shape id="_x0000_s1048" type="#_x0000_t32" style="position:absolute;left:0;text-align:left;margin-left:2.6pt;margin-top:4.6pt;width:476.1pt;height:.3pt;flip:y;z-index:251673600;visibility:visible;mso-position-horizontal-relative:text;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" strokeweight="1.59003mm">
            <v:stroke joinstyle="miter" endcap="square"/>
            <o:lock v:ext="edit" shapetype="f"/>
          </v:shape>
        </w:pict>
      </w:r>
      <w:r>
        <w:rPr>
          <w:rStyle w:val="13"/>
          <w:rFonts w:cs="Times New Roman"/>
          <w:b/>
          <w:bCs/>
          <w:i/>
          <w:iCs/>
        </w:rPr>
        <w:tab/>
      </w:r>
    </w:p>
    <w:p w:rsidR="009E763E" w:rsidRPr="0077147B" w:rsidRDefault="009E763E" w:rsidP="009E763E">
      <w:pPr>
        <w:pStyle w:val="Standard"/>
        <w:tabs>
          <w:tab w:val="left" w:pos="6160"/>
        </w:tabs>
        <w:rPr>
          <w:rStyle w:val="StrongEmphasis"/>
          <w:color w:val="000000"/>
          <w:shd w:val="clear" w:color="auto" w:fill="FFFFFF"/>
          <w:lang w:val="uk-UA" w:eastAsia="ar-SA"/>
        </w:rPr>
      </w:pPr>
      <w:r>
        <w:rPr>
          <w:rStyle w:val="StrongEmphasis"/>
          <w:color w:val="000000"/>
          <w:shd w:val="clear" w:color="auto" w:fill="FFFFFF"/>
          <w:lang w:eastAsia="ar-SA"/>
        </w:rPr>
        <w:t xml:space="preserve">від </w:t>
      </w:r>
      <w:r w:rsidR="0077147B">
        <w:rPr>
          <w:rStyle w:val="StrongEmphasis"/>
          <w:color w:val="000000"/>
          <w:shd w:val="clear" w:color="auto" w:fill="FFFFFF"/>
          <w:lang w:val="uk-UA" w:eastAsia="ar-SA"/>
        </w:rPr>
        <w:t xml:space="preserve"> 23 </w:t>
      </w:r>
      <w:r>
        <w:rPr>
          <w:rStyle w:val="StrongEmphasis"/>
          <w:color w:val="000000"/>
          <w:shd w:val="clear" w:color="auto" w:fill="FFFFFF"/>
          <w:lang w:val="uk-UA" w:eastAsia="ar-SA"/>
        </w:rPr>
        <w:t xml:space="preserve">грудня </w:t>
      </w:r>
      <w:r w:rsidR="0077147B">
        <w:rPr>
          <w:rStyle w:val="StrongEmphasis"/>
          <w:color w:val="000000"/>
          <w:shd w:val="clear" w:color="auto" w:fill="FFFFFF"/>
          <w:lang w:eastAsia="ar-SA"/>
        </w:rPr>
        <w:t xml:space="preserve">  2020 року № </w:t>
      </w:r>
      <w:r w:rsidR="00726238">
        <w:rPr>
          <w:rStyle w:val="StrongEmphasis"/>
          <w:color w:val="000000"/>
          <w:shd w:val="clear" w:color="auto" w:fill="FFFFFF"/>
          <w:lang w:val="uk-UA" w:eastAsia="ar-SA"/>
        </w:rPr>
        <w:t>89</w:t>
      </w:r>
    </w:p>
    <w:p w:rsidR="009E763E" w:rsidRDefault="009E763E" w:rsidP="00E0323B">
      <w:pPr>
        <w:pStyle w:val="a3"/>
        <w:shd w:val="clear" w:color="auto" w:fill="FEFEFE"/>
        <w:spacing w:before="0" w:beforeAutospacing="0" w:after="0" w:afterAutospacing="0"/>
        <w:rPr>
          <w:rStyle w:val="a4"/>
          <w:b w:val="0"/>
          <w:sz w:val="28"/>
          <w:szCs w:val="28"/>
          <w:lang w:val="uk-UA"/>
        </w:rPr>
      </w:pPr>
    </w:p>
    <w:p w:rsidR="009E763E" w:rsidRPr="00F5374C" w:rsidRDefault="00E0323B" w:rsidP="00E0323B">
      <w:pPr>
        <w:pStyle w:val="a3"/>
        <w:shd w:val="clear" w:color="auto" w:fill="FEFEFE"/>
        <w:spacing w:before="0" w:beforeAutospacing="0" w:after="0" w:afterAutospacing="0"/>
        <w:rPr>
          <w:rStyle w:val="a4"/>
          <w:b w:val="0"/>
          <w:lang w:val="uk-UA"/>
        </w:rPr>
      </w:pPr>
      <w:r w:rsidRPr="00F5374C">
        <w:rPr>
          <w:rStyle w:val="a4"/>
          <w:b w:val="0"/>
          <w:lang w:val="uk-UA"/>
        </w:rPr>
        <w:t xml:space="preserve">Про зняття з балансу Бугринської сільської ради </w:t>
      </w:r>
    </w:p>
    <w:p w:rsidR="00604997" w:rsidRDefault="00626AC5" w:rsidP="00E0323B">
      <w:pPr>
        <w:pStyle w:val="a3"/>
        <w:shd w:val="clear" w:color="auto" w:fill="FEFEFE"/>
        <w:spacing w:before="0" w:beforeAutospacing="0" w:after="0" w:afterAutospacing="0"/>
        <w:rPr>
          <w:rStyle w:val="a4"/>
          <w:b w:val="0"/>
          <w:lang w:val="uk-UA"/>
        </w:rPr>
      </w:pPr>
      <w:r>
        <w:rPr>
          <w:rStyle w:val="a4"/>
          <w:b w:val="0"/>
          <w:lang w:val="uk-UA"/>
        </w:rPr>
        <w:t xml:space="preserve">та </w:t>
      </w:r>
      <w:r w:rsidR="00604997">
        <w:rPr>
          <w:rStyle w:val="a4"/>
          <w:b w:val="0"/>
          <w:lang w:val="uk-UA"/>
        </w:rPr>
        <w:t xml:space="preserve">передачу на баланс </w:t>
      </w:r>
      <w:r w:rsidR="00E0323B" w:rsidRPr="00F5374C">
        <w:rPr>
          <w:rStyle w:val="a4"/>
          <w:b w:val="0"/>
          <w:lang w:val="uk-UA"/>
        </w:rPr>
        <w:t>КП «Бугринський добробут»</w:t>
      </w:r>
    </w:p>
    <w:p w:rsidR="00626AC5" w:rsidRPr="00F5374C" w:rsidRDefault="00626AC5" w:rsidP="00E0323B">
      <w:pPr>
        <w:pStyle w:val="a3"/>
        <w:shd w:val="clear" w:color="auto" w:fill="FEFEFE"/>
        <w:spacing w:before="0" w:beforeAutospacing="0" w:after="0" w:afterAutospacing="0"/>
        <w:rPr>
          <w:rStyle w:val="a4"/>
          <w:b w:val="0"/>
          <w:lang w:val="uk-UA"/>
        </w:rPr>
      </w:pPr>
      <w:r>
        <w:rPr>
          <w:rStyle w:val="a4"/>
          <w:b w:val="0"/>
          <w:lang w:val="uk-UA"/>
        </w:rPr>
        <w:t>основні засоби</w:t>
      </w:r>
      <w:r w:rsidR="00604997">
        <w:rPr>
          <w:rStyle w:val="a4"/>
          <w:b w:val="0"/>
          <w:lang w:val="uk-UA"/>
        </w:rPr>
        <w:t xml:space="preserve"> </w:t>
      </w:r>
      <w:r>
        <w:rPr>
          <w:rStyle w:val="a4"/>
          <w:b w:val="0"/>
          <w:lang w:val="uk-UA"/>
        </w:rPr>
        <w:t>та інвентар для вирощування органічної малини</w:t>
      </w:r>
    </w:p>
    <w:p w:rsidR="001C6B85" w:rsidRDefault="001C6B85" w:rsidP="00E0323B">
      <w:pPr>
        <w:pStyle w:val="a3"/>
        <w:shd w:val="clear" w:color="auto" w:fill="FEFEFE"/>
        <w:spacing w:before="0" w:beforeAutospacing="0" w:after="0" w:afterAutospacing="0"/>
        <w:rPr>
          <w:rStyle w:val="a4"/>
          <w:b w:val="0"/>
          <w:sz w:val="28"/>
          <w:szCs w:val="28"/>
          <w:lang w:val="uk-UA"/>
        </w:rPr>
      </w:pPr>
    </w:p>
    <w:p w:rsidR="001C6B85" w:rsidRDefault="00626AC5" w:rsidP="002260C3">
      <w:pPr>
        <w:jc w:val="both"/>
        <w:rPr>
          <w:rFonts w:ascii="Times New Roman" w:hAnsi="Times New Roman" w:cs="Times New Roman"/>
          <w:sz w:val="24"/>
          <w:szCs w:val="24"/>
        </w:rPr>
      </w:pPr>
      <w:r>
        <w:rPr>
          <w:rFonts w:ascii="Times New Roman" w:hAnsi="Times New Roman" w:cs="Times New Roman"/>
          <w:sz w:val="24"/>
          <w:szCs w:val="24"/>
        </w:rPr>
        <w:t xml:space="preserve">             Відповідно до ст.</w:t>
      </w:r>
      <w:r w:rsidRPr="00626AC5">
        <w:rPr>
          <w:rFonts w:ascii="Times New Roman" w:hAnsi="Times New Roman" w:cs="Times New Roman"/>
          <w:sz w:val="24"/>
          <w:szCs w:val="24"/>
        </w:rPr>
        <w:t xml:space="preserve"> 30  Закону України «Про місцеве  самоврядування  в  Україні», на  виконання Програми благоустрою сіл Бугринської сільської ради на 2019-2021 роки, затвердженої рішенням сесії сільської ради від 21.12.2018 року № 649, Бугринська  сільська  рада </w:t>
      </w:r>
    </w:p>
    <w:p w:rsidR="00626AC5" w:rsidRPr="00626AC5" w:rsidRDefault="00626AC5" w:rsidP="00626AC5">
      <w:pPr>
        <w:jc w:val="center"/>
        <w:rPr>
          <w:rFonts w:ascii="Times New Roman" w:hAnsi="Times New Roman" w:cs="Times New Roman"/>
          <w:b/>
          <w:sz w:val="24"/>
          <w:szCs w:val="24"/>
        </w:rPr>
      </w:pPr>
      <w:r w:rsidRPr="00626AC5">
        <w:rPr>
          <w:rFonts w:ascii="Times New Roman" w:hAnsi="Times New Roman" w:cs="Times New Roman"/>
          <w:b/>
          <w:sz w:val="24"/>
          <w:szCs w:val="24"/>
        </w:rPr>
        <w:t>ВИРІШИЛА:</w:t>
      </w:r>
    </w:p>
    <w:p w:rsidR="00626AC5" w:rsidRDefault="00B56F4D" w:rsidP="002260C3">
      <w:pPr>
        <w:pStyle w:val="a3"/>
        <w:numPr>
          <w:ilvl w:val="0"/>
          <w:numId w:val="3"/>
        </w:numPr>
        <w:shd w:val="clear" w:color="auto" w:fill="FEFEFE"/>
        <w:spacing w:before="0" w:beforeAutospacing="0" w:after="0" w:afterAutospacing="0"/>
        <w:jc w:val="both"/>
        <w:rPr>
          <w:rStyle w:val="a4"/>
          <w:b w:val="0"/>
          <w:lang w:val="uk-UA"/>
        </w:rPr>
      </w:pPr>
      <w:r>
        <w:rPr>
          <w:lang w:val="uk-UA"/>
        </w:rPr>
        <w:t>Зняти та п</w:t>
      </w:r>
      <w:r w:rsidR="00626AC5">
        <w:t xml:space="preserve">ередати </w:t>
      </w:r>
      <w:r w:rsidR="00626AC5" w:rsidRPr="00626AC5">
        <w:t xml:space="preserve"> на  баланс в комунальну  власність </w:t>
      </w:r>
      <w:r w:rsidR="00626AC5">
        <w:t xml:space="preserve"> КП «Бугринський добробут» основні  засоби </w:t>
      </w:r>
      <w:r w:rsidR="00626AC5">
        <w:rPr>
          <w:rStyle w:val="a4"/>
          <w:b w:val="0"/>
          <w:lang w:val="uk-UA"/>
        </w:rPr>
        <w:t>та інвентар для вирощування органічної малини</w:t>
      </w:r>
    </w:p>
    <w:p w:rsidR="00626AC5" w:rsidRPr="00626AC5" w:rsidRDefault="00626AC5" w:rsidP="002260C3">
      <w:pPr>
        <w:pStyle w:val="a3"/>
        <w:shd w:val="clear" w:color="auto" w:fill="FEFEFE"/>
        <w:spacing w:before="0" w:beforeAutospacing="0" w:after="0" w:afterAutospacing="0"/>
        <w:ind w:left="720"/>
        <w:jc w:val="both"/>
        <w:rPr>
          <w:bCs/>
          <w:lang w:val="uk-UA"/>
        </w:rPr>
      </w:pPr>
    </w:p>
    <w:p w:rsidR="00626AC5" w:rsidRPr="002260C3" w:rsidRDefault="00626AC5" w:rsidP="002260C3">
      <w:pPr>
        <w:pStyle w:val="ad"/>
        <w:spacing w:line="276" w:lineRule="auto"/>
        <w:jc w:val="both"/>
        <w:rPr>
          <w:rFonts w:ascii="Times New Roman" w:hAnsi="Times New Roman"/>
          <w:sz w:val="24"/>
          <w:szCs w:val="24"/>
          <w:lang w:val="uk-UA"/>
        </w:rPr>
      </w:pPr>
      <w:r w:rsidRPr="002260C3">
        <w:rPr>
          <w:rFonts w:ascii="Times New Roman" w:hAnsi="Times New Roman"/>
          <w:sz w:val="24"/>
          <w:szCs w:val="24"/>
          <w:lang w:val="uk-UA"/>
        </w:rPr>
        <w:t xml:space="preserve">-  </w:t>
      </w:r>
      <w:r w:rsidR="00213F1D" w:rsidRPr="002260C3">
        <w:rPr>
          <w:rFonts w:ascii="Times New Roman" w:hAnsi="Times New Roman"/>
          <w:sz w:val="24"/>
          <w:szCs w:val="24"/>
          <w:lang w:val="uk-UA"/>
        </w:rPr>
        <w:t xml:space="preserve">грунофреза «Заря»1,4м до мінітрактора       </w:t>
      </w:r>
      <w:r w:rsidRPr="002260C3">
        <w:rPr>
          <w:rFonts w:ascii="Times New Roman" w:hAnsi="Times New Roman"/>
          <w:sz w:val="24"/>
          <w:szCs w:val="24"/>
          <w:lang w:val="uk-UA"/>
        </w:rPr>
        <w:t>- 1 шт.  ( балансовою вартістю</w:t>
      </w:r>
      <w:r w:rsidR="00213F1D" w:rsidRPr="002260C3">
        <w:rPr>
          <w:rFonts w:ascii="Times New Roman" w:hAnsi="Times New Roman"/>
          <w:sz w:val="24"/>
          <w:szCs w:val="24"/>
          <w:lang w:val="uk-UA"/>
        </w:rPr>
        <w:t xml:space="preserve"> </w:t>
      </w:r>
      <w:r w:rsidR="00213F1D" w:rsidRPr="002260C3">
        <w:rPr>
          <w:rFonts w:ascii="Times New Roman" w:hAnsi="Times New Roman"/>
          <w:b/>
          <w:sz w:val="24"/>
          <w:szCs w:val="24"/>
          <w:lang w:val="uk-UA"/>
        </w:rPr>
        <w:t>19 400</w:t>
      </w:r>
      <w:r w:rsidRPr="002260C3">
        <w:rPr>
          <w:rFonts w:ascii="Times New Roman" w:hAnsi="Times New Roman"/>
          <w:b/>
          <w:sz w:val="24"/>
          <w:szCs w:val="24"/>
          <w:lang w:val="uk-UA"/>
        </w:rPr>
        <w:t>,00</w:t>
      </w:r>
      <w:r w:rsidRPr="002260C3">
        <w:rPr>
          <w:rFonts w:ascii="Times New Roman" w:hAnsi="Times New Roman"/>
          <w:sz w:val="24"/>
          <w:szCs w:val="24"/>
          <w:lang w:val="uk-UA"/>
        </w:rPr>
        <w:t xml:space="preserve"> грн.);</w:t>
      </w:r>
    </w:p>
    <w:p w:rsidR="00626AC5" w:rsidRPr="002260C3" w:rsidRDefault="00626AC5" w:rsidP="002260C3">
      <w:pPr>
        <w:pStyle w:val="ad"/>
        <w:spacing w:line="276" w:lineRule="auto"/>
        <w:jc w:val="both"/>
        <w:rPr>
          <w:rFonts w:ascii="Times New Roman" w:hAnsi="Times New Roman"/>
          <w:sz w:val="24"/>
          <w:szCs w:val="24"/>
        </w:rPr>
      </w:pPr>
      <w:r w:rsidRPr="002260C3">
        <w:rPr>
          <w:rFonts w:ascii="Times New Roman" w:hAnsi="Times New Roman"/>
          <w:sz w:val="24"/>
          <w:szCs w:val="24"/>
          <w:lang w:val="uk-UA"/>
        </w:rPr>
        <w:t xml:space="preserve">- </w:t>
      </w:r>
      <w:r w:rsidR="00213F1D" w:rsidRPr="002260C3">
        <w:rPr>
          <w:rFonts w:ascii="Times New Roman" w:hAnsi="Times New Roman"/>
          <w:sz w:val="24"/>
          <w:szCs w:val="24"/>
          <w:lang w:val="uk-UA"/>
        </w:rPr>
        <w:t>ємність пластмасова вертик</w:t>
      </w:r>
      <w:r w:rsidR="00213F1D" w:rsidRPr="002260C3">
        <w:rPr>
          <w:rFonts w:ascii="Times New Roman" w:hAnsi="Times New Roman"/>
          <w:sz w:val="24"/>
          <w:szCs w:val="24"/>
        </w:rPr>
        <w:t xml:space="preserve">альна 5000л      </w:t>
      </w:r>
      <w:r w:rsidRPr="002260C3">
        <w:rPr>
          <w:rFonts w:ascii="Times New Roman" w:hAnsi="Times New Roman"/>
          <w:sz w:val="24"/>
          <w:szCs w:val="24"/>
        </w:rPr>
        <w:t xml:space="preserve"> </w:t>
      </w:r>
      <w:r w:rsidR="00213F1D" w:rsidRPr="002260C3">
        <w:rPr>
          <w:rFonts w:ascii="Times New Roman" w:hAnsi="Times New Roman"/>
          <w:sz w:val="24"/>
          <w:szCs w:val="24"/>
        </w:rPr>
        <w:t xml:space="preserve"> - 2</w:t>
      </w:r>
      <w:r w:rsidRPr="002260C3">
        <w:rPr>
          <w:rFonts w:ascii="Times New Roman" w:hAnsi="Times New Roman"/>
          <w:sz w:val="24"/>
          <w:szCs w:val="24"/>
        </w:rPr>
        <w:t xml:space="preserve"> шт.  (балансовою вартістю</w:t>
      </w:r>
      <w:r w:rsidR="00213F1D" w:rsidRPr="002260C3">
        <w:rPr>
          <w:rFonts w:ascii="Times New Roman" w:hAnsi="Times New Roman"/>
          <w:sz w:val="24"/>
          <w:szCs w:val="24"/>
        </w:rPr>
        <w:t xml:space="preserve"> </w:t>
      </w:r>
      <w:r w:rsidR="00213F1D" w:rsidRPr="002260C3">
        <w:rPr>
          <w:rFonts w:ascii="Times New Roman" w:hAnsi="Times New Roman"/>
          <w:b/>
          <w:sz w:val="24"/>
          <w:szCs w:val="24"/>
        </w:rPr>
        <w:t>26893</w:t>
      </w:r>
      <w:r w:rsidRPr="002260C3">
        <w:rPr>
          <w:rFonts w:ascii="Times New Roman" w:hAnsi="Times New Roman"/>
          <w:b/>
          <w:sz w:val="24"/>
          <w:szCs w:val="24"/>
        </w:rPr>
        <w:t>,</w:t>
      </w:r>
      <w:r w:rsidR="00213F1D" w:rsidRPr="002260C3">
        <w:rPr>
          <w:rFonts w:ascii="Times New Roman" w:hAnsi="Times New Roman"/>
          <w:b/>
          <w:sz w:val="24"/>
          <w:szCs w:val="24"/>
        </w:rPr>
        <w:t>99</w:t>
      </w:r>
      <w:r w:rsidRPr="002260C3">
        <w:rPr>
          <w:rFonts w:ascii="Times New Roman" w:hAnsi="Times New Roman"/>
          <w:sz w:val="24"/>
          <w:szCs w:val="24"/>
        </w:rPr>
        <w:t xml:space="preserve"> грн.);</w:t>
      </w:r>
    </w:p>
    <w:p w:rsidR="00626AC5" w:rsidRPr="002260C3" w:rsidRDefault="00626AC5" w:rsidP="002260C3">
      <w:pPr>
        <w:pStyle w:val="ad"/>
        <w:spacing w:line="276" w:lineRule="auto"/>
        <w:jc w:val="both"/>
        <w:rPr>
          <w:rFonts w:ascii="Times New Roman" w:hAnsi="Times New Roman"/>
          <w:sz w:val="24"/>
          <w:szCs w:val="24"/>
        </w:rPr>
      </w:pPr>
      <w:r w:rsidRPr="002260C3">
        <w:rPr>
          <w:rFonts w:ascii="Times New Roman" w:hAnsi="Times New Roman"/>
          <w:sz w:val="24"/>
          <w:szCs w:val="24"/>
        </w:rPr>
        <w:t xml:space="preserve">- </w:t>
      </w:r>
      <w:r w:rsidR="00213F1D" w:rsidRPr="002260C3">
        <w:rPr>
          <w:rFonts w:ascii="Times New Roman" w:hAnsi="Times New Roman"/>
          <w:sz w:val="24"/>
          <w:szCs w:val="24"/>
        </w:rPr>
        <w:t xml:space="preserve">система капельного поливу                             </w:t>
      </w:r>
      <w:r w:rsidRPr="002260C3">
        <w:rPr>
          <w:rFonts w:ascii="Times New Roman" w:hAnsi="Times New Roman"/>
          <w:sz w:val="24"/>
          <w:szCs w:val="24"/>
        </w:rPr>
        <w:t xml:space="preserve">- </w:t>
      </w:r>
      <w:r w:rsidR="00213F1D" w:rsidRPr="002260C3">
        <w:rPr>
          <w:rFonts w:ascii="Times New Roman" w:hAnsi="Times New Roman"/>
          <w:sz w:val="24"/>
          <w:szCs w:val="24"/>
        </w:rPr>
        <w:t>1</w:t>
      </w:r>
      <w:r w:rsidRPr="002260C3">
        <w:rPr>
          <w:rFonts w:ascii="Times New Roman" w:hAnsi="Times New Roman"/>
          <w:sz w:val="24"/>
          <w:szCs w:val="24"/>
        </w:rPr>
        <w:t xml:space="preserve"> шт.  (балансовою вартістю</w:t>
      </w:r>
      <w:r w:rsidR="00213F1D" w:rsidRPr="002260C3">
        <w:rPr>
          <w:rFonts w:ascii="Times New Roman" w:hAnsi="Times New Roman"/>
          <w:sz w:val="24"/>
          <w:szCs w:val="24"/>
        </w:rPr>
        <w:t xml:space="preserve"> </w:t>
      </w:r>
      <w:r w:rsidR="00213F1D" w:rsidRPr="002260C3">
        <w:rPr>
          <w:rFonts w:ascii="Times New Roman" w:hAnsi="Times New Roman"/>
          <w:b/>
          <w:sz w:val="24"/>
          <w:szCs w:val="24"/>
        </w:rPr>
        <w:t>23484</w:t>
      </w:r>
      <w:r w:rsidRPr="002260C3">
        <w:rPr>
          <w:rFonts w:ascii="Times New Roman" w:hAnsi="Times New Roman"/>
          <w:b/>
          <w:sz w:val="24"/>
          <w:szCs w:val="24"/>
        </w:rPr>
        <w:t>,</w:t>
      </w:r>
      <w:r w:rsidR="00213F1D" w:rsidRPr="002260C3">
        <w:rPr>
          <w:rFonts w:ascii="Times New Roman" w:hAnsi="Times New Roman"/>
          <w:b/>
          <w:sz w:val="24"/>
          <w:szCs w:val="24"/>
        </w:rPr>
        <w:t>8</w:t>
      </w:r>
      <w:r w:rsidRPr="002260C3">
        <w:rPr>
          <w:rFonts w:ascii="Times New Roman" w:hAnsi="Times New Roman"/>
          <w:b/>
          <w:sz w:val="24"/>
          <w:szCs w:val="24"/>
        </w:rPr>
        <w:t>0</w:t>
      </w:r>
      <w:r w:rsidRPr="002260C3">
        <w:rPr>
          <w:rFonts w:ascii="Times New Roman" w:hAnsi="Times New Roman"/>
          <w:sz w:val="24"/>
          <w:szCs w:val="24"/>
        </w:rPr>
        <w:t xml:space="preserve"> грн.);</w:t>
      </w:r>
    </w:p>
    <w:p w:rsidR="00213F1D" w:rsidRPr="002260C3" w:rsidRDefault="00213F1D" w:rsidP="002260C3">
      <w:pPr>
        <w:pStyle w:val="ad"/>
        <w:spacing w:line="276" w:lineRule="auto"/>
        <w:jc w:val="both"/>
        <w:rPr>
          <w:rFonts w:ascii="Times New Roman" w:hAnsi="Times New Roman"/>
          <w:sz w:val="24"/>
          <w:szCs w:val="24"/>
        </w:rPr>
      </w:pPr>
      <w:r w:rsidRPr="002260C3">
        <w:rPr>
          <w:rFonts w:ascii="Times New Roman" w:hAnsi="Times New Roman"/>
          <w:sz w:val="24"/>
          <w:szCs w:val="24"/>
        </w:rPr>
        <w:t xml:space="preserve">- мотокоса FS350                                                - 2 шт.( балансовою вартістю </w:t>
      </w:r>
      <w:r w:rsidRPr="002260C3">
        <w:rPr>
          <w:rFonts w:ascii="Times New Roman" w:hAnsi="Times New Roman"/>
          <w:b/>
          <w:sz w:val="24"/>
          <w:szCs w:val="24"/>
        </w:rPr>
        <w:t xml:space="preserve">29 778,00 </w:t>
      </w:r>
      <w:r w:rsidRPr="002260C3">
        <w:rPr>
          <w:rFonts w:ascii="Times New Roman" w:hAnsi="Times New Roman"/>
          <w:sz w:val="24"/>
          <w:szCs w:val="24"/>
        </w:rPr>
        <w:t>грн.);</w:t>
      </w:r>
    </w:p>
    <w:p w:rsidR="00213F1D" w:rsidRPr="002260C3" w:rsidRDefault="00213F1D" w:rsidP="002260C3">
      <w:pPr>
        <w:pStyle w:val="ad"/>
        <w:spacing w:line="276" w:lineRule="auto"/>
        <w:jc w:val="both"/>
        <w:rPr>
          <w:rFonts w:ascii="Times New Roman" w:hAnsi="Times New Roman"/>
          <w:sz w:val="24"/>
          <w:szCs w:val="24"/>
        </w:rPr>
      </w:pPr>
      <w:r w:rsidRPr="002260C3">
        <w:rPr>
          <w:rFonts w:ascii="Times New Roman" w:hAnsi="Times New Roman"/>
          <w:sz w:val="24"/>
          <w:szCs w:val="24"/>
        </w:rPr>
        <w:t xml:space="preserve">- саджанці малини сорт «Поліана»                  </w:t>
      </w:r>
      <w:r w:rsidR="001C6B85" w:rsidRPr="002260C3">
        <w:rPr>
          <w:rFonts w:ascii="Times New Roman" w:hAnsi="Times New Roman"/>
          <w:sz w:val="24"/>
          <w:szCs w:val="24"/>
        </w:rPr>
        <w:t xml:space="preserve"> </w:t>
      </w:r>
      <w:r w:rsidRPr="002260C3">
        <w:rPr>
          <w:rFonts w:ascii="Times New Roman" w:hAnsi="Times New Roman"/>
          <w:sz w:val="24"/>
          <w:szCs w:val="24"/>
        </w:rPr>
        <w:t xml:space="preserve">- 9995 шт.( балансовою вартістю </w:t>
      </w:r>
      <w:r w:rsidRPr="002260C3">
        <w:rPr>
          <w:rFonts w:ascii="Times New Roman" w:hAnsi="Times New Roman"/>
          <w:b/>
          <w:sz w:val="24"/>
          <w:szCs w:val="24"/>
        </w:rPr>
        <w:t xml:space="preserve">49975,00 </w:t>
      </w:r>
      <w:r w:rsidRPr="002260C3">
        <w:rPr>
          <w:rFonts w:ascii="Times New Roman" w:hAnsi="Times New Roman"/>
          <w:sz w:val="24"/>
          <w:szCs w:val="24"/>
        </w:rPr>
        <w:t>грн.);</w:t>
      </w:r>
    </w:p>
    <w:p w:rsidR="00213F1D" w:rsidRPr="002260C3" w:rsidRDefault="00213F1D" w:rsidP="002260C3">
      <w:pPr>
        <w:pStyle w:val="ad"/>
        <w:spacing w:line="276" w:lineRule="auto"/>
        <w:jc w:val="both"/>
        <w:rPr>
          <w:rFonts w:ascii="Times New Roman" w:hAnsi="Times New Roman"/>
          <w:sz w:val="24"/>
          <w:szCs w:val="24"/>
        </w:rPr>
      </w:pPr>
      <w:r w:rsidRPr="002260C3">
        <w:rPr>
          <w:rFonts w:ascii="Times New Roman" w:hAnsi="Times New Roman"/>
          <w:sz w:val="24"/>
          <w:szCs w:val="24"/>
        </w:rPr>
        <w:t xml:space="preserve">- садова тачка                                                     </w:t>
      </w:r>
      <w:r w:rsidR="001C6B85" w:rsidRPr="002260C3">
        <w:rPr>
          <w:rFonts w:ascii="Times New Roman" w:hAnsi="Times New Roman"/>
          <w:sz w:val="24"/>
          <w:szCs w:val="24"/>
        </w:rPr>
        <w:t xml:space="preserve"> </w:t>
      </w:r>
      <w:r w:rsidRPr="002260C3">
        <w:rPr>
          <w:rFonts w:ascii="Times New Roman" w:hAnsi="Times New Roman"/>
          <w:sz w:val="24"/>
          <w:szCs w:val="24"/>
        </w:rPr>
        <w:t>- 2 шт.( балансовою вартістю</w:t>
      </w:r>
      <w:r w:rsidR="001C6B85" w:rsidRPr="002260C3">
        <w:rPr>
          <w:rFonts w:ascii="Times New Roman" w:hAnsi="Times New Roman"/>
          <w:sz w:val="24"/>
          <w:szCs w:val="24"/>
        </w:rPr>
        <w:t xml:space="preserve"> </w:t>
      </w:r>
      <w:r w:rsidR="001C6B85" w:rsidRPr="002260C3">
        <w:rPr>
          <w:rFonts w:ascii="Times New Roman" w:hAnsi="Times New Roman"/>
          <w:b/>
          <w:sz w:val="24"/>
          <w:szCs w:val="24"/>
        </w:rPr>
        <w:t>1904</w:t>
      </w:r>
      <w:r w:rsidRPr="002260C3">
        <w:rPr>
          <w:rFonts w:ascii="Times New Roman" w:hAnsi="Times New Roman"/>
          <w:b/>
          <w:sz w:val="24"/>
          <w:szCs w:val="24"/>
        </w:rPr>
        <w:t xml:space="preserve">,00 </w:t>
      </w:r>
      <w:r w:rsidRPr="002260C3">
        <w:rPr>
          <w:rFonts w:ascii="Times New Roman" w:hAnsi="Times New Roman"/>
          <w:sz w:val="24"/>
          <w:szCs w:val="24"/>
        </w:rPr>
        <w:t>грн.);</w:t>
      </w:r>
    </w:p>
    <w:p w:rsidR="001C6B85" w:rsidRPr="002260C3" w:rsidRDefault="001C6B85" w:rsidP="002260C3">
      <w:pPr>
        <w:pStyle w:val="ad"/>
        <w:spacing w:line="276" w:lineRule="auto"/>
        <w:jc w:val="both"/>
        <w:rPr>
          <w:rFonts w:ascii="Times New Roman" w:hAnsi="Times New Roman"/>
          <w:sz w:val="24"/>
          <w:szCs w:val="24"/>
        </w:rPr>
      </w:pPr>
      <w:r w:rsidRPr="002260C3">
        <w:rPr>
          <w:rFonts w:ascii="Times New Roman" w:hAnsi="Times New Roman"/>
          <w:sz w:val="24"/>
          <w:szCs w:val="24"/>
        </w:rPr>
        <w:t xml:space="preserve">- садові ножиці                                                   - 2 шт.( балансовою вартістю </w:t>
      </w:r>
      <w:r w:rsidRPr="002260C3">
        <w:rPr>
          <w:rFonts w:ascii="Times New Roman" w:hAnsi="Times New Roman"/>
          <w:b/>
          <w:sz w:val="24"/>
          <w:szCs w:val="24"/>
        </w:rPr>
        <w:t xml:space="preserve">646,00 </w:t>
      </w:r>
      <w:r w:rsidRPr="002260C3">
        <w:rPr>
          <w:rFonts w:ascii="Times New Roman" w:hAnsi="Times New Roman"/>
          <w:sz w:val="24"/>
          <w:szCs w:val="24"/>
        </w:rPr>
        <w:t>грн.);</w:t>
      </w:r>
    </w:p>
    <w:p w:rsidR="001C6B85" w:rsidRPr="002260C3" w:rsidRDefault="001C6B85" w:rsidP="002260C3">
      <w:pPr>
        <w:pStyle w:val="ad"/>
        <w:spacing w:line="276" w:lineRule="auto"/>
        <w:jc w:val="both"/>
        <w:rPr>
          <w:rFonts w:ascii="Times New Roman" w:hAnsi="Times New Roman"/>
          <w:sz w:val="24"/>
          <w:szCs w:val="24"/>
        </w:rPr>
      </w:pPr>
      <w:r w:rsidRPr="002260C3">
        <w:rPr>
          <w:rFonts w:ascii="Times New Roman" w:hAnsi="Times New Roman"/>
          <w:sz w:val="24"/>
          <w:szCs w:val="24"/>
        </w:rPr>
        <w:t xml:space="preserve">- стенд інформаційний                                       - 1 шт.(  балансовою вартістю </w:t>
      </w:r>
      <w:r w:rsidRPr="002260C3">
        <w:rPr>
          <w:rFonts w:ascii="Times New Roman" w:hAnsi="Times New Roman"/>
          <w:b/>
          <w:sz w:val="24"/>
          <w:szCs w:val="24"/>
        </w:rPr>
        <w:t xml:space="preserve">1200,00 </w:t>
      </w:r>
      <w:r w:rsidRPr="002260C3">
        <w:rPr>
          <w:rFonts w:ascii="Times New Roman" w:hAnsi="Times New Roman"/>
          <w:sz w:val="24"/>
          <w:szCs w:val="24"/>
        </w:rPr>
        <w:t xml:space="preserve">грн.);  </w:t>
      </w:r>
    </w:p>
    <w:p w:rsidR="001C6B85" w:rsidRPr="002260C3" w:rsidRDefault="001C6B85" w:rsidP="002260C3">
      <w:pPr>
        <w:pStyle w:val="ad"/>
        <w:spacing w:line="276" w:lineRule="auto"/>
        <w:jc w:val="both"/>
        <w:rPr>
          <w:rFonts w:ascii="Times New Roman" w:hAnsi="Times New Roman"/>
          <w:sz w:val="24"/>
          <w:szCs w:val="24"/>
        </w:rPr>
      </w:pPr>
      <w:r w:rsidRPr="002260C3">
        <w:rPr>
          <w:rFonts w:ascii="Times New Roman" w:hAnsi="Times New Roman"/>
          <w:sz w:val="24"/>
          <w:szCs w:val="24"/>
        </w:rPr>
        <w:t xml:space="preserve">- банер горизонтальний                                     - 1 шт.( балансовою вартістю </w:t>
      </w:r>
      <w:r w:rsidRPr="002260C3">
        <w:rPr>
          <w:rFonts w:ascii="Times New Roman" w:hAnsi="Times New Roman"/>
          <w:b/>
          <w:sz w:val="24"/>
          <w:szCs w:val="24"/>
        </w:rPr>
        <w:t xml:space="preserve">2510,00 </w:t>
      </w:r>
      <w:r w:rsidRPr="002260C3">
        <w:rPr>
          <w:rFonts w:ascii="Times New Roman" w:hAnsi="Times New Roman"/>
          <w:sz w:val="24"/>
          <w:szCs w:val="24"/>
        </w:rPr>
        <w:t>грн.);</w:t>
      </w:r>
    </w:p>
    <w:p w:rsidR="001C6B85" w:rsidRPr="002260C3" w:rsidRDefault="001C6B85" w:rsidP="002260C3">
      <w:pPr>
        <w:pStyle w:val="ad"/>
        <w:spacing w:line="276" w:lineRule="auto"/>
        <w:jc w:val="both"/>
        <w:rPr>
          <w:rFonts w:ascii="Times New Roman" w:hAnsi="Times New Roman"/>
          <w:sz w:val="24"/>
          <w:szCs w:val="24"/>
        </w:rPr>
      </w:pPr>
      <w:r w:rsidRPr="002260C3">
        <w:rPr>
          <w:rFonts w:ascii="Times New Roman" w:hAnsi="Times New Roman"/>
          <w:sz w:val="24"/>
          <w:szCs w:val="24"/>
        </w:rPr>
        <w:t xml:space="preserve">- каркас на банер горизонтальний                    - 1 шт.( балансовою вартістю </w:t>
      </w:r>
      <w:r w:rsidRPr="002260C3">
        <w:rPr>
          <w:rFonts w:ascii="Times New Roman" w:hAnsi="Times New Roman"/>
          <w:b/>
          <w:sz w:val="24"/>
          <w:szCs w:val="24"/>
        </w:rPr>
        <w:t xml:space="preserve">1370,00 </w:t>
      </w:r>
      <w:r w:rsidRPr="002260C3">
        <w:rPr>
          <w:rFonts w:ascii="Times New Roman" w:hAnsi="Times New Roman"/>
          <w:sz w:val="24"/>
          <w:szCs w:val="24"/>
        </w:rPr>
        <w:t>грн.);</w:t>
      </w:r>
    </w:p>
    <w:p w:rsidR="001C6B85" w:rsidRPr="002260C3" w:rsidRDefault="001C6B85" w:rsidP="002260C3">
      <w:pPr>
        <w:pStyle w:val="ad"/>
        <w:spacing w:line="276" w:lineRule="auto"/>
        <w:jc w:val="both"/>
        <w:rPr>
          <w:rFonts w:ascii="Times New Roman" w:hAnsi="Times New Roman"/>
          <w:sz w:val="24"/>
          <w:szCs w:val="24"/>
        </w:rPr>
      </w:pPr>
      <w:r w:rsidRPr="002260C3">
        <w:rPr>
          <w:rFonts w:ascii="Times New Roman" w:hAnsi="Times New Roman"/>
          <w:sz w:val="24"/>
          <w:szCs w:val="24"/>
        </w:rPr>
        <w:t xml:space="preserve">- банер вертикальний                                         - 1 шт.( балансовою вартістю </w:t>
      </w:r>
      <w:r w:rsidRPr="002260C3">
        <w:rPr>
          <w:rFonts w:ascii="Times New Roman" w:hAnsi="Times New Roman"/>
          <w:b/>
          <w:sz w:val="24"/>
          <w:szCs w:val="24"/>
        </w:rPr>
        <w:t xml:space="preserve">480,00 </w:t>
      </w:r>
      <w:r w:rsidRPr="002260C3">
        <w:rPr>
          <w:rFonts w:ascii="Times New Roman" w:hAnsi="Times New Roman"/>
          <w:sz w:val="24"/>
          <w:szCs w:val="24"/>
        </w:rPr>
        <w:t>грн.);</w:t>
      </w:r>
    </w:p>
    <w:p w:rsidR="00626AC5" w:rsidRPr="002260C3" w:rsidRDefault="001C6B85" w:rsidP="002260C3">
      <w:pPr>
        <w:pStyle w:val="ad"/>
        <w:spacing w:line="276" w:lineRule="auto"/>
        <w:jc w:val="both"/>
        <w:rPr>
          <w:rFonts w:ascii="Times New Roman" w:hAnsi="Times New Roman"/>
          <w:sz w:val="24"/>
          <w:szCs w:val="24"/>
        </w:rPr>
      </w:pPr>
      <w:r w:rsidRPr="002260C3">
        <w:rPr>
          <w:rFonts w:ascii="Times New Roman" w:hAnsi="Times New Roman"/>
          <w:sz w:val="24"/>
          <w:szCs w:val="24"/>
        </w:rPr>
        <w:t>-. Каркас «Павук» на банер вертикальний       - 1 шт.( балансовою вартістю</w:t>
      </w:r>
      <w:r w:rsidRPr="002260C3">
        <w:rPr>
          <w:rFonts w:ascii="Times New Roman" w:hAnsi="Times New Roman"/>
          <w:b/>
          <w:sz w:val="24"/>
          <w:szCs w:val="24"/>
        </w:rPr>
        <w:t xml:space="preserve">1340,00 </w:t>
      </w:r>
      <w:r w:rsidRPr="002260C3">
        <w:rPr>
          <w:rFonts w:ascii="Times New Roman" w:hAnsi="Times New Roman"/>
          <w:sz w:val="24"/>
          <w:szCs w:val="24"/>
        </w:rPr>
        <w:t>грн.);</w:t>
      </w:r>
    </w:p>
    <w:p w:rsidR="00626AC5" w:rsidRPr="00626AC5" w:rsidRDefault="002260C3" w:rsidP="002260C3">
      <w:pPr>
        <w:jc w:val="both"/>
        <w:rPr>
          <w:rFonts w:ascii="Times New Roman" w:hAnsi="Times New Roman" w:cs="Times New Roman"/>
          <w:sz w:val="24"/>
          <w:szCs w:val="24"/>
        </w:rPr>
      </w:pPr>
      <w:r>
        <w:rPr>
          <w:rFonts w:ascii="Times New Roman" w:hAnsi="Times New Roman" w:cs="Times New Roman"/>
          <w:sz w:val="24"/>
          <w:szCs w:val="24"/>
        </w:rPr>
        <w:t xml:space="preserve">       </w:t>
      </w:r>
      <w:r w:rsidR="00626AC5" w:rsidRPr="00626AC5">
        <w:rPr>
          <w:rFonts w:ascii="Times New Roman" w:hAnsi="Times New Roman" w:cs="Times New Roman"/>
          <w:sz w:val="24"/>
          <w:szCs w:val="24"/>
        </w:rPr>
        <w:t xml:space="preserve">2. Контроль за  виконанням даного рішення покласти на  постійну  бюджетну комісію з питань фінансів, соціально-економічного та культурного розвитку сільської ради (  </w:t>
      </w:r>
      <w:r w:rsidR="00604997">
        <w:rPr>
          <w:rFonts w:ascii="Times New Roman" w:hAnsi="Times New Roman" w:cs="Times New Roman"/>
          <w:sz w:val="24"/>
          <w:szCs w:val="24"/>
        </w:rPr>
        <w:t>Л.Муляр.)</w:t>
      </w:r>
    </w:p>
    <w:p w:rsidR="00626AC5" w:rsidRDefault="00626AC5" w:rsidP="00626AC5">
      <w:pPr>
        <w:tabs>
          <w:tab w:val="left" w:pos="711"/>
        </w:tabs>
        <w:rPr>
          <w:rFonts w:ascii="Times New Roman" w:hAnsi="Times New Roman" w:cs="Times New Roman"/>
          <w:sz w:val="24"/>
          <w:szCs w:val="24"/>
        </w:rPr>
      </w:pPr>
    </w:p>
    <w:p w:rsidR="002260C3" w:rsidRDefault="002260C3" w:rsidP="00626AC5">
      <w:pPr>
        <w:tabs>
          <w:tab w:val="left" w:pos="711"/>
        </w:tabs>
        <w:rPr>
          <w:rFonts w:ascii="Times New Roman" w:hAnsi="Times New Roman" w:cs="Times New Roman"/>
          <w:sz w:val="24"/>
          <w:szCs w:val="24"/>
        </w:rPr>
      </w:pPr>
    </w:p>
    <w:p w:rsidR="002260C3" w:rsidRPr="00626AC5" w:rsidRDefault="002260C3" w:rsidP="00626AC5">
      <w:pPr>
        <w:tabs>
          <w:tab w:val="left" w:pos="711"/>
        </w:tabs>
        <w:rPr>
          <w:rFonts w:ascii="Times New Roman" w:hAnsi="Times New Roman" w:cs="Times New Roman"/>
          <w:sz w:val="24"/>
          <w:szCs w:val="24"/>
        </w:rPr>
      </w:pPr>
    </w:p>
    <w:p w:rsidR="006446B9" w:rsidRPr="002260C3" w:rsidRDefault="00626AC5" w:rsidP="002260C3">
      <w:pPr>
        <w:tabs>
          <w:tab w:val="left" w:pos="711"/>
        </w:tabs>
        <w:rPr>
          <w:rFonts w:ascii="Times New Roman" w:hAnsi="Times New Roman" w:cs="Times New Roman"/>
          <w:sz w:val="24"/>
          <w:szCs w:val="24"/>
        </w:rPr>
      </w:pPr>
      <w:r w:rsidRPr="00626AC5">
        <w:rPr>
          <w:rFonts w:ascii="Times New Roman" w:hAnsi="Times New Roman" w:cs="Times New Roman"/>
          <w:sz w:val="24"/>
          <w:szCs w:val="24"/>
        </w:rPr>
        <w:t xml:space="preserve">Сільський  голова                                                 </w:t>
      </w:r>
      <w:r w:rsidR="002260C3">
        <w:rPr>
          <w:rFonts w:ascii="Times New Roman" w:hAnsi="Times New Roman" w:cs="Times New Roman"/>
          <w:sz w:val="24"/>
          <w:szCs w:val="24"/>
        </w:rPr>
        <w:t xml:space="preserve">                                              </w:t>
      </w:r>
      <w:r w:rsidRPr="00626AC5">
        <w:rPr>
          <w:rFonts w:ascii="Times New Roman" w:hAnsi="Times New Roman" w:cs="Times New Roman"/>
          <w:sz w:val="24"/>
          <w:szCs w:val="24"/>
        </w:rPr>
        <w:t xml:space="preserve">  С. Пилипч</w:t>
      </w:r>
      <w:r w:rsidR="002260C3">
        <w:rPr>
          <w:rFonts w:ascii="Times New Roman" w:hAnsi="Times New Roman" w:cs="Times New Roman"/>
          <w:sz w:val="24"/>
          <w:szCs w:val="24"/>
        </w:rPr>
        <w:t>ук</w:t>
      </w:r>
    </w:p>
    <w:p w:rsidR="00726238" w:rsidRPr="009A030A" w:rsidRDefault="00726238" w:rsidP="00726238">
      <w:pPr>
        <w:pStyle w:val="Standard"/>
        <w:tabs>
          <w:tab w:val="left" w:pos="6435"/>
        </w:tabs>
        <w:jc w:val="right"/>
        <w:rPr>
          <w:lang w:val="uk-UA"/>
        </w:rPr>
      </w:pPr>
      <w:r>
        <w:rPr>
          <w:noProof/>
          <w:lang w:eastAsia="ru-RU" w:bidi="ar-SA"/>
        </w:rPr>
        <w:lastRenderedPageBreak/>
        <w:drawing>
          <wp:anchor distT="0" distB="0" distL="114300" distR="114300" simplePos="0" relativeHeight="251631616" behindDoc="0" locked="0" layoutInCell="1" allowOverlap="1">
            <wp:simplePos x="0" y="0"/>
            <wp:positionH relativeFrom="margin">
              <wp:posOffset>2853690</wp:posOffset>
            </wp:positionH>
            <wp:positionV relativeFrom="paragraph">
              <wp:posOffset>96520</wp:posOffset>
            </wp:positionV>
            <wp:extent cx="452755" cy="689610"/>
            <wp:effectExtent l="19050" t="0" r="4445" b="0"/>
            <wp:wrapNone/>
            <wp:docPr id="23" name="Рисунок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1"/>
                    <pic:cNvPicPr>
                      <a:picLocks noChangeAspect="1" noChangeArrowheads="1"/>
                    </pic:cNvPicPr>
                  </pic:nvPicPr>
                  <pic:blipFill>
                    <a:blip r:embed="rId8" cstate="print"/>
                    <a:srcRect/>
                    <a:stretch>
                      <a:fillRect/>
                    </a:stretch>
                  </pic:blipFill>
                  <pic:spPr bwMode="auto">
                    <a:xfrm>
                      <a:off x="0" y="0"/>
                      <a:ext cx="452755" cy="689610"/>
                    </a:xfrm>
                    <a:prstGeom prst="rect">
                      <a:avLst/>
                    </a:prstGeom>
                    <a:noFill/>
                    <a:ln w="9525">
                      <a:noFill/>
                      <a:miter lim="800000"/>
                      <a:headEnd/>
                      <a:tailEnd/>
                    </a:ln>
                  </pic:spPr>
                </pic:pic>
              </a:graphicData>
            </a:graphic>
          </wp:anchor>
        </w:drawing>
      </w:r>
    </w:p>
    <w:p w:rsidR="00726238" w:rsidRDefault="00726238" w:rsidP="00726238">
      <w:pPr>
        <w:pStyle w:val="Standard"/>
        <w:tabs>
          <w:tab w:val="left" w:pos="6435"/>
        </w:tabs>
      </w:pPr>
    </w:p>
    <w:p w:rsidR="00726238" w:rsidRDefault="00726238" w:rsidP="00726238">
      <w:pPr>
        <w:pStyle w:val="Standard"/>
        <w:tabs>
          <w:tab w:val="left" w:pos="6435"/>
        </w:tabs>
      </w:pPr>
    </w:p>
    <w:p w:rsidR="00726238" w:rsidRDefault="00726238" w:rsidP="00726238">
      <w:pPr>
        <w:pStyle w:val="Standard"/>
        <w:tabs>
          <w:tab w:val="left" w:pos="6435"/>
        </w:tabs>
      </w:pPr>
    </w:p>
    <w:p w:rsidR="00726238" w:rsidRDefault="00726238" w:rsidP="00726238">
      <w:pPr>
        <w:pStyle w:val="Standard"/>
        <w:tabs>
          <w:tab w:val="left" w:pos="6435"/>
        </w:tabs>
      </w:pPr>
    </w:p>
    <w:p w:rsidR="00726238" w:rsidRDefault="00726238" w:rsidP="00726238">
      <w:pPr>
        <w:pStyle w:val="aa"/>
        <w:spacing w:line="360" w:lineRule="auto"/>
        <w:rPr>
          <w:sz w:val="24"/>
          <w:szCs w:val="24"/>
        </w:rPr>
      </w:pPr>
      <w:r>
        <w:rPr>
          <w:sz w:val="24"/>
          <w:szCs w:val="24"/>
        </w:rPr>
        <w:t>УКРАЇНА</w:t>
      </w:r>
    </w:p>
    <w:p w:rsidR="00726238" w:rsidRDefault="00726238" w:rsidP="00726238">
      <w:pPr>
        <w:pStyle w:val="aa"/>
        <w:rPr>
          <w:sz w:val="24"/>
          <w:szCs w:val="24"/>
        </w:rPr>
      </w:pPr>
      <w:r>
        <w:rPr>
          <w:sz w:val="24"/>
          <w:szCs w:val="24"/>
        </w:rPr>
        <w:t>БУГРИНСЬКА СІЛЬСЬКА РАДА</w:t>
      </w:r>
    </w:p>
    <w:p w:rsidR="00726238" w:rsidRDefault="00726238" w:rsidP="00726238">
      <w:pPr>
        <w:pStyle w:val="aa"/>
        <w:rPr>
          <w:sz w:val="24"/>
          <w:szCs w:val="24"/>
        </w:rPr>
      </w:pPr>
      <w:r>
        <w:rPr>
          <w:sz w:val="24"/>
          <w:szCs w:val="24"/>
          <w:lang w:val="uk-UA"/>
        </w:rPr>
        <w:t>РІВНЕНСЬКОГО</w:t>
      </w:r>
      <w:r>
        <w:rPr>
          <w:sz w:val="24"/>
          <w:szCs w:val="24"/>
        </w:rPr>
        <w:t xml:space="preserve"> РАЙОНУ</w:t>
      </w:r>
    </w:p>
    <w:p w:rsidR="00726238" w:rsidRDefault="00726238" w:rsidP="00726238">
      <w:pPr>
        <w:pStyle w:val="Standard"/>
        <w:jc w:val="center"/>
        <w:rPr>
          <w:b/>
        </w:rPr>
      </w:pPr>
      <w:r>
        <w:rPr>
          <w:b/>
        </w:rPr>
        <w:t>РІВНЕНСЬКОЇ ОБЛАСТІ</w:t>
      </w:r>
    </w:p>
    <w:p w:rsidR="00726238" w:rsidRDefault="00726238" w:rsidP="00726238">
      <w:pPr>
        <w:pStyle w:val="Standard"/>
        <w:jc w:val="center"/>
        <w:rPr>
          <w:b/>
        </w:rPr>
      </w:pPr>
      <w:r>
        <w:rPr>
          <w:b/>
        </w:rPr>
        <w:t>Р І Ш Е Н Н Я</w:t>
      </w:r>
    </w:p>
    <w:p w:rsidR="00726238" w:rsidRDefault="00726238" w:rsidP="00726238">
      <w:pPr>
        <w:pStyle w:val="Standard"/>
        <w:jc w:val="center"/>
        <w:rPr>
          <w:i/>
          <w:sz w:val="20"/>
          <w:szCs w:val="20"/>
        </w:rPr>
      </w:pPr>
      <w:r>
        <w:rPr>
          <w:i/>
          <w:sz w:val="20"/>
          <w:szCs w:val="20"/>
        </w:rPr>
        <w:t xml:space="preserve">35442, Рівненська обл., </w:t>
      </w:r>
      <w:r>
        <w:rPr>
          <w:i/>
          <w:sz w:val="20"/>
          <w:szCs w:val="20"/>
          <w:lang w:val="uk-UA"/>
        </w:rPr>
        <w:t>Рівненський</w:t>
      </w:r>
      <w:r>
        <w:rPr>
          <w:i/>
          <w:sz w:val="20"/>
          <w:szCs w:val="20"/>
        </w:rPr>
        <w:t xml:space="preserve"> район, с.Бугрин, вул. Перемоги,1тел.(03650)42181</w:t>
      </w:r>
    </w:p>
    <w:p w:rsidR="00726238" w:rsidRDefault="00726238" w:rsidP="00726238">
      <w:pPr>
        <w:pStyle w:val="Standard"/>
        <w:tabs>
          <w:tab w:val="left" w:pos="6160"/>
        </w:tabs>
        <w:jc w:val="both"/>
      </w:pPr>
      <w:r>
        <w:rPr>
          <w:rStyle w:val="13"/>
          <w:rFonts w:cs="Times New Roman"/>
          <w:b/>
          <w:bCs/>
          <w:i/>
          <w:iCs/>
        </w:rPr>
        <w:t xml:space="preserve">               </w:t>
      </w:r>
      <w:r w:rsidR="00E42386">
        <w:rPr>
          <w:noProof/>
        </w:rPr>
        <w:pict>
          <v:shape id="_x0000_s1097" type="#_x0000_t32" style="position:absolute;left:0;text-align:left;margin-left:2.6pt;margin-top:4.6pt;width:476.1pt;height:.3pt;flip:y;z-index:251680768;visibility:visible;mso-position-horizontal-relative:text;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" strokeweight="1.59003mm">
            <v:stroke joinstyle="miter" endcap="square"/>
            <o:lock v:ext="edit" shapetype="f"/>
          </v:shape>
        </w:pict>
      </w:r>
      <w:r>
        <w:rPr>
          <w:rStyle w:val="13"/>
          <w:rFonts w:cs="Times New Roman"/>
          <w:b/>
          <w:bCs/>
          <w:i/>
          <w:iCs/>
        </w:rPr>
        <w:tab/>
      </w:r>
    </w:p>
    <w:p w:rsidR="00726238" w:rsidRPr="0077147B" w:rsidRDefault="00726238" w:rsidP="00726238">
      <w:pPr>
        <w:pStyle w:val="Standard"/>
        <w:tabs>
          <w:tab w:val="left" w:pos="6160"/>
        </w:tabs>
        <w:rPr>
          <w:rStyle w:val="StrongEmphasis"/>
          <w:color w:val="000000"/>
          <w:shd w:val="clear" w:color="auto" w:fill="FFFFFF"/>
          <w:lang w:val="uk-UA" w:eastAsia="ar-SA"/>
        </w:rPr>
      </w:pPr>
      <w:r>
        <w:rPr>
          <w:rStyle w:val="StrongEmphasis"/>
          <w:color w:val="000000"/>
          <w:shd w:val="clear" w:color="auto" w:fill="FFFFFF"/>
          <w:lang w:eastAsia="ar-SA"/>
        </w:rPr>
        <w:t xml:space="preserve">від </w:t>
      </w:r>
      <w:r>
        <w:rPr>
          <w:rStyle w:val="StrongEmphasis"/>
          <w:color w:val="000000"/>
          <w:shd w:val="clear" w:color="auto" w:fill="FFFFFF"/>
          <w:lang w:val="uk-UA" w:eastAsia="ar-SA"/>
        </w:rPr>
        <w:t xml:space="preserve"> 23 грудня </w:t>
      </w:r>
      <w:r>
        <w:rPr>
          <w:rStyle w:val="StrongEmphasis"/>
          <w:color w:val="000000"/>
          <w:shd w:val="clear" w:color="auto" w:fill="FFFFFF"/>
          <w:lang w:eastAsia="ar-SA"/>
        </w:rPr>
        <w:t xml:space="preserve">  2020 року № </w:t>
      </w:r>
      <w:r>
        <w:rPr>
          <w:rStyle w:val="StrongEmphasis"/>
          <w:color w:val="000000"/>
          <w:shd w:val="clear" w:color="auto" w:fill="FFFFFF"/>
          <w:lang w:val="uk-UA" w:eastAsia="ar-SA"/>
        </w:rPr>
        <w:t>90</w:t>
      </w:r>
    </w:p>
    <w:p w:rsidR="009E763E" w:rsidRDefault="009E763E" w:rsidP="009E763E">
      <w:pPr>
        <w:pStyle w:val="Standard"/>
        <w:tabs>
          <w:tab w:val="left" w:pos="6435"/>
        </w:tabs>
        <w:rPr>
          <w:lang w:val="uk-UA"/>
        </w:rPr>
      </w:pPr>
    </w:p>
    <w:p w:rsidR="00726238" w:rsidRDefault="00726238" w:rsidP="009E763E">
      <w:pPr>
        <w:pStyle w:val="Standard"/>
        <w:tabs>
          <w:tab w:val="left" w:pos="6435"/>
        </w:tabs>
        <w:rPr>
          <w:rStyle w:val="a4"/>
          <w:b w:val="0"/>
          <w:lang w:val="uk-UA"/>
        </w:rPr>
      </w:pPr>
      <w:r w:rsidRPr="00535793">
        <w:rPr>
          <w:rStyle w:val="a4"/>
          <w:b w:val="0"/>
          <w:lang w:val="uk-UA"/>
        </w:rPr>
        <w:t xml:space="preserve">Про надання соціальних послуг </w:t>
      </w:r>
    </w:p>
    <w:p w:rsidR="00726238" w:rsidRDefault="00726238" w:rsidP="009E763E">
      <w:pPr>
        <w:pStyle w:val="Standard"/>
        <w:tabs>
          <w:tab w:val="left" w:pos="6435"/>
        </w:tabs>
        <w:rPr>
          <w:lang w:val="uk-UA"/>
        </w:rPr>
      </w:pPr>
      <w:r w:rsidRPr="00535793">
        <w:rPr>
          <w:rStyle w:val="a4"/>
          <w:b w:val="0"/>
          <w:lang w:val="uk-UA"/>
        </w:rPr>
        <w:t>КУ «Центр надання соціальних послуг»</w:t>
      </w:r>
      <w:r w:rsidRPr="00535793">
        <w:t xml:space="preserve"> </w:t>
      </w:r>
    </w:p>
    <w:p w:rsidR="00726238" w:rsidRDefault="00726238" w:rsidP="009E763E">
      <w:pPr>
        <w:pStyle w:val="Standard"/>
        <w:tabs>
          <w:tab w:val="left" w:pos="6435"/>
        </w:tabs>
        <w:rPr>
          <w:lang w:val="uk-UA"/>
        </w:rPr>
      </w:pPr>
      <w:r w:rsidRPr="00535793">
        <w:t>Бугринської сільської ради Гощанського району</w:t>
      </w:r>
      <w:r w:rsidRPr="00535793">
        <w:rPr>
          <w:lang w:val="uk-UA"/>
        </w:rPr>
        <w:t xml:space="preserve">  </w:t>
      </w:r>
    </w:p>
    <w:p w:rsidR="00726238" w:rsidRDefault="00726238" w:rsidP="009E763E">
      <w:pPr>
        <w:pStyle w:val="Standard"/>
        <w:tabs>
          <w:tab w:val="left" w:pos="6435"/>
        </w:tabs>
        <w:rPr>
          <w:lang w:val="uk-UA"/>
        </w:rPr>
      </w:pPr>
      <w:r>
        <w:rPr>
          <w:lang w:val="uk-UA"/>
        </w:rPr>
        <w:t>за рахунок бюджетних коштів</w:t>
      </w:r>
    </w:p>
    <w:p w:rsidR="005F5898" w:rsidRPr="005F5898" w:rsidRDefault="005F5898" w:rsidP="005F5898">
      <w:pPr>
        <w:pStyle w:val="Standard"/>
        <w:tabs>
          <w:tab w:val="left" w:pos="6435"/>
        </w:tabs>
        <w:rPr>
          <w:lang w:val="uk-UA"/>
        </w:rPr>
      </w:pPr>
    </w:p>
    <w:p w:rsidR="005F5898" w:rsidRPr="00E02B4F" w:rsidRDefault="005F5898" w:rsidP="005F5898">
      <w:pPr>
        <w:pStyle w:val="Standard"/>
        <w:tabs>
          <w:tab w:val="left" w:pos="6435"/>
        </w:tabs>
        <w:jc w:val="both"/>
        <w:rPr>
          <w:lang w:val="uk-UA"/>
        </w:rPr>
      </w:pPr>
      <w:r>
        <w:rPr>
          <w:lang w:val="uk-UA"/>
        </w:rPr>
        <w:t xml:space="preserve">           </w:t>
      </w:r>
      <w:r w:rsidR="00E02B4F">
        <w:rPr>
          <w:lang w:val="uk-UA"/>
        </w:rPr>
        <w:t xml:space="preserve">  Відповідно до</w:t>
      </w:r>
      <w:r>
        <w:rPr>
          <w:lang w:val="uk-UA"/>
        </w:rPr>
        <w:t xml:space="preserve"> статті 28 Закону України «Про соціальні послуги», пункт 21 Порядку організації надання соціальних послуг,  затвердженого постановою  Кабінету Міністрів України від 01.06.2020 року №587 «Про організ</w:t>
      </w:r>
      <w:r w:rsidR="00E02B4F">
        <w:rPr>
          <w:lang w:val="uk-UA"/>
        </w:rPr>
        <w:t xml:space="preserve">ацію надання соціальних послуг», </w:t>
      </w:r>
      <w:r w:rsidR="00E02B4F">
        <w:rPr>
          <w:szCs w:val="28"/>
          <w:lang w:val="uk-UA"/>
        </w:rPr>
        <w:t xml:space="preserve">керуючись </w:t>
      </w:r>
      <w:r w:rsidR="00E02B4F" w:rsidRPr="00E02B4F">
        <w:rPr>
          <w:szCs w:val="28"/>
          <w:lang w:val="uk-UA"/>
        </w:rPr>
        <w:t>ст. 26</w:t>
      </w:r>
      <w:r w:rsidR="00E02B4F">
        <w:rPr>
          <w:szCs w:val="28"/>
          <w:lang w:val="uk-UA"/>
        </w:rPr>
        <w:t xml:space="preserve">,34 </w:t>
      </w:r>
      <w:r w:rsidR="00E02B4F" w:rsidRPr="00E02B4F">
        <w:rPr>
          <w:szCs w:val="28"/>
          <w:lang w:val="uk-UA"/>
        </w:rPr>
        <w:t xml:space="preserve"> Закону України «Про місцеве самоврядування в Україні»</w:t>
      </w:r>
      <w:r w:rsidR="00E02B4F">
        <w:rPr>
          <w:szCs w:val="28"/>
          <w:lang w:val="uk-UA"/>
        </w:rPr>
        <w:t xml:space="preserve">,  Бугринська сільська рада </w:t>
      </w:r>
    </w:p>
    <w:p w:rsidR="005F5898" w:rsidRDefault="005F5898" w:rsidP="005F5898">
      <w:pPr>
        <w:pStyle w:val="Standard"/>
        <w:tabs>
          <w:tab w:val="left" w:pos="6435"/>
        </w:tabs>
        <w:rPr>
          <w:lang w:val="uk-UA"/>
        </w:rPr>
      </w:pPr>
      <w:r>
        <w:rPr>
          <w:lang w:val="uk-UA"/>
        </w:rPr>
        <w:t xml:space="preserve"> </w:t>
      </w:r>
    </w:p>
    <w:p w:rsidR="008F6268" w:rsidRDefault="008F6268" w:rsidP="005F5898">
      <w:pPr>
        <w:pStyle w:val="Standard"/>
        <w:tabs>
          <w:tab w:val="left" w:pos="6435"/>
        </w:tabs>
        <w:rPr>
          <w:lang w:val="uk-UA"/>
        </w:rPr>
      </w:pPr>
    </w:p>
    <w:p w:rsidR="008F6268" w:rsidRDefault="008F6268" w:rsidP="008F6268">
      <w:pPr>
        <w:pStyle w:val="Standard"/>
        <w:tabs>
          <w:tab w:val="left" w:pos="6435"/>
        </w:tabs>
        <w:jc w:val="center"/>
        <w:rPr>
          <w:b/>
          <w:lang w:val="uk-UA"/>
        </w:rPr>
      </w:pPr>
      <w:r w:rsidRPr="008F6268">
        <w:rPr>
          <w:b/>
          <w:lang w:val="uk-UA"/>
        </w:rPr>
        <w:t>ВИРІШИЛА</w:t>
      </w:r>
      <w:r w:rsidR="00B33135">
        <w:rPr>
          <w:b/>
          <w:lang w:val="uk-UA"/>
        </w:rPr>
        <w:t>:</w:t>
      </w:r>
    </w:p>
    <w:p w:rsidR="008F6268" w:rsidRPr="008F6268" w:rsidRDefault="008F6268" w:rsidP="008F6268">
      <w:pPr>
        <w:pStyle w:val="Standard"/>
        <w:tabs>
          <w:tab w:val="left" w:pos="6435"/>
        </w:tabs>
        <w:jc w:val="center"/>
        <w:rPr>
          <w:b/>
          <w:lang w:val="uk-UA"/>
        </w:rPr>
      </w:pPr>
    </w:p>
    <w:p w:rsidR="005F5898" w:rsidRDefault="005F5898" w:rsidP="005F5898">
      <w:pPr>
        <w:pStyle w:val="Standard"/>
        <w:numPr>
          <w:ilvl w:val="0"/>
          <w:numId w:val="8"/>
        </w:numPr>
        <w:tabs>
          <w:tab w:val="left" w:pos="6435"/>
        </w:tabs>
        <w:rPr>
          <w:lang w:val="uk-UA"/>
        </w:rPr>
      </w:pPr>
      <w:r>
        <w:rPr>
          <w:lang w:val="uk-UA"/>
        </w:rPr>
        <w:t xml:space="preserve">Затвердити перелік послуг, що надаються </w:t>
      </w:r>
      <w:r w:rsidRPr="00535793">
        <w:rPr>
          <w:rStyle w:val="a4"/>
          <w:b w:val="0"/>
          <w:lang w:val="uk-UA"/>
        </w:rPr>
        <w:t>КУ «Центр надання соціальних послуг»</w:t>
      </w:r>
      <w:r w:rsidRPr="00535793">
        <w:t xml:space="preserve"> </w:t>
      </w:r>
      <w:r w:rsidR="00450F68">
        <w:rPr>
          <w:lang w:val="uk-UA"/>
        </w:rPr>
        <w:t xml:space="preserve">Бугринської сільської ради </w:t>
      </w:r>
      <w:r>
        <w:rPr>
          <w:lang w:val="uk-UA"/>
        </w:rPr>
        <w:t xml:space="preserve"> за рахунок бюджетних коштів у 2021 році:</w:t>
      </w:r>
    </w:p>
    <w:p w:rsidR="005F5898" w:rsidRDefault="005F5898" w:rsidP="005F5898">
      <w:pPr>
        <w:pStyle w:val="Standard"/>
        <w:tabs>
          <w:tab w:val="left" w:pos="6435"/>
        </w:tabs>
        <w:ind w:left="720"/>
        <w:rPr>
          <w:lang w:val="uk-UA"/>
        </w:rPr>
      </w:pPr>
      <w:r>
        <w:rPr>
          <w:lang w:val="uk-UA"/>
        </w:rPr>
        <w:t>соціальний супровід;</w:t>
      </w:r>
    </w:p>
    <w:p w:rsidR="005F5898" w:rsidRDefault="005F5898" w:rsidP="005F5898">
      <w:pPr>
        <w:pStyle w:val="Standard"/>
        <w:tabs>
          <w:tab w:val="left" w:pos="6435"/>
        </w:tabs>
        <w:ind w:left="720"/>
        <w:rPr>
          <w:lang w:val="uk-UA"/>
        </w:rPr>
      </w:pPr>
      <w:r>
        <w:rPr>
          <w:lang w:val="uk-UA"/>
        </w:rPr>
        <w:t>консультування;</w:t>
      </w:r>
    </w:p>
    <w:p w:rsidR="005F5898" w:rsidRDefault="005F5898" w:rsidP="005F5898">
      <w:pPr>
        <w:pStyle w:val="Standard"/>
        <w:tabs>
          <w:tab w:val="left" w:pos="6435"/>
        </w:tabs>
        <w:ind w:left="720"/>
        <w:rPr>
          <w:lang w:val="uk-UA"/>
        </w:rPr>
      </w:pPr>
      <w:r>
        <w:rPr>
          <w:lang w:val="uk-UA"/>
        </w:rPr>
        <w:t>соціальна профілактика;</w:t>
      </w:r>
    </w:p>
    <w:p w:rsidR="005F5898" w:rsidRDefault="005F5898" w:rsidP="005F5898">
      <w:pPr>
        <w:pStyle w:val="Standard"/>
        <w:tabs>
          <w:tab w:val="left" w:pos="6435"/>
        </w:tabs>
        <w:ind w:left="720"/>
        <w:rPr>
          <w:lang w:val="uk-UA"/>
        </w:rPr>
      </w:pPr>
      <w:r>
        <w:rPr>
          <w:lang w:val="uk-UA"/>
        </w:rPr>
        <w:t>соціальна інтеграція та реінтеграція;</w:t>
      </w:r>
    </w:p>
    <w:p w:rsidR="005F5898" w:rsidRDefault="005F5898" w:rsidP="005F5898">
      <w:pPr>
        <w:pStyle w:val="Standard"/>
        <w:tabs>
          <w:tab w:val="left" w:pos="6435"/>
        </w:tabs>
        <w:ind w:left="720"/>
        <w:rPr>
          <w:lang w:val="uk-UA"/>
        </w:rPr>
      </w:pPr>
      <w:r>
        <w:rPr>
          <w:lang w:val="uk-UA"/>
        </w:rPr>
        <w:t>соціальна адаптація;</w:t>
      </w:r>
    </w:p>
    <w:p w:rsidR="005F5898" w:rsidRDefault="005F5898" w:rsidP="005F5898">
      <w:pPr>
        <w:pStyle w:val="Standard"/>
        <w:tabs>
          <w:tab w:val="left" w:pos="6435"/>
        </w:tabs>
        <w:ind w:left="720"/>
        <w:rPr>
          <w:lang w:val="uk-UA"/>
        </w:rPr>
      </w:pPr>
      <w:r>
        <w:rPr>
          <w:lang w:val="uk-UA"/>
        </w:rPr>
        <w:t>соціальний супровід сімей, в яких виховуються діти-сироти та діти, батьківського піклування;</w:t>
      </w:r>
    </w:p>
    <w:p w:rsidR="005F5898" w:rsidRDefault="005F5898" w:rsidP="005F5898">
      <w:pPr>
        <w:pStyle w:val="Standard"/>
        <w:tabs>
          <w:tab w:val="left" w:pos="6435"/>
        </w:tabs>
        <w:ind w:left="720"/>
        <w:rPr>
          <w:lang w:val="uk-UA"/>
        </w:rPr>
      </w:pPr>
      <w:r>
        <w:rPr>
          <w:lang w:val="uk-UA"/>
        </w:rPr>
        <w:t>кризове та екстрене втручання;</w:t>
      </w:r>
    </w:p>
    <w:p w:rsidR="005F5898" w:rsidRDefault="005F5898" w:rsidP="005F5898">
      <w:pPr>
        <w:pStyle w:val="Standard"/>
        <w:tabs>
          <w:tab w:val="left" w:pos="6435"/>
        </w:tabs>
        <w:ind w:left="720"/>
        <w:rPr>
          <w:lang w:val="uk-UA"/>
        </w:rPr>
      </w:pPr>
      <w:r>
        <w:rPr>
          <w:lang w:val="uk-UA"/>
        </w:rPr>
        <w:t>представництво інтересів;</w:t>
      </w:r>
    </w:p>
    <w:p w:rsidR="005F5898" w:rsidRDefault="005F5898" w:rsidP="005F5898">
      <w:pPr>
        <w:pStyle w:val="Standard"/>
        <w:tabs>
          <w:tab w:val="left" w:pos="6435"/>
        </w:tabs>
        <w:ind w:left="720"/>
        <w:rPr>
          <w:lang w:val="uk-UA"/>
        </w:rPr>
      </w:pPr>
      <w:r>
        <w:rPr>
          <w:lang w:val="uk-UA"/>
        </w:rPr>
        <w:t>посередництво(медіація);</w:t>
      </w:r>
    </w:p>
    <w:p w:rsidR="005F5898" w:rsidRDefault="005F5898" w:rsidP="005F5898">
      <w:pPr>
        <w:pStyle w:val="Standard"/>
        <w:tabs>
          <w:tab w:val="left" w:pos="6435"/>
        </w:tabs>
        <w:ind w:left="720"/>
        <w:rPr>
          <w:lang w:val="uk-UA"/>
        </w:rPr>
      </w:pPr>
      <w:r>
        <w:rPr>
          <w:lang w:val="uk-UA"/>
        </w:rPr>
        <w:t>інші соціальні послуги відповідно до визначених потреб</w:t>
      </w:r>
      <w:r w:rsidR="001545F3">
        <w:rPr>
          <w:lang w:val="uk-UA"/>
        </w:rPr>
        <w:t>;</w:t>
      </w:r>
    </w:p>
    <w:p w:rsidR="001545F3" w:rsidRDefault="001545F3" w:rsidP="005F5898">
      <w:pPr>
        <w:pStyle w:val="Standard"/>
        <w:tabs>
          <w:tab w:val="left" w:pos="6435"/>
        </w:tabs>
        <w:ind w:left="720"/>
        <w:rPr>
          <w:lang w:val="uk-UA"/>
        </w:rPr>
      </w:pPr>
      <w:r>
        <w:rPr>
          <w:lang w:val="uk-UA"/>
        </w:rPr>
        <w:t>соціальна допомога вдома.</w:t>
      </w:r>
    </w:p>
    <w:p w:rsidR="005F5898" w:rsidRDefault="005F5898" w:rsidP="005F5898">
      <w:pPr>
        <w:pStyle w:val="Standard"/>
        <w:tabs>
          <w:tab w:val="left" w:pos="6435"/>
        </w:tabs>
        <w:ind w:left="720"/>
        <w:rPr>
          <w:lang w:val="uk-UA"/>
        </w:rPr>
      </w:pPr>
    </w:p>
    <w:p w:rsidR="005F5898" w:rsidRDefault="005F5898" w:rsidP="005F5898">
      <w:pPr>
        <w:pStyle w:val="Standard"/>
        <w:numPr>
          <w:ilvl w:val="0"/>
          <w:numId w:val="8"/>
        </w:numPr>
        <w:tabs>
          <w:tab w:val="left" w:pos="6435"/>
        </w:tabs>
        <w:rPr>
          <w:lang w:val="uk-UA"/>
        </w:rPr>
      </w:pPr>
      <w:r>
        <w:rPr>
          <w:lang w:val="uk-UA"/>
        </w:rPr>
        <w:t>Забезпечити звільнення від плати за надання соціальних послуг таких категорій осіб:</w:t>
      </w:r>
    </w:p>
    <w:p w:rsidR="005F5898" w:rsidRDefault="005F5898" w:rsidP="005F5898">
      <w:pPr>
        <w:pStyle w:val="Standard"/>
        <w:tabs>
          <w:tab w:val="left" w:pos="6435"/>
        </w:tabs>
        <w:ind w:left="720"/>
        <w:rPr>
          <w:lang w:val="uk-UA"/>
        </w:rPr>
      </w:pPr>
      <w:r>
        <w:rPr>
          <w:lang w:val="uk-UA"/>
        </w:rPr>
        <w:t>сім’ї, в яких батьки або особи, що їх замінюють, ухиляються від виконання своїх обов’язків із виховання дитини, в т.ч. сім’ї, у яких дітей відібрано у батьків без позбавлення їх батьківських прав;</w:t>
      </w:r>
    </w:p>
    <w:p w:rsidR="005F5898" w:rsidRDefault="005F5898" w:rsidP="005F5898">
      <w:pPr>
        <w:pStyle w:val="Standard"/>
        <w:tabs>
          <w:tab w:val="left" w:pos="6435"/>
        </w:tabs>
        <w:ind w:left="720"/>
        <w:rPr>
          <w:lang w:val="uk-UA"/>
        </w:rPr>
      </w:pPr>
      <w:r>
        <w:rPr>
          <w:lang w:val="uk-UA"/>
        </w:rPr>
        <w:t>внутрішньо переміщенні особи;</w:t>
      </w:r>
    </w:p>
    <w:p w:rsidR="005F5898" w:rsidRDefault="005F5898" w:rsidP="005F5898">
      <w:pPr>
        <w:pStyle w:val="Standard"/>
        <w:tabs>
          <w:tab w:val="left" w:pos="6435"/>
        </w:tabs>
        <w:ind w:left="720"/>
        <w:rPr>
          <w:lang w:val="uk-UA"/>
        </w:rPr>
      </w:pPr>
      <w:r>
        <w:rPr>
          <w:lang w:val="uk-UA"/>
        </w:rPr>
        <w:t>учасники антитерористичної операції та особи, які здійснювали заходи із забезпечення національної безпеки і оборони, відсічі і стримування збройної агресії Російської Федерації у Донецькій та Луганській областях та члени їх сімей;</w:t>
      </w:r>
    </w:p>
    <w:p w:rsidR="005F5898" w:rsidRDefault="005F5898" w:rsidP="005F5898">
      <w:pPr>
        <w:pStyle w:val="Standard"/>
        <w:tabs>
          <w:tab w:val="left" w:pos="6435"/>
        </w:tabs>
        <w:ind w:left="720"/>
        <w:rPr>
          <w:lang w:val="uk-UA"/>
        </w:rPr>
      </w:pPr>
      <w:r>
        <w:rPr>
          <w:lang w:val="uk-UA"/>
        </w:rPr>
        <w:t>особи, які перебували/перебувають у конфлікті з законом, у т.ч. особи, звільнені з місць позбавлення волі, та члени їх сімей;</w:t>
      </w:r>
    </w:p>
    <w:p w:rsidR="005F5898" w:rsidRDefault="005F5898" w:rsidP="005F5898">
      <w:pPr>
        <w:pStyle w:val="Standard"/>
        <w:tabs>
          <w:tab w:val="left" w:pos="6435"/>
        </w:tabs>
        <w:ind w:left="720"/>
        <w:rPr>
          <w:lang w:val="uk-UA"/>
        </w:rPr>
      </w:pPr>
      <w:r>
        <w:rPr>
          <w:lang w:val="uk-UA"/>
        </w:rPr>
        <w:lastRenderedPageBreak/>
        <w:t>сім’ї, де один чи декілька членів мають інвалідність;</w:t>
      </w:r>
    </w:p>
    <w:p w:rsidR="005F5898" w:rsidRDefault="005F5898" w:rsidP="005F5898">
      <w:pPr>
        <w:pStyle w:val="Standard"/>
        <w:tabs>
          <w:tab w:val="left" w:pos="6435"/>
        </w:tabs>
        <w:ind w:left="720"/>
        <w:rPr>
          <w:lang w:val="uk-UA"/>
        </w:rPr>
      </w:pPr>
      <w:r>
        <w:rPr>
          <w:lang w:val="uk-UA"/>
        </w:rPr>
        <w:t>сім’ї, у яких батьків поновлено в батьківських правах;</w:t>
      </w:r>
    </w:p>
    <w:p w:rsidR="005F5898" w:rsidRDefault="005F5898" w:rsidP="005F5898">
      <w:pPr>
        <w:pStyle w:val="Standard"/>
        <w:tabs>
          <w:tab w:val="left" w:pos="6435"/>
        </w:tabs>
        <w:ind w:left="720"/>
        <w:rPr>
          <w:lang w:val="uk-UA"/>
        </w:rPr>
      </w:pPr>
      <w:r>
        <w:rPr>
          <w:lang w:val="uk-UA"/>
        </w:rPr>
        <w:t>сім’ї з дітьми, де батьки є трудовими мігрантами;</w:t>
      </w:r>
    </w:p>
    <w:p w:rsidR="005F5898" w:rsidRDefault="005F5898" w:rsidP="005F5898">
      <w:pPr>
        <w:pStyle w:val="Standard"/>
        <w:tabs>
          <w:tab w:val="left" w:pos="6435"/>
        </w:tabs>
        <w:ind w:left="720"/>
        <w:rPr>
          <w:lang w:val="uk-UA"/>
        </w:rPr>
      </w:pPr>
      <w:r>
        <w:rPr>
          <w:lang w:val="uk-UA"/>
        </w:rPr>
        <w:t>малозабезпечені сім’ї з дітьми;</w:t>
      </w:r>
    </w:p>
    <w:p w:rsidR="005F5898" w:rsidRDefault="005F5898" w:rsidP="005F5898">
      <w:pPr>
        <w:pStyle w:val="Standard"/>
        <w:tabs>
          <w:tab w:val="left" w:pos="6435"/>
        </w:tabs>
        <w:ind w:left="720"/>
        <w:rPr>
          <w:lang w:val="uk-UA"/>
        </w:rPr>
      </w:pPr>
      <w:r>
        <w:rPr>
          <w:lang w:val="uk-UA"/>
        </w:rPr>
        <w:t>сім’ї, діти з яких перебувають у закладах інституційного догляду та виховання;</w:t>
      </w:r>
    </w:p>
    <w:p w:rsidR="005F5898" w:rsidRDefault="005F5898" w:rsidP="005F5898">
      <w:pPr>
        <w:pStyle w:val="Standard"/>
        <w:tabs>
          <w:tab w:val="left" w:pos="6435"/>
        </w:tabs>
        <w:ind w:left="720"/>
        <w:rPr>
          <w:lang w:val="uk-UA"/>
        </w:rPr>
      </w:pPr>
      <w:r>
        <w:rPr>
          <w:lang w:val="uk-UA"/>
        </w:rPr>
        <w:t>сім’ї, дітей з яких влаштовано в сім’ю патронатного вихователя;</w:t>
      </w:r>
    </w:p>
    <w:p w:rsidR="005F5898" w:rsidRDefault="005F5898" w:rsidP="005F5898">
      <w:pPr>
        <w:pStyle w:val="Standard"/>
        <w:tabs>
          <w:tab w:val="left" w:pos="6435"/>
        </w:tabs>
        <w:ind w:left="720"/>
        <w:rPr>
          <w:rStyle w:val="rvts0"/>
          <w:lang w:val="uk-UA"/>
        </w:rPr>
      </w:pPr>
      <w:r>
        <w:rPr>
          <w:rStyle w:val="rvts0"/>
        </w:rPr>
        <w:t>сім’ї, у яких діти систематично самовільно залишають місце проживання</w:t>
      </w:r>
      <w:r>
        <w:rPr>
          <w:rStyle w:val="rvts0"/>
          <w:lang w:val="uk-UA"/>
        </w:rPr>
        <w:t>;</w:t>
      </w:r>
    </w:p>
    <w:p w:rsidR="005F5898" w:rsidRDefault="005F5898" w:rsidP="005F5898">
      <w:pPr>
        <w:pStyle w:val="Standard"/>
        <w:tabs>
          <w:tab w:val="left" w:pos="6435"/>
        </w:tabs>
        <w:ind w:left="720"/>
        <w:rPr>
          <w:rStyle w:val="rvts0"/>
          <w:lang w:val="uk-UA"/>
        </w:rPr>
      </w:pPr>
      <w:r>
        <w:rPr>
          <w:rStyle w:val="rvts0"/>
        </w:rPr>
        <w:t>сім’ї, у яких діти систематично без поважних причин не відвідують заклади освіти;</w:t>
      </w:r>
    </w:p>
    <w:p w:rsidR="005F5898" w:rsidRDefault="005F5898" w:rsidP="005F5898">
      <w:pPr>
        <w:pStyle w:val="Standard"/>
        <w:tabs>
          <w:tab w:val="left" w:pos="6435"/>
        </w:tabs>
        <w:ind w:left="720"/>
        <w:rPr>
          <w:lang w:val="uk-UA"/>
        </w:rPr>
      </w:pPr>
      <w:r w:rsidRPr="0045083F">
        <w:rPr>
          <w:lang w:val="uk-UA"/>
        </w:rPr>
        <w:t>сім’ї, де триває процес розлучення батьків і вирішується спір між матір’ю та батьком щодо визначення місця проживання дітей, участі батьків у їх вихованні;</w:t>
      </w:r>
      <w:bookmarkStart w:id="7" w:name="n37"/>
      <w:bookmarkEnd w:id="7"/>
    </w:p>
    <w:p w:rsidR="005F5898" w:rsidRDefault="005F5898" w:rsidP="005F5898">
      <w:pPr>
        <w:pStyle w:val="Standard"/>
        <w:tabs>
          <w:tab w:val="left" w:pos="6435"/>
        </w:tabs>
        <w:ind w:left="720"/>
        <w:rPr>
          <w:lang w:val="uk-UA"/>
        </w:rPr>
      </w:pPr>
      <w:r w:rsidRPr="0045083F">
        <w:rPr>
          <w:lang w:val="uk-UA"/>
        </w:rPr>
        <w:t>сім’ї з дітьми, в яких тривала хвороба батьків перешкоджає їм виконувати свої батьківські обов’язки</w:t>
      </w:r>
      <w:r>
        <w:rPr>
          <w:lang w:val="uk-UA"/>
        </w:rPr>
        <w:t>;</w:t>
      </w:r>
    </w:p>
    <w:p w:rsidR="005F5898" w:rsidRDefault="005F5898" w:rsidP="005F5898">
      <w:pPr>
        <w:pStyle w:val="Standard"/>
        <w:tabs>
          <w:tab w:val="left" w:pos="6435"/>
        </w:tabs>
        <w:ind w:left="720"/>
        <w:rPr>
          <w:lang w:val="uk-UA"/>
        </w:rPr>
      </w:pPr>
      <w:r w:rsidRPr="0045083F">
        <w:rPr>
          <w:lang w:val="uk-UA"/>
        </w:rPr>
        <w:t>жінки, які виявили намір відмовитися від новонародженої дитини;</w:t>
      </w:r>
      <w:bookmarkStart w:id="8" w:name="n47"/>
      <w:bookmarkEnd w:id="8"/>
    </w:p>
    <w:p w:rsidR="005F5898" w:rsidRDefault="005F5898" w:rsidP="005F5898">
      <w:pPr>
        <w:pStyle w:val="Standard"/>
        <w:tabs>
          <w:tab w:val="left" w:pos="6435"/>
        </w:tabs>
        <w:ind w:left="720"/>
        <w:rPr>
          <w:lang w:val="uk-UA"/>
        </w:rPr>
      </w:pPr>
      <w:r w:rsidRPr="0045083F">
        <w:rPr>
          <w:lang w:val="uk-UA"/>
        </w:rPr>
        <w:t>о</w:t>
      </w:r>
      <w:r>
        <w:rPr>
          <w:lang w:val="uk-UA"/>
        </w:rPr>
        <w:t>динокі матері (батьки) в т.ч.неповнолітні;</w:t>
      </w:r>
    </w:p>
    <w:p w:rsidR="005F5898" w:rsidRDefault="005F5898" w:rsidP="005F5898">
      <w:pPr>
        <w:pStyle w:val="Standard"/>
        <w:tabs>
          <w:tab w:val="left" w:pos="6435"/>
        </w:tabs>
        <w:ind w:left="720"/>
        <w:rPr>
          <w:lang w:val="uk-UA"/>
        </w:rPr>
      </w:pPr>
      <w:r>
        <w:rPr>
          <w:lang w:val="uk-UA"/>
        </w:rPr>
        <w:t>сім’ї усиновлювачів;</w:t>
      </w:r>
    </w:p>
    <w:p w:rsidR="005F5898" w:rsidRDefault="005F5898" w:rsidP="005F5898">
      <w:pPr>
        <w:pStyle w:val="Standard"/>
        <w:tabs>
          <w:tab w:val="left" w:pos="6435"/>
        </w:tabs>
        <w:ind w:left="720"/>
        <w:rPr>
          <w:lang w:val="uk-UA"/>
        </w:rPr>
      </w:pPr>
      <w:r>
        <w:rPr>
          <w:lang w:val="uk-UA"/>
        </w:rPr>
        <w:t>сім’ї, яким призначена державна допомога при народженні дитини;</w:t>
      </w:r>
    </w:p>
    <w:p w:rsidR="005F5898" w:rsidRDefault="005F5898" w:rsidP="005F5898">
      <w:pPr>
        <w:pStyle w:val="Standard"/>
        <w:tabs>
          <w:tab w:val="left" w:pos="6435"/>
        </w:tabs>
        <w:ind w:left="720"/>
        <w:rPr>
          <w:lang w:val="uk-UA"/>
        </w:rPr>
      </w:pPr>
      <w:r>
        <w:rPr>
          <w:lang w:val="uk-UA"/>
        </w:rPr>
        <w:t>особи/сім’ї з дітьми з особливими освітніми потребами;</w:t>
      </w:r>
    </w:p>
    <w:p w:rsidR="005F5898" w:rsidRDefault="005F5898" w:rsidP="005F5898">
      <w:pPr>
        <w:pStyle w:val="Standard"/>
        <w:tabs>
          <w:tab w:val="left" w:pos="6435"/>
        </w:tabs>
        <w:ind w:left="720"/>
        <w:rPr>
          <w:lang w:val="uk-UA"/>
        </w:rPr>
      </w:pPr>
      <w:r>
        <w:rPr>
          <w:lang w:val="uk-UA"/>
        </w:rPr>
        <w:t>сім’ї, в яких є постраждалі від домашнього насильства чи насильства за ознакою статті;</w:t>
      </w:r>
    </w:p>
    <w:p w:rsidR="005F5898" w:rsidRDefault="005F5898" w:rsidP="005F5898">
      <w:pPr>
        <w:pStyle w:val="Standard"/>
        <w:tabs>
          <w:tab w:val="left" w:pos="6435"/>
        </w:tabs>
        <w:ind w:left="720"/>
        <w:rPr>
          <w:lang w:val="uk-UA"/>
        </w:rPr>
      </w:pPr>
      <w:r>
        <w:rPr>
          <w:lang w:val="uk-UA"/>
        </w:rPr>
        <w:t>сім’ї з дітьми, що постраждали від пожежі, стихійного лиха, катастрофи.</w:t>
      </w:r>
    </w:p>
    <w:p w:rsidR="001545F3" w:rsidRDefault="001545F3" w:rsidP="005F5898">
      <w:pPr>
        <w:pStyle w:val="Standard"/>
        <w:tabs>
          <w:tab w:val="left" w:pos="6435"/>
        </w:tabs>
        <w:ind w:left="720"/>
        <w:rPr>
          <w:lang w:val="uk-UA"/>
        </w:rPr>
      </w:pPr>
      <w:r>
        <w:rPr>
          <w:lang w:val="uk-UA"/>
        </w:rPr>
        <w:t>одиноких непрацездатних громадян та інвалідів.</w:t>
      </w:r>
    </w:p>
    <w:p w:rsidR="005F5898" w:rsidRDefault="001545F3" w:rsidP="005F5898">
      <w:pPr>
        <w:pStyle w:val="Standard"/>
        <w:tabs>
          <w:tab w:val="left" w:pos="6435"/>
        </w:tabs>
        <w:ind w:left="720"/>
        <w:rPr>
          <w:lang w:val="uk-UA"/>
        </w:rPr>
      </w:pPr>
      <w:r>
        <w:rPr>
          <w:lang w:val="uk-UA"/>
        </w:rPr>
        <w:t xml:space="preserve"> </w:t>
      </w:r>
    </w:p>
    <w:p w:rsidR="005F5898" w:rsidRDefault="005F5898" w:rsidP="005F5898">
      <w:pPr>
        <w:pStyle w:val="af4"/>
        <w:numPr>
          <w:ilvl w:val="0"/>
          <w:numId w:val="8"/>
        </w:numPr>
        <w:tabs>
          <w:tab w:val="left" w:pos="720"/>
        </w:tabs>
        <w:jc w:val="both"/>
        <w:rPr>
          <w:rFonts w:ascii="Times New Roman" w:hAnsi="Times New Roman"/>
          <w:sz w:val="24"/>
          <w:szCs w:val="24"/>
          <w:lang w:val="uk-UA"/>
        </w:rPr>
      </w:pPr>
      <w:r w:rsidRPr="00DC7BB7">
        <w:rPr>
          <w:rFonts w:ascii="Times New Roman" w:hAnsi="Times New Roman"/>
          <w:sz w:val="24"/>
          <w:szCs w:val="24"/>
        </w:rPr>
        <w:t xml:space="preserve">Контроль за виконанням даного  рішення покласти на постійну </w:t>
      </w:r>
      <w:r w:rsidRPr="00DC7BB7">
        <w:rPr>
          <w:rFonts w:ascii="Times New Roman" w:hAnsi="Times New Roman"/>
          <w:sz w:val="24"/>
          <w:szCs w:val="24"/>
          <w:lang w:val="uk-UA"/>
        </w:rPr>
        <w:t xml:space="preserve">комісію з питань </w:t>
      </w:r>
      <w:r>
        <w:rPr>
          <w:rFonts w:ascii="Times New Roman" w:hAnsi="Times New Roman"/>
          <w:sz w:val="24"/>
          <w:szCs w:val="24"/>
          <w:lang w:val="uk-UA"/>
        </w:rPr>
        <w:t>прав людини, законності, депутатської діяльності, етики</w:t>
      </w:r>
      <w:r w:rsidRPr="00DC7BB7">
        <w:rPr>
          <w:rFonts w:ascii="Times New Roman" w:hAnsi="Times New Roman"/>
          <w:sz w:val="24"/>
          <w:szCs w:val="24"/>
          <w:lang w:val="uk-UA"/>
        </w:rPr>
        <w:t xml:space="preserve"> (</w:t>
      </w:r>
      <w:r>
        <w:rPr>
          <w:rFonts w:ascii="Times New Roman" w:hAnsi="Times New Roman"/>
          <w:sz w:val="24"/>
          <w:szCs w:val="24"/>
          <w:lang w:val="uk-UA"/>
        </w:rPr>
        <w:t>Лінник Н.М.</w:t>
      </w:r>
      <w:r w:rsidRPr="00DC7BB7">
        <w:rPr>
          <w:rFonts w:ascii="Times New Roman" w:hAnsi="Times New Roman"/>
          <w:sz w:val="24"/>
          <w:szCs w:val="24"/>
          <w:lang w:val="uk-UA"/>
        </w:rPr>
        <w:t>)</w:t>
      </w:r>
    </w:p>
    <w:p w:rsidR="005F5898" w:rsidRPr="0045083F" w:rsidRDefault="005F5898" w:rsidP="005F5898">
      <w:pPr>
        <w:pStyle w:val="Standard"/>
        <w:tabs>
          <w:tab w:val="left" w:pos="6435"/>
        </w:tabs>
        <w:ind w:left="720"/>
        <w:rPr>
          <w:lang w:val="uk-UA"/>
        </w:rPr>
      </w:pPr>
    </w:p>
    <w:p w:rsidR="005F5898" w:rsidRDefault="005F5898" w:rsidP="005F5898">
      <w:pPr>
        <w:pStyle w:val="Standard"/>
        <w:tabs>
          <w:tab w:val="left" w:pos="6435"/>
        </w:tabs>
        <w:rPr>
          <w:lang w:val="uk-UA"/>
        </w:rPr>
      </w:pPr>
    </w:p>
    <w:p w:rsidR="005F5898" w:rsidRDefault="005F5898" w:rsidP="005F5898">
      <w:pPr>
        <w:pStyle w:val="Standard"/>
        <w:tabs>
          <w:tab w:val="left" w:pos="6435"/>
        </w:tabs>
        <w:rPr>
          <w:lang w:val="uk-UA"/>
        </w:rPr>
      </w:pPr>
    </w:p>
    <w:p w:rsidR="005F5898" w:rsidRDefault="005F5898" w:rsidP="005F5898">
      <w:pPr>
        <w:pStyle w:val="Standard"/>
        <w:tabs>
          <w:tab w:val="left" w:pos="6435"/>
        </w:tabs>
        <w:rPr>
          <w:lang w:val="uk-UA"/>
        </w:rPr>
      </w:pPr>
    </w:p>
    <w:p w:rsidR="005F5898" w:rsidRDefault="005F5898" w:rsidP="005F5898">
      <w:pPr>
        <w:pStyle w:val="Standard"/>
        <w:tabs>
          <w:tab w:val="left" w:pos="6435"/>
        </w:tabs>
        <w:rPr>
          <w:lang w:val="uk-UA"/>
        </w:rPr>
      </w:pPr>
    </w:p>
    <w:p w:rsidR="005F5898" w:rsidRDefault="005F5898" w:rsidP="005F5898">
      <w:pPr>
        <w:pStyle w:val="Standard"/>
        <w:tabs>
          <w:tab w:val="left" w:pos="6435"/>
        </w:tabs>
        <w:rPr>
          <w:lang w:val="uk-UA"/>
        </w:rPr>
      </w:pPr>
    </w:p>
    <w:p w:rsidR="005F5898" w:rsidRDefault="005F5898" w:rsidP="005F5898">
      <w:pPr>
        <w:pStyle w:val="Standard"/>
        <w:tabs>
          <w:tab w:val="left" w:pos="6435"/>
        </w:tabs>
        <w:rPr>
          <w:lang w:val="uk-UA"/>
        </w:rPr>
      </w:pPr>
    </w:p>
    <w:p w:rsidR="005F5898" w:rsidRPr="00A85811" w:rsidRDefault="005F5898" w:rsidP="005F5898">
      <w:pPr>
        <w:tabs>
          <w:tab w:val="left" w:pos="711"/>
        </w:tabs>
        <w:rPr>
          <w:rStyle w:val="a4"/>
          <w:rFonts w:ascii="Times New Roman" w:hAnsi="Times New Roman" w:cs="Times New Roman"/>
          <w:b w:val="0"/>
          <w:bCs w:val="0"/>
          <w:sz w:val="24"/>
          <w:szCs w:val="24"/>
        </w:rPr>
      </w:pPr>
      <w:r w:rsidRPr="00626AC5">
        <w:rPr>
          <w:rFonts w:ascii="Times New Roman" w:hAnsi="Times New Roman" w:cs="Times New Roman"/>
          <w:sz w:val="24"/>
          <w:szCs w:val="24"/>
        </w:rPr>
        <w:t xml:space="preserve">Сільський  голова                                                  </w:t>
      </w:r>
      <w:r w:rsidR="002260C3">
        <w:rPr>
          <w:rFonts w:ascii="Times New Roman" w:hAnsi="Times New Roman" w:cs="Times New Roman"/>
          <w:sz w:val="24"/>
          <w:szCs w:val="24"/>
        </w:rPr>
        <w:t xml:space="preserve">                                             </w:t>
      </w:r>
      <w:r w:rsidRPr="00626AC5">
        <w:rPr>
          <w:rFonts w:ascii="Times New Roman" w:hAnsi="Times New Roman" w:cs="Times New Roman"/>
          <w:sz w:val="24"/>
          <w:szCs w:val="24"/>
        </w:rPr>
        <w:t xml:space="preserve"> С. Пилипч</w:t>
      </w:r>
      <w:r>
        <w:rPr>
          <w:rFonts w:ascii="Times New Roman" w:hAnsi="Times New Roman" w:cs="Times New Roman"/>
          <w:sz w:val="24"/>
          <w:szCs w:val="24"/>
        </w:rPr>
        <w:t>ук</w:t>
      </w:r>
    </w:p>
    <w:p w:rsidR="005F5898" w:rsidRDefault="005F5898" w:rsidP="005F5898">
      <w:pPr>
        <w:pStyle w:val="Standard"/>
        <w:tabs>
          <w:tab w:val="left" w:pos="6435"/>
        </w:tabs>
        <w:rPr>
          <w:lang w:val="uk-UA"/>
        </w:rPr>
      </w:pPr>
    </w:p>
    <w:p w:rsidR="005F5898" w:rsidRDefault="005F5898" w:rsidP="005F5898">
      <w:pPr>
        <w:pStyle w:val="Standard"/>
        <w:tabs>
          <w:tab w:val="left" w:pos="6435"/>
        </w:tabs>
        <w:rPr>
          <w:lang w:val="uk-UA"/>
        </w:rPr>
      </w:pPr>
    </w:p>
    <w:p w:rsidR="005F5898" w:rsidRDefault="005F5898" w:rsidP="005F5898">
      <w:pPr>
        <w:pStyle w:val="Standard"/>
        <w:tabs>
          <w:tab w:val="left" w:pos="6435"/>
        </w:tabs>
        <w:rPr>
          <w:lang w:val="uk-UA"/>
        </w:rPr>
      </w:pPr>
    </w:p>
    <w:p w:rsidR="005F5898" w:rsidRDefault="005F5898" w:rsidP="005F5898">
      <w:pPr>
        <w:pStyle w:val="Standard"/>
        <w:tabs>
          <w:tab w:val="left" w:pos="6435"/>
        </w:tabs>
        <w:rPr>
          <w:lang w:val="uk-UA"/>
        </w:rPr>
      </w:pPr>
    </w:p>
    <w:p w:rsidR="005F5898" w:rsidRDefault="005F5898" w:rsidP="005F5898">
      <w:pPr>
        <w:pStyle w:val="Standard"/>
        <w:tabs>
          <w:tab w:val="left" w:pos="6435"/>
        </w:tabs>
        <w:rPr>
          <w:lang w:val="uk-UA"/>
        </w:rPr>
      </w:pPr>
    </w:p>
    <w:p w:rsidR="005F5898" w:rsidRDefault="005F5898" w:rsidP="005F5898">
      <w:pPr>
        <w:pStyle w:val="Standard"/>
        <w:tabs>
          <w:tab w:val="left" w:pos="6435"/>
        </w:tabs>
        <w:rPr>
          <w:lang w:val="uk-UA"/>
        </w:rPr>
      </w:pPr>
    </w:p>
    <w:p w:rsidR="00726238" w:rsidRDefault="00726238" w:rsidP="009E763E">
      <w:pPr>
        <w:pStyle w:val="Standard"/>
        <w:tabs>
          <w:tab w:val="left" w:pos="6435"/>
        </w:tabs>
        <w:rPr>
          <w:lang w:val="uk-UA"/>
        </w:rPr>
      </w:pPr>
    </w:p>
    <w:p w:rsidR="00726238" w:rsidRPr="00626AC5" w:rsidRDefault="00726238" w:rsidP="009E763E">
      <w:pPr>
        <w:pStyle w:val="Standard"/>
        <w:tabs>
          <w:tab w:val="left" w:pos="6435"/>
        </w:tabs>
        <w:rPr>
          <w:lang w:val="uk-UA"/>
        </w:rPr>
      </w:pPr>
    </w:p>
    <w:p w:rsidR="009E763E" w:rsidRPr="00626AC5" w:rsidRDefault="009E763E" w:rsidP="009E763E">
      <w:pPr>
        <w:pStyle w:val="Standard"/>
        <w:tabs>
          <w:tab w:val="left" w:pos="6435"/>
        </w:tabs>
        <w:rPr>
          <w:lang w:val="uk-UA"/>
        </w:rPr>
      </w:pPr>
    </w:p>
    <w:p w:rsidR="009E763E" w:rsidRDefault="009E763E" w:rsidP="009E763E">
      <w:pPr>
        <w:pStyle w:val="Standard"/>
        <w:tabs>
          <w:tab w:val="left" w:pos="6435"/>
        </w:tabs>
        <w:rPr>
          <w:lang w:val="uk-UA"/>
        </w:rPr>
      </w:pPr>
    </w:p>
    <w:p w:rsidR="006446B9" w:rsidRDefault="006446B9" w:rsidP="009E763E">
      <w:pPr>
        <w:pStyle w:val="Standard"/>
        <w:tabs>
          <w:tab w:val="left" w:pos="6435"/>
        </w:tabs>
        <w:rPr>
          <w:lang w:val="uk-UA"/>
        </w:rPr>
      </w:pPr>
    </w:p>
    <w:p w:rsidR="006446B9" w:rsidRDefault="006446B9" w:rsidP="009E763E">
      <w:pPr>
        <w:pStyle w:val="Standard"/>
        <w:tabs>
          <w:tab w:val="left" w:pos="6435"/>
        </w:tabs>
        <w:rPr>
          <w:lang w:val="uk-UA"/>
        </w:rPr>
      </w:pPr>
    </w:p>
    <w:p w:rsidR="006446B9" w:rsidRDefault="006446B9" w:rsidP="009E763E">
      <w:pPr>
        <w:pStyle w:val="Standard"/>
        <w:tabs>
          <w:tab w:val="left" w:pos="6435"/>
        </w:tabs>
        <w:rPr>
          <w:lang w:val="uk-UA"/>
        </w:rPr>
      </w:pPr>
    </w:p>
    <w:p w:rsidR="006446B9" w:rsidRDefault="006446B9" w:rsidP="009E763E">
      <w:pPr>
        <w:pStyle w:val="Standard"/>
        <w:tabs>
          <w:tab w:val="left" w:pos="6435"/>
        </w:tabs>
        <w:rPr>
          <w:lang w:val="uk-UA"/>
        </w:rPr>
      </w:pPr>
    </w:p>
    <w:p w:rsidR="006446B9" w:rsidRDefault="006446B9" w:rsidP="009E763E">
      <w:pPr>
        <w:pStyle w:val="Standard"/>
        <w:tabs>
          <w:tab w:val="left" w:pos="6435"/>
        </w:tabs>
        <w:rPr>
          <w:lang w:val="uk-UA"/>
        </w:rPr>
      </w:pPr>
    </w:p>
    <w:p w:rsidR="006446B9" w:rsidRDefault="006446B9" w:rsidP="009E763E">
      <w:pPr>
        <w:pStyle w:val="Standard"/>
        <w:tabs>
          <w:tab w:val="left" w:pos="6435"/>
        </w:tabs>
        <w:rPr>
          <w:lang w:val="uk-UA"/>
        </w:rPr>
      </w:pPr>
    </w:p>
    <w:p w:rsidR="006446B9" w:rsidRDefault="006446B9" w:rsidP="009E763E">
      <w:pPr>
        <w:pStyle w:val="Standard"/>
        <w:tabs>
          <w:tab w:val="left" w:pos="6435"/>
        </w:tabs>
        <w:rPr>
          <w:lang w:val="uk-UA"/>
        </w:rPr>
      </w:pPr>
    </w:p>
    <w:p w:rsidR="006446B9" w:rsidRDefault="006446B9" w:rsidP="009E763E">
      <w:pPr>
        <w:pStyle w:val="Standard"/>
        <w:tabs>
          <w:tab w:val="left" w:pos="6435"/>
        </w:tabs>
        <w:rPr>
          <w:lang w:val="uk-UA"/>
        </w:rPr>
      </w:pPr>
    </w:p>
    <w:p w:rsidR="001545F3" w:rsidRPr="00626AC5" w:rsidRDefault="001545F3" w:rsidP="009E763E">
      <w:pPr>
        <w:pStyle w:val="Standard"/>
        <w:tabs>
          <w:tab w:val="left" w:pos="6435"/>
        </w:tabs>
        <w:rPr>
          <w:lang w:val="uk-UA"/>
        </w:rPr>
      </w:pPr>
    </w:p>
    <w:p w:rsidR="009E763E" w:rsidRDefault="009E763E" w:rsidP="009E763E">
      <w:pPr>
        <w:pStyle w:val="Standard"/>
        <w:tabs>
          <w:tab w:val="left" w:pos="6435"/>
        </w:tabs>
        <w:rPr>
          <w:lang w:val="uk-UA"/>
        </w:rPr>
      </w:pPr>
    </w:p>
    <w:p w:rsidR="00726238" w:rsidRDefault="00726238" w:rsidP="009E763E">
      <w:pPr>
        <w:pStyle w:val="Standard"/>
        <w:tabs>
          <w:tab w:val="left" w:pos="6435"/>
        </w:tabs>
        <w:rPr>
          <w:lang w:val="uk-UA"/>
        </w:rPr>
      </w:pPr>
      <w:r>
        <w:rPr>
          <w:noProof/>
          <w:lang w:eastAsia="ru-RU" w:bidi="ar-SA"/>
        </w:rPr>
        <w:drawing>
          <wp:anchor distT="0" distB="0" distL="114300" distR="114300" simplePos="0" relativeHeight="251638784" behindDoc="0" locked="0" layoutInCell="1" allowOverlap="1">
            <wp:simplePos x="0" y="0"/>
            <wp:positionH relativeFrom="margin">
              <wp:posOffset>2886710</wp:posOffset>
            </wp:positionH>
            <wp:positionV relativeFrom="paragraph">
              <wp:posOffset>-59055</wp:posOffset>
            </wp:positionV>
            <wp:extent cx="451485" cy="689610"/>
            <wp:effectExtent l="19050" t="0" r="5715" b="0"/>
            <wp:wrapNone/>
            <wp:docPr id="26" name="Рисунок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1"/>
                    <pic:cNvPicPr>
                      <a:picLocks noChangeAspect="1" noChangeArrowheads="1"/>
                    </pic:cNvPicPr>
                  </pic:nvPicPr>
                  <pic:blipFill>
                    <a:blip r:embed="rId8" cstate="print"/>
                    <a:srcRect/>
                    <a:stretch>
                      <a:fillRect/>
                    </a:stretch>
                  </pic:blipFill>
                  <pic:spPr bwMode="auto">
                    <a:xfrm>
                      <a:off x="0" y="0"/>
                      <a:ext cx="451485" cy="689610"/>
                    </a:xfrm>
                    <a:prstGeom prst="rect">
                      <a:avLst/>
                    </a:prstGeom>
                    <a:noFill/>
                    <a:ln w="9525">
                      <a:noFill/>
                      <a:miter lim="800000"/>
                      <a:headEnd/>
                      <a:tailEnd/>
                    </a:ln>
                  </pic:spPr>
                </pic:pic>
              </a:graphicData>
            </a:graphic>
          </wp:anchor>
        </w:drawing>
      </w:r>
    </w:p>
    <w:p w:rsidR="00726238" w:rsidRDefault="00726238" w:rsidP="009E763E">
      <w:pPr>
        <w:pStyle w:val="Standard"/>
        <w:tabs>
          <w:tab w:val="left" w:pos="6435"/>
        </w:tabs>
        <w:rPr>
          <w:lang w:val="uk-UA"/>
        </w:rPr>
      </w:pPr>
    </w:p>
    <w:p w:rsidR="00726238" w:rsidRDefault="00726238" w:rsidP="009E763E">
      <w:pPr>
        <w:pStyle w:val="Standard"/>
        <w:tabs>
          <w:tab w:val="left" w:pos="6435"/>
        </w:tabs>
        <w:rPr>
          <w:lang w:val="uk-UA"/>
        </w:rPr>
      </w:pPr>
    </w:p>
    <w:p w:rsidR="00726238" w:rsidRPr="00626AC5" w:rsidRDefault="00726238" w:rsidP="009E763E">
      <w:pPr>
        <w:pStyle w:val="Standard"/>
        <w:tabs>
          <w:tab w:val="left" w:pos="6435"/>
        </w:tabs>
        <w:rPr>
          <w:lang w:val="uk-UA"/>
        </w:rPr>
      </w:pPr>
    </w:p>
    <w:p w:rsidR="009E763E" w:rsidRDefault="009E763E" w:rsidP="009E763E">
      <w:pPr>
        <w:pStyle w:val="aa"/>
        <w:spacing w:line="360" w:lineRule="auto"/>
        <w:rPr>
          <w:sz w:val="24"/>
          <w:szCs w:val="24"/>
        </w:rPr>
      </w:pPr>
      <w:r>
        <w:rPr>
          <w:sz w:val="24"/>
          <w:szCs w:val="24"/>
        </w:rPr>
        <w:t>УКРАЇНА</w:t>
      </w:r>
    </w:p>
    <w:p w:rsidR="009E763E" w:rsidRDefault="009E763E" w:rsidP="009E763E">
      <w:pPr>
        <w:pStyle w:val="aa"/>
        <w:rPr>
          <w:sz w:val="24"/>
          <w:szCs w:val="24"/>
        </w:rPr>
      </w:pPr>
      <w:r>
        <w:rPr>
          <w:sz w:val="24"/>
          <w:szCs w:val="24"/>
        </w:rPr>
        <w:t>БУГРИНСЬКА СІЛЬСЬКА РАДА</w:t>
      </w:r>
    </w:p>
    <w:p w:rsidR="009E763E" w:rsidRDefault="009E763E" w:rsidP="009E763E">
      <w:pPr>
        <w:pStyle w:val="aa"/>
        <w:rPr>
          <w:sz w:val="24"/>
          <w:szCs w:val="24"/>
        </w:rPr>
      </w:pPr>
      <w:r>
        <w:rPr>
          <w:sz w:val="24"/>
          <w:szCs w:val="24"/>
          <w:lang w:val="uk-UA"/>
        </w:rPr>
        <w:t>РІВНЕНСЬКОГО</w:t>
      </w:r>
      <w:r>
        <w:rPr>
          <w:sz w:val="24"/>
          <w:szCs w:val="24"/>
        </w:rPr>
        <w:t xml:space="preserve"> РАЙОНУ</w:t>
      </w:r>
    </w:p>
    <w:p w:rsidR="009E763E" w:rsidRDefault="009E763E" w:rsidP="009E763E">
      <w:pPr>
        <w:pStyle w:val="Standard"/>
        <w:jc w:val="center"/>
        <w:rPr>
          <w:b/>
        </w:rPr>
      </w:pPr>
      <w:r>
        <w:rPr>
          <w:b/>
        </w:rPr>
        <w:t>РІВНЕНСЬКОЇ ОБЛАСТІ</w:t>
      </w:r>
    </w:p>
    <w:p w:rsidR="009E763E" w:rsidRDefault="009E763E" w:rsidP="009E763E">
      <w:pPr>
        <w:pStyle w:val="Standard"/>
        <w:jc w:val="center"/>
        <w:rPr>
          <w:b/>
        </w:rPr>
      </w:pPr>
      <w:r>
        <w:rPr>
          <w:b/>
        </w:rPr>
        <w:t>Р І Ш Е Н Н Я</w:t>
      </w:r>
    </w:p>
    <w:p w:rsidR="009E763E" w:rsidRDefault="009E763E" w:rsidP="009E763E">
      <w:pPr>
        <w:pStyle w:val="Standard"/>
        <w:jc w:val="center"/>
        <w:rPr>
          <w:i/>
          <w:sz w:val="20"/>
          <w:szCs w:val="20"/>
        </w:rPr>
      </w:pPr>
      <w:r>
        <w:rPr>
          <w:i/>
          <w:sz w:val="20"/>
          <w:szCs w:val="20"/>
        </w:rPr>
        <w:t xml:space="preserve">35442, Рівненська обл., </w:t>
      </w:r>
      <w:r>
        <w:rPr>
          <w:i/>
          <w:sz w:val="20"/>
          <w:szCs w:val="20"/>
          <w:lang w:val="uk-UA"/>
        </w:rPr>
        <w:t>Рівненський</w:t>
      </w:r>
      <w:r>
        <w:rPr>
          <w:i/>
          <w:sz w:val="20"/>
          <w:szCs w:val="20"/>
        </w:rPr>
        <w:t xml:space="preserve"> район, с.Бугрин, вул. Перемоги,1тел.(03650)42181</w:t>
      </w:r>
    </w:p>
    <w:p w:rsidR="009E763E" w:rsidRDefault="009E763E" w:rsidP="009E763E">
      <w:pPr>
        <w:pStyle w:val="Standard"/>
        <w:tabs>
          <w:tab w:val="left" w:pos="6160"/>
        </w:tabs>
        <w:jc w:val="both"/>
      </w:pPr>
      <w:r>
        <w:rPr>
          <w:rStyle w:val="13"/>
          <w:rFonts w:cs="Times New Roman"/>
          <w:b/>
          <w:bCs/>
          <w:i/>
          <w:iCs/>
        </w:rPr>
        <w:t xml:space="preserve">               </w:t>
      </w:r>
      <w:r w:rsidR="00E42386">
        <w:rPr>
          <w:noProof/>
        </w:rPr>
        <w:pict>
          <v:shape id="_x0000_s1049" type="#_x0000_t32" style="position:absolute;left:0;text-align:left;margin-left:2.6pt;margin-top:4.6pt;width:476.1pt;height:.3pt;flip:y;z-index:251674624;visibility:visible;mso-position-horizontal-relative:text;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" strokeweight="1.59003mm">
            <v:stroke joinstyle="miter" endcap="square"/>
            <o:lock v:ext="edit" shapetype="f"/>
          </v:shape>
        </w:pict>
      </w:r>
      <w:r>
        <w:rPr>
          <w:rStyle w:val="13"/>
          <w:rFonts w:cs="Times New Roman"/>
          <w:b/>
          <w:bCs/>
          <w:i/>
          <w:iCs/>
        </w:rPr>
        <w:tab/>
      </w:r>
    </w:p>
    <w:p w:rsidR="009E763E" w:rsidRDefault="009E763E" w:rsidP="009E763E">
      <w:pPr>
        <w:pStyle w:val="ad"/>
        <w:rPr>
          <w:rStyle w:val="StrongEmphasis"/>
          <w:rFonts w:ascii="Times New Roman" w:hAnsi="Times New Roman"/>
          <w:color w:val="000000"/>
          <w:sz w:val="24"/>
          <w:szCs w:val="24"/>
          <w:shd w:val="clear" w:color="auto" w:fill="FFFFFF"/>
          <w:lang w:val="uk-UA" w:eastAsia="ar-SA"/>
        </w:rPr>
      </w:pPr>
      <w:r w:rsidRPr="00F5374C">
        <w:rPr>
          <w:rStyle w:val="StrongEmphasis"/>
          <w:rFonts w:ascii="Times New Roman" w:hAnsi="Times New Roman"/>
          <w:color w:val="000000"/>
          <w:sz w:val="24"/>
          <w:szCs w:val="24"/>
          <w:shd w:val="clear" w:color="auto" w:fill="FFFFFF"/>
          <w:lang w:eastAsia="ar-SA"/>
        </w:rPr>
        <w:t xml:space="preserve">від </w:t>
      </w:r>
      <w:r w:rsidR="00726238">
        <w:rPr>
          <w:rStyle w:val="StrongEmphasis"/>
          <w:rFonts w:ascii="Times New Roman" w:hAnsi="Times New Roman"/>
          <w:color w:val="000000"/>
          <w:sz w:val="24"/>
          <w:szCs w:val="24"/>
          <w:shd w:val="clear" w:color="auto" w:fill="FFFFFF"/>
          <w:lang w:val="uk-UA" w:eastAsia="ar-SA"/>
        </w:rPr>
        <w:t xml:space="preserve"> 23 </w:t>
      </w:r>
      <w:r w:rsidRPr="00F5374C">
        <w:rPr>
          <w:rStyle w:val="StrongEmphasis"/>
          <w:rFonts w:ascii="Times New Roman" w:hAnsi="Times New Roman"/>
          <w:color w:val="000000"/>
          <w:sz w:val="24"/>
          <w:szCs w:val="24"/>
          <w:shd w:val="clear" w:color="auto" w:fill="FFFFFF"/>
          <w:lang w:val="uk-UA" w:eastAsia="ar-SA"/>
        </w:rPr>
        <w:t xml:space="preserve">грудня </w:t>
      </w:r>
      <w:r w:rsidR="00726238">
        <w:rPr>
          <w:rStyle w:val="StrongEmphasis"/>
          <w:rFonts w:ascii="Times New Roman" w:hAnsi="Times New Roman"/>
          <w:color w:val="000000"/>
          <w:sz w:val="24"/>
          <w:szCs w:val="24"/>
          <w:shd w:val="clear" w:color="auto" w:fill="FFFFFF"/>
          <w:lang w:eastAsia="ar-SA"/>
        </w:rPr>
        <w:t xml:space="preserve"> </w:t>
      </w:r>
      <w:r w:rsidRPr="00F5374C">
        <w:rPr>
          <w:rStyle w:val="StrongEmphasis"/>
          <w:rFonts w:ascii="Times New Roman" w:hAnsi="Times New Roman"/>
          <w:color w:val="000000"/>
          <w:sz w:val="24"/>
          <w:szCs w:val="24"/>
          <w:shd w:val="clear" w:color="auto" w:fill="FFFFFF"/>
          <w:lang w:eastAsia="ar-SA"/>
        </w:rPr>
        <w:t xml:space="preserve">2020 року № </w:t>
      </w:r>
      <w:r w:rsidR="00726238">
        <w:rPr>
          <w:rStyle w:val="StrongEmphasis"/>
          <w:rFonts w:ascii="Times New Roman" w:hAnsi="Times New Roman"/>
          <w:color w:val="000000"/>
          <w:sz w:val="24"/>
          <w:szCs w:val="24"/>
          <w:shd w:val="clear" w:color="auto" w:fill="FFFFFF"/>
          <w:lang w:val="uk-UA" w:eastAsia="ar-SA"/>
        </w:rPr>
        <w:t>91</w:t>
      </w:r>
      <w:r w:rsidRPr="00F5374C">
        <w:rPr>
          <w:rStyle w:val="StrongEmphasis"/>
          <w:rFonts w:ascii="Times New Roman" w:hAnsi="Times New Roman"/>
          <w:color w:val="000000"/>
          <w:sz w:val="24"/>
          <w:szCs w:val="24"/>
          <w:shd w:val="clear" w:color="auto" w:fill="FFFFFF"/>
          <w:lang w:eastAsia="ar-SA"/>
        </w:rPr>
        <w:t xml:space="preserve"> </w:t>
      </w:r>
    </w:p>
    <w:p w:rsidR="00F5374C" w:rsidRPr="00F5374C" w:rsidRDefault="00F5374C" w:rsidP="009E763E">
      <w:pPr>
        <w:pStyle w:val="ad"/>
        <w:rPr>
          <w:rStyle w:val="StrongEmphasis"/>
          <w:rFonts w:ascii="Times New Roman" w:hAnsi="Times New Roman"/>
          <w:color w:val="000000"/>
          <w:sz w:val="24"/>
          <w:szCs w:val="24"/>
          <w:shd w:val="clear" w:color="auto" w:fill="FFFFFF"/>
          <w:lang w:val="uk-UA" w:eastAsia="ar-SA"/>
        </w:rPr>
      </w:pPr>
    </w:p>
    <w:p w:rsidR="009E763E" w:rsidRPr="00F5374C" w:rsidRDefault="00E0323B" w:rsidP="009E763E">
      <w:pPr>
        <w:pStyle w:val="ad"/>
        <w:rPr>
          <w:rFonts w:ascii="Times New Roman" w:hAnsi="Times New Roman"/>
          <w:sz w:val="24"/>
          <w:szCs w:val="24"/>
        </w:rPr>
      </w:pPr>
      <w:r w:rsidRPr="00F5374C">
        <w:rPr>
          <w:rFonts w:ascii="Times New Roman" w:hAnsi="Times New Roman"/>
          <w:sz w:val="24"/>
          <w:szCs w:val="24"/>
        </w:rPr>
        <w:t xml:space="preserve">Про встановлення вартості харчування дітей </w:t>
      </w:r>
    </w:p>
    <w:p w:rsidR="009E763E" w:rsidRPr="00F5374C" w:rsidRDefault="00E0323B" w:rsidP="009E763E">
      <w:pPr>
        <w:pStyle w:val="ad"/>
        <w:rPr>
          <w:rFonts w:ascii="Times New Roman" w:hAnsi="Times New Roman"/>
          <w:sz w:val="24"/>
          <w:szCs w:val="24"/>
          <w:lang w:val="uk-UA"/>
        </w:rPr>
      </w:pPr>
      <w:r w:rsidRPr="00F5374C">
        <w:rPr>
          <w:rFonts w:ascii="Times New Roman" w:hAnsi="Times New Roman"/>
          <w:sz w:val="24"/>
          <w:szCs w:val="24"/>
        </w:rPr>
        <w:t>у закладах загальної середньої освіти</w:t>
      </w:r>
    </w:p>
    <w:p w:rsidR="00E0323B" w:rsidRPr="00F5374C" w:rsidRDefault="00E0323B" w:rsidP="009E763E">
      <w:pPr>
        <w:pStyle w:val="ad"/>
        <w:rPr>
          <w:rFonts w:ascii="Times New Roman" w:hAnsi="Times New Roman"/>
          <w:sz w:val="24"/>
          <w:szCs w:val="24"/>
        </w:rPr>
      </w:pPr>
      <w:r w:rsidRPr="00F5374C">
        <w:rPr>
          <w:rFonts w:ascii="Times New Roman" w:hAnsi="Times New Roman"/>
          <w:sz w:val="24"/>
          <w:szCs w:val="24"/>
        </w:rPr>
        <w:t>Бугринської сільської ради на 2021 рік.</w:t>
      </w:r>
    </w:p>
    <w:p w:rsidR="009E763E" w:rsidRPr="00F5374C" w:rsidRDefault="009E763E" w:rsidP="00E0323B">
      <w:pPr>
        <w:tabs>
          <w:tab w:val="left" w:pos="2970"/>
        </w:tabs>
        <w:jc w:val="both"/>
        <w:rPr>
          <w:rFonts w:ascii="Times New Roman" w:hAnsi="Times New Roman" w:cs="Times New Roman"/>
          <w:sz w:val="24"/>
          <w:szCs w:val="24"/>
          <w:lang w:val="ru-RU"/>
        </w:rPr>
      </w:pPr>
    </w:p>
    <w:p w:rsidR="00A85811" w:rsidRPr="00A85811" w:rsidRDefault="00A85811" w:rsidP="00A85811">
      <w:pPr>
        <w:ind w:firstLine="851"/>
        <w:jc w:val="both"/>
        <w:rPr>
          <w:rFonts w:ascii="Times New Roman" w:hAnsi="Times New Roman" w:cs="Times New Roman"/>
          <w:sz w:val="24"/>
          <w:szCs w:val="24"/>
        </w:rPr>
      </w:pPr>
      <w:r w:rsidRPr="00A85811">
        <w:rPr>
          <w:rFonts w:ascii="Times New Roman" w:hAnsi="Times New Roman" w:cs="Times New Roman"/>
          <w:sz w:val="24"/>
          <w:szCs w:val="24"/>
        </w:rPr>
        <w:t xml:space="preserve">З метою створення умов для повноцінного харчування дітей у  закладах загальної середньої освіти,  згідно ст.56 Закону України «Про освіту», «Про охорону дитинства», </w:t>
      </w:r>
      <w:r w:rsidRPr="00A85811">
        <w:rPr>
          <w:rFonts w:ascii="Times New Roman" w:hAnsi="Times New Roman" w:cs="Times New Roman"/>
          <w:color w:val="000000"/>
          <w:sz w:val="24"/>
          <w:szCs w:val="24"/>
        </w:rPr>
        <w:t xml:space="preserve">Закону України «Про внесення змін до деяких законодавчих актів України», Закону України «Про державну соціальну допомогу малозабезпеченим сім’ям», </w:t>
      </w:r>
      <w:r w:rsidRPr="00A85811">
        <w:rPr>
          <w:rFonts w:ascii="Times New Roman" w:hAnsi="Times New Roman" w:cs="Times New Roman"/>
          <w:sz w:val="24"/>
          <w:szCs w:val="24"/>
        </w:rPr>
        <w:t>постанови Кабінету Міністрів України від 18.01.2016 №17 «Про внесення змін до постанови Кабінету Міністрів України від 26 серпня 2002 року № 1243», керуючись  ст.43 Закону України «Про місцеве самоврядування в Україні» та за погодженням з постійними комісіями Бугринської сільської   ради, Бугринська сільська рада</w:t>
      </w:r>
    </w:p>
    <w:p w:rsidR="00A85811" w:rsidRPr="00A85811" w:rsidRDefault="00A85811" w:rsidP="006446B9">
      <w:pPr>
        <w:jc w:val="both"/>
        <w:rPr>
          <w:rFonts w:ascii="Times New Roman" w:hAnsi="Times New Roman" w:cs="Times New Roman"/>
          <w:b/>
          <w:sz w:val="24"/>
          <w:szCs w:val="24"/>
        </w:rPr>
      </w:pPr>
    </w:p>
    <w:p w:rsidR="00A85811" w:rsidRPr="006446B9" w:rsidRDefault="00A85811" w:rsidP="006446B9">
      <w:pPr>
        <w:ind w:firstLine="851"/>
        <w:jc w:val="center"/>
        <w:rPr>
          <w:rFonts w:ascii="Times New Roman" w:hAnsi="Times New Roman" w:cs="Times New Roman"/>
          <w:b/>
          <w:sz w:val="24"/>
          <w:szCs w:val="24"/>
        </w:rPr>
      </w:pPr>
      <w:r w:rsidRPr="00A85811">
        <w:rPr>
          <w:rFonts w:ascii="Times New Roman" w:hAnsi="Times New Roman" w:cs="Times New Roman"/>
          <w:b/>
          <w:sz w:val="24"/>
          <w:szCs w:val="24"/>
        </w:rPr>
        <w:t>ВИРІШИЛА:</w:t>
      </w:r>
    </w:p>
    <w:p w:rsidR="00A85811" w:rsidRPr="00A85811" w:rsidRDefault="00A85811" w:rsidP="00A85811">
      <w:pPr>
        <w:pStyle w:val="af4"/>
        <w:numPr>
          <w:ilvl w:val="0"/>
          <w:numId w:val="6"/>
        </w:numPr>
        <w:spacing w:after="0" w:line="240" w:lineRule="auto"/>
        <w:jc w:val="both"/>
        <w:rPr>
          <w:rFonts w:ascii="Times New Roman" w:hAnsi="Times New Roman"/>
          <w:sz w:val="24"/>
          <w:szCs w:val="24"/>
          <w:lang w:val="uk-UA"/>
        </w:rPr>
      </w:pPr>
      <w:r w:rsidRPr="00A85811">
        <w:rPr>
          <w:rFonts w:ascii="Times New Roman" w:hAnsi="Times New Roman"/>
          <w:color w:val="000000"/>
          <w:sz w:val="24"/>
          <w:szCs w:val="24"/>
          <w:lang w:val="uk-UA"/>
        </w:rPr>
        <w:t>Встановити</w:t>
      </w:r>
      <w:r w:rsidRPr="00A85811">
        <w:rPr>
          <w:rFonts w:ascii="Times New Roman" w:hAnsi="Times New Roman"/>
          <w:sz w:val="24"/>
          <w:szCs w:val="24"/>
          <w:lang w:val="uk-UA"/>
        </w:rPr>
        <w:t xml:space="preserve"> вартість харчування для учнів  закладів загальної середньої  освіти Бугринської сільської ради  на 2021 рік у розмірі 10</w:t>
      </w:r>
      <w:r w:rsidRPr="00A85811">
        <w:rPr>
          <w:rFonts w:ascii="Times New Roman" w:hAnsi="Times New Roman"/>
          <w:iCs/>
          <w:color w:val="000000"/>
          <w:sz w:val="24"/>
          <w:szCs w:val="24"/>
          <w:lang w:val="uk-UA"/>
        </w:rPr>
        <w:t xml:space="preserve"> грн. 00 коп.</w:t>
      </w:r>
      <w:r w:rsidRPr="00A85811">
        <w:rPr>
          <w:rFonts w:ascii="Times New Roman" w:hAnsi="Times New Roman"/>
          <w:sz w:val="24"/>
          <w:szCs w:val="24"/>
          <w:lang w:val="uk-UA"/>
        </w:rPr>
        <w:t xml:space="preserve"> з можливістю коригування індексом інфляції.</w:t>
      </w:r>
    </w:p>
    <w:p w:rsidR="00A85811" w:rsidRPr="00A85811" w:rsidRDefault="00A85811" w:rsidP="00A85811">
      <w:pPr>
        <w:pStyle w:val="af4"/>
        <w:numPr>
          <w:ilvl w:val="0"/>
          <w:numId w:val="6"/>
        </w:numPr>
        <w:spacing w:after="0" w:line="240" w:lineRule="auto"/>
        <w:jc w:val="both"/>
        <w:rPr>
          <w:rFonts w:ascii="Times New Roman" w:hAnsi="Times New Roman"/>
          <w:color w:val="000000"/>
          <w:sz w:val="24"/>
          <w:szCs w:val="24"/>
          <w:lang w:val="uk-UA"/>
        </w:rPr>
      </w:pPr>
      <w:r w:rsidRPr="00A85811">
        <w:rPr>
          <w:rFonts w:ascii="Times New Roman" w:hAnsi="Times New Roman"/>
          <w:color w:val="000000"/>
          <w:sz w:val="24"/>
          <w:szCs w:val="24"/>
          <w:lang w:val="uk-UA"/>
        </w:rPr>
        <w:t xml:space="preserve">Забезпечити безкоштовним харчуванням дітей пільгових категорій, які навчаються у закладах загальної середньої  освіти Бугринської сільської ради, а саме: </w:t>
      </w:r>
      <w:r w:rsidRPr="00A85811">
        <w:rPr>
          <w:rFonts w:ascii="Times New Roman" w:hAnsi="Times New Roman"/>
          <w:sz w:val="24"/>
          <w:szCs w:val="24"/>
          <w:lang w:val="uk-UA"/>
        </w:rPr>
        <w:t xml:space="preserve">дітей-сиріт та дітей, позбавлених батьківського піклування; учнів  із сімей, які отримують допомогу відповідно до Закону України «Про державну соціальну допомогу малозабезпеченим сім’ям»; дітей, батьки яких є учасниками ООС; дітей з функціональними обмеженнями; дітей з особливими освітніми потребами. </w:t>
      </w:r>
      <w:r w:rsidRPr="00A85811">
        <w:rPr>
          <w:rFonts w:ascii="Times New Roman" w:hAnsi="Times New Roman"/>
          <w:color w:val="000000"/>
          <w:sz w:val="24"/>
          <w:szCs w:val="24"/>
          <w:lang w:val="uk-UA"/>
        </w:rPr>
        <w:t xml:space="preserve"> </w:t>
      </w:r>
    </w:p>
    <w:p w:rsidR="00A85811" w:rsidRPr="00A85811" w:rsidRDefault="00A85811" w:rsidP="00A85811">
      <w:pPr>
        <w:pStyle w:val="af4"/>
        <w:numPr>
          <w:ilvl w:val="0"/>
          <w:numId w:val="6"/>
        </w:numPr>
        <w:spacing w:after="0" w:line="240" w:lineRule="auto"/>
        <w:jc w:val="both"/>
        <w:rPr>
          <w:rFonts w:ascii="Times New Roman" w:hAnsi="Times New Roman"/>
          <w:color w:val="000000"/>
          <w:sz w:val="24"/>
          <w:szCs w:val="24"/>
        </w:rPr>
      </w:pPr>
      <w:r w:rsidRPr="00A85811">
        <w:rPr>
          <w:rFonts w:ascii="Times New Roman" w:hAnsi="Times New Roman"/>
          <w:sz w:val="24"/>
          <w:szCs w:val="24"/>
        </w:rPr>
        <w:t>Контроль за виконанням даного рішення покласти на постійну комісію з питань планування, фінансів, бюджету та соціально – економ</w:t>
      </w:r>
      <w:r w:rsidR="006446B9">
        <w:rPr>
          <w:rFonts w:ascii="Times New Roman" w:hAnsi="Times New Roman"/>
          <w:sz w:val="24"/>
          <w:szCs w:val="24"/>
        </w:rPr>
        <w:t>ічного розвитку (Муляр Л.</w:t>
      </w:r>
      <w:r w:rsidRPr="00A85811">
        <w:rPr>
          <w:rFonts w:ascii="Times New Roman" w:hAnsi="Times New Roman"/>
          <w:sz w:val="24"/>
          <w:szCs w:val="24"/>
        </w:rPr>
        <w:t xml:space="preserve"> ).</w:t>
      </w:r>
    </w:p>
    <w:p w:rsidR="00A85811" w:rsidRPr="00A85811" w:rsidRDefault="00A85811" w:rsidP="006446B9">
      <w:pPr>
        <w:jc w:val="both"/>
        <w:rPr>
          <w:rFonts w:ascii="Times New Roman" w:hAnsi="Times New Roman" w:cs="Times New Roman"/>
          <w:sz w:val="24"/>
          <w:szCs w:val="24"/>
        </w:rPr>
      </w:pPr>
    </w:p>
    <w:p w:rsidR="00A85811" w:rsidRPr="00A85811" w:rsidRDefault="00A85811" w:rsidP="00A85811">
      <w:pPr>
        <w:ind w:hanging="644"/>
        <w:jc w:val="both"/>
        <w:rPr>
          <w:rFonts w:ascii="Times New Roman" w:hAnsi="Times New Roman" w:cs="Times New Roman"/>
          <w:sz w:val="24"/>
          <w:szCs w:val="24"/>
        </w:rPr>
      </w:pPr>
    </w:p>
    <w:p w:rsidR="00A85811" w:rsidRPr="00A85811" w:rsidRDefault="00A85811" w:rsidP="00A85811">
      <w:pPr>
        <w:rPr>
          <w:rFonts w:ascii="Times New Roman" w:hAnsi="Times New Roman" w:cs="Times New Roman"/>
          <w:sz w:val="24"/>
          <w:szCs w:val="24"/>
        </w:rPr>
      </w:pPr>
      <w:r w:rsidRPr="00A85811">
        <w:rPr>
          <w:rFonts w:ascii="Times New Roman" w:hAnsi="Times New Roman" w:cs="Times New Roman"/>
          <w:sz w:val="24"/>
          <w:szCs w:val="24"/>
        </w:rPr>
        <w:t xml:space="preserve">    </w:t>
      </w:r>
    </w:p>
    <w:p w:rsidR="00A85811" w:rsidRPr="00A85811" w:rsidRDefault="00A85811" w:rsidP="00A85811">
      <w:pPr>
        <w:jc w:val="center"/>
        <w:rPr>
          <w:rFonts w:ascii="Times New Roman" w:hAnsi="Times New Roman" w:cs="Times New Roman"/>
          <w:sz w:val="24"/>
          <w:szCs w:val="24"/>
        </w:rPr>
      </w:pPr>
      <w:r w:rsidRPr="00A85811">
        <w:rPr>
          <w:rFonts w:ascii="Times New Roman" w:hAnsi="Times New Roman" w:cs="Times New Roman"/>
          <w:sz w:val="24"/>
          <w:szCs w:val="24"/>
        </w:rPr>
        <w:t>Сільський голова                                                            С.Пилипчук</w:t>
      </w:r>
    </w:p>
    <w:p w:rsidR="009E763E" w:rsidRDefault="009E763E" w:rsidP="00A85811">
      <w:pPr>
        <w:pStyle w:val="Standard"/>
        <w:tabs>
          <w:tab w:val="left" w:pos="6435"/>
        </w:tabs>
        <w:rPr>
          <w:rFonts w:eastAsiaTheme="minorHAnsi" w:cs="Times New Roman"/>
          <w:kern w:val="0"/>
          <w:sz w:val="28"/>
          <w:szCs w:val="28"/>
          <w:lang w:val="uk-UA" w:eastAsia="en-US" w:bidi="ar-SA"/>
        </w:rPr>
      </w:pPr>
    </w:p>
    <w:p w:rsidR="00E363B8" w:rsidRPr="00E363B8" w:rsidRDefault="00E363B8" w:rsidP="00A85811">
      <w:pPr>
        <w:pStyle w:val="Standard"/>
        <w:tabs>
          <w:tab w:val="left" w:pos="6435"/>
        </w:tabs>
        <w:rPr>
          <w:lang w:val="uk-UA"/>
        </w:rPr>
      </w:pPr>
    </w:p>
    <w:p w:rsidR="009E763E" w:rsidRPr="009E763E" w:rsidRDefault="009E763E" w:rsidP="009E763E">
      <w:pPr>
        <w:pStyle w:val="Standard"/>
        <w:tabs>
          <w:tab w:val="left" w:pos="6435"/>
        </w:tabs>
        <w:jc w:val="center"/>
        <w:rPr>
          <w:lang w:val="uk-UA"/>
        </w:rPr>
      </w:pPr>
      <w:r>
        <w:rPr>
          <w:noProof/>
          <w:lang w:eastAsia="ru-RU" w:bidi="ar-SA"/>
        </w:rPr>
        <w:drawing>
          <wp:anchor distT="0" distB="0" distL="114300" distR="114300" simplePos="0" relativeHeight="251632640" behindDoc="0" locked="0" layoutInCell="1" allowOverlap="1">
            <wp:simplePos x="0" y="0"/>
            <wp:positionH relativeFrom="margin">
              <wp:posOffset>2853858</wp:posOffset>
            </wp:positionH>
            <wp:positionV relativeFrom="paragraph">
              <wp:posOffset>52746</wp:posOffset>
            </wp:positionV>
            <wp:extent cx="454133" cy="690113"/>
            <wp:effectExtent l="19050" t="0" r="3067" b="0"/>
            <wp:wrapNone/>
            <wp:docPr id="24" name="Рисунок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1"/>
                    <pic:cNvPicPr>
                      <a:picLocks noChangeAspect="1" noChangeArrowheads="1"/>
                    </pic:cNvPicPr>
                  </pic:nvPicPr>
                  <pic:blipFill>
                    <a:blip r:embed="rId8" cstate="print"/>
                    <a:srcRect/>
                    <a:stretch>
                      <a:fillRect/>
                    </a:stretch>
                  </pic:blipFill>
                  <pic:spPr bwMode="auto">
                    <a:xfrm>
                      <a:off x="0" y="0"/>
                      <a:ext cx="454133" cy="690113"/>
                    </a:xfrm>
                    <a:prstGeom prst="rect">
                      <a:avLst/>
                    </a:prstGeom>
                    <a:noFill/>
                    <a:ln w="9525">
                      <a:noFill/>
                      <a:miter lim="800000"/>
                      <a:headEnd/>
                      <a:tailEnd/>
                    </a:ln>
                  </pic:spPr>
                </pic:pic>
              </a:graphicData>
            </a:graphic>
          </wp:anchor>
        </w:drawing>
      </w:r>
    </w:p>
    <w:p w:rsidR="009E763E" w:rsidRDefault="009E763E" w:rsidP="009E763E">
      <w:pPr>
        <w:pStyle w:val="Standard"/>
        <w:tabs>
          <w:tab w:val="left" w:pos="6435"/>
        </w:tabs>
      </w:pPr>
    </w:p>
    <w:p w:rsidR="009E763E" w:rsidRDefault="009E763E" w:rsidP="009E763E">
      <w:pPr>
        <w:pStyle w:val="Standard"/>
        <w:tabs>
          <w:tab w:val="left" w:pos="6435"/>
        </w:tabs>
      </w:pPr>
    </w:p>
    <w:p w:rsidR="009E763E" w:rsidRDefault="009E763E" w:rsidP="009E763E">
      <w:pPr>
        <w:pStyle w:val="Standard"/>
        <w:tabs>
          <w:tab w:val="left" w:pos="6435"/>
        </w:tabs>
      </w:pPr>
    </w:p>
    <w:p w:rsidR="009E763E" w:rsidRDefault="009E763E" w:rsidP="009E763E">
      <w:pPr>
        <w:pStyle w:val="aa"/>
        <w:spacing w:line="360" w:lineRule="auto"/>
        <w:rPr>
          <w:sz w:val="24"/>
          <w:szCs w:val="24"/>
        </w:rPr>
      </w:pPr>
      <w:r>
        <w:rPr>
          <w:sz w:val="24"/>
          <w:szCs w:val="24"/>
        </w:rPr>
        <w:t>УКРАЇНА</w:t>
      </w:r>
    </w:p>
    <w:p w:rsidR="009E763E" w:rsidRDefault="009E763E" w:rsidP="009E763E">
      <w:pPr>
        <w:pStyle w:val="aa"/>
        <w:rPr>
          <w:sz w:val="24"/>
          <w:szCs w:val="24"/>
        </w:rPr>
      </w:pPr>
      <w:r>
        <w:rPr>
          <w:sz w:val="24"/>
          <w:szCs w:val="24"/>
        </w:rPr>
        <w:t>БУГРИНСЬКА СІЛЬСЬКА РАДА</w:t>
      </w:r>
    </w:p>
    <w:p w:rsidR="009E763E" w:rsidRDefault="009E763E" w:rsidP="009E763E">
      <w:pPr>
        <w:pStyle w:val="aa"/>
        <w:rPr>
          <w:sz w:val="24"/>
          <w:szCs w:val="24"/>
        </w:rPr>
      </w:pPr>
      <w:r>
        <w:rPr>
          <w:sz w:val="24"/>
          <w:szCs w:val="24"/>
          <w:lang w:val="uk-UA"/>
        </w:rPr>
        <w:t>РІВНЕНСЬКОГО</w:t>
      </w:r>
      <w:r>
        <w:rPr>
          <w:sz w:val="24"/>
          <w:szCs w:val="24"/>
        </w:rPr>
        <w:t xml:space="preserve"> РАЙОНУ</w:t>
      </w:r>
    </w:p>
    <w:p w:rsidR="009E763E" w:rsidRDefault="009E763E" w:rsidP="009E763E">
      <w:pPr>
        <w:pStyle w:val="Standard"/>
        <w:jc w:val="center"/>
        <w:rPr>
          <w:b/>
        </w:rPr>
      </w:pPr>
      <w:r>
        <w:rPr>
          <w:b/>
        </w:rPr>
        <w:t>РІВНЕНСЬКОЇ ОБЛАСТІ</w:t>
      </w:r>
    </w:p>
    <w:p w:rsidR="009E763E" w:rsidRDefault="009E763E" w:rsidP="009E763E">
      <w:pPr>
        <w:pStyle w:val="Standard"/>
        <w:jc w:val="center"/>
        <w:rPr>
          <w:b/>
        </w:rPr>
      </w:pPr>
      <w:r>
        <w:rPr>
          <w:b/>
        </w:rPr>
        <w:t>Р І Ш Е Н Н Я</w:t>
      </w:r>
    </w:p>
    <w:p w:rsidR="009E763E" w:rsidRDefault="009E763E" w:rsidP="009E763E">
      <w:pPr>
        <w:pStyle w:val="Standard"/>
        <w:jc w:val="center"/>
        <w:rPr>
          <w:i/>
          <w:sz w:val="20"/>
          <w:szCs w:val="20"/>
        </w:rPr>
      </w:pPr>
      <w:r>
        <w:rPr>
          <w:i/>
          <w:sz w:val="20"/>
          <w:szCs w:val="20"/>
        </w:rPr>
        <w:t xml:space="preserve">35442, Рівненська обл., </w:t>
      </w:r>
      <w:r>
        <w:rPr>
          <w:i/>
          <w:sz w:val="20"/>
          <w:szCs w:val="20"/>
          <w:lang w:val="uk-UA"/>
        </w:rPr>
        <w:t>Рівненський</w:t>
      </w:r>
      <w:r>
        <w:rPr>
          <w:i/>
          <w:sz w:val="20"/>
          <w:szCs w:val="20"/>
        </w:rPr>
        <w:t xml:space="preserve"> район, с.Бугрин, вул. Перемоги,1тел.(03650)42181</w:t>
      </w:r>
    </w:p>
    <w:p w:rsidR="009E763E" w:rsidRDefault="009E763E" w:rsidP="009E763E">
      <w:pPr>
        <w:pStyle w:val="Standard"/>
        <w:tabs>
          <w:tab w:val="left" w:pos="6160"/>
        </w:tabs>
        <w:jc w:val="both"/>
      </w:pPr>
      <w:r>
        <w:rPr>
          <w:rStyle w:val="13"/>
          <w:rFonts w:cs="Times New Roman"/>
          <w:b/>
          <w:bCs/>
          <w:i/>
          <w:iCs/>
        </w:rPr>
        <w:t xml:space="preserve">               </w:t>
      </w:r>
      <w:r w:rsidR="00E42386">
        <w:rPr>
          <w:noProof/>
        </w:rPr>
        <w:pict>
          <v:shape id="_x0000_s1050" type="#_x0000_t32" style="position:absolute;left:0;text-align:left;margin-left:2.6pt;margin-top:4.6pt;width:476.1pt;height:.3pt;flip:y;z-index:251675648;visibility:visible;mso-position-horizontal-relative:text;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" strokeweight="1.59003mm">
            <v:stroke joinstyle="miter" endcap="square"/>
            <o:lock v:ext="edit" shapetype="f"/>
          </v:shape>
        </w:pict>
      </w:r>
      <w:r>
        <w:rPr>
          <w:rStyle w:val="13"/>
          <w:rFonts w:cs="Times New Roman"/>
          <w:b/>
          <w:bCs/>
          <w:i/>
          <w:iCs/>
        </w:rPr>
        <w:tab/>
      </w:r>
    </w:p>
    <w:p w:rsidR="009E763E" w:rsidRPr="00726238" w:rsidRDefault="009E763E" w:rsidP="009E763E">
      <w:pPr>
        <w:pStyle w:val="Standard"/>
        <w:tabs>
          <w:tab w:val="left" w:pos="6160"/>
        </w:tabs>
        <w:rPr>
          <w:rStyle w:val="StrongEmphasis"/>
          <w:color w:val="000000"/>
          <w:shd w:val="clear" w:color="auto" w:fill="FFFFFF"/>
          <w:lang w:val="uk-UA" w:eastAsia="ar-SA"/>
        </w:rPr>
      </w:pPr>
      <w:r w:rsidRPr="00F5374C">
        <w:rPr>
          <w:rStyle w:val="StrongEmphasis"/>
          <w:color w:val="000000"/>
          <w:shd w:val="clear" w:color="auto" w:fill="FFFFFF"/>
          <w:lang w:eastAsia="ar-SA"/>
        </w:rPr>
        <w:t xml:space="preserve">від </w:t>
      </w:r>
      <w:r w:rsidR="00726238">
        <w:rPr>
          <w:rStyle w:val="StrongEmphasis"/>
          <w:color w:val="000000"/>
          <w:shd w:val="clear" w:color="auto" w:fill="FFFFFF"/>
          <w:lang w:val="uk-UA" w:eastAsia="ar-SA"/>
        </w:rPr>
        <w:t xml:space="preserve"> 23 </w:t>
      </w:r>
      <w:r w:rsidRPr="00F5374C">
        <w:rPr>
          <w:rStyle w:val="StrongEmphasis"/>
          <w:color w:val="000000"/>
          <w:shd w:val="clear" w:color="auto" w:fill="FFFFFF"/>
          <w:lang w:val="uk-UA" w:eastAsia="ar-SA"/>
        </w:rPr>
        <w:t xml:space="preserve">грудня </w:t>
      </w:r>
      <w:r w:rsidRPr="00F5374C">
        <w:rPr>
          <w:rStyle w:val="StrongEmphasis"/>
          <w:color w:val="000000"/>
          <w:shd w:val="clear" w:color="auto" w:fill="FFFFFF"/>
          <w:lang w:eastAsia="ar-SA"/>
        </w:rPr>
        <w:t xml:space="preserve">  2020 року №  </w:t>
      </w:r>
      <w:r w:rsidR="00726238">
        <w:rPr>
          <w:rStyle w:val="StrongEmphasis"/>
          <w:color w:val="000000"/>
          <w:shd w:val="clear" w:color="auto" w:fill="FFFFFF"/>
          <w:lang w:val="uk-UA" w:eastAsia="ar-SA"/>
        </w:rPr>
        <w:t>92</w:t>
      </w:r>
    </w:p>
    <w:p w:rsidR="00F5374C" w:rsidRPr="00F5374C" w:rsidRDefault="00F5374C" w:rsidP="009E763E">
      <w:pPr>
        <w:pStyle w:val="Standard"/>
        <w:tabs>
          <w:tab w:val="left" w:pos="6160"/>
        </w:tabs>
        <w:rPr>
          <w:rStyle w:val="StrongEmphasis"/>
          <w:color w:val="000000"/>
          <w:shd w:val="clear" w:color="auto" w:fill="FFFFFF"/>
          <w:lang w:val="uk-UA" w:eastAsia="ar-SA"/>
        </w:rPr>
      </w:pPr>
    </w:p>
    <w:p w:rsidR="009E763E" w:rsidRPr="00F5374C" w:rsidRDefault="00E0323B" w:rsidP="009E763E">
      <w:pPr>
        <w:pStyle w:val="ad"/>
        <w:rPr>
          <w:rFonts w:ascii="Times New Roman" w:hAnsi="Times New Roman"/>
          <w:sz w:val="24"/>
          <w:szCs w:val="24"/>
        </w:rPr>
      </w:pPr>
      <w:r w:rsidRPr="00F5374C">
        <w:rPr>
          <w:rFonts w:ascii="Times New Roman" w:hAnsi="Times New Roman"/>
          <w:sz w:val="24"/>
          <w:szCs w:val="24"/>
        </w:rPr>
        <w:t xml:space="preserve">Про встановлення вартості харчування </w:t>
      </w:r>
    </w:p>
    <w:p w:rsidR="009E763E" w:rsidRPr="00F5374C" w:rsidRDefault="00E0323B" w:rsidP="009E763E">
      <w:pPr>
        <w:pStyle w:val="ad"/>
        <w:rPr>
          <w:rFonts w:ascii="Times New Roman" w:hAnsi="Times New Roman"/>
          <w:sz w:val="24"/>
          <w:szCs w:val="24"/>
        </w:rPr>
      </w:pPr>
      <w:r w:rsidRPr="00F5374C">
        <w:rPr>
          <w:rFonts w:ascii="Times New Roman" w:hAnsi="Times New Roman"/>
          <w:sz w:val="24"/>
          <w:szCs w:val="24"/>
        </w:rPr>
        <w:t xml:space="preserve">дітей у закладах дошкільної освіти </w:t>
      </w:r>
    </w:p>
    <w:p w:rsidR="00E0323B" w:rsidRPr="00F5374C" w:rsidRDefault="00E0323B" w:rsidP="009E763E">
      <w:pPr>
        <w:pStyle w:val="ad"/>
        <w:rPr>
          <w:rFonts w:ascii="Times New Roman" w:hAnsi="Times New Roman"/>
          <w:sz w:val="24"/>
          <w:szCs w:val="24"/>
          <w:lang w:val="uk-UA"/>
        </w:rPr>
      </w:pPr>
      <w:r w:rsidRPr="00F5374C">
        <w:rPr>
          <w:rFonts w:ascii="Times New Roman" w:hAnsi="Times New Roman"/>
          <w:sz w:val="24"/>
          <w:szCs w:val="24"/>
        </w:rPr>
        <w:t>Бугринської сільської ради на 2021 рік.</w:t>
      </w:r>
    </w:p>
    <w:p w:rsidR="009E763E" w:rsidRPr="00F5374C" w:rsidRDefault="009E763E" w:rsidP="009E763E">
      <w:pPr>
        <w:pStyle w:val="ad"/>
        <w:rPr>
          <w:rFonts w:ascii="Times New Roman" w:hAnsi="Times New Roman"/>
          <w:sz w:val="24"/>
          <w:szCs w:val="24"/>
          <w:lang w:val="uk-UA"/>
        </w:rPr>
      </w:pPr>
    </w:p>
    <w:p w:rsidR="009E763E" w:rsidRPr="00A85811" w:rsidRDefault="009E763E" w:rsidP="009E763E">
      <w:pPr>
        <w:pStyle w:val="ad"/>
        <w:rPr>
          <w:rFonts w:ascii="Times New Roman" w:hAnsi="Times New Roman"/>
          <w:sz w:val="24"/>
          <w:szCs w:val="24"/>
          <w:lang w:val="uk-UA"/>
        </w:rPr>
      </w:pPr>
    </w:p>
    <w:p w:rsidR="00A85811" w:rsidRPr="006446B9" w:rsidRDefault="00A85811" w:rsidP="006446B9">
      <w:pPr>
        <w:ind w:firstLine="851"/>
        <w:jc w:val="both"/>
        <w:rPr>
          <w:rFonts w:ascii="Times New Roman" w:hAnsi="Times New Roman" w:cs="Times New Roman"/>
          <w:sz w:val="24"/>
          <w:szCs w:val="24"/>
        </w:rPr>
      </w:pPr>
      <w:r w:rsidRPr="00A85811">
        <w:rPr>
          <w:rFonts w:ascii="Times New Roman" w:hAnsi="Times New Roman" w:cs="Times New Roman"/>
          <w:sz w:val="24"/>
          <w:szCs w:val="24"/>
        </w:rPr>
        <w:t xml:space="preserve">З метою створення умов для повноцінного харчування дітей дошкільного віку та врегулювання питання батьківської плати,  згідно  Закону України  «Про охорону дитинства», </w:t>
      </w:r>
      <w:r w:rsidRPr="00A85811">
        <w:rPr>
          <w:rFonts w:ascii="Times New Roman" w:hAnsi="Times New Roman" w:cs="Times New Roman"/>
          <w:color w:val="000000"/>
          <w:sz w:val="24"/>
          <w:szCs w:val="24"/>
        </w:rPr>
        <w:t>ст.33 та ст.35 Закону України «Про дошкільну освіту»,</w:t>
      </w:r>
      <w:r w:rsidRPr="00A85811">
        <w:rPr>
          <w:rFonts w:ascii="Times New Roman" w:hAnsi="Times New Roman" w:cs="Times New Roman"/>
          <w:sz w:val="24"/>
          <w:szCs w:val="24"/>
        </w:rPr>
        <w:t xml:space="preserve">  ст.56 Закону України «Про освіту»,   </w:t>
      </w:r>
      <w:r w:rsidRPr="00A85811">
        <w:rPr>
          <w:rFonts w:ascii="Times New Roman" w:hAnsi="Times New Roman" w:cs="Times New Roman"/>
          <w:color w:val="000000"/>
          <w:sz w:val="24"/>
          <w:szCs w:val="24"/>
        </w:rPr>
        <w:t xml:space="preserve"> п. 19 Закону України «Про внесення змін до деяких законодавчих актів України», Закону України «Про державну соціальну допомогу малозабезпеченим сім’ям», </w:t>
      </w:r>
      <w:r w:rsidRPr="00A85811">
        <w:rPr>
          <w:rFonts w:ascii="Times New Roman" w:hAnsi="Times New Roman" w:cs="Times New Roman"/>
          <w:sz w:val="24"/>
          <w:szCs w:val="24"/>
        </w:rPr>
        <w:t xml:space="preserve">постанови Кабінету Міністрів України від 18.01.2016 №17 «Про внесення змін до постанови Кабінету Міністрів України від 26 серпня 2002 року № 1243», ст.43 Закону України «Про місцеве самоврядування в Україні» та за погодженням з постійними комісіями Бугринської сільської  ради, Бугринська сільська рада </w:t>
      </w:r>
    </w:p>
    <w:p w:rsidR="00A85811" w:rsidRPr="006446B9" w:rsidRDefault="00A85811" w:rsidP="006446B9">
      <w:pPr>
        <w:ind w:firstLine="851"/>
        <w:jc w:val="center"/>
        <w:rPr>
          <w:rFonts w:ascii="Times New Roman" w:hAnsi="Times New Roman" w:cs="Times New Roman"/>
          <w:b/>
          <w:sz w:val="24"/>
          <w:szCs w:val="24"/>
        </w:rPr>
      </w:pPr>
      <w:r w:rsidRPr="00A85811">
        <w:rPr>
          <w:rFonts w:ascii="Times New Roman" w:hAnsi="Times New Roman" w:cs="Times New Roman"/>
          <w:b/>
          <w:sz w:val="24"/>
          <w:szCs w:val="24"/>
        </w:rPr>
        <w:t>ВИРІШИЛА:</w:t>
      </w:r>
    </w:p>
    <w:p w:rsidR="00A85811" w:rsidRPr="00A85811" w:rsidRDefault="00A85811" w:rsidP="00A85811">
      <w:pPr>
        <w:numPr>
          <w:ilvl w:val="0"/>
          <w:numId w:val="7"/>
        </w:numPr>
        <w:spacing w:after="0" w:line="240" w:lineRule="auto"/>
        <w:ind w:left="0" w:firstLine="851"/>
        <w:jc w:val="both"/>
        <w:rPr>
          <w:rFonts w:ascii="Times New Roman" w:hAnsi="Times New Roman" w:cs="Times New Roman"/>
          <w:sz w:val="24"/>
          <w:szCs w:val="24"/>
        </w:rPr>
      </w:pPr>
      <w:r w:rsidRPr="00A85811">
        <w:rPr>
          <w:rFonts w:ascii="Times New Roman" w:hAnsi="Times New Roman" w:cs="Times New Roman"/>
          <w:color w:val="000000"/>
          <w:sz w:val="24"/>
          <w:szCs w:val="24"/>
        </w:rPr>
        <w:t>Встановити</w:t>
      </w:r>
      <w:r w:rsidRPr="00A85811">
        <w:rPr>
          <w:rFonts w:ascii="Times New Roman" w:hAnsi="Times New Roman" w:cs="Times New Roman"/>
          <w:sz w:val="24"/>
          <w:szCs w:val="24"/>
        </w:rPr>
        <w:t xml:space="preserve"> вартість одного дітодня харчування вихованців закладів дошкільної освіти Бугринської сільської ради  на 2021 рік у розмірі 24</w:t>
      </w:r>
      <w:r w:rsidRPr="00A85811">
        <w:rPr>
          <w:rFonts w:ascii="Times New Roman" w:hAnsi="Times New Roman" w:cs="Times New Roman"/>
          <w:iCs/>
          <w:color w:val="000000"/>
          <w:sz w:val="24"/>
          <w:szCs w:val="24"/>
        </w:rPr>
        <w:t xml:space="preserve"> грн. 00 коп.</w:t>
      </w:r>
      <w:r w:rsidRPr="00A85811">
        <w:rPr>
          <w:rFonts w:ascii="Times New Roman" w:hAnsi="Times New Roman" w:cs="Times New Roman"/>
          <w:sz w:val="24"/>
          <w:szCs w:val="24"/>
        </w:rPr>
        <w:t xml:space="preserve"> з можливістю коригування індексом інфляції.</w:t>
      </w:r>
    </w:p>
    <w:p w:rsidR="00A85811" w:rsidRPr="00A85811" w:rsidRDefault="00A85811" w:rsidP="00A85811">
      <w:pPr>
        <w:numPr>
          <w:ilvl w:val="0"/>
          <w:numId w:val="7"/>
        </w:numPr>
        <w:spacing w:after="0" w:line="240" w:lineRule="auto"/>
        <w:ind w:left="0" w:firstLine="851"/>
        <w:jc w:val="both"/>
        <w:rPr>
          <w:rFonts w:ascii="Times New Roman" w:hAnsi="Times New Roman" w:cs="Times New Roman"/>
          <w:color w:val="000000"/>
          <w:sz w:val="24"/>
          <w:szCs w:val="24"/>
        </w:rPr>
      </w:pPr>
      <w:r w:rsidRPr="00A85811">
        <w:rPr>
          <w:rFonts w:ascii="Times New Roman" w:hAnsi="Times New Roman" w:cs="Times New Roman"/>
          <w:color w:val="000000"/>
          <w:sz w:val="24"/>
          <w:szCs w:val="24"/>
        </w:rPr>
        <w:t>Встановити батьківську плату за харчування однієї дитини, яка відвідує заклад дошкільної  освіти в розмірі 50% від вартості харчування дитини за один день.</w:t>
      </w:r>
    </w:p>
    <w:p w:rsidR="00A85811" w:rsidRPr="00A85811" w:rsidRDefault="00A85811" w:rsidP="00A85811">
      <w:pPr>
        <w:numPr>
          <w:ilvl w:val="0"/>
          <w:numId w:val="7"/>
        </w:numPr>
        <w:spacing w:after="0" w:line="240" w:lineRule="auto"/>
        <w:ind w:left="0" w:firstLine="851"/>
        <w:jc w:val="both"/>
        <w:rPr>
          <w:rFonts w:ascii="Times New Roman" w:hAnsi="Times New Roman" w:cs="Times New Roman"/>
          <w:color w:val="000000"/>
          <w:sz w:val="24"/>
          <w:szCs w:val="24"/>
        </w:rPr>
      </w:pPr>
      <w:r w:rsidRPr="00A85811">
        <w:rPr>
          <w:rFonts w:ascii="Times New Roman" w:hAnsi="Times New Roman" w:cs="Times New Roman"/>
          <w:color w:val="000000"/>
          <w:sz w:val="24"/>
          <w:szCs w:val="24"/>
        </w:rPr>
        <w:t>Встановити батьківську плату за харчування однієї дитини, яка відвідує заклад дошкільної освіти для сімей, у яких виховується троє і більше дітей -  25% від вартості харчування за один день.</w:t>
      </w:r>
    </w:p>
    <w:p w:rsidR="00A85811" w:rsidRPr="00A85811" w:rsidRDefault="00A85811" w:rsidP="00A85811">
      <w:pPr>
        <w:numPr>
          <w:ilvl w:val="0"/>
          <w:numId w:val="7"/>
        </w:numPr>
        <w:spacing w:after="0" w:line="240" w:lineRule="auto"/>
        <w:ind w:left="0" w:firstLine="851"/>
        <w:jc w:val="both"/>
        <w:rPr>
          <w:rFonts w:ascii="Times New Roman" w:hAnsi="Times New Roman" w:cs="Times New Roman"/>
          <w:color w:val="000000"/>
          <w:sz w:val="24"/>
          <w:szCs w:val="24"/>
        </w:rPr>
      </w:pPr>
      <w:r w:rsidRPr="00A85811">
        <w:rPr>
          <w:rFonts w:ascii="Times New Roman" w:hAnsi="Times New Roman" w:cs="Times New Roman"/>
          <w:color w:val="000000"/>
          <w:sz w:val="24"/>
          <w:szCs w:val="24"/>
        </w:rPr>
        <w:t xml:space="preserve">Забезпечити безкоштовним харчуванням дітей пільгових категорій, які навчаються у закладах дошкільної освіти Бугринської сільської ради, а саме: </w:t>
      </w:r>
      <w:r w:rsidRPr="00A85811">
        <w:rPr>
          <w:rFonts w:ascii="Times New Roman" w:hAnsi="Times New Roman" w:cs="Times New Roman"/>
          <w:sz w:val="24"/>
          <w:szCs w:val="24"/>
        </w:rPr>
        <w:t xml:space="preserve">дітей-сиріт та дітей, позбавлених батьківського піклування; вихованців із сімей, які отримують допомогу відповідно до Закону України «Про державну соціальну допомогу малозабезпеченим сім’ям»; дітей, батьки яких є учасниками ООС; дітей з функціональними обмеженнями; дітей з особливими освітніми потребами. </w:t>
      </w:r>
      <w:r w:rsidRPr="00A85811">
        <w:rPr>
          <w:rFonts w:ascii="Times New Roman" w:hAnsi="Times New Roman" w:cs="Times New Roman"/>
          <w:color w:val="000000"/>
          <w:sz w:val="24"/>
          <w:szCs w:val="24"/>
        </w:rPr>
        <w:t xml:space="preserve"> </w:t>
      </w:r>
    </w:p>
    <w:p w:rsidR="00A85811" w:rsidRPr="00A85811" w:rsidRDefault="00A85811" w:rsidP="00A85811">
      <w:pPr>
        <w:numPr>
          <w:ilvl w:val="0"/>
          <w:numId w:val="7"/>
        </w:numPr>
        <w:spacing w:after="0" w:line="240" w:lineRule="auto"/>
        <w:ind w:left="0" w:firstLine="851"/>
        <w:jc w:val="both"/>
        <w:rPr>
          <w:rFonts w:ascii="Times New Roman" w:hAnsi="Times New Roman" w:cs="Times New Roman"/>
          <w:color w:val="000000"/>
          <w:sz w:val="24"/>
          <w:szCs w:val="24"/>
        </w:rPr>
      </w:pPr>
      <w:r w:rsidRPr="00A85811">
        <w:rPr>
          <w:rFonts w:ascii="Times New Roman" w:hAnsi="Times New Roman" w:cs="Times New Roman"/>
          <w:sz w:val="24"/>
          <w:szCs w:val="24"/>
        </w:rPr>
        <w:t>Контроль за виконанням даного рішення покласти на постійну комісію з питань планування, фінансів, бюджету та соціально – економічно</w:t>
      </w:r>
      <w:r w:rsidR="006446B9">
        <w:rPr>
          <w:rFonts w:ascii="Times New Roman" w:hAnsi="Times New Roman" w:cs="Times New Roman"/>
          <w:sz w:val="24"/>
          <w:szCs w:val="24"/>
        </w:rPr>
        <w:t>го розвитку Муляр Л.</w:t>
      </w:r>
      <w:r w:rsidRPr="00A85811">
        <w:rPr>
          <w:rFonts w:ascii="Times New Roman" w:hAnsi="Times New Roman" w:cs="Times New Roman"/>
          <w:sz w:val="24"/>
          <w:szCs w:val="24"/>
        </w:rPr>
        <w:t>).</w:t>
      </w:r>
    </w:p>
    <w:p w:rsidR="00A85811" w:rsidRPr="00A85811" w:rsidRDefault="00A85811" w:rsidP="00A85811">
      <w:pPr>
        <w:rPr>
          <w:rFonts w:ascii="Times New Roman" w:hAnsi="Times New Roman" w:cs="Times New Roman"/>
          <w:sz w:val="24"/>
          <w:szCs w:val="24"/>
        </w:rPr>
      </w:pPr>
    </w:p>
    <w:p w:rsidR="00F012C5" w:rsidRPr="00F012C5" w:rsidRDefault="00A85811" w:rsidP="00F012C5">
      <w:pPr>
        <w:jc w:val="center"/>
        <w:rPr>
          <w:rFonts w:ascii="Times New Roman" w:hAnsi="Times New Roman" w:cs="Times New Roman"/>
          <w:sz w:val="24"/>
          <w:szCs w:val="24"/>
        </w:rPr>
      </w:pPr>
      <w:r w:rsidRPr="00A85811">
        <w:rPr>
          <w:rFonts w:ascii="Times New Roman" w:hAnsi="Times New Roman" w:cs="Times New Roman"/>
          <w:sz w:val="24"/>
          <w:szCs w:val="24"/>
        </w:rPr>
        <w:t xml:space="preserve">Сільський голова                                       </w:t>
      </w:r>
      <w:r w:rsidR="006446B9">
        <w:rPr>
          <w:rFonts w:ascii="Times New Roman" w:hAnsi="Times New Roman" w:cs="Times New Roman"/>
          <w:sz w:val="24"/>
          <w:szCs w:val="24"/>
        </w:rPr>
        <w:t xml:space="preserve">                     С.Пилипчу</w:t>
      </w:r>
      <w:r w:rsidR="00F012C5">
        <w:rPr>
          <w:rFonts w:ascii="Times New Roman" w:hAnsi="Times New Roman" w:cs="Times New Roman"/>
          <w:sz w:val="24"/>
          <w:szCs w:val="24"/>
        </w:rPr>
        <w:t>к</w:t>
      </w:r>
    </w:p>
    <w:p w:rsidR="00F012C5" w:rsidRDefault="00F012C5" w:rsidP="00F012C5">
      <w:pPr>
        <w:pStyle w:val="Standard"/>
        <w:tabs>
          <w:tab w:val="left" w:pos="6435"/>
        </w:tabs>
      </w:pPr>
    </w:p>
    <w:p w:rsidR="00F012C5" w:rsidRDefault="00E363B8" w:rsidP="00F012C5">
      <w:pPr>
        <w:pStyle w:val="Standard"/>
        <w:tabs>
          <w:tab w:val="left" w:pos="6435"/>
        </w:tabs>
      </w:pPr>
      <w:r>
        <w:rPr>
          <w:noProof/>
          <w:lang w:eastAsia="ru-RU" w:bidi="ar-SA"/>
        </w:rPr>
        <w:drawing>
          <wp:anchor distT="0" distB="0" distL="114300" distR="114300" simplePos="0" relativeHeight="251640832" behindDoc="0" locked="0" layoutInCell="1" allowOverlap="1">
            <wp:simplePos x="0" y="0"/>
            <wp:positionH relativeFrom="margin">
              <wp:posOffset>2854325</wp:posOffset>
            </wp:positionH>
            <wp:positionV relativeFrom="paragraph">
              <wp:posOffset>-234315</wp:posOffset>
            </wp:positionV>
            <wp:extent cx="457200" cy="695325"/>
            <wp:effectExtent l="19050" t="0" r="0" b="0"/>
            <wp:wrapNone/>
            <wp:docPr id="34" name="Рисунок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14"/>
                    <pic:cNvPicPr>
                      <a:picLocks noChangeAspect="1" noChangeArrowheads="1"/>
                    </pic:cNvPicPr>
                  </pic:nvPicPr>
                  <pic:blipFill>
                    <a:blip r:embed="rId8" cstate="print">
                      <a:extLst>
                        <a:ext uri="{28A0092B-C50C-407E-A947-70E740481C1C}">
                          <a14:useLocalDpi xmln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v="urn:schemas-microsoft-com:vml" xmlns:wp14="http://schemas.microsoft.com/office/word/2010/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ps="http://schemas.microsoft.com/office/word/2010/wordprocessingShape" xmlns:a14="http://schemas.microsoft.com/office/drawing/2010/main" val="0"/>
                        </a:ext>
                      </a:extLst>
                    </a:blip>
                    <a:srcRect/>
                    <a:stretch>
                      <a:fillRect/>
                    </a:stretch>
                  </pic:blipFill>
                  <pic:spPr bwMode="auto">
                    <a:xfrm>
                      <a:off x="0" y="0"/>
                      <a:ext cx="457200" cy="695325"/>
                    </a:xfrm>
                    <a:prstGeom prst="rect">
                      <a:avLst/>
                    </a:prstGeom>
                    <a:noFill/>
                    <a:ln>
                      <a:noFill/>
                    </a:ln>
                  </pic:spPr>
                </pic:pic>
              </a:graphicData>
            </a:graphic>
          </wp:anchor>
        </w:drawing>
      </w:r>
    </w:p>
    <w:p w:rsidR="00F012C5" w:rsidRDefault="00F012C5" w:rsidP="00F012C5">
      <w:pPr>
        <w:pStyle w:val="Standard"/>
        <w:tabs>
          <w:tab w:val="left" w:pos="6435"/>
        </w:tabs>
      </w:pPr>
    </w:p>
    <w:p w:rsidR="00F012C5" w:rsidRDefault="00F012C5" w:rsidP="00F012C5">
      <w:pPr>
        <w:pStyle w:val="Standard"/>
        <w:tabs>
          <w:tab w:val="left" w:pos="6435"/>
        </w:tabs>
      </w:pPr>
    </w:p>
    <w:p w:rsidR="00F012C5" w:rsidRDefault="00F012C5" w:rsidP="00F012C5">
      <w:pPr>
        <w:pStyle w:val="a5"/>
        <w:spacing w:line="360" w:lineRule="auto"/>
        <w:rPr>
          <w:sz w:val="24"/>
          <w:szCs w:val="24"/>
        </w:rPr>
      </w:pPr>
      <w:r>
        <w:rPr>
          <w:sz w:val="24"/>
          <w:szCs w:val="24"/>
        </w:rPr>
        <w:t>УКРАЇНА</w:t>
      </w:r>
    </w:p>
    <w:p w:rsidR="00F012C5" w:rsidRDefault="00F012C5" w:rsidP="00F012C5">
      <w:pPr>
        <w:pStyle w:val="a5"/>
        <w:rPr>
          <w:sz w:val="24"/>
          <w:szCs w:val="24"/>
        </w:rPr>
      </w:pPr>
      <w:r>
        <w:rPr>
          <w:sz w:val="24"/>
          <w:szCs w:val="24"/>
        </w:rPr>
        <w:t>БУГРИНСЬКА СІЛЬСЬКА РАДА</w:t>
      </w:r>
    </w:p>
    <w:p w:rsidR="00F012C5" w:rsidRDefault="00F012C5" w:rsidP="00F012C5">
      <w:pPr>
        <w:pStyle w:val="a5"/>
        <w:rPr>
          <w:sz w:val="24"/>
          <w:szCs w:val="24"/>
        </w:rPr>
      </w:pPr>
      <w:r>
        <w:rPr>
          <w:sz w:val="24"/>
          <w:szCs w:val="24"/>
        </w:rPr>
        <w:t>РІВНЕНСЬКОГО РАЙОНУ</w:t>
      </w:r>
    </w:p>
    <w:p w:rsidR="00F012C5" w:rsidRDefault="00F012C5" w:rsidP="00F012C5">
      <w:pPr>
        <w:pStyle w:val="Standard"/>
        <w:jc w:val="center"/>
        <w:rPr>
          <w:b/>
        </w:rPr>
      </w:pPr>
      <w:r>
        <w:rPr>
          <w:b/>
        </w:rPr>
        <w:t>РІВНЕНСЬКОЇ ОБЛАСТІ</w:t>
      </w:r>
    </w:p>
    <w:p w:rsidR="00F012C5" w:rsidRDefault="00F012C5" w:rsidP="00F012C5">
      <w:pPr>
        <w:pStyle w:val="Standard"/>
        <w:jc w:val="center"/>
        <w:rPr>
          <w:b/>
        </w:rPr>
      </w:pPr>
      <w:r>
        <w:rPr>
          <w:b/>
        </w:rPr>
        <w:t>Р І Ш Е Н Н Я</w:t>
      </w:r>
    </w:p>
    <w:p w:rsidR="00F012C5" w:rsidRDefault="00F012C5" w:rsidP="00F012C5">
      <w:pPr>
        <w:pStyle w:val="Standard"/>
        <w:jc w:val="center"/>
        <w:rPr>
          <w:i/>
          <w:sz w:val="20"/>
          <w:szCs w:val="20"/>
        </w:rPr>
      </w:pPr>
      <w:r>
        <w:rPr>
          <w:i/>
          <w:sz w:val="20"/>
          <w:szCs w:val="20"/>
        </w:rPr>
        <w:t>35442, Рівненська обл., Гощанський район, с.Бугрин, вул. Перемоги,1тел.(03650)42181</w:t>
      </w:r>
    </w:p>
    <w:p w:rsidR="00F012C5" w:rsidRDefault="00F012C5" w:rsidP="00F012C5">
      <w:pPr>
        <w:pStyle w:val="Standard"/>
        <w:tabs>
          <w:tab w:val="left" w:pos="6160"/>
        </w:tabs>
        <w:jc w:val="both"/>
      </w:pPr>
      <w:r>
        <w:rPr>
          <w:rFonts w:cs="Times New Roman"/>
          <w:b/>
          <w:bCs/>
          <w:i/>
          <w:iCs/>
          <w:lang w:val="uk-UA"/>
        </w:rPr>
        <w:t xml:space="preserve">               </w:t>
      </w:r>
      <w:r w:rsidR="00E42386">
        <w:rPr>
          <w:noProof/>
        </w:rPr>
        <w:pict>
          <v:shape id="Прямая со стрелкой 27" o:spid="_x0000_s1105" type="#_x0000_t32" style="position:absolute;left:0;text-align:left;margin-left:2.6pt;margin-top:4.6pt;width:476.1pt;height:.3pt;flip:y;z-index:251683840;visibility:visible;mso-position-horizontal-relative:text;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" strokeweight="1.59003mm">
            <v:stroke joinstyle="miter" endcap="square"/>
            <o:lock v:ext="edit" shapetype="f"/>
          </v:shape>
        </w:pict>
      </w:r>
      <w:r>
        <w:rPr>
          <w:rFonts w:cs="Times New Roman"/>
          <w:b/>
          <w:bCs/>
          <w:i/>
          <w:iCs/>
          <w:lang w:val="uk-UA"/>
        </w:rPr>
        <w:tab/>
      </w:r>
    </w:p>
    <w:p w:rsidR="00F012C5" w:rsidRPr="00894DAD" w:rsidRDefault="00F012C5" w:rsidP="00F012C5">
      <w:pPr>
        <w:pStyle w:val="Standard"/>
        <w:tabs>
          <w:tab w:val="left" w:pos="6160"/>
        </w:tabs>
        <w:rPr>
          <w:rStyle w:val="StrongEmphasis"/>
          <w:b w:val="0"/>
          <w:bCs w:val="0"/>
        </w:rPr>
      </w:pPr>
      <w:r>
        <w:rPr>
          <w:rStyle w:val="StrongEmphasis"/>
          <w:rFonts w:eastAsia="Times New Roman"/>
          <w:color w:val="000000"/>
          <w:shd w:val="clear" w:color="auto" w:fill="FFFFFF"/>
          <w:lang w:val="uk-UA" w:eastAsia="ar-SA"/>
        </w:rPr>
        <w:t>від 23 грудня  2020 року № 93</w:t>
      </w:r>
    </w:p>
    <w:p w:rsidR="00F012C5" w:rsidRPr="00D036B8" w:rsidRDefault="00F012C5" w:rsidP="00F012C5">
      <w:pPr>
        <w:pStyle w:val="Standard"/>
        <w:tabs>
          <w:tab w:val="left" w:pos="6160"/>
        </w:tabs>
        <w:rPr>
          <w:rStyle w:val="a4"/>
          <w:b w:val="0"/>
          <w:bdr w:val="none" w:sz="0" w:space="0" w:color="auto" w:frame="1"/>
        </w:rPr>
      </w:pPr>
      <w:r w:rsidRPr="00D036B8">
        <w:rPr>
          <w:rStyle w:val="a4"/>
          <w:b w:val="0"/>
          <w:bdr w:val="none" w:sz="0" w:space="0" w:color="auto" w:frame="1"/>
        </w:rPr>
        <w:t>Про внесення змін до</w:t>
      </w:r>
    </w:p>
    <w:p w:rsidR="00F012C5" w:rsidRDefault="00F012C5" w:rsidP="00F012C5">
      <w:pPr>
        <w:pStyle w:val="Standard"/>
        <w:tabs>
          <w:tab w:val="left" w:pos="6160"/>
        </w:tabs>
        <w:rPr>
          <w:rStyle w:val="a4"/>
          <w:b w:val="0"/>
          <w:bdr w:val="none" w:sz="0" w:space="0" w:color="auto" w:frame="1"/>
        </w:rPr>
      </w:pPr>
      <w:r>
        <w:rPr>
          <w:rStyle w:val="a4"/>
          <w:b w:val="0"/>
          <w:bdr w:val="none" w:sz="0" w:space="0" w:color="auto" w:frame="1"/>
        </w:rPr>
        <w:t>договорів</w:t>
      </w:r>
      <w:r w:rsidRPr="00D036B8">
        <w:rPr>
          <w:rStyle w:val="a4"/>
          <w:b w:val="0"/>
          <w:bdr w:val="none" w:sz="0" w:space="0" w:color="auto" w:frame="1"/>
        </w:rPr>
        <w:t xml:space="preserve"> оренди</w:t>
      </w:r>
      <w:r>
        <w:rPr>
          <w:rStyle w:val="a4"/>
          <w:b w:val="0"/>
          <w:bdr w:val="none" w:sz="0" w:space="0" w:color="auto" w:frame="1"/>
        </w:rPr>
        <w:t xml:space="preserve"> </w:t>
      </w:r>
      <w:r w:rsidRPr="00D036B8">
        <w:rPr>
          <w:rStyle w:val="a4"/>
          <w:b w:val="0"/>
          <w:bdr w:val="none" w:sz="0" w:space="0" w:color="auto" w:frame="1"/>
        </w:rPr>
        <w:t xml:space="preserve"> землі</w:t>
      </w:r>
      <w:r>
        <w:rPr>
          <w:rStyle w:val="a4"/>
          <w:b w:val="0"/>
          <w:bdr w:val="none" w:sz="0" w:space="0" w:color="auto" w:frame="1"/>
        </w:rPr>
        <w:t xml:space="preserve"> та укладенням</w:t>
      </w:r>
    </w:p>
    <w:p w:rsidR="00F012C5" w:rsidRPr="00190628" w:rsidRDefault="00F012C5" w:rsidP="00F012C5">
      <w:pPr>
        <w:pStyle w:val="Standard"/>
        <w:tabs>
          <w:tab w:val="left" w:pos="6160"/>
        </w:tabs>
        <w:rPr>
          <w:rStyle w:val="a4"/>
          <w:b w:val="0"/>
          <w:bdr w:val="none" w:sz="0" w:space="0" w:color="auto" w:frame="1"/>
        </w:rPr>
      </w:pPr>
      <w:r>
        <w:rPr>
          <w:rStyle w:val="a4"/>
          <w:b w:val="0"/>
          <w:bdr w:val="none" w:sz="0" w:space="0" w:color="auto" w:frame="1"/>
        </w:rPr>
        <w:t>додаткових угод</w:t>
      </w:r>
    </w:p>
    <w:p w:rsidR="00F012C5" w:rsidRPr="00D036B8" w:rsidRDefault="00F012C5" w:rsidP="00F012C5">
      <w:pPr>
        <w:pStyle w:val="Standard"/>
        <w:tabs>
          <w:tab w:val="left" w:pos="6160"/>
        </w:tabs>
        <w:rPr>
          <w:rStyle w:val="a4"/>
          <w:b w:val="0"/>
          <w:bdr w:val="none" w:sz="0" w:space="0" w:color="auto" w:frame="1"/>
        </w:rPr>
      </w:pPr>
      <w:r w:rsidRPr="00D036B8">
        <w:rPr>
          <w:rStyle w:val="a4"/>
          <w:b w:val="0"/>
          <w:bdr w:val="none" w:sz="0" w:space="0" w:color="auto" w:frame="1"/>
        </w:rPr>
        <w:t>в зв’язку зі зміною нормативної</w:t>
      </w:r>
    </w:p>
    <w:p w:rsidR="00F012C5" w:rsidRPr="00D036B8" w:rsidRDefault="00F012C5" w:rsidP="00F012C5">
      <w:pPr>
        <w:pStyle w:val="Standard"/>
        <w:tabs>
          <w:tab w:val="left" w:pos="6160"/>
        </w:tabs>
        <w:rPr>
          <w:rStyle w:val="a4"/>
          <w:b w:val="0"/>
          <w:bdr w:val="none" w:sz="0" w:space="0" w:color="auto" w:frame="1"/>
        </w:rPr>
      </w:pPr>
      <w:r>
        <w:rPr>
          <w:rStyle w:val="a4"/>
          <w:b w:val="0"/>
          <w:bdr w:val="none" w:sz="0" w:space="0" w:color="auto" w:frame="1"/>
        </w:rPr>
        <w:t>грошової оцінки населеного пункту Бугрин</w:t>
      </w:r>
    </w:p>
    <w:p w:rsidR="00F012C5" w:rsidRPr="00D036B8" w:rsidRDefault="00F012C5" w:rsidP="00F012C5">
      <w:pPr>
        <w:pStyle w:val="Standard"/>
        <w:tabs>
          <w:tab w:val="left" w:pos="6160"/>
        </w:tabs>
        <w:rPr>
          <w:rFonts w:cs="Times New Roman"/>
          <w:lang w:val="uk-UA"/>
        </w:rPr>
      </w:pPr>
    </w:p>
    <w:p w:rsidR="00F012C5" w:rsidRDefault="00F012C5" w:rsidP="00F012C5">
      <w:pPr>
        <w:pStyle w:val="Standard"/>
        <w:jc w:val="both"/>
        <w:rPr>
          <w:rFonts w:cs="Times New Roman"/>
          <w:shd w:val="clear" w:color="auto" w:fill="FFFFFF"/>
          <w:lang w:val="uk-UA"/>
        </w:rPr>
      </w:pPr>
      <w:r w:rsidRPr="00D036B8">
        <w:rPr>
          <w:lang w:val="uk-UA"/>
        </w:rPr>
        <w:t xml:space="preserve">     </w:t>
      </w:r>
      <w:r w:rsidRPr="00D036B8">
        <w:rPr>
          <w:rFonts w:cs="Times New Roman"/>
          <w:shd w:val="clear" w:color="auto" w:fill="FFFFFF"/>
          <w:lang w:val="uk-UA"/>
        </w:rPr>
        <w:t xml:space="preserve">З метою забезпечення економічного регулювання земельних відносин, ефективного використання земельного фонду сільської ради та збільшення надходжень до сільського бюджету від плати за землю, </w:t>
      </w:r>
      <w:r>
        <w:rPr>
          <w:rFonts w:cs="Times New Roman"/>
          <w:shd w:val="clear" w:color="auto" w:fill="FFFFFF"/>
          <w:lang w:val="uk-UA"/>
        </w:rPr>
        <w:t>к</w:t>
      </w:r>
      <w:r w:rsidRPr="00D036B8">
        <w:rPr>
          <w:rFonts w:cs="Times New Roman"/>
          <w:shd w:val="clear" w:color="auto" w:fill="FFFFFF"/>
          <w:lang w:val="uk-UA"/>
        </w:rPr>
        <w:t>еруючись ст. ст. 12, 40, 78, 81, 120 Земельного кодексу України, ст. 26</w:t>
      </w:r>
      <w:r w:rsidRPr="00D036B8">
        <w:rPr>
          <w:rFonts w:cs="Times New Roman"/>
          <w:shd w:val="clear" w:color="auto" w:fill="FFFFFF"/>
        </w:rPr>
        <w:t> </w:t>
      </w:r>
      <w:r w:rsidRPr="00D036B8">
        <w:rPr>
          <w:rFonts w:cs="Times New Roman"/>
          <w:shd w:val="clear" w:color="auto" w:fill="FFFFFF"/>
          <w:lang w:val="uk-UA"/>
        </w:rPr>
        <w:t xml:space="preserve"> Закону України «Про місцеве самоврядування в Україні», ст. 6, 30 Закону України «Про оренду землі»</w:t>
      </w:r>
      <w:r>
        <w:rPr>
          <w:rFonts w:cs="Times New Roman"/>
          <w:shd w:val="clear" w:color="auto" w:fill="FFFFFF"/>
          <w:lang w:val="uk-UA"/>
        </w:rPr>
        <w:t>, Бугринська сільська рада</w:t>
      </w:r>
    </w:p>
    <w:p w:rsidR="00F012C5" w:rsidRPr="00D036B8" w:rsidRDefault="00F012C5" w:rsidP="00F012C5">
      <w:pPr>
        <w:pStyle w:val="Standard"/>
        <w:jc w:val="both"/>
        <w:rPr>
          <w:rFonts w:cs="Times New Roman"/>
          <w:lang w:val="uk-UA"/>
        </w:rPr>
      </w:pPr>
    </w:p>
    <w:p w:rsidR="00F012C5" w:rsidRPr="00997725" w:rsidRDefault="00F012C5" w:rsidP="00F012C5">
      <w:pPr>
        <w:pStyle w:val="Standard"/>
        <w:rPr>
          <w:lang w:val="uk-UA"/>
        </w:rPr>
      </w:pPr>
      <w:r>
        <w:rPr>
          <w:lang w:val="uk-UA"/>
        </w:rPr>
        <w:t xml:space="preserve">                                                             </w:t>
      </w:r>
      <w:r w:rsidRPr="00997725">
        <w:rPr>
          <w:b/>
          <w:lang w:val="uk-UA"/>
        </w:rPr>
        <w:t xml:space="preserve">ВИРІШИЛА:  </w:t>
      </w:r>
    </w:p>
    <w:p w:rsidR="00F012C5" w:rsidRPr="00997725" w:rsidRDefault="00F012C5" w:rsidP="00F012C5">
      <w:pPr>
        <w:pStyle w:val="Standard"/>
        <w:jc w:val="both"/>
        <w:rPr>
          <w:b/>
          <w:lang w:val="uk-UA"/>
        </w:rPr>
      </w:pPr>
    </w:p>
    <w:p w:rsidR="00F012C5" w:rsidRPr="00190628" w:rsidRDefault="00F012C5" w:rsidP="00F012C5">
      <w:pPr>
        <w:pStyle w:val="Standard"/>
        <w:tabs>
          <w:tab w:val="left" w:pos="6160"/>
        </w:tabs>
        <w:jc w:val="both"/>
        <w:rPr>
          <w:rFonts w:cs="Times New Roman"/>
          <w:bCs/>
          <w:bdr w:val="none" w:sz="0" w:space="0" w:color="auto" w:frame="1"/>
          <w:lang w:val="uk-UA"/>
        </w:rPr>
      </w:pPr>
      <w:r w:rsidRPr="00997725">
        <w:rPr>
          <w:lang w:val="uk-UA"/>
        </w:rPr>
        <w:t xml:space="preserve">   </w:t>
      </w:r>
      <w:r>
        <w:rPr>
          <w:lang w:val="uk-UA"/>
        </w:rPr>
        <w:t xml:space="preserve">  </w:t>
      </w:r>
      <w:r w:rsidRPr="00190628">
        <w:rPr>
          <w:lang w:val="uk-UA"/>
        </w:rPr>
        <w:t>1.</w:t>
      </w:r>
      <w:r w:rsidRPr="00190628">
        <w:rPr>
          <w:color w:val="333333"/>
          <w:shd w:val="clear" w:color="auto" w:fill="FFFFFF"/>
          <w:lang w:val="uk-UA"/>
        </w:rPr>
        <w:t xml:space="preserve"> </w:t>
      </w:r>
      <w:r w:rsidRPr="00190628">
        <w:rPr>
          <w:shd w:val="clear" w:color="auto" w:fill="FFFFFF"/>
          <w:lang w:val="uk-UA"/>
        </w:rPr>
        <w:t>Нада</w:t>
      </w:r>
      <w:r>
        <w:rPr>
          <w:shd w:val="clear" w:color="auto" w:fill="FFFFFF"/>
          <w:lang w:val="uk-UA"/>
        </w:rPr>
        <w:t xml:space="preserve">ти згоду на укладення додаткових угод та внесення змін до договорів оренди земельних ділянок з орендарями </w:t>
      </w:r>
      <w:r w:rsidRPr="000B62D4">
        <w:rPr>
          <w:i/>
          <w:u w:val="single"/>
          <w:shd w:val="clear" w:color="auto" w:fill="FFFFFF"/>
          <w:lang w:val="uk-UA"/>
        </w:rPr>
        <w:t>(згідно додатку 1)</w:t>
      </w:r>
      <w:r>
        <w:rPr>
          <w:shd w:val="clear" w:color="auto" w:fill="FFFFFF"/>
          <w:lang w:val="uk-UA"/>
        </w:rPr>
        <w:t xml:space="preserve"> земельних ділянок комунальної власності с.Бугрин</w:t>
      </w:r>
      <w:r>
        <w:rPr>
          <w:lang w:val="uk-UA"/>
        </w:rPr>
        <w:t xml:space="preserve"> </w:t>
      </w:r>
      <w:r w:rsidRPr="00F012C5">
        <w:rPr>
          <w:rStyle w:val="a4"/>
          <w:b w:val="0"/>
          <w:bdr w:val="none" w:sz="0" w:space="0" w:color="auto" w:frame="1"/>
          <w:lang w:val="uk-UA"/>
        </w:rPr>
        <w:t xml:space="preserve">у зв’язку зі зміною нормативної грошової оцінки землі населеного пункту Бугрин </w:t>
      </w:r>
      <w:r>
        <w:rPr>
          <w:lang w:val="uk-UA"/>
        </w:rPr>
        <w:t>розроблену державним підприємством «Рівненський науково – дослідний та проектний інститут землеустрою», яка вступає в дію з 01.01.2021р.</w:t>
      </w:r>
    </w:p>
    <w:p w:rsidR="00F012C5" w:rsidRPr="0056604E" w:rsidRDefault="00F012C5" w:rsidP="00F012C5">
      <w:pPr>
        <w:pStyle w:val="Standard"/>
        <w:jc w:val="both"/>
        <w:rPr>
          <w:lang w:val="uk-UA"/>
        </w:rPr>
      </w:pPr>
    </w:p>
    <w:p w:rsidR="00F012C5" w:rsidRDefault="00F012C5" w:rsidP="00F012C5">
      <w:pPr>
        <w:pStyle w:val="aff1"/>
        <w:shd w:val="clear" w:color="auto" w:fill="FFFFFF"/>
        <w:spacing w:before="0" w:beforeAutospacing="0" w:after="0" w:afterAutospacing="0"/>
        <w:jc w:val="both"/>
        <w:rPr>
          <w:shd w:val="clear" w:color="auto" w:fill="FFFFFF"/>
          <w:lang w:val="uk-UA"/>
        </w:rPr>
      </w:pPr>
      <w:r>
        <w:rPr>
          <w:lang w:val="uk-UA"/>
        </w:rPr>
        <w:t xml:space="preserve">     </w:t>
      </w:r>
      <w:r w:rsidRPr="000C535B">
        <w:rPr>
          <w:color w:val="000000"/>
          <w:bdr w:val="none" w:sz="0" w:space="0" w:color="auto" w:frame="1"/>
          <w:lang w:val="uk-UA"/>
        </w:rPr>
        <w:t xml:space="preserve">2.Доручити сільському голові </w:t>
      </w:r>
      <w:r>
        <w:rPr>
          <w:color w:val="000000"/>
          <w:bdr w:val="none" w:sz="0" w:space="0" w:color="auto" w:frame="1"/>
          <w:lang w:val="uk-UA"/>
        </w:rPr>
        <w:t>Пилипчуку С.К.</w:t>
      </w:r>
      <w:r w:rsidRPr="000C535B">
        <w:rPr>
          <w:color w:val="000000"/>
          <w:bdr w:val="none" w:sz="0" w:space="0" w:color="auto" w:frame="1"/>
          <w:lang w:val="uk-UA"/>
        </w:rPr>
        <w:t xml:space="preserve">, у визначеному законом порядку, укласти від імені </w:t>
      </w:r>
      <w:r>
        <w:rPr>
          <w:color w:val="000000"/>
          <w:bdr w:val="none" w:sz="0" w:space="0" w:color="auto" w:frame="1"/>
          <w:lang w:val="uk-UA"/>
        </w:rPr>
        <w:t>Бугринської</w:t>
      </w:r>
      <w:r w:rsidRPr="000C535B">
        <w:rPr>
          <w:color w:val="000000"/>
          <w:bdr w:val="none" w:sz="0" w:space="0" w:color="auto" w:frame="1"/>
          <w:lang w:val="uk-UA"/>
        </w:rPr>
        <w:t xml:space="preserve"> сільської ради додаткові угоди</w:t>
      </w:r>
      <w:r w:rsidRPr="000C535B">
        <w:rPr>
          <w:color w:val="000000"/>
          <w:bdr w:val="none" w:sz="0" w:space="0" w:color="auto" w:frame="1"/>
        </w:rPr>
        <w:t> </w:t>
      </w:r>
      <w:r>
        <w:rPr>
          <w:color w:val="000000"/>
          <w:bdr w:val="none" w:sz="0" w:space="0" w:color="auto" w:frame="1"/>
          <w:lang w:val="uk-UA"/>
        </w:rPr>
        <w:t xml:space="preserve"> до договорів</w:t>
      </w:r>
      <w:r w:rsidRPr="000C535B">
        <w:rPr>
          <w:color w:val="000000"/>
          <w:bdr w:val="none" w:sz="0" w:space="0" w:color="auto" w:frame="1"/>
          <w:lang w:val="uk-UA"/>
        </w:rPr>
        <w:t xml:space="preserve"> оренди землі </w:t>
      </w:r>
      <w:r>
        <w:rPr>
          <w:shd w:val="clear" w:color="auto" w:fill="FFFFFF"/>
          <w:lang w:val="uk-UA"/>
        </w:rPr>
        <w:t xml:space="preserve">з орендарями </w:t>
      </w:r>
      <w:r w:rsidRPr="000B62D4">
        <w:rPr>
          <w:i/>
          <w:u w:val="single"/>
          <w:shd w:val="clear" w:color="auto" w:fill="FFFFFF"/>
          <w:lang w:val="uk-UA"/>
        </w:rPr>
        <w:t>(згідно додатку 1)</w:t>
      </w:r>
      <w:r>
        <w:rPr>
          <w:shd w:val="clear" w:color="auto" w:fill="FFFFFF"/>
          <w:lang w:val="uk-UA"/>
        </w:rPr>
        <w:t xml:space="preserve"> земельних ділянок комунальної власності с.Бугрин на території Бугринської сільської ради </w:t>
      </w:r>
      <w:r w:rsidRPr="00CA7FDD">
        <w:rPr>
          <w:lang w:val="uk-UA"/>
        </w:rPr>
        <w:t>Гощанського району Рівненської області</w:t>
      </w:r>
      <w:r>
        <w:rPr>
          <w:shd w:val="clear" w:color="auto" w:fill="FFFFFF"/>
          <w:lang w:val="uk-UA"/>
        </w:rPr>
        <w:t>.</w:t>
      </w:r>
    </w:p>
    <w:p w:rsidR="00F012C5" w:rsidRPr="000C535B" w:rsidRDefault="00F012C5" w:rsidP="00F012C5">
      <w:pPr>
        <w:pStyle w:val="aff1"/>
        <w:shd w:val="clear" w:color="auto" w:fill="FFFFFF"/>
        <w:spacing w:before="0" w:beforeAutospacing="0" w:after="0" w:afterAutospacing="0"/>
        <w:jc w:val="both"/>
        <w:rPr>
          <w:rFonts w:ascii="Arial" w:hAnsi="Arial" w:cs="Arial"/>
          <w:color w:val="333333"/>
          <w:lang w:val="uk-UA"/>
        </w:rPr>
      </w:pPr>
      <w:r w:rsidRPr="000C535B">
        <w:rPr>
          <w:color w:val="333333"/>
          <w:bdr w:val="none" w:sz="0" w:space="0" w:color="auto" w:frame="1"/>
        </w:rPr>
        <w:t> </w:t>
      </w:r>
    </w:p>
    <w:p w:rsidR="00F012C5" w:rsidRPr="000C535B" w:rsidRDefault="00F012C5" w:rsidP="00F012C5">
      <w:pPr>
        <w:pStyle w:val="aff1"/>
        <w:shd w:val="clear" w:color="auto" w:fill="FFFFFF"/>
        <w:spacing w:before="0" w:beforeAutospacing="0" w:after="0" w:afterAutospacing="0"/>
        <w:jc w:val="both"/>
        <w:rPr>
          <w:rFonts w:ascii="Arial" w:hAnsi="Arial" w:cs="Arial"/>
          <w:color w:val="333333"/>
        </w:rPr>
      </w:pPr>
      <w:r>
        <w:rPr>
          <w:color w:val="000000"/>
          <w:bdr w:val="none" w:sz="0" w:space="0" w:color="auto" w:frame="1"/>
          <w:shd w:val="clear" w:color="auto" w:fill="FFFFFF"/>
          <w:lang w:val="uk-UA"/>
        </w:rPr>
        <w:t xml:space="preserve">   </w:t>
      </w:r>
      <w:r>
        <w:rPr>
          <w:color w:val="000000"/>
          <w:bdr w:val="none" w:sz="0" w:space="0" w:color="auto" w:frame="1"/>
          <w:shd w:val="clear" w:color="auto" w:fill="FFFFFF"/>
        </w:rPr>
        <w:t>3.Орендарям земельних ділянок зареєструвати дані додаткові угоди</w:t>
      </w:r>
      <w:r w:rsidRPr="000C535B">
        <w:rPr>
          <w:color w:val="000000"/>
          <w:bdr w:val="none" w:sz="0" w:space="0" w:color="auto" w:frame="1"/>
          <w:shd w:val="clear" w:color="auto" w:fill="FFFFFF"/>
        </w:rPr>
        <w:t xml:space="preserve"> відповідно до вимог чинного законодавства.</w:t>
      </w:r>
    </w:p>
    <w:p w:rsidR="00F012C5" w:rsidRPr="000C535B" w:rsidRDefault="00F012C5" w:rsidP="00F012C5">
      <w:pPr>
        <w:pStyle w:val="Standard"/>
        <w:jc w:val="both"/>
      </w:pPr>
    </w:p>
    <w:p w:rsidR="00F012C5" w:rsidRDefault="00F012C5" w:rsidP="00F012C5">
      <w:pPr>
        <w:pStyle w:val="Standard"/>
        <w:jc w:val="both"/>
      </w:pPr>
      <w:r>
        <w:t xml:space="preserve">   </w:t>
      </w:r>
      <w:r>
        <w:rPr>
          <w:lang w:val="uk-UA"/>
        </w:rPr>
        <w:t xml:space="preserve">  </w:t>
      </w:r>
      <w:r>
        <w:t>4. Контроль за виконанням даного рішення покласти на постійну комісію з питань містобудування, будівництва, земельних відносин та охорони навколишнього природного середовища.</w:t>
      </w:r>
    </w:p>
    <w:p w:rsidR="00F012C5" w:rsidRDefault="00F012C5" w:rsidP="00F012C5">
      <w:pPr>
        <w:pStyle w:val="Standard"/>
        <w:tabs>
          <w:tab w:val="left" w:pos="6435"/>
        </w:tabs>
        <w:jc w:val="right"/>
        <w:rPr>
          <w:rFonts w:cs="Times New Roman"/>
          <w:iCs/>
          <w:lang w:val="uk-UA"/>
        </w:rPr>
      </w:pPr>
    </w:p>
    <w:p w:rsidR="00F012C5" w:rsidRDefault="00F012C5" w:rsidP="00F012C5">
      <w:pPr>
        <w:pStyle w:val="Standard"/>
        <w:tabs>
          <w:tab w:val="left" w:pos="6435"/>
        </w:tabs>
        <w:jc w:val="right"/>
        <w:rPr>
          <w:rFonts w:cs="Times New Roman"/>
          <w:iCs/>
          <w:lang w:val="uk-UA"/>
        </w:rPr>
      </w:pPr>
    </w:p>
    <w:p w:rsidR="00F012C5" w:rsidRDefault="00F012C5" w:rsidP="00F012C5">
      <w:pPr>
        <w:pStyle w:val="Standard"/>
        <w:tabs>
          <w:tab w:val="left" w:pos="6435"/>
        </w:tabs>
        <w:jc w:val="right"/>
        <w:rPr>
          <w:rFonts w:cs="Times New Roman"/>
          <w:iCs/>
          <w:lang w:val="uk-UA"/>
        </w:rPr>
      </w:pPr>
    </w:p>
    <w:p w:rsidR="00D90F1D" w:rsidRDefault="00F012C5" w:rsidP="00F012C5">
      <w:pPr>
        <w:pStyle w:val="Standard"/>
        <w:tabs>
          <w:tab w:val="left" w:pos="6160"/>
        </w:tabs>
        <w:rPr>
          <w:b/>
        </w:rPr>
      </w:pPr>
      <w:r w:rsidRPr="009E49A3">
        <w:rPr>
          <w:rStyle w:val="StrongEmphasis"/>
          <w:b w:val="0"/>
          <w:color w:val="000000"/>
          <w:shd w:val="clear" w:color="auto" w:fill="FFFFFF"/>
          <w:lang w:val="uk-UA" w:eastAsia="ar-SA"/>
        </w:rPr>
        <w:t>Сільський  голова                                                                                     С. Пилипчук</w:t>
      </w:r>
    </w:p>
    <w:p w:rsidR="00F012C5" w:rsidRDefault="00F012C5" w:rsidP="00F012C5">
      <w:pPr>
        <w:pStyle w:val="Standard"/>
        <w:tabs>
          <w:tab w:val="left" w:pos="6160"/>
        </w:tabs>
        <w:rPr>
          <w:b/>
        </w:rPr>
      </w:pPr>
    </w:p>
    <w:p w:rsidR="00F012C5" w:rsidRDefault="00F012C5" w:rsidP="00F012C5">
      <w:pPr>
        <w:pStyle w:val="Standard"/>
        <w:tabs>
          <w:tab w:val="left" w:pos="6160"/>
        </w:tabs>
        <w:rPr>
          <w:b/>
        </w:rPr>
      </w:pPr>
    </w:p>
    <w:p w:rsidR="00F012C5" w:rsidRPr="00F012C5" w:rsidRDefault="00F012C5" w:rsidP="00F012C5">
      <w:pPr>
        <w:pStyle w:val="Standard"/>
        <w:tabs>
          <w:tab w:val="left" w:pos="6160"/>
        </w:tabs>
        <w:rPr>
          <w:b/>
        </w:rPr>
      </w:pPr>
    </w:p>
    <w:p w:rsidR="00F012C5" w:rsidRDefault="00F012C5" w:rsidP="00F012C5">
      <w:pPr>
        <w:jc w:val="both"/>
      </w:pPr>
    </w:p>
    <w:p w:rsidR="00E363B8" w:rsidRDefault="00E363B8" w:rsidP="00F012C5">
      <w:pPr>
        <w:jc w:val="both"/>
      </w:pPr>
    </w:p>
    <w:p w:rsidR="00F012C5" w:rsidRDefault="00F012C5" w:rsidP="00F012C5">
      <w:pPr>
        <w:pStyle w:val="Standard"/>
        <w:tabs>
          <w:tab w:val="left" w:pos="6435"/>
        </w:tabs>
        <w:jc w:val="right"/>
      </w:pPr>
      <w:r>
        <w:rPr>
          <w:noProof/>
          <w:lang w:eastAsia="ru-RU" w:bidi="ar-SA"/>
        </w:rPr>
        <w:drawing>
          <wp:anchor distT="0" distB="0" distL="114300" distR="114300" simplePos="0" relativeHeight="251639808" behindDoc="0" locked="0" layoutInCell="1" allowOverlap="1">
            <wp:simplePos x="0" y="0"/>
            <wp:positionH relativeFrom="column">
              <wp:posOffset>2800985</wp:posOffset>
            </wp:positionH>
            <wp:positionV relativeFrom="paragraph">
              <wp:posOffset>124460</wp:posOffset>
            </wp:positionV>
            <wp:extent cx="457200" cy="690880"/>
            <wp:effectExtent l="0" t="0" r="0" b="0"/>
            <wp:wrapNone/>
            <wp:docPr id="30" name="Рисунок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Графический объект32"/>
                    <pic:cNvPicPr>
                      <a:picLocks noChangeAspect="1" noChangeArrowheads="1"/>
                    </pic:cNvPicPr>
                  </pic:nvPicPr>
                  <pic:blipFill>
                    <a:blip r:embed="rId8" cstate="print">
                      <a:extLst>
                        <a:ext uri="{28A0092B-C50C-407E-A947-70E740481C1C}">
                          <a14:useLocalDpi xmln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v="urn:schemas-microsoft-com:vml" xmlns:wp14="http://schemas.microsoft.com/office/word/2010/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ps="http://schemas.microsoft.com/office/word/2010/wordprocessingShape" xmlns:a14="http://schemas.microsoft.com/office/drawing/2010/main" val="0"/>
                        </a:ext>
                      </a:extLst>
                    </a:blip>
                    <a:srcRect/>
                    <a:stretch>
                      <a:fillRect/>
                    </a:stretch>
                  </pic:blipFill>
                  <pic:spPr bwMode="auto">
                    <a:xfrm>
                      <a:off x="0" y="0"/>
                      <a:ext cx="457200" cy="690880"/>
                    </a:xfrm>
                    <a:prstGeom prst="rect">
                      <a:avLst/>
                    </a:prstGeom>
                    <a:noFill/>
                    <a:ln>
                      <a:noFill/>
                    </a:ln>
                  </pic:spPr>
                </pic:pic>
              </a:graphicData>
            </a:graphic>
          </wp:anchor>
        </w:drawing>
      </w:r>
    </w:p>
    <w:p w:rsidR="00F012C5" w:rsidRDefault="00F012C5" w:rsidP="00F012C5">
      <w:pPr>
        <w:pStyle w:val="Standard"/>
        <w:tabs>
          <w:tab w:val="left" w:pos="6435"/>
        </w:tabs>
      </w:pPr>
    </w:p>
    <w:p w:rsidR="00F012C5" w:rsidRDefault="00F012C5" w:rsidP="00F012C5">
      <w:pPr>
        <w:pStyle w:val="Standard"/>
        <w:tabs>
          <w:tab w:val="left" w:pos="6435"/>
        </w:tabs>
      </w:pPr>
    </w:p>
    <w:p w:rsidR="00F012C5" w:rsidRDefault="00F012C5" w:rsidP="00F012C5">
      <w:pPr>
        <w:pStyle w:val="Standard"/>
        <w:tabs>
          <w:tab w:val="left" w:pos="6435"/>
        </w:tabs>
      </w:pPr>
    </w:p>
    <w:p w:rsidR="00F012C5" w:rsidRDefault="00F012C5" w:rsidP="00F012C5">
      <w:pPr>
        <w:pStyle w:val="Standard"/>
        <w:tabs>
          <w:tab w:val="left" w:pos="6435"/>
        </w:tabs>
      </w:pPr>
    </w:p>
    <w:p w:rsidR="00F012C5" w:rsidRDefault="00F012C5" w:rsidP="00F012C5">
      <w:pPr>
        <w:pStyle w:val="a5"/>
        <w:spacing w:line="360" w:lineRule="auto"/>
        <w:rPr>
          <w:sz w:val="24"/>
          <w:szCs w:val="24"/>
        </w:rPr>
      </w:pPr>
      <w:r>
        <w:rPr>
          <w:sz w:val="24"/>
          <w:szCs w:val="24"/>
        </w:rPr>
        <w:t>УКРАЇНА</w:t>
      </w:r>
    </w:p>
    <w:p w:rsidR="00F012C5" w:rsidRDefault="00F012C5" w:rsidP="00F012C5">
      <w:pPr>
        <w:pStyle w:val="a5"/>
        <w:rPr>
          <w:sz w:val="24"/>
          <w:szCs w:val="24"/>
        </w:rPr>
      </w:pPr>
      <w:r>
        <w:rPr>
          <w:sz w:val="24"/>
          <w:szCs w:val="24"/>
        </w:rPr>
        <w:t>БУГРИНСЬКА СІЛЬСЬКА РАДА</w:t>
      </w:r>
    </w:p>
    <w:p w:rsidR="00F012C5" w:rsidRPr="000F10B1" w:rsidRDefault="00F012C5" w:rsidP="00F012C5">
      <w:pPr>
        <w:pStyle w:val="a5"/>
        <w:rPr>
          <w:sz w:val="24"/>
          <w:szCs w:val="24"/>
        </w:rPr>
      </w:pPr>
      <w:r>
        <w:rPr>
          <w:sz w:val="24"/>
          <w:szCs w:val="24"/>
        </w:rPr>
        <w:t>РІВНЕНСЬКОГО РАЙОНУ</w:t>
      </w:r>
    </w:p>
    <w:p w:rsidR="00F012C5" w:rsidRDefault="00F012C5" w:rsidP="00F012C5">
      <w:pPr>
        <w:pStyle w:val="Standard"/>
        <w:jc w:val="center"/>
        <w:rPr>
          <w:b/>
        </w:rPr>
      </w:pPr>
      <w:r>
        <w:rPr>
          <w:b/>
        </w:rPr>
        <w:t>РІВНЕНСЬКОЇ ОБЛАСТІ</w:t>
      </w:r>
    </w:p>
    <w:p w:rsidR="00F012C5" w:rsidRDefault="00F012C5" w:rsidP="00F012C5">
      <w:pPr>
        <w:pStyle w:val="Standard"/>
        <w:jc w:val="center"/>
        <w:rPr>
          <w:b/>
        </w:rPr>
      </w:pPr>
      <w:r>
        <w:rPr>
          <w:b/>
        </w:rPr>
        <w:t>Р І Ш Е Н Н Я</w:t>
      </w:r>
    </w:p>
    <w:p w:rsidR="00F012C5" w:rsidRDefault="00F012C5" w:rsidP="00F012C5">
      <w:pPr>
        <w:pStyle w:val="Standard"/>
        <w:jc w:val="center"/>
        <w:rPr>
          <w:i/>
          <w:sz w:val="20"/>
          <w:szCs w:val="20"/>
        </w:rPr>
      </w:pPr>
      <w:r>
        <w:rPr>
          <w:i/>
          <w:sz w:val="20"/>
          <w:szCs w:val="20"/>
        </w:rPr>
        <w:t>35442, Рівненська обл., Гощанський район, с.Бугрин, вул. Перемоги,1тел.(03650)42181</w:t>
      </w:r>
    </w:p>
    <w:p w:rsidR="00F012C5" w:rsidRDefault="00F012C5" w:rsidP="00F012C5">
      <w:pPr>
        <w:pStyle w:val="Standard"/>
        <w:tabs>
          <w:tab w:val="left" w:pos="6160"/>
        </w:tabs>
        <w:jc w:val="both"/>
      </w:pPr>
      <w:r>
        <w:rPr>
          <w:rFonts w:cs="Times New Roman"/>
          <w:b/>
          <w:bCs/>
          <w:i/>
          <w:iCs/>
          <w:lang w:val="uk-UA"/>
        </w:rPr>
        <w:t xml:space="preserve">               </w:t>
      </w:r>
      <w:r w:rsidR="00E42386">
        <w:rPr>
          <w:noProof/>
        </w:rPr>
        <w:pict>
          <v:shape id="Прямая соединительная линия 64" o:spid="_x0000_s1103" type="#_x0000_t32" style="position:absolute;left:0;text-align:left;margin-left:2.6pt;margin-top:4.6pt;width:476.1pt;height:.3pt;flip:y;z-index:251682816;visibility:visible;mso-position-horizontal-relative:text;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" strokeweight="1.59003mm">
            <v:stroke joinstyle="miter" endcap="square"/>
          </v:shape>
        </w:pict>
      </w:r>
      <w:r>
        <w:rPr>
          <w:rFonts w:cs="Times New Roman"/>
          <w:b/>
          <w:bCs/>
          <w:i/>
          <w:iCs/>
          <w:lang w:val="uk-UA"/>
        </w:rPr>
        <w:tab/>
      </w:r>
    </w:p>
    <w:p w:rsidR="00F012C5" w:rsidRDefault="00F012C5" w:rsidP="00F012C5">
      <w:pPr>
        <w:pStyle w:val="Standard"/>
        <w:tabs>
          <w:tab w:val="left" w:pos="6160"/>
        </w:tabs>
      </w:pPr>
      <w:r>
        <w:rPr>
          <w:rStyle w:val="StrongEmphasis"/>
          <w:rFonts w:eastAsia="Times New Roman"/>
          <w:color w:val="000000"/>
          <w:shd w:val="clear" w:color="auto" w:fill="FFFFFF"/>
          <w:lang w:val="uk-UA" w:eastAsia="ar-SA"/>
        </w:rPr>
        <w:t>від 23 грудня 2020 року № 94</w:t>
      </w:r>
    </w:p>
    <w:p w:rsidR="00F012C5" w:rsidRPr="00DC6EE8" w:rsidRDefault="00F012C5" w:rsidP="00F012C5">
      <w:pPr>
        <w:pStyle w:val="Standard"/>
        <w:tabs>
          <w:tab w:val="left" w:pos="6160"/>
        </w:tabs>
      </w:pPr>
      <w:r w:rsidRPr="00DC6EE8">
        <w:rPr>
          <w:rStyle w:val="StrongEmphasis"/>
          <w:rFonts w:eastAsia="Times New Roman"/>
          <w:b w:val="0"/>
          <w:color w:val="000000"/>
          <w:shd w:val="clear" w:color="auto" w:fill="FFFFFF"/>
          <w:lang w:val="uk-UA" w:eastAsia="ar-SA"/>
        </w:rPr>
        <w:t>Про надання дозволу на укладання</w:t>
      </w:r>
    </w:p>
    <w:p w:rsidR="00F012C5" w:rsidRPr="00DC6EE8" w:rsidRDefault="00F012C5" w:rsidP="00F012C5">
      <w:pPr>
        <w:pStyle w:val="Standard"/>
        <w:tabs>
          <w:tab w:val="left" w:pos="6160"/>
        </w:tabs>
      </w:pPr>
      <w:r w:rsidRPr="00DC6EE8">
        <w:rPr>
          <w:rStyle w:val="StrongEmphasis"/>
          <w:rFonts w:eastAsia="Times New Roman"/>
          <w:b w:val="0"/>
          <w:color w:val="000000"/>
          <w:shd w:val="clear" w:color="auto" w:fill="FFFFFF"/>
          <w:lang w:val="uk-UA" w:eastAsia="ar-SA"/>
        </w:rPr>
        <w:t>договору оренди землі (сітка польових</w:t>
      </w:r>
    </w:p>
    <w:p w:rsidR="00F012C5" w:rsidRPr="00DC6EE8" w:rsidRDefault="00F012C5" w:rsidP="00F012C5">
      <w:pPr>
        <w:pStyle w:val="Standard"/>
        <w:tabs>
          <w:tab w:val="left" w:pos="6160"/>
        </w:tabs>
      </w:pPr>
      <w:r w:rsidRPr="00DC6EE8">
        <w:rPr>
          <w:rStyle w:val="StrongEmphasis"/>
          <w:rFonts w:eastAsia="Times New Roman"/>
          <w:b w:val="0"/>
          <w:color w:val="000000"/>
          <w:shd w:val="clear" w:color="auto" w:fill="FFFFFF"/>
          <w:lang w:val="uk-UA" w:eastAsia="ar-SA"/>
        </w:rPr>
        <w:t>доріг)</w:t>
      </w:r>
    </w:p>
    <w:p w:rsidR="00F012C5" w:rsidRPr="00DC6EE8" w:rsidRDefault="00F012C5" w:rsidP="00F012C5">
      <w:pPr>
        <w:pStyle w:val="Standard"/>
        <w:tabs>
          <w:tab w:val="left" w:pos="6160"/>
        </w:tabs>
        <w:rPr>
          <w:lang w:val="uk-UA"/>
        </w:rPr>
      </w:pPr>
    </w:p>
    <w:p w:rsidR="00F012C5" w:rsidRPr="00DC6EE8" w:rsidRDefault="00F012C5" w:rsidP="00F012C5">
      <w:pPr>
        <w:pStyle w:val="Standard"/>
        <w:tabs>
          <w:tab w:val="left" w:pos="6160"/>
        </w:tabs>
      </w:pPr>
      <w:r w:rsidRPr="00DC6EE8">
        <w:rPr>
          <w:rStyle w:val="StrongEmphasis"/>
          <w:rFonts w:eastAsia="Times New Roman"/>
          <w:b w:val="0"/>
          <w:color w:val="000000"/>
          <w:shd w:val="clear" w:color="auto" w:fill="FFFFFF"/>
          <w:lang w:val="uk-UA" w:eastAsia="ar-SA"/>
        </w:rPr>
        <w:t xml:space="preserve"> </w:t>
      </w:r>
    </w:p>
    <w:p w:rsidR="00F012C5" w:rsidRPr="00DC6EE8" w:rsidRDefault="00F012C5" w:rsidP="00F012C5">
      <w:pPr>
        <w:pStyle w:val="Standard"/>
        <w:tabs>
          <w:tab w:val="left" w:pos="6160"/>
        </w:tabs>
        <w:jc w:val="both"/>
      </w:pPr>
      <w:r w:rsidRPr="00DC6EE8">
        <w:rPr>
          <w:rStyle w:val="StrongEmphasis"/>
          <w:rFonts w:eastAsia="Times New Roman"/>
          <w:b w:val="0"/>
          <w:color w:val="000000"/>
          <w:shd w:val="clear" w:color="auto" w:fill="FFFFFF"/>
          <w:lang w:val="uk-UA" w:eastAsia="ar-SA"/>
        </w:rPr>
        <w:t xml:space="preserve">      Розглянувши звернення ТОВ СГП «Ім. Воловікова» про поновлення договору оренди, у зв’язку з закінченням терміну оренди сітки польових доріг, керуючись п. 34 ч. 1 ст. 26 Закону України «Про місцеве самоврядування в Україні», Законом України «Про порядок виділення в натурі (на місцевості) земельних ділянок власникам земельних часток (паїв)» та іншими документами про проведення земельної реформи, для недопущення втрат місцевого бюджету Бугринська сільська рада</w:t>
      </w:r>
    </w:p>
    <w:p w:rsidR="00F012C5" w:rsidRPr="00DC6EE8" w:rsidRDefault="00F012C5" w:rsidP="00F012C5">
      <w:pPr>
        <w:pStyle w:val="Standard"/>
        <w:tabs>
          <w:tab w:val="left" w:pos="6160"/>
        </w:tabs>
        <w:jc w:val="both"/>
        <w:rPr>
          <w:lang w:val="uk-UA"/>
        </w:rPr>
      </w:pPr>
    </w:p>
    <w:p w:rsidR="00F012C5" w:rsidRDefault="00F012C5" w:rsidP="00F012C5">
      <w:pPr>
        <w:pStyle w:val="Standard"/>
        <w:tabs>
          <w:tab w:val="left" w:pos="6160"/>
        </w:tabs>
        <w:jc w:val="center"/>
      </w:pPr>
      <w:r>
        <w:rPr>
          <w:rStyle w:val="StrongEmphasis"/>
          <w:rFonts w:eastAsia="Times New Roman"/>
          <w:color w:val="000000"/>
          <w:shd w:val="clear" w:color="auto" w:fill="FFFFFF"/>
          <w:lang w:val="uk-UA" w:eastAsia="ar-SA"/>
        </w:rPr>
        <w:t>ВИРІШИЛА:</w:t>
      </w:r>
    </w:p>
    <w:p w:rsidR="00F012C5" w:rsidRDefault="00F012C5" w:rsidP="00F012C5">
      <w:pPr>
        <w:pStyle w:val="Standard"/>
        <w:tabs>
          <w:tab w:val="left" w:pos="6160"/>
        </w:tabs>
        <w:rPr>
          <w:lang w:val="uk-UA"/>
        </w:rPr>
      </w:pPr>
    </w:p>
    <w:p w:rsidR="00F012C5" w:rsidRDefault="00F012C5" w:rsidP="00F012C5">
      <w:pPr>
        <w:pStyle w:val="Standard"/>
        <w:tabs>
          <w:tab w:val="left" w:pos="6160"/>
        </w:tabs>
        <w:rPr>
          <w:lang w:val="uk-UA"/>
        </w:rPr>
      </w:pPr>
    </w:p>
    <w:p w:rsidR="00F012C5" w:rsidRDefault="00F012C5" w:rsidP="00F012C5">
      <w:pPr>
        <w:pStyle w:val="Standard"/>
        <w:tabs>
          <w:tab w:val="left" w:pos="6160"/>
        </w:tabs>
        <w:jc w:val="both"/>
        <w:rPr>
          <w:lang w:val="uk-UA"/>
        </w:rPr>
      </w:pPr>
      <w:r>
        <w:rPr>
          <w:lang w:val="uk-UA"/>
        </w:rPr>
        <w:t xml:space="preserve">     1. Передати в оренду ТОВ СГП «Ім. Воловікова» сітку польових доріг, яка входить до масивів, загальною площею 41.22 га на території Бугринської сільської ради за межами населених пунктів.</w:t>
      </w:r>
    </w:p>
    <w:p w:rsidR="00F012C5" w:rsidRDefault="00F012C5" w:rsidP="00F012C5">
      <w:pPr>
        <w:pStyle w:val="Standard"/>
        <w:tabs>
          <w:tab w:val="left" w:pos="6160"/>
        </w:tabs>
        <w:jc w:val="both"/>
        <w:rPr>
          <w:lang w:val="uk-UA"/>
        </w:rPr>
      </w:pPr>
    </w:p>
    <w:p w:rsidR="00F012C5" w:rsidRDefault="00F012C5" w:rsidP="00F012C5">
      <w:pPr>
        <w:pStyle w:val="Standard"/>
        <w:tabs>
          <w:tab w:val="left" w:pos="6160"/>
        </w:tabs>
        <w:jc w:val="both"/>
        <w:rPr>
          <w:lang w:val="uk-UA"/>
        </w:rPr>
      </w:pPr>
      <w:r>
        <w:rPr>
          <w:lang w:val="uk-UA"/>
        </w:rPr>
        <w:t xml:space="preserve">    2. Уповноважити сільського голову Пилипчука Сергія Костянтиновича укласти з ТОВ СГП «Ім. Воловікова» договір оренди землі (сітки польових доріг) терміном на 11 місяців та встановити розмір орендної плати 12% від нормативної грошової оцінки.</w:t>
      </w:r>
    </w:p>
    <w:p w:rsidR="00F012C5" w:rsidRDefault="00F012C5" w:rsidP="00F012C5">
      <w:pPr>
        <w:pStyle w:val="Standard"/>
        <w:tabs>
          <w:tab w:val="left" w:pos="6160"/>
        </w:tabs>
        <w:jc w:val="both"/>
        <w:rPr>
          <w:lang w:val="uk-UA"/>
        </w:rPr>
      </w:pPr>
    </w:p>
    <w:p w:rsidR="00F012C5" w:rsidRDefault="00F012C5" w:rsidP="00F012C5">
      <w:pPr>
        <w:pStyle w:val="Standard"/>
        <w:tabs>
          <w:tab w:val="left" w:pos="6160"/>
        </w:tabs>
        <w:jc w:val="both"/>
        <w:rPr>
          <w:lang w:val="uk-UA"/>
        </w:rPr>
      </w:pPr>
      <w:r>
        <w:rPr>
          <w:lang w:val="uk-UA"/>
        </w:rPr>
        <w:t xml:space="preserve">    3. Контроль за виконанням даного рішення покласти на постійну комісію з питань містобудування, будівництва, земельних відносин та охорони навколишнього природного середовища.</w:t>
      </w:r>
    </w:p>
    <w:p w:rsidR="00F012C5" w:rsidRDefault="00F012C5" w:rsidP="00F012C5">
      <w:pPr>
        <w:pStyle w:val="Standard"/>
        <w:tabs>
          <w:tab w:val="left" w:pos="6160"/>
        </w:tabs>
        <w:jc w:val="both"/>
        <w:rPr>
          <w:lang w:val="uk-UA"/>
        </w:rPr>
      </w:pPr>
    </w:p>
    <w:p w:rsidR="00F012C5" w:rsidRPr="00DC6EE8" w:rsidRDefault="00F012C5" w:rsidP="00F012C5">
      <w:pPr>
        <w:pStyle w:val="Standard"/>
        <w:tabs>
          <w:tab w:val="left" w:pos="6160"/>
        </w:tabs>
        <w:jc w:val="both"/>
        <w:rPr>
          <w:rFonts w:cs="Times New Roman"/>
          <w:lang w:val="uk-UA"/>
        </w:rPr>
      </w:pPr>
    </w:p>
    <w:p w:rsidR="00F012C5" w:rsidRPr="00DC6EE8" w:rsidRDefault="00F012C5" w:rsidP="00F012C5">
      <w:pPr>
        <w:jc w:val="both"/>
        <w:rPr>
          <w:rFonts w:ascii="Times New Roman" w:hAnsi="Times New Roman"/>
          <w:sz w:val="24"/>
          <w:szCs w:val="24"/>
        </w:rPr>
      </w:pPr>
      <w:r w:rsidRPr="00DC6EE8">
        <w:rPr>
          <w:rFonts w:ascii="Times New Roman" w:hAnsi="Times New Roman"/>
          <w:sz w:val="24"/>
          <w:szCs w:val="24"/>
        </w:rPr>
        <w:t xml:space="preserve"> Сільський голова                                                               </w:t>
      </w:r>
      <w:r>
        <w:rPr>
          <w:rFonts w:ascii="Times New Roman" w:hAnsi="Times New Roman"/>
          <w:sz w:val="24"/>
          <w:szCs w:val="24"/>
        </w:rPr>
        <w:t xml:space="preserve">                           </w:t>
      </w:r>
      <w:r w:rsidRPr="00DC6EE8">
        <w:rPr>
          <w:rFonts w:ascii="Times New Roman" w:hAnsi="Times New Roman"/>
          <w:sz w:val="24"/>
          <w:szCs w:val="24"/>
        </w:rPr>
        <w:t xml:space="preserve">         С. Пилипчук</w:t>
      </w:r>
    </w:p>
    <w:p w:rsidR="00F012C5" w:rsidRDefault="00F012C5" w:rsidP="00F012C5">
      <w:pPr>
        <w:widowControl w:val="0"/>
        <w:tabs>
          <w:tab w:val="left" w:pos="6435"/>
        </w:tabs>
        <w:autoSpaceDE w:val="0"/>
        <w:spacing w:after="0"/>
        <w:rPr>
          <w:rFonts w:ascii="Times New Roman" w:hAnsi="Times New Roman"/>
          <w:sz w:val="24"/>
          <w:szCs w:val="24"/>
        </w:rPr>
      </w:pPr>
    </w:p>
    <w:p w:rsidR="00F012C5" w:rsidRDefault="00F012C5" w:rsidP="00F012C5">
      <w:pPr>
        <w:widowControl w:val="0"/>
        <w:tabs>
          <w:tab w:val="left" w:pos="6435"/>
        </w:tabs>
        <w:autoSpaceDE w:val="0"/>
        <w:spacing w:after="0"/>
        <w:rPr>
          <w:rFonts w:ascii="Times New Roman" w:hAnsi="Times New Roman"/>
          <w:sz w:val="24"/>
          <w:szCs w:val="24"/>
        </w:rPr>
      </w:pPr>
    </w:p>
    <w:p w:rsidR="00F012C5" w:rsidRDefault="00F012C5" w:rsidP="00F012C5">
      <w:pPr>
        <w:widowControl w:val="0"/>
        <w:tabs>
          <w:tab w:val="left" w:pos="6435"/>
        </w:tabs>
        <w:autoSpaceDE w:val="0"/>
        <w:spacing w:after="0"/>
        <w:rPr>
          <w:rFonts w:ascii="Times New Roman" w:hAnsi="Times New Roman"/>
          <w:sz w:val="24"/>
          <w:szCs w:val="24"/>
        </w:rPr>
      </w:pPr>
    </w:p>
    <w:p w:rsidR="00F012C5" w:rsidRDefault="00F012C5" w:rsidP="00F012C5">
      <w:pPr>
        <w:widowControl w:val="0"/>
        <w:tabs>
          <w:tab w:val="left" w:pos="6435"/>
        </w:tabs>
        <w:autoSpaceDE w:val="0"/>
        <w:spacing w:after="0"/>
        <w:rPr>
          <w:rFonts w:ascii="Times New Roman" w:hAnsi="Times New Roman"/>
          <w:sz w:val="24"/>
          <w:szCs w:val="24"/>
        </w:rPr>
      </w:pPr>
    </w:p>
    <w:p w:rsidR="00F012C5" w:rsidRDefault="00F012C5" w:rsidP="00F012C5">
      <w:pPr>
        <w:widowControl w:val="0"/>
        <w:tabs>
          <w:tab w:val="left" w:pos="6435"/>
        </w:tabs>
        <w:autoSpaceDE w:val="0"/>
        <w:spacing w:after="0"/>
        <w:rPr>
          <w:rFonts w:ascii="Times New Roman" w:hAnsi="Times New Roman"/>
          <w:sz w:val="24"/>
          <w:szCs w:val="24"/>
        </w:rPr>
      </w:pPr>
    </w:p>
    <w:p w:rsidR="00F012C5" w:rsidRDefault="00F012C5" w:rsidP="00F012C5">
      <w:pPr>
        <w:widowControl w:val="0"/>
        <w:tabs>
          <w:tab w:val="left" w:pos="6435"/>
        </w:tabs>
        <w:autoSpaceDE w:val="0"/>
        <w:spacing w:after="0"/>
        <w:rPr>
          <w:rFonts w:ascii="Times New Roman" w:hAnsi="Times New Roman"/>
          <w:sz w:val="24"/>
          <w:szCs w:val="24"/>
        </w:rPr>
      </w:pPr>
    </w:p>
    <w:p w:rsidR="00F012C5" w:rsidRDefault="00F012C5" w:rsidP="00F012C5">
      <w:pPr>
        <w:widowControl w:val="0"/>
        <w:tabs>
          <w:tab w:val="left" w:pos="6435"/>
        </w:tabs>
        <w:autoSpaceDE w:val="0"/>
        <w:spacing w:after="0"/>
        <w:rPr>
          <w:rFonts w:ascii="Times New Roman" w:hAnsi="Times New Roman"/>
          <w:sz w:val="24"/>
          <w:szCs w:val="24"/>
        </w:rPr>
      </w:pPr>
    </w:p>
    <w:p w:rsidR="00F012C5" w:rsidRPr="0033370F" w:rsidRDefault="00F012C5" w:rsidP="00F012C5">
      <w:pPr>
        <w:widowControl w:val="0"/>
        <w:tabs>
          <w:tab w:val="left" w:pos="6435"/>
        </w:tabs>
        <w:autoSpaceDE w:val="0"/>
        <w:spacing w:after="0"/>
        <w:rPr>
          <w:rFonts w:ascii="Times New Roman" w:hAnsi="Times New Roman"/>
          <w:sz w:val="24"/>
          <w:szCs w:val="24"/>
        </w:rPr>
      </w:pPr>
    </w:p>
    <w:p w:rsidR="00F012C5" w:rsidRDefault="00F012C5" w:rsidP="00F012C5">
      <w:pPr>
        <w:pStyle w:val="Standard"/>
        <w:tabs>
          <w:tab w:val="left" w:pos="6435"/>
        </w:tabs>
      </w:pPr>
    </w:p>
    <w:p w:rsidR="00F012C5" w:rsidRDefault="00F012C5" w:rsidP="00F012C5">
      <w:pPr>
        <w:pStyle w:val="Standard"/>
        <w:tabs>
          <w:tab w:val="left" w:pos="6435"/>
        </w:tabs>
      </w:pPr>
      <w:r>
        <w:rPr>
          <w:noProof/>
          <w:lang w:eastAsia="ru-RU" w:bidi="ar-SA"/>
        </w:rPr>
        <w:drawing>
          <wp:anchor distT="0" distB="0" distL="114300" distR="114300" simplePos="0" relativeHeight="251641856" behindDoc="0" locked="0" layoutInCell="1" allowOverlap="1">
            <wp:simplePos x="0" y="0"/>
            <wp:positionH relativeFrom="margin">
              <wp:align>center</wp:align>
            </wp:positionH>
            <wp:positionV relativeFrom="paragraph">
              <wp:posOffset>6350</wp:posOffset>
            </wp:positionV>
            <wp:extent cx="457200" cy="690880"/>
            <wp:effectExtent l="0" t="0" r="0" b="0"/>
            <wp:wrapNone/>
            <wp:docPr id="70" name="Рисунок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14"/>
                    <pic:cNvPicPr>
                      <a:picLocks noChangeAspect="1" noChangeArrowheads="1"/>
                    </pic:cNvPicPr>
                  </pic:nvPicPr>
                  <pic:blipFill>
                    <a:blip r:embed="rId8" cstate="print">
                      <a:extLst>
                        <a:ext uri="{28A0092B-C50C-407E-A947-70E740481C1C}">
                          <a14:useLocalDpi xmln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v="urn:schemas-microsoft-com:vml" xmlns:wp14="http://schemas.microsoft.com/office/word/2010/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ps="http://schemas.microsoft.com/office/word/2010/wordprocessingShape" xmlns:a14="http://schemas.microsoft.com/office/drawing/2010/main" val="0"/>
                        </a:ext>
                      </a:extLst>
                    </a:blip>
                    <a:srcRect/>
                    <a:stretch>
                      <a:fillRect/>
                    </a:stretch>
                  </pic:blipFill>
                  <pic:spPr bwMode="auto">
                    <a:xfrm>
                      <a:off x="0" y="0"/>
                      <a:ext cx="457200" cy="690880"/>
                    </a:xfrm>
                    <a:prstGeom prst="rect">
                      <a:avLst/>
                    </a:prstGeom>
                    <a:noFill/>
                    <a:ln>
                      <a:noFill/>
                    </a:ln>
                  </pic:spPr>
                </pic:pic>
              </a:graphicData>
            </a:graphic>
          </wp:anchor>
        </w:drawing>
      </w:r>
    </w:p>
    <w:p w:rsidR="00F012C5" w:rsidRDefault="00F012C5" w:rsidP="00F012C5">
      <w:pPr>
        <w:pStyle w:val="Standard"/>
        <w:tabs>
          <w:tab w:val="left" w:pos="6435"/>
        </w:tabs>
      </w:pPr>
    </w:p>
    <w:p w:rsidR="00F012C5" w:rsidRDefault="00F012C5" w:rsidP="00F012C5">
      <w:pPr>
        <w:pStyle w:val="Standard"/>
        <w:tabs>
          <w:tab w:val="left" w:pos="6435"/>
        </w:tabs>
      </w:pPr>
    </w:p>
    <w:p w:rsidR="00F012C5" w:rsidRDefault="00F012C5" w:rsidP="00F012C5">
      <w:pPr>
        <w:pStyle w:val="Standard"/>
        <w:tabs>
          <w:tab w:val="left" w:pos="6435"/>
        </w:tabs>
      </w:pPr>
    </w:p>
    <w:p w:rsidR="00F012C5" w:rsidRDefault="00F012C5" w:rsidP="00F012C5">
      <w:pPr>
        <w:pStyle w:val="a5"/>
        <w:spacing w:line="360" w:lineRule="auto"/>
        <w:rPr>
          <w:sz w:val="24"/>
          <w:szCs w:val="24"/>
        </w:rPr>
      </w:pPr>
      <w:r>
        <w:rPr>
          <w:sz w:val="24"/>
          <w:szCs w:val="24"/>
        </w:rPr>
        <w:t>УКРАЇНА</w:t>
      </w:r>
    </w:p>
    <w:p w:rsidR="00F012C5" w:rsidRDefault="00F012C5" w:rsidP="00F012C5">
      <w:pPr>
        <w:pStyle w:val="a5"/>
        <w:rPr>
          <w:sz w:val="24"/>
          <w:szCs w:val="24"/>
        </w:rPr>
      </w:pPr>
      <w:r>
        <w:rPr>
          <w:sz w:val="24"/>
          <w:szCs w:val="24"/>
        </w:rPr>
        <w:t>БУГРИНСЬКА СІЛЬСЬКА РАДА</w:t>
      </w:r>
    </w:p>
    <w:p w:rsidR="00F012C5" w:rsidRDefault="00F012C5" w:rsidP="00F012C5">
      <w:pPr>
        <w:pStyle w:val="a5"/>
        <w:rPr>
          <w:sz w:val="24"/>
          <w:szCs w:val="24"/>
        </w:rPr>
      </w:pPr>
      <w:r>
        <w:rPr>
          <w:sz w:val="24"/>
          <w:szCs w:val="24"/>
        </w:rPr>
        <w:t>РІВНЕНСЬКОГО РАЙОНУ</w:t>
      </w:r>
    </w:p>
    <w:p w:rsidR="00F012C5" w:rsidRDefault="00F012C5" w:rsidP="00F012C5">
      <w:pPr>
        <w:pStyle w:val="Standard"/>
        <w:jc w:val="center"/>
        <w:rPr>
          <w:b/>
        </w:rPr>
      </w:pPr>
      <w:r>
        <w:rPr>
          <w:b/>
        </w:rPr>
        <w:t>РІВНЕНСЬКОЇ ОБЛАСТІ</w:t>
      </w:r>
    </w:p>
    <w:p w:rsidR="00F012C5" w:rsidRDefault="00F012C5" w:rsidP="00F012C5">
      <w:pPr>
        <w:pStyle w:val="Standard"/>
        <w:jc w:val="center"/>
        <w:rPr>
          <w:b/>
        </w:rPr>
      </w:pPr>
      <w:r>
        <w:rPr>
          <w:b/>
        </w:rPr>
        <w:t>Р І Ш Е Н Н Я</w:t>
      </w:r>
    </w:p>
    <w:p w:rsidR="00F012C5" w:rsidRDefault="00F012C5" w:rsidP="00F012C5">
      <w:pPr>
        <w:pStyle w:val="Standard"/>
        <w:jc w:val="center"/>
        <w:rPr>
          <w:i/>
          <w:sz w:val="20"/>
          <w:szCs w:val="20"/>
        </w:rPr>
      </w:pPr>
      <w:r>
        <w:rPr>
          <w:i/>
          <w:sz w:val="20"/>
          <w:szCs w:val="20"/>
        </w:rPr>
        <w:t>35442, Рівненська обл., Гощанський район, с.Бугрин, вул. Перемоги,1тел.(03650)42181</w:t>
      </w:r>
    </w:p>
    <w:p w:rsidR="00F012C5" w:rsidRDefault="00F012C5" w:rsidP="00F012C5">
      <w:pPr>
        <w:pStyle w:val="Standard"/>
        <w:tabs>
          <w:tab w:val="left" w:pos="6160"/>
        </w:tabs>
        <w:jc w:val="both"/>
      </w:pPr>
      <w:r>
        <w:rPr>
          <w:rFonts w:cs="Times New Roman"/>
          <w:b/>
          <w:bCs/>
          <w:i/>
          <w:iCs/>
          <w:lang w:val="uk-UA"/>
        </w:rPr>
        <w:t xml:space="preserve">               </w:t>
      </w:r>
      <w:r w:rsidR="00E42386">
        <w:rPr>
          <w:noProof/>
        </w:rPr>
        <w:pict>
          <v:shape id="_x0000_s1107" type="#_x0000_t32" style="position:absolute;left:0;text-align:left;margin-left:2.6pt;margin-top:4.6pt;width:476.1pt;height:.3pt;flip:y;z-index:251684864;visibility:visible;mso-position-horizontal-relative:text;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" strokeweight="1.59003mm">
            <v:stroke joinstyle="miter" endcap="square"/>
            <o:lock v:ext="edit" shapetype="f"/>
          </v:shape>
        </w:pict>
      </w:r>
      <w:r>
        <w:rPr>
          <w:rFonts w:cs="Times New Roman"/>
          <w:b/>
          <w:bCs/>
          <w:i/>
          <w:iCs/>
          <w:lang w:val="uk-UA"/>
        </w:rPr>
        <w:tab/>
      </w:r>
    </w:p>
    <w:p w:rsidR="00F012C5" w:rsidRPr="00894DAD" w:rsidRDefault="00F012C5" w:rsidP="00F012C5">
      <w:pPr>
        <w:pStyle w:val="Standard"/>
        <w:tabs>
          <w:tab w:val="left" w:pos="6160"/>
        </w:tabs>
        <w:rPr>
          <w:rStyle w:val="StrongEmphasis"/>
          <w:b w:val="0"/>
          <w:bCs w:val="0"/>
        </w:rPr>
      </w:pPr>
      <w:r>
        <w:rPr>
          <w:rStyle w:val="StrongEmphasis"/>
          <w:rFonts w:eastAsia="Times New Roman"/>
          <w:color w:val="000000"/>
          <w:shd w:val="clear" w:color="auto" w:fill="FFFFFF"/>
          <w:lang w:val="uk-UA" w:eastAsia="ar-SA"/>
        </w:rPr>
        <w:t>від 23 грудня  2020 року № 95</w:t>
      </w:r>
    </w:p>
    <w:p w:rsidR="00F012C5" w:rsidRPr="004F2524" w:rsidRDefault="00F012C5" w:rsidP="00F012C5">
      <w:pPr>
        <w:pStyle w:val="Standard"/>
        <w:tabs>
          <w:tab w:val="left" w:pos="6160"/>
        </w:tabs>
        <w:rPr>
          <w:b/>
        </w:rPr>
      </w:pPr>
      <w:r w:rsidRPr="004F2524">
        <w:rPr>
          <w:rStyle w:val="StrongEmphasis"/>
          <w:b w:val="0"/>
          <w:color w:val="000000"/>
          <w:shd w:val="clear" w:color="auto" w:fill="FFFFFF"/>
          <w:lang w:val="uk-UA" w:eastAsia="ar-SA"/>
        </w:rPr>
        <w:t>Про затвердження проекту</w:t>
      </w:r>
    </w:p>
    <w:p w:rsidR="00F012C5" w:rsidRPr="004F2524" w:rsidRDefault="00F012C5" w:rsidP="00F012C5">
      <w:pPr>
        <w:pStyle w:val="Standard"/>
        <w:tabs>
          <w:tab w:val="left" w:pos="6160"/>
        </w:tabs>
        <w:rPr>
          <w:b/>
        </w:rPr>
      </w:pPr>
      <w:r w:rsidRPr="004F2524">
        <w:rPr>
          <w:rStyle w:val="StrongEmphasis"/>
          <w:b w:val="0"/>
          <w:iCs/>
          <w:color w:val="000000"/>
          <w:shd w:val="clear" w:color="auto" w:fill="FFFFFF"/>
          <w:lang w:val="uk-UA" w:eastAsia="ar-SA"/>
        </w:rPr>
        <w:t>землеустрою щодо відведення</w:t>
      </w:r>
    </w:p>
    <w:p w:rsidR="00F012C5" w:rsidRPr="004F2524" w:rsidRDefault="00F012C5" w:rsidP="00F012C5">
      <w:pPr>
        <w:pStyle w:val="Standard"/>
        <w:tabs>
          <w:tab w:val="left" w:pos="6160"/>
        </w:tabs>
        <w:rPr>
          <w:b/>
        </w:rPr>
      </w:pPr>
      <w:r w:rsidRPr="004F2524">
        <w:rPr>
          <w:rStyle w:val="StrongEmphasis"/>
          <w:b w:val="0"/>
          <w:iCs/>
          <w:color w:val="000000"/>
          <w:shd w:val="clear" w:color="auto" w:fill="FFFFFF"/>
          <w:lang w:val="uk-UA" w:eastAsia="ar-SA"/>
        </w:rPr>
        <w:t>земельної ділянки у власність</w:t>
      </w:r>
    </w:p>
    <w:p w:rsidR="00F012C5" w:rsidRDefault="00F012C5" w:rsidP="00F012C5">
      <w:pPr>
        <w:pStyle w:val="Standard"/>
        <w:tabs>
          <w:tab w:val="left" w:pos="6160"/>
        </w:tabs>
        <w:rPr>
          <w:rFonts w:cs="Times New Roman"/>
          <w:lang w:val="uk-UA"/>
        </w:rPr>
      </w:pPr>
      <w:r>
        <w:rPr>
          <w:rFonts w:cs="Times New Roman"/>
          <w:lang w:val="uk-UA"/>
        </w:rPr>
        <w:t xml:space="preserve"> гр. Мамчур С.В.</w:t>
      </w:r>
    </w:p>
    <w:p w:rsidR="00F012C5" w:rsidRDefault="00F012C5" w:rsidP="00F012C5">
      <w:pPr>
        <w:pStyle w:val="Standard"/>
        <w:tabs>
          <w:tab w:val="left" w:pos="6160"/>
        </w:tabs>
        <w:rPr>
          <w:rFonts w:cs="Times New Roman"/>
          <w:lang w:val="uk-UA"/>
        </w:rPr>
      </w:pPr>
    </w:p>
    <w:p w:rsidR="00F012C5" w:rsidRPr="004219CE" w:rsidRDefault="00F012C5" w:rsidP="00F012C5">
      <w:pPr>
        <w:pStyle w:val="Standard"/>
        <w:jc w:val="both"/>
        <w:rPr>
          <w:lang w:val="uk-UA"/>
        </w:rPr>
      </w:pPr>
      <w:r>
        <w:t xml:space="preserve">     Розглянувши </w:t>
      </w:r>
      <w:r>
        <w:rPr>
          <w:lang w:val="uk-UA"/>
        </w:rPr>
        <w:t>проект землеустрою щодо відведення земельної ділянки безоплатно у власність</w:t>
      </w:r>
      <w:r>
        <w:t xml:space="preserve"> </w:t>
      </w:r>
      <w:r>
        <w:rPr>
          <w:lang w:val="uk-UA"/>
        </w:rPr>
        <w:t>гр.</w:t>
      </w:r>
      <w:r>
        <w:rPr>
          <w:b/>
          <w:bCs/>
          <w:lang w:val="uk-UA"/>
        </w:rPr>
        <w:t xml:space="preserve"> </w:t>
      </w:r>
      <w:r>
        <w:rPr>
          <w:bCs/>
          <w:lang w:val="uk-UA"/>
        </w:rPr>
        <w:t>Мамчур Світлані Василівні</w:t>
      </w:r>
      <w:r>
        <w:rPr>
          <w:lang w:val="uk-UA"/>
        </w:rPr>
        <w:t>,  розроблений Рівненською регіональною філією ДП «Центр ДЗК»</w:t>
      </w:r>
      <w:r w:rsidRPr="004F2524">
        <w:rPr>
          <w:b/>
          <w:lang w:val="uk-UA"/>
        </w:rPr>
        <w:t>,</w:t>
      </w:r>
      <w:r>
        <w:rPr>
          <w:lang w:val="uk-UA"/>
        </w:rPr>
        <w:t xml:space="preserve"> керуючись ст. 26, 33 Закону України «Про місцеве самоврядування в Україні», статей 12, 19, 118, 121, 122, 123, 186, 186-1 Земельного кодексу України, ст. 50 Закону України «Про землеустрій» Бугринська сільська рада:</w:t>
      </w:r>
    </w:p>
    <w:p w:rsidR="00F012C5" w:rsidRDefault="00F012C5" w:rsidP="00F012C5">
      <w:pPr>
        <w:pStyle w:val="Standard"/>
        <w:jc w:val="both"/>
        <w:rPr>
          <w:lang w:val="uk-UA"/>
        </w:rPr>
      </w:pPr>
    </w:p>
    <w:p w:rsidR="00F012C5" w:rsidRDefault="00F012C5" w:rsidP="00F012C5">
      <w:pPr>
        <w:pStyle w:val="Standard"/>
      </w:pPr>
      <w:r>
        <w:rPr>
          <w:lang w:val="uk-UA"/>
        </w:rPr>
        <w:t xml:space="preserve">                                                             </w:t>
      </w:r>
      <w:r>
        <w:rPr>
          <w:b/>
        </w:rPr>
        <w:t xml:space="preserve">ВИРІШИЛА:  </w:t>
      </w:r>
    </w:p>
    <w:p w:rsidR="00F012C5" w:rsidRDefault="00F012C5" w:rsidP="00F012C5">
      <w:pPr>
        <w:pStyle w:val="Standard"/>
        <w:jc w:val="both"/>
        <w:rPr>
          <w:b/>
        </w:rPr>
      </w:pPr>
    </w:p>
    <w:p w:rsidR="00F012C5" w:rsidRPr="0056604E" w:rsidRDefault="00F012C5" w:rsidP="00F012C5">
      <w:pPr>
        <w:pStyle w:val="Standard"/>
        <w:jc w:val="both"/>
        <w:rPr>
          <w:lang w:val="uk-UA"/>
        </w:rPr>
      </w:pPr>
      <w:r>
        <w:t xml:space="preserve">   </w:t>
      </w:r>
      <w:r>
        <w:rPr>
          <w:lang w:val="uk-UA"/>
        </w:rPr>
        <w:t xml:space="preserve">  </w:t>
      </w:r>
      <w:r>
        <w:t xml:space="preserve">1. </w:t>
      </w:r>
      <w:r>
        <w:rPr>
          <w:lang w:val="uk-UA"/>
        </w:rPr>
        <w:t xml:space="preserve"> </w:t>
      </w:r>
      <w:r>
        <w:t xml:space="preserve">Затвердити </w:t>
      </w:r>
      <w:r>
        <w:rPr>
          <w:lang w:val="uk-UA"/>
        </w:rPr>
        <w:t xml:space="preserve">проект землеустрою щодо відведення земельної ділянки безоплатно у власність гр. </w:t>
      </w:r>
      <w:r>
        <w:rPr>
          <w:bCs/>
          <w:lang w:val="uk-UA"/>
        </w:rPr>
        <w:t>Мамчур Світлані Василівні</w:t>
      </w:r>
      <w:r w:rsidRPr="0056604E">
        <w:rPr>
          <w:lang w:val="uk-UA"/>
        </w:rPr>
        <w:t xml:space="preserve"> для ведення особистого селянського господарства </w:t>
      </w:r>
      <w:r>
        <w:rPr>
          <w:lang w:val="uk-UA"/>
        </w:rPr>
        <w:t xml:space="preserve">за рахунок земель запасу комунальної власності сільськогосподарського призначення (рілля) на території Бугринської сільської ради </w:t>
      </w:r>
      <w:r w:rsidRPr="00477543">
        <w:rPr>
          <w:rFonts w:cs="Times New Roman"/>
          <w:lang w:val="uk-UA"/>
        </w:rPr>
        <w:t>Гощанського району Рівненської області</w:t>
      </w:r>
      <w:r>
        <w:rPr>
          <w:lang w:val="uk-UA"/>
        </w:rPr>
        <w:t xml:space="preserve"> .</w:t>
      </w:r>
    </w:p>
    <w:p w:rsidR="00F012C5" w:rsidRPr="0056604E" w:rsidRDefault="00F012C5" w:rsidP="00F012C5">
      <w:pPr>
        <w:pStyle w:val="Standard"/>
        <w:jc w:val="both"/>
        <w:rPr>
          <w:lang w:val="uk-UA"/>
        </w:rPr>
      </w:pPr>
    </w:p>
    <w:p w:rsidR="00F012C5" w:rsidRDefault="00F012C5" w:rsidP="00F012C5">
      <w:pPr>
        <w:pStyle w:val="Standard"/>
        <w:jc w:val="both"/>
      </w:pPr>
      <w:r>
        <w:rPr>
          <w:lang w:val="uk-UA"/>
        </w:rPr>
        <w:t xml:space="preserve">     </w:t>
      </w:r>
      <w:r w:rsidRPr="004219CE">
        <w:rPr>
          <w:lang w:val="uk-UA"/>
        </w:rPr>
        <w:t>2.</w:t>
      </w:r>
      <w:r>
        <w:t xml:space="preserve"> </w:t>
      </w:r>
      <w:r>
        <w:rPr>
          <w:lang w:val="uk-UA"/>
        </w:rPr>
        <w:t xml:space="preserve">  </w:t>
      </w:r>
      <w:r>
        <w:t xml:space="preserve">Передати гр. </w:t>
      </w:r>
      <w:r>
        <w:rPr>
          <w:bCs/>
          <w:lang w:val="uk-UA"/>
        </w:rPr>
        <w:t>Мамчур Світлані Василівні</w:t>
      </w:r>
      <w:r w:rsidRPr="0056604E">
        <w:rPr>
          <w:lang w:val="uk-UA"/>
        </w:rPr>
        <w:t xml:space="preserve"> </w:t>
      </w:r>
      <w:r>
        <w:t>в приватну  власність земельн</w:t>
      </w:r>
      <w:r>
        <w:rPr>
          <w:lang w:val="uk-UA"/>
        </w:rPr>
        <w:t>у</w:t>
      </w:r>
      <w:r>
        <w:t xml:space="preserve"> ділянк</w:t>
      </w:r>
      <w:r>
        <w:rPr>
          <w:lang w:val="uk-UA"/>
        </w:rPr>
        <w:t>у</w:t>
      </w:r>
      <w:r>
        <w:t xml:space="preserve"> площею 0.</w:t>
      </w:r>
      <w:r>
        <w:rPr>
          <w:lang w:val="uk-UA"/>
        </w:rPr>
        <w:t>4440</w:t>
      </w:r>
      <w:r>
        <w:t xml:space="preserve"> га</w:t>
      </w:r>
      <w:r>
        <w:rPr>
          <w:lang w:val="uk-UA"/>
        </w:rPr>
        <w:t>,</w:t>
      </w:r>
      <w:r>
        <w:t xml:space="preserve"> за кадастровим номером 5621281200:01:003:0650 для ведення особистого селянського господарства </w:t>
      </w:r>
      <w:r>
        <w:rPr>
          <w:lang w:val="uk-UA"/>
        </w:rPr>
        <w:t xml:space="preserve">за рахунок земель запасу комунальної власності сільськогосподарського призначення (рілля) на території Бугринської сільської ради </w:t>
      </w:r>
      <w:r w:rsidRPr="00477543">
        <w:rPr>
          <w:rFonts w:cs="Times New Roman"/>
          <w:lang w:val="uk-UA"/>
        </w:rPr>
        <w:t>Гощанського району Рівненської області</w:t>
      </w:r>
      <w:r>
        <w:rPr>
          <w:lang w:val="uk-UA"/>
        </w:rPr>
        <w:t>.</w:t>
      </w:r>
      <w:r>
        <w:t xml:space="preserve"> </w:t>
      </w:r>
    </w:p>
    <w:p w:rsidR="00F012C5" w:rsidRDefault="00F012C5" w:rsidP="00F012C5">
      <w:pPr>
        <w:pStyle w:val="Standard"/>
        <w:jc w:val="both"/>
      </w:pPr>
      <w:r>
        <w:t xml:space="preserve">       </w:t>
      </w:r>
    </w:p>
    <w:p w:rsidR="00F012C5" w:rsidRDefault="00F012C5" w:rsidP="00F012C5">
      <w:pPr>
        <w:pStyle w:val="Standard"/>
        <w:jc w:val="both"/>
      </w:pPr>
      <w:r>
        <w:t xml:space="preserve">     3</w:t>
      </w:r>
      <w:r>
        <w:rPr>
          <w:lang w:val="uk-UA"/>
        </w:rPr>
        <w:t xml:space="preserve">.  Гр. </w:t>
      </w:r>
      <w:r>
        <w:rPr>
          <w:bCs/>
          <w:lang w:val="uk-UA"/>
        </w:rPr>
        <w:t>Мамчур Світлані Василівні</w:t>
      </w:r>
      <w:r w:rsidRPr="0056604E">
        <w:rPr>
          <w:lang w:val="uk-UA"/>
        </w:rPr>
        <w:t xml:space="preserve"> </w:t>
      </w:r>
      <w:r>
        <w:rPr>
          <w:lang w:val="uk-UA"/>
        </w:rPr>
        <w:t>оформити право власності на земельну ділянку відповідно до Закону України «Про державну реєстрацію речових прав на нерухоме майно та їх обтяжень».</w:t>
      </w:r>
    </w:p>
    <w:p w:rsidR="00F012C5" w:rsidRDefault="00F012C5" w:rsidP="00F012C5">
      <w:pPr>
        <w:pStyle w:val="Standard"/>
        <w:jc w:val="both"/>
        <w:rPr>
          <w:lang w:val="uk-UA"/>
        </w:rPr>
      </w:pPr>
    </w:p>
    <w:p w:rsidR="00F012C5" w:rsidRDefault="00F012C5" w:rsidP="00F012C5">
      <w:pPr>
        <w:pStyle w:val="Standard"/>
        <w:jc w:val="both"/>
      </w:pPr>
      <w:r>
        <w:t xml:space="preserve">   </w:t>
      </w:r>
      <w:r>
        <w:rPr>
          <w:lang w:val="uk-UA"/>
        </w:rPr>
        <w:t xml:space="preserve">  </w:t>
      </w:r>
      <w:r>
        <w:t>4. Контроль за виконанням даного рішення покласти на постійну комісію з питань містобудування, будівництва, земельних відносин та охорони навколишнього природного середовища.</w:t>
      </w:r>
    </w:p>
    <w:p w:rsidR="00F012C5" w:rsidRDefault="00F012C5" w:rsidP="00F012C5">
      <w:pPr>
        <w:pStyle w:val="Standard"/>
        <w:tabs>
          <w:tab w:val="left" w:pos="6435"/>
        </w:tabs>
        <w:jc w:val="right"/>
        <w:rPr>
          <w:rFonts w:cs="Times New Roman"/>
          <w:iCs/>
          <w:lang w:val="uk-UA"/>
        </w:rPr>
      </w:pPr>
    </w:p>
    <w:p w:rsidR="00F012C5" w:rsidRDefault="00F012C5" w:rsidP="00F012C5">
      <w:pPr>
        <w:pStyle w:val="Standard"/>
        <w:tabs>
          <w:tab w:val="left" w:pos="6435"/>
        </w:tabs>
        <w:jc w:val="right"/>
        <w:rPr>
          <w:rFonts w:cs="Times New Roman"/>
          <w:iCs/>
          <w:lang w:val="uk-UA"/>
        </w:rPr>
      </w:pPr>
    </w:p>
    <w:p w:rsidR="00F012C5" w:rsidRDefault="00F012C5" w:rsidP="00F012C5">
      <w:pPr>
        <w:pStyle w:val="Standard"/>
        <w:tabs>
          <w:tab w:val="left" w:pos="6435"/>
        </w:tabs>
        <w:jc w:val="right"/>
        <w:rPr>
          <w:rFonts w:cs="Times New Roman"/>
          <w:iCs/>
          <w:lang w:val="uk-UA"/>
        </w:rPr>
      </w:pPr>
    </w:p>
    <w:p w:rsidR="00F012C5" w:rsidRPr="009E49A3" w:rsidRDefault="00F012C5" w:rsidP="00F012C5">
      <w:pPr>
        <w:pStyle w:val="Standard"/>
        <w:tabs>
          <w:tab w:val="left" w:pos="6160"/>
        </w:tabs>
        <w:rPr>
          <w:b/>
        </w:rPr>
      </w:pPr>
      <w:r w:rsidRPr="009E49A3">
        <w:rPr>
          <w:rStyle w:val="StrongEmphasis"/>
          <w:b w:val="0"/>
          <w:color w:val="000000"/>
          <w:shd w:val="clear" w:color="auto" w:fill="FFFFFF"/>
          <w:lang w:val="uk-UA" w:eastAsia="ar-SA"/>
        </w:rPr>
        <w:t>Сільський  голова                                                                                     С. Пилипчук</w:t>
      </w:r>
    </w:p>
    <w:p w:rsidR="00F012C5" w:rsidRDefault="00F012C5" w:rsidP="00F012C5"/>
    <w:p w:rsidR="00F012C5" w:rsidRDefault="00F012C5" w:rsidP="00F012C5"/>
    <w:p w:rsidR="00F012C5" w:rsidRDefault="00F012C5" w:rsidP="00F012C5">
      <w:pPr>
        <w:pStyle w:val="Standard"/>
        <w:tabs>
          <w:tab w:val="left" w:pos="6435"/>
        </w:tabs>
      </w:pPr>
    </w:p>
    <w:p w:rsidR="00F012C5" w:rsidRDefault="00F012C5" w:rsidP="00F012C5">
      <w:pPr>
        <w:pStyle w:val="Standard"/>
        <w:tabs>
          <w:tab w:val="left" w:pos="6435"/>
        </w:tabs>
      </w:pPr>
      <w:r>
        <w:rPr>
          <w:noProof/>
          <w:lang w:eastAsia="ru-RU" w:bidi="ar-SA"/>
        </w:rPr>
        <w:drawing>
          <wp:anchor distT="0" distB="0" distL="114300" distR="114300" simplePos="0" relativeHeight="251642880" behindDoc="0" locked="0" layoutInCell="1" allowOverlap="1">
            <wp:simplePos x="0" y="0"/>
            <wp:positionH relativeFrom="margin">
              <wp:align>center</wp:align>
            </wp:positionH>
            <wp:positionV relativeFrom="paragraph">
              <wp:posOffset>6350</wp:posOffset>
            </wp:positionV>
            <wp:extent cx="457200" cy="690880"/>
            <wp:effectExtent l="0" t="0" r="0" b="0"/>
            <wp:wrapNone/>
            <wp:docPr id="69" name="Рисунок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14"/>
                    <pic:cNvPicPr>
                      <a:picLocks noChangeAspect="1" noChangeArrowheads="1"/>
                    </pic:cNvPicPr>
                  </pic:nvPicPr>
                  <pic:blipFill>
                    <a:blip r:embed="rId8" cstate="print">
                      <a:extLst>
                        <a:ext uri="{28A0092B-C50C-407E-A947-70E740481C1C}">
                          <a14:useLocalDpi xmln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v="urn:schemas-microsoft-com:vml" xmlns:wp14="http://schemas.microsoft.com/office/word/2010/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ps="http://schemas.microsoft.com/office/word/2010/wordprocessingShape" xmlns:a14="http://schemas.microsoft.com/office/drawing/2010/main" val="0"/>
                        </a:ext>
                      </a:extLst>
                    </a:blip>
                    <a:srcRect/>
                    <a:stretch>
                      <a:fillRect/>
                    </a:stretch>
                  </pic:blipFill>
                  <pic:spPr bwMode="auto">
                    <a:xfrm>
                      <a:off x="0" y="0"/>
                      <a:ext cx="457200" cy="690880"/>
                    </a:xfrm>
                    <a:prstGeom prst="rect">
                      <a:avLst/>
                    </a:prstGeom>
                    <a:noFill/>
                    <a:ln>
                      <a:noFill/>
                    </a:ln>
                  </pic:spPr>
                </pic:pic>
              </a:graphicData>
            </a:graphic>
          </wp:anchor>
        </w:drawing>
      </w:r>
    </w:p>
    <w:p w:rsidR="00F012C5" w:rsidRDefault="00F012C5" w:rsidP="00F012C5">
      <w:pPr>
        <w:pStyle w:val="Standard"/>
        <w:tabs>
          <w:tab w:val="left" w:pos="6435"/>
        </w:tabs>
      </w:pPr>
    </w:p>
    <w:p w:rsidR="00F012C5" w:rsidRDefault="00F012C5" w:rsidP="00F012C5">
      <w:pPr>
        <w:pStyle w:val="Standard"/>
        <w:tabs>
          <w:tab w:val="left" w:pos="6435"/>
        </w:tabs>
      </w:pPr>
    </w:p>
    <w:p w:rsidR="00F012C5" w:rsidRDefault="00F012C5" w:rsidP="00F012C5">
      <w:pPr>
        <w:pStyle w:val="Standard"/>
        <w:tabs>
          <w:tab w:val="left" w:pos="6435"/>
        </w:tabs>
      </w:pPr>
    </w:p>
    <w:p w:rsidR="00F012C5" w:rsidRDefault="00F012C5" w:rsidP="00F012C5">
      <w:pPr>
        <w:pStyle w:val="a5"/>
        <w:spacing w:line="360" w:lineRule="auto"/>
        <w:rPr>
          <w:sz w:val="24"/>
          <w:szCs w:val="24"/>
        </w:rPr>
      </w:pPr>
      <w:r>
        <w:rPr>
          <w:sz w:val="24"/>
          <w:szCs w:val="24"/>
        </w:rPr>
        <w:t>УКРАЇНА</w:t>
      </w:r>
    </w:p>
    <w:p w:rsidR="00F012C5" w:rsidRDefault="00F012C5" w:rsidP="00F012C5">
      <w:pPr>
        <w:pStyle w:val="a5"/>
        <w:rPr>
          <w:sz w:val="24"/>
          <w:szCs w:val="24"/>
        </w:rPr>
      </w:pPr>
      <w:r>
        <w:rPr>
          <w:sz w:val="24"/>
          <w:szCs w:val="24"/>
        </w:rPr>
        <w:t>БУГРИНСЬКА СІЛЬСЬКА РАДА</w:t>
      </w:r>
    </w:p>
    <w:p w:rsidR="00F012C5" w:rsidRDefault="00F012C5" w:rsidP="00F012C5">
      <w:pPr>
        <w:pStyle w:val="a5"/>
        <w:rPr>
          <w:sz w:val="24"/>
          <w:szCs w:val="24"/>
        </w:rPr>
      </w:pPr>
      <w:r>
        <w:rPr>
          <w:sz w:val="24"/>
          <w:szCs w:val="24"/>
        </w:rPr>
        <w:t>РІВНЕНСЬКОГО РАЙОНУ</w:t>
      </w:r>
    </w:p>
    <w:p w:rsidR="00F012C5" w:rsidRDefault="00F012C5" w:rsidP="00F012C5">
      <w:pPr>
        <w:pStyle w:val="Standard"/>
        <w:jc w:val="center"/>
        <w:rPr>
          <w:b/>
        </w:rPr>
      </w:pPr>
      <w:r>
        <w:rPr>
          <w:b/>
        </w:rPr>
        <w:t>РІВНЕНСЬКОЇ ОБЛАСТІ</w:t>
      </w:r>
    </w:p>
    <w:p w:rsidR="00F012C5" w:rsidRDefault="00F012C5" w:rsidP="00F012C5">
      <w:pPr>
        <w:pStyle w:val="Standard"/>
        <w:jc w:val="center"/>
        <w:rPr>
          <w:b/>
        </w:rPr>
      </w:pPr>
      <w:r>
        <w:rPr>
          <w:b/>
        </w:rPr>
        <w:t>Р І Ш Е Н Н Я</w:t>
      </w:r>
    </w:p>
    <w:p w:rsidR="00F012C5" w:rsidRDefault="00F012C5" w:rsidP="00F012C5">
      <w:pPr>
        <w:pStyle w:val="Standard"/>
        <w:jc w:val="center"/>
        <w:rPr>
          <w:i/>
          <w:sz w:val="20"/>
          <w:szCs w:val="20"/>
        </w:rPr>
      </w:pPr>
      <w:r>
        <w:rPr>
          <w:i/>
          <w:sz w:val="20"/>
          <w:szCs w:val="20"/>
        </w:rPr>
        <w:t>35442, Рівненська обл., Гощанський район, с.Бугрин, вул. Перемоги,1тел.(03650)42181</w:t>
      </w:r>
    </w:p>
    <w:p w:rsidR="00F012C5" w:rsidRDefault="00F012C5" w:rsidP="00F012C5">
      <w:pPr>
        <w:pStyle w:val="Standard"/>
        <w:tabs>
          <w:tab w:val="left" w:pos="6160"/>
        </w:tabs>
        <w:jc w:val="both"/>
      </w:pPr>
      <w:r>
        <w:rPr>
          <w:rFonts w:cs="Times New Roman"/>
          <w:b/>
          <w:bCs/>
          <w:i/>
          <w:iCs/>
          <w:lang w:val="uk-UA"/>
        </w:rPr>
        <w:t xml:space="preserve">               </w:t>
      </w:r>
      <w:r w:rsidR="00E42386">
        <w:rPr>
          <w:noProof/>
        </w:rPr>
        <w:pict>
          <v:shape id="_x0000_s1109" type="#_x0000_t32" style="position:absolute;left:0;text-align:left;margin-left:2.6pt;margin-top:4.6pt;width:476.1pt;height:.3pt;flip:y;z-index:251685888;visibility:visible;mso-position-horizontal-relative:text;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" strokeweight="1.59003mm">
            <v:stroke joinstyle="miter" endcap="square"/>
            <o:lock v:ext="edit" shapetype="f"/>
          </v:shape>
        </w:pict>
      </w:r>
      <w:r>
        <w:rPr>
          <w:rFonts w:cs="Times New Roman"/>
          <w:b/>
          <w:bCs/>
          <w:i/>
          <w:iCs/>
          <w:lang w:val="uk-UA"/>
        </w:rPr>
        <w:tab/>
      </w:r>
    </w:p>
    <w:p w:rsidR="00F012C5" w:rsidRPr="00894DAD" w:rsidRDefault="00F012C5" w:rsidP="00F012C5">
      <w:pPr>
        <w:pStyle w:val="Standard"/>
        <w:tabs>
          <w:tab w:val="left" w:pos="6160"/>
        </w:tabs>
        <w:rPr>
          <w:rStyle w:val="StrongEmphasis"/>
          <w:b w:val="0"/>
          <w:bCs w:val="0"/>
        </w:rPr>
      </w:pPr>
      <w:r>
        <w:rPr>
          <w:rStyle w:val="StrongEmphasis"/>
          <w:rFonts w:eastAsia="Times New Roman"/>
          <w:color w:val="000000"/>
          <w:shd w:val="clear" w:color="auto" w:fill="FFFFFF"/>
          <w:lang w:val="uk-UA" w:eastAsia="ar-SA"/>
        </w:rPr>
        <w:t>від 23 грудня  2020 року № 96</w:t>
      </w:r>
    </w:p>
    <w:p w:rsidR="00F012C5" w:rsidRPr="004F2524" w:rsidRDefault="00F012C5" w:rsidP="00F012C5">
      <w:pPr>
        <w:pStyle w:val="Standard"/>
        <w:tabs>
          <w:tab w:val="left" w:pos="6160"/>
        </w:tabs>
        <w:rPr>
          <w:b/>
        </w:rPr>
      </w:pPr>
      <w:r w:rsidRPr="004F2524">
        <w:rPr>
          <w:rStyle w:val="StrongEmphasis"/>
          <w:b w:val="0"/>
          <w:color w:val="000000"/>
          <w:shd w:val="clear" w:color="auto" w:fill="FFFFFF"/>
          <w:lang w:val="uk-UA" w:eastAsia="ar-SA"/>
        </w:rPr>
        <w:t>Про затвердження проекту</w:t>
      </w:r>
    </w:p>
    <w:p w:rsidR="00F012C5" w:rsidRPr="004F2524" w:rsidRDefault="00F012C5" w:rsidP="00F012C5">
      <w:pPr>
        <w:pStyle w:val="Standard"/>
        <w:tabs>
          <w:tab w:val="left" w:pos="6160"/>
        </w:tabs>
        <w:rPr>
          <w:b/>
        </w:rPr>
      </w:pPr>
      <w:r w:rsidRPr="004F2524">
        <w:rPr>
          <w:rStyle w:val="StrongEmphasis"/>
          <w:b w:val="0"/>
          <w:iCs/>
          <w:color w:val="000000"/>
          <w:shd w:val="clear" w:color="auto" w:fill="FFFFFF"/>
          <w:lang w:val="uk-UA" w:eastAsia="ar-SA"/>
        </w:rPr>
        <w:t>землеустрою щодо відведення</w:t>
      </w:r>
    </w:p>
    <w:p w:rsidR="00F012C5" w:rsidRPr="004F2524" w:rsidRDefault="00F012C5" w:rsidP="00F012C5">
      <w:pPr>
        <w:pStyle w:val="Standard"/>
        <w:tabs>
          <w:tab w:val="left" w:pos="6160"/>
        </w:tabs>
        <w:rPr>
          <w:b/>
        </w:rPr>
      </w:pPr>
      <w:r w:rsidRPr="004F2524">
        <w:rPr>
          <w:rStyle w:val="StrongEmphasis"/>
          <w:b w:val="0"/>
          <w:iCs/>
          <w:color w:val="000000"/>
          <w:shd w:val="clear" w:color="auto" w:fill="FFFFFF"/>
          <w:lang w:val="uk-UA" w:eastAsia="ar-SA"/>
        </w:rPr>
        <w:t>земельної ділянки у власність</w:t>
      </w:r>
    </w:p>
    <w:p w:rsidR="00F012C5" w:rsidRPr="009E1EF3" w:rsidRDefault="00F012C5" w:rsidP="00F012C5">
      <w:pPr>
        <w:pStyle w:val="Standard"/>
        <w:tabs>
          <w:tab w:val="left" w:pos="6160"/>
        </w:tabs>
        <w:rPr>
          <w:rFonts w:cs="Times New Roman"/>
          <w:lang w:val="uk-UA"/>
        </w:rPr>
      </w:pPr>
      <w:r>
        <w:rPr>
          <w:rFonts w:cs="Times New Roman"/>
          <w:lang w:val="uk-UA"/>
        </w:rPr>
        <w:t xml:space="preserve"> гр. Козорізу Ф.Ф.</w:t>
      </w:r>
    </w:p>
    <w:p w:rsidR="00F012C5" w:rsidRDefault="00F012C5" w:rsidP="00F012C5">
      <w:pPr>
        <w:pStyle w:val="Standard"/>
        <w:tabs>
          <w:tab w:val="left" w:pos="6160"/>
        </w:tabs>
        <w:rPr>
          <w:rFonts w:cs="Times New Roman"/>
          <w:lang w:val="uk-UA"/>
        </w:rPr>
      </w:pPr>
    </w:p>
    <w:p w:rsidR="00F012C5" w:rsidRPr="004219CE" w:rsidRDefault="00F012C5" w:rsidP="00F012C5">
      <w:pPr>
        <w:pStyle w:val="Standard"/>
        <w:jc w:val="both"/>
        <w:rPr>
          <w:lang w:val="uk-UA"/>
        </w:rPr>
      </w:pPr>
      <w:r>
        <w:t xml:space="preserve">     Розглянувши </w:t>
      </w:r>
      <w:r>
        <w:rPr>
          <w:lang w:val="uk-UA"/>
        </w:rPr>
        <w:t>проект землеустрою щодо відведення земельної ділянки безоплатно у власність</w:t>
      </w:r>
      <w:r>
        <w:t xml:space="preserve"> </w:t>
      </w:r>
      <w:r>
        <w:rPr>
          <w:lang w:val="uk-UA"/>
        </w:rPr>
        <w:t>гр.</w:t>
      </w:r>
      <w:r>
        <w:rPr>
          <w:b/>
          <w:bCs/>
          <w:lang w:val="uk-UA"/>
        </w:rPr>
        <w:t xml:space="preserve"> </w:t>
      </w:r>
      <w:r>
        <w:rPr>
          <w:bCs/>
          <w:lang w:val="uk-UA"/>
        </w:rPr>
        <w:t>Козорізу Федору Федоровичу</w:t>
      </w:r>
      <w:r>
        <w:rPr>
          <w:lang w:val="uk-UA"/>
        </w:rPr>
        <w:t xml:space="preserve">,  розроблений </w:t>
      </w:r>
      <w:r w:rsidRPr="00906B7E">
        <w:rPr>
          <w:rStyle w:val="StrongEmphasis"/>
          <w:rFonts w:cs="Times New Roman"/>
          <w:b w:val="0"/>
          <w:iCs/>
          <w:color w:val="000000"/>
          <w:shd w:val="clear" w:color="auto" w:fill="FFFFFF"/>
          <w:lang w:val="uk-UA" w:eastAsia="ar-SA"/>
        </w:rPr>
        <w:t>ТзОВ «Земля-Плюс»</w:t>
      </w:r>
      <w:r w:rsidRPr="004F2524">
        <w:rPr>
          <w:b/>
          <w:lang w:val="uk-UA"/>
        </w:rPr>
        <w:t>,</w:t>
      </w:r>
      <w:r>
        <w:rPr>
          <w:lang w:val="uk-UA"/>
        </w:rPr>
        <w:t xml:space="preserve"> керуючись ст. 26, 33 Закону України «Про місцеве самоврядування в Україні», статей 12, 19, 118, 121, 122, 123, 186, 186-1 Земельного кодексу України, ст. 50 Закону України «Про землеустрій» Бугринська сільська рада:</w:t>
      </w:r>
    </w:p>
    <w:p w:rsidR="00F012C5" w:rsidRDefault="00F012C5" w:rsidP="00F012C5">
      <w:pPr>
        <w:pStyle w:val="Standard"/>
        <w:jc w:val="both"/>
        <w:rPr>
          <w:lang w:val="uk-UA"/>
        </w:rPr>
      </w:pPr>
    </w:p>
    <w:p w:rsidR="00F012C5" w:rsidRDefault="00F012C5" w:rsidP="00F012C5">
      <w:pPr>
        <w:pStyle w:val="Standard"/>
      </w:pPr>
      <w:r>
        <w:rPr>
          <w:lang w:val="uk-UA"/>
        </w:rPr>
        <w:t xml:space="preserve">                                                             </w:t>
      </w:r>
      <w:r>
        <w:rPr>
          <w:b/>
        </w:rPr>
        <w:t xml:space="preserve">ВИРІШИЛА:  </w:t>
      </w:r>
    </w:p>
    <w:p w:rsidR="00F012C5" w:rsidRDefault="00F012C5" w:rsidP="00F012C5">
      <w:pPr>
        <w:pStyle w:val="Standard"/>
        <w:jc w:val="both"/>
        <w:rPr>
          <w:b/>
        </w:rPr>
      </w:pPr>
    </w:p>
    <w:p w:rsidR="00F012C5" w:rsidRPr="0056604E" w:rsidRDefault="00F012C5" w:rsidP="00F012C5">
      <w:pPr>
        <w:pStyle w:val="Standard"/>
        <w:jc w:val="both"/>
        <w:rPr>
          <w:lang w:val="uk-UA"/>
        </w:rPr>
      </w:pPr>
      <w:r>
        <w:t xml:space="preserve">   </w:t>
      </w:r>
      <w:r>
        <w:rPr>
          <w:lang w:val="uk-UA"/>
        </w:rPr>
        <w:t xml:space="preserve">  </w:t>
      </w:r>
      <w:r>
        <w:t xml:space="preserve">1. </w:t>
      </w:r>
      <w:r>
        <w:rPr>
          <w:lang w:val="uk-UA"/>
        </w:rPr>
        <w:t xml:space="preserve"> </w:t>
      </w:r>
      <w:r>
        <w:t xml:space="preserve">Затвердити </w:t>
      </w:r>
      <w:r>
        <w:rPr>
          <w:lang w:val="uk-UA"/>
        </w:rPr>
        <w:t xml:space="preserve">проект землеустрою щодо відведення земельної ділянки безоплатно у власність гр. </w:t>
      </w:r>
      <w:r>
        <w:rPr>
          <w:bCs/>
          <w:lang w:val="uk-UA"/>
        </w:rPr>
        <w:t>Козорізу Федору Федоровичу</w:t>
      </w:r>
      <w:r w:rsidRPr="0056604E">
        <w:rPr>
          <w:lang w:val="uk-UA"/>
        </w:rPr>
        <w:t xml:space="preserve"> для ведення особистого селянського господарства </w:t>
      </w:r>
      <w:r>
        <w:rPr>
          <w:lang w:val="uk-UA"/>
        </w:rPr>
        <w:t xml:space="preserve">за рахунок земель запасу комунальної власності сільськогосподарського призначення (рілля) на території Бугринської сільської ради </w:t>
      </w:r>
      <w:r w:rsidRPr="005C0498">
        <w:rPr>
          <w:rFonts w:cs="Times New Roman"/>
        </w:rPr>
        <w:t>Гощанського району Рівненської області</w:t>
      </w:r>
      <w:r>
        <w:rPr>
          <w:lang w:val="uk-UA"/>
        </w:rPr>
        <w:t>.</w:t>
      </w:r>
    </w:p>
    <w:p w:rsidR="00F012C5" w:rsidRPr="0056604E" w:rsidRDefault="00F012C5" w:rsidP="00F012C5">
      <w:pPr>
        <w:pStyle w:val="Standard"/>
        <w:jc w:val="both"/>
        <w:rPr>
          <w:lang w:val="uk-UA"/>
        </w:rPr>
      </w:pPr>
    </w:p>
    <w:p w:rsidR="00F012C5" w:rsidRDefault="00F012C5" w:rsidP="00F012C5">
      <w:pPr>
        <w:pStyle w:val="Standard"/>
        <w:jc w:val="both"/>
      </w:pPr>
      <w:r>
        <w:rPr>
          <w:lang w:val="uk-UA"/>
        </w:rPr>
        <w:t xml:space="preserve">     </w:t>
      </w:r>
      <w:r w:rsidRPr="004219CE">
        <w:rPr>
          <w:lang w:val="uk-UA"/>
        </w:rPr>
        <w:t>2.</w:t>
      </w:r>
      <w:r>
        <w:t xml:space="preserve"> </w:t>
      </w:r>
      <w:r>
        <w:rPr>
          <w:lang w:val="uk-UA"/>
        </w:rPr>
        <w:t xml:space="preserve">  </w:t>
      </w:r>
      <w:r>
        <w:t xml:space="preserve">Передати гр. </w:t>
      </w:r>
      <w:r>
        <w:rPr>
          <w:bCs/>
          <w:lang w:val="uk-UA"/>
        </w:rPr>
        <w:t>Козорізу Федору Федоровичу</w:t>
      </w:r>
      <w:r>
        <w:t xml:space="preserve"> в приватну  власність земельн</w:t>
      </w:r>
      <w:r>
        <w:rPr>
          <w:lang w:val="uk-UA"/>
        </w:rPr>
        <w:t>у</w:t>
      </w:r>
      <w:r>
        <w:t xml:space="preserve"> ділянк</w:t>
      </w:r>
      <w:r>
        <w:rPr>
          <w:lang w:val="uk-UA"/>
        </w:rPr>
        <w:t>у</w:t>
      </w:r>
      <w:r>
        <w:t xml:space="preserve"> площею 0.</w:t>
      </w:r>
      <w:r>
        <w:rPr>
          <w:lang w:val="uk-UA"/>
        </w:rPr>
        <w:t>3000</w:t>
      </w:r>
      <w:r>
        <w:t xml:space="preserve"> га</w:t>
      </w:r>
      <w:r>
        <w:rPr>
          <w:lang w:val="uk-UA"/>
        </w:rPr>
        <w:t>,</w:t>
      </w:r>
      <w:r>
        <w:t xml:space="preserve"> за кадастровим номером 5621281200:01:003:0654 для ведення особистого селянського господарства </w:t>
      </w:r>
      <w:r>
        <w:rPr>
          <w:lang w:val="uk-UA"/>
        </w:rPr>
        <w:t xml:space="preserve">за рахунок земель запасу комунальної власності сільськогосподарського призначення (рілля) на території Бугринської сільської ради </w:t>
      </w:r>
      <w:r w:rsidRPr="00477543">
        <w:rPr>
          <w:rFonts w:cs="Times New Roman"/>
          <w:lang w:val="uk-UA"/>
        </w:rPr>
        <w:t>Гощанського району Рівненської області</w:t>
      </w:r>
      <w:r>
        <w:rPr>
          <w:lang w:val="uk-UA"/>
        </w:rPr>
        <w:t>.</w:t>
      </w:r>
      <w:r>
        <w:t xml:space="preserve"> </w:t>
      </w:r>
    </w:p>
    <w:p w:rsidR="00F012C5" w:rsidRDefault="00F012C5" w:rsidP="00F012C5">
      <w:pPr>
        <w:pStyle w:val="Standard"/>
        <w:jc w:val="both"/>
      </w:pPr>
      <w:r>
        <w:t xml:space="preserve">       </w:t>
      </w:r>
    </w:p>
    <w:p w:rsidR="00F012C5" w:rsidRDefault="00F012C5" w:rsidP="00F012C5">
      <w:pPr>
        <w:pStyle w:val="Standard"/>
        <w:jc w:val="both"/>
      </w:pPr>
      <w:r>
        <w:t xml:space="preserve">     3</w:t>
      </w:r>
      <w:r>
        <w:rPr>
          <w:lang w:val="uk-UA"/>
        </w:rPr>
        <w:t xml:space="preserve">.  Гр. </w:t>
      </w:r>
      <w:r>
        <w:rPr>
          <w:bCs/>
          <w:lang w:val="uk-UA"/>
        </w:rPr>
        <w:t>Козорізу Федору Федоровичу</w:t>
      </w:r>
      <w:r>
        <w:rPr>
          <w:lang w:val="uk-UA"/>
        </w:rPr>
        <w:t xml:space="preserve"> оформити право власності на земельну ділянку відповідно до Закону України «Про державну реєстрацію речових прав на нерухоме майно та їх обтяжень».</w:t>
      </w:r>
    </w:p>
    <w:p w:rsidR="00F012C5" w:rsidRDefault="00F012C5" w:rsidP="00F012C5">
      <w:pPr>
        <w:pStyle w:val="Standard"/>
        <w:jc w:val="both"/>
        <w:rPr>
          <w:lang w:val="uk-UA"/>
        </w:rPr>
      </w:pPr>
    </w:p>
    <w:p w:rsidR="00F012C5" w:rsidRDefault="00F012C5" w:rsidP="00F012C5">
      <w:pPr>
        <w:pStyle w:val="Standard"/>
        <w:jc w:val="both"/>
      </w:pPr>
      <w:r>
        <w:t xml:space="preserve">   </w:t>
      </w:r>
      <w:r>
        <w:rPr>
          <w:lang w:val="uk-UA"/>
        </w:rPr>
        <w:t xml:space="preserve">  </w:t>
      </w:r>
      <w:r>
        <w:t>4. Контроль за виконанням даного рішення покласти на постійну комісію з питань містобудування, будівництва, земельних відносин та охорони навколишнього природного середовища.</w:t>
      </w:r>
    </w:p>
    <w:p w:rsidR="00F012C5" w:rsidRDefault="00F012C5" w:rsidP="00F012C5">
      <w:pPr>
        <w:pStyle w:val="Standard"/>
        <w:tabs>
          <w:tab w:val="left" w:pos="6435"/>
        </w:tabs>
        <w:jc w:val="right"/>
        <w:rPr>
          <w:rFonts w:cs="Times New Roman"/>
          <w:iCs/>
          <w:lang w:val="uk-UA"/>
        </w:rPr>
      </w:pPr>
    </w:p>
    <w:p w:rsidR="00F012C5" w:rsidRDefault="00F012C5" w:rsidP="00F012C5">
      <w:pPr>
        <w:pStyle w:val="Standard"/>
        <w:tabs>
          <w:tab w:val="left" w:pos="6435"/>
        </w:tabs>
        <w:jc w:val="right"/>
        <w:rPr>
          <w:rFonts w:cs="Times New Roman"/>
          <w:iCs/>
          <w:lang w:val="uk-UA"/>
        </w:rPr>
      </w:pPr>
    </w:p>
    <w:p w:rsidR="00F012C5" w:rsidRDefault="00F012C5" w:rsidP="00F012C5">
      <w:pPr>
        <w:pStyle w:val="Standard"/>
        <w:tabs>
          <w:tab w:val="left" w:pos="6435"/>
        </w:tabs>
        <w:jc w:val="right"/>
        <w:rPr>
          <w:rFonts w:cs="Times New Roman"/>
          <w:iCs/>
          <w:lang w:val="uk-UA"/>
        </w:rPr>
      </w:pPr>
    </w:p>
    <w:p w:rsidR="00F012C5" w:rsidRPr="009E49A3" w:rsidRDefault="00F012C5" w:rsidP="00F012C5">
      <w:pPr>
        <w:pStyle w:val="Standard"/>
        <w:tabs>
          <w:tab w:val="left" w:pos="6160"/>
        </w:tabs>
        <w:rPr>
          <w:b/>
        </w:rPr>
      </w:pPr>
      <w:r w:rsidRPr="009E49A3">
        <w:rPr>
          <w:rStyle w:val="StrongEmphasis"/>
          <w:b w:val="0"/>
          <w:color w:val="000000"/>
          <w:shd w:val="clear" w:color="auto" w:fill="FFFFFF"/>
          <w:lang w:val="uk-UA" w:eastAsia="ar-SA"/>
        </w:rPr>
        <w:t>Сільський  голова                                                                                     С. Пилипчук</w:t>
      </w:r>
    </w:p>
    <w:p w:rsidR="00F012C5" w:rsidRDefault="00F012C5" w:rsidP="00F012C5"/>
    <w:p w:rsidR="00F012C5" w:rsidRDefault="00F012C5" w:rsidP="00F012C5">
      <w:pPr>
        <w:pStyle w:val="Standard"/>
        <w:tabs>
          <w:tab w:val="left" w:pos="6160"/>
        </w:tabs>
        <w:rPr>
          <w:b/>
          <w:bCs/>
          <w:color w:val="000000"/>
          <w:shd w:val="clear" w:color="auto" w:fill="FFFFFF"/>
          <w:lang w:val="uk-UA" w:eastAsia="ar-SA"/>
        </w:rPr>
      </w:pPr>
    </w:p>
    <w:p w:rsidR="00F012C5" w:rsidRPr="006C3161" w:rsidRDefault="00F012C5" w:rsidP="00F012C5">
      <w:pPr>
        <w:pStyle w:val="Standard"/>
        <w:tabs>
          <w:tab w:val="left" w:pos="6160"/>
        </w:tabs>
        <w:rPr>
          <w:b/>
          <w:bCs/>
          <w:color w:val="000000"/>
          <w:shd w:val="clear" w:color="auto" w:fill="FFFFFF"/>
          <w:lang w:val="uk-UA" w:eastAsia="ar-SA"/>
        </w:rPr>
      </w:pPr>
    </w:p>
    <w:p w:rsidR="00F012C5" w:rsidRPr="00EC561E" w:rsidRDefault="00F012C5" w:rsidP="00F012C5">
      <w:pPr>
        <w:pStyle w:val="Standard"/>
        <w:tabs>
          <w:tab w:val="left" w:pos="6160"/>
        </w:tabs>
        <w:rPr>
          <w:lang w:val="uk-UA"/>
        </w:rPr>
      </w:pPr>
      <w:r>
        <w:rPr>
          <w:noProof/>
          <w:lang w:eastAsia="ru-RU" w:bidi="ar-SA"/>
        </w:rPr>
        <w:drawing>
          <wp:anchor distT="0" distB="0" distL="114300" distR="114300" simplePos="0" relativeHeight="251643904" behindDoc="0" locked="0" layoutInCell="1" allowOverlap="1">
            <wp:simplePos x="0" y="0"/>
            <wp:positionH relativeFrom="margin">
              <wp:posOffset>2741930</wp:posOffset>
            </wp:positionH>
            <wp:positionV relativeFrom="paragraph">
              <wp:posOffset>134620</wp:posOffset>
            </wp:positionV>
            <wp:extent cx="457200" cy="690880"/>
            <wp:effectExtent l="0" t="0" r="0" b="0"/>
            <wp:wrapNone/>
            <wp:docPr id="67" name="Рисунок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5"/>
                    <pic:cNvPicPr>
                      <a:picLocks noChangeAspect="1" noChangeArrowheads="1"/>
                    </pic:cNvPicPr>
                  </pic:nvPicPr>
                  <pic:blipFill>
                    <a:blip r:embed="rId8" cstate="print">
                      <a:extLst>
                        <a:ext uri="{28A0092B-C50C-407E-A947-70E740481C1C}">
                          <a14:useLocalDpi xmln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v="urn:schemas-microsoft-com:vml" xmlns:wp14="http://schemas.microsoft.com/office/word/2010/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ps="http://schemas.microsoft.com/office/word/2010/wordprocessingShape" xmlns:a14="http://schemas.microsoft.com/office/drawing/2010/main" val="0"/>
                        </a:ext>
                      </a:extLst>
                    </a:blip>
                    <a:srcRect/>
                    <a:stretch>
                      <a:fillRect/>
                    </a:stretch>
                  </pic:blipFill>
                  <pic:spPr bwMode="auto">
                    <a:xfrm>
                      <a:off x="0" y="0"/>
                      <a:ext cx="457200" cy="690880"/>
                    </a:xfrm>
                    <a:prstGeom prst="rect">
                      <a:avLst/>
                    </a:prstGeom>
                    <a:noFill/>
                    <a:ln>
                      <a:noFill/>
                    </a:ln>
                  </pic:spPr>
                </pic:pic>
              </a:graphicData>
            </a:graphic>
          </wp:anchor>
        </w:drawing>
      </w:r>
    </w:p>
    <w:p w:rsidR="00F012C5" w:rsidRDefault="00F012C5" w:rsidP="00F012C5">
      <w:pPr>
        <w:pStyle w:val="Standard"/>
        <w:tabs>
          <w:tab w:val="left" w:pos="6435"/>
        </w:tabs>
      </w:pPr>
    </w:p>
    <w:p w:rsidR="00F012C5" w:rsidRDefault="00F012C5" w:rsidP="00F012C5">
      <w:pPr>
        <w:pStyle w:val="Standard"/>
        <w:tabs>
          <w:tab w:val="left" w:pos="6435"/>
        </w:tabs>
      </w:pPr>
    </w:p>
    <w:p w:rsidR="00F012C5" w:rsidRDefault="00F012C5" w:rsidP="00F012C5">
      <w:pPr>
        <w:pStyle w:val="Standard"/>
        <w:tabs>
          <w:tab w:val="left" w:pos="6435"/>
        </w:tabs>
      </w:pPr>
    </w:p>
    <w:p w:rsidR="00F012C5" w:rsidRDefault="00F012C5" w:rsidP="00F012C5">
      <w:pPr>
        <w:pStyle w:val="Standard"/>
        <w:tabs>
          <w:tab w:val="left" w:pos="6435"/>
        </w:tabs>
      </w:pPr>
    </w:p>
    <w:p w:rsidR="00F012C5" w:rsidRDefault="00F012C5" w:rsidP="00F012C5">
      <w:pPr>
        <w:pStyle w:val="a5"/>
        <w:spacing w:line="360" w:lineRule="auto"/>
        <w:rPr>
          <w:sz w:val="24"/>
          <w:szCs w:val="24"/>
        </w:rPr>
      </w:pPr>
      <w:r>
        <w:rPr>
          <w:sz w:val="24"/>
          <w:szCs w:val="24"/>
        </w:rPr>
        <w:t>УКРАЇНА</w:t>
      </w:r>
    </w:p>
    <w:p w:rsidR="00F012C5" w:rsidRDefault="00F012C5" w:rsidP="00F012C5">
      <w:pPr>
        <w:pStyle w:val="a5"/>
        <w:rPr>
          <w:sz w:val="24"/>
          <w:szCs w:val="24"/>
        </w:rPr>
      </w:pPr>
      <w:r>
        <w:rPr>
          <w:sz w:val="24"/>
          <w:szCs w:val="24"/>
        </w:rPr>
        <w:t>БУГРИНСЬКА СІЛЬСЬКА РАДА</w:t>
      </w:r>
    </w:p>
    <w:p w:rsidR="00F012C5" w:rsidRDefault="00F012C5" w:rsidP="00F012C5">
      <w:pPr>
        <w:pStyle w:val="a5"/>
        <w:rPr>
          <w:sz w:val="24"/>
          <w:szCs w:val="24"/>
        </w:rPr>
      </w:pPr>
      <w:r>
        <w:rPr>
          <w:sz w:val="24"/>
          <w:szCs w:val="24"/>
        </w:rPr>
        <w:t>РІВНЕНСЬКОГО РАЙОНУ</w:t>
      </w:r>
    </w:p>
    <w:p w:rsidR="00F012C5" w:rsidRDefault="00F012C5" w:rsidP="00F012C5">
      <w:pPr>
        <w:pStyle w:val="Standard"/>
        <w:jc w:val="center"/>
        <w:rPr>
          <w:b/>
        </w:rPr>
      </w:pPr>
      <w:r>
        <w:rPr>
          <w:b/>
        </w:rPr>
        <w:t>РІВНЕНСЬКОЇ ОБЛАСТІ</w:t>
      </w:r>
    </w:p>
    <w:p w:rsidR="00F012C5" w:rsidRDefault="00F012C5" w:rsidP="00F012C5">
      <w:pPr>
        <w:pStyle w:val="Standard"/>
        <w:jc w:val="center"/>
      </w:pPr>
      <w:r>
        <w:rPr>
          <w:b/>
        </w:rPr>
        <w:t>Р І Ш Е Н</w:t>
      </w:r>
      <w:r>
        <w:rPr>
          <w:b/>
          <w:lang w:val="uk-UA"/>
        </w:rPr>
        <w:t xml:space="preserve"> Н</w:t>
      </w:r>
      <w:r>
        <w:rPr>
          <w:b/>
        </w:rPr>
        <w:t xml:space="preserve"> Я</w:t>
      </w:r>
    </w:p>
    <w:p w:rsidR="00F012C5" w:rsidRDefault="00F012C5" w:rsidP="00F012C5">
      <w:pPr>
        <w:pStyle w:val="Standard"/>
        <w:jc w:val="center"/>
        <w:rPr>
          <w:i/>
          <w:sz w:val="20"/>
          <w:szCs w:val="20"/>
        </w:rPr>
      </w:pPr>
      <w:r>
        <w:rPr>
          <w:i/>
          <w:sz w:val="20"/>
          <w:szCs w:val="20"/>
        </w:rPr>
        <w:t>35442, Рівненська обл., Гощанський район, с.Бугрин, вул. Перемоги,1тел.(03650)42181</w:t>
      </w:r>
    </w:p>
    <w:p w:rsidR="00F012C5" w:rsidRDefault="00F012C5" w:rsidP="00F012C5">
      <w:pPr>
        <w:pStyle w:val="Standard"/>
        <w:tabs>
          <w:tab w:val="left" w:pos="6160"/>
        </w:tabs>
        <w:jc w:val="both"/>
      </w:pPr>
      <w:r>
        <w:rPr>
          <w:rFonts w:cs="Times New Roman"/>
          <w:b/>
          <w:bCs/>
          <w:i/>
          <w:iCs/>
          <w:lang w:val="uk-UA"/>
        </w:rPr>
        <w:t xml:space="preserve">               </w:t>
      </w:r>
      <w:r w:rsidR="00E42386">
        <w:rPr>
          <w:noProof/>
        </w:rPr>
        <w:pict>
          <v:shape id="Прямая со стрелкой 4" o:spid="_x0000_s1111" type="#_x0000_t32" style="position:absolute;left:0;text-align:left;margin-left:2.6pt;margin-top:4.6pt;width:476.1pt;height:.3pt;flip:y;z-index:251686912;visibility:visible;mso-position-horizontal-relative:text;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" strokeweight="1.59003mm">
            <v:stroke joinstyle="miter" endcap="square"/>
            <o:lock v:ext="edit" shapetype="f"/>
          </v:shape>
        </w:pict>
      </w:r>
      <w:r>
        <w:rPr>
          <w:rFonts w:cs="Times New Roman"/>
          <w:b/>
          <w:bCs/>
          <w:i/>
          <w:iCs/>
          <w:lang w:val="uk-UA"/>
        </w:rPr>
        <w:tab/>
      </w:r>
    </w:p>
    <w:p w:rsidR="00F012C5" w:rsidRPr="00894DAD" w:rsidRDefault="00F012C5" w:rsidP="00F012C5">
      <w:pPr>
        <w:pStyle w:val="Standard"/>
        <w:tabs>
          <w:tab w:val="left" w:pos="6160"/>
        </w:tabs>
        <w:rPr>
          <w:rStyle w:val="StrongEmphasis"/>
          <w:b w:val="0"/>
          <w:bCs w:val="0"/>
        </w:rPr>
      </w:pPr>
      <w:r>
        <w:rPr>
          <w:rStyle w:val="StrongEmphasis"/>
          <w:rFonts w:eastAsia="Times New Roman"/>
          <w:color w:val="000000"/>
          <w:shd w:val="clear" w:color="auto" w:fill="FFFFFF"/>
          <w:lang w:val="uk-UA" w:eastAsia="ar-SA"/>
        </w:rPr>
        <w:t>від 23 грудня  2020 року № 97</w:t>
      </w:r>
    </w:p>
    <w:p w:rsidR="00F012C5" w:rsidRPr="002E31CC" w:rsidRDefault="00F012C5" w:rsidP="00F012C5">
      <w:pPr>
        <w:pStyle w:val="Standard"/>
        <w:tabs>
          <w:tab w:val="left" w:pos="6160"/>
        </w:tabs>
        <w:rPr>
          <w:b/>
        </w:rPr>
      </w:pPr>
      <w:r w:rsidRPr="002E31CC">
        <w:rPr>
          <w:rStyle w:val="StrongEmphasis"/>
          <w:b w:val="0"/>
          <w:color w:val="000000"/>
          <w:shd w:val="clear" w:color="auto" w:fill="FFFFFF"/>
          <w:lang w:val="uk-UA" w:eastAsia="ar-SA"/>
        </w:rPr>
        <w:t>Про передачу земельної ділянки  в</w:t>
      </w:r>
    </w:p>
    <w:p w:rsidR="00F012C5" w:rsidRDefault="00F012C5" w:rsidP="00F012C5">
      <w:pPr>
        <w:pStyle w:val="Standard"/>
      </w:pPr>
      <w:r>
        <w:t xml:space="preserve">приватну власність для будівництва </w:t>
      </w:r>
      <w:r>
        <w:rPr>
          <w:lang w:val="uk-UA"/>
        </w:rPr>
        <w:t>і</w:t>
      </w:r>
      <w:r>
        <w:t xml:space="preserve"> обслуговування </w:t>
      </w:r>
    </w:p>
    <w:p w:rsidR="00F012C5" w:rsidRDefault="00F012C5" w:rsidP="00F012C5">
      <w:pPr>
        <w:pStyle w:val="Standard"/>
      </w:pPr>
      <w:r>
        <w:t>житлового будинку, господарських</w:t>
      </w:r>
    </w:p>
    <w:p w:rsidR="00F012C5" w:rsidRPr="00E04F85" w:rsidRDefault="00F012C5" w:rsidP="00F012C5">
      <w:pPr>
        <w:pStyle w:val="Standard"/>
        <w:rPr>
          <w:lang w:val="uk-UA"/>
        </w:rPr>
      </w:pPr>
      <w:r>
        <w:t xml:space="preserve">будівель </w:t>
      </w:r>
      <w:r>
        <w:rPr>
          <w:lang w:val="uk-UA"/>
        </w:rPr>
        <w:t>і</w:t>
      </w:r>
      <w:r>
        <w:t xml:space="preserve"> споруд (присадибна ділянка)</w:t>
      </w:r>
      <w:r>
        <w:rPr>
          <w:lang w:val="uk-UA"/>
        </w:rPr>
        <w:t xml:space="preserve"> </w:t>
      </w:r>
      <w:r>
        <w:t xml:space="preserve"> в с.</w:t>
      </w:r>
      <w:r>
        <w:rPr>
          <w:lang w:val="uk-UA"/>
        </w:rPr>
        <w:t>Зарічне</w:t>
      </w:r>
    </w:p>
    <w:p w:rsidR="00F012C5" w:rsidRDefault="00F012C5" w:rsidP="00F012C5">
      <w:pPr>
        <w:pStyle w:val="Standard"/>
        <w:rPr>
          <w:rFonts w:cs="Times New Roman"/>
          <w:lang w:val="uk-UA"/>
        </w:rPr>
      </w:pPr>
      <w:r w:rsidRPr="00B44F1C">
        <w:rPr>
          <w:lang w:val="uk-UA"/>
        </w:rPr>
        <w:t xml:space="preserve">гр. </w:t>
      </w:r>
      <w:r>
        <w:rPr>
          <w:rFonts w:cs="Times New Roman"/>
          <w:lang w:val="uk-UA"/>
        </w:rPr>
        <w:t>Козорізу Ф.Ф.</w:t>
      </w:r>
    </w:p>
    <w:p w:rsidR="00F012C5" w:rsidRPr="00B44F1C" w:rsidRDefault="00F012C5" w:rsidP="00F012C5">
      <w:pPr>
        <w:pStyle w:val="Standard"/>
        <w:rPr>
          <w:lang w:val="uk-UA"/>
        </w:rPr>
      </w:pPr>
    </w:p>
    <w:p w:rsidR="00F012C5" w:rsidRPr="00B454A7" w:rsidRDefault="00F012C5" w:rsidP="00F012C5">
      <w:pPr>
        <w:pStyle w:val="Standard"/>
        <w:jc w:val="both"/>
        <w:rPr>
          <w:lang w:val="uk-UA"/>
        </w:rPr>
      </w:pPr>
      <w:r w:rsidRPr="00B44F1C">
        <w:rPr>
          <w:lang w:val="uk-UA"/>
        </w:rPr>
        <w:t xml:space="preserve">   Розглянувши звернення гр.</w:t>
      </w:r>
      <w:r>
        <w:rPr>
          <w:lang w:val="uk-UA"/>
        </w:rPr>
        <w:t xml:space="preserve"> </w:t>
      </w:r>
      <w:r>
        <w:rPr>
          <w:bCs/>
          <w:lang w:val="uk-UA"/>
        </w:rPr>
        <w:t>Козоріза Федора Федоровича</w:t>
      </w:r>
      <w:r>
        <w:rPr>
          <w:lang w:val="uk-UA"/>
        </w:rPr>
        <w:t xml:space="preserve">, жителя </w:t>
      </w:r>
      <w:r>
        <w:rPr>
          <w:rFonts w:cs="Times New Roman"/>
          <w:iCs/>
          <w:lang w:val="uk-UA"/>
        </w:rPr>
        <w:t>с.Зарічне</w:t>
      </w:r>
      <w:r w:rsidRPr="00B454A7">
        <w:rPr>
          <w:lang w:val="uk-UA"/>
        </w:rPr>
        <w:t>, про затвердження технічної документації із землеустрою щодо встановлення (відновлення) меж земельної ділянки в натурі (на місцевості</w:t>
      </w:r>
      <w:r>
        <w:rPr>
          <w:lang w:val="uk-UA"/>
        </w:rPr>
        <w:t>)</w:t>
      </w:r>
      <w:r w:rsidRPr="00B454A7">
        <w:rPr>
          <w:lang w:val="uk-UA"/>
        </w:rPr>
        <w:t xml:space="preserve"> для будівництва </w:t>
      </w:r>
      <w:r>
        <w:rPr>
          <w:lang w:val="uk-UA"/>
        </w:rPr>
        <w:t>і</w:t>
      </w:r>
      <w:r w:rsidRPr="00B454A7">
        <w:rPr>
          <w:lang w:val="uk-UA"/>
        </w:rPr>
        <w:t xml:space="preserve"> обслуговування житлового будинку, господарських будівель </w:t>
      </w:r>
      <w:r>
        <w:rPr>
          <w:lang w:val="uk-UA"/>
        </w:rPr>
        <w:t>і</w:t>
      </w:r>
      <w:r w:rsidRPr="00B454A7">
        <w:rPr>
          <w:lang w:val="uk-UA"/>
        </w:rPr>
        <w:t xml:space="preserve"> споруд (присадибна ділянка)</w:t>
      </w:r>
      <w:r>
        <w:rPr>
          <w:lang w:val="uk-UA"/>
        </w:rPr>
        <w:t xml:space="preserve"> в с.Зарічне</w:t>
      </w:r>
      <w:r w:rsidRPr="00B454A7">
        <w:rPr>
          <w:lang w:val="uk-UA"/>
        </w:rPr>
        <w:t xml:space="preserve"> на території Бугринської сільської ради, розроблену </w:t>
      </w:r>
      <w:r w:rsidRPr="00906B7E">
        <w:rPr>
          <w:rStyle w:val="StrongEmphasis"/>
          <w:rFonts w:cs="Times New Roman"/>
          <w:b w:val="0"/>
          <w:iCs/>
          <w:color w:val="000000"/>
          <w:shd w:val="clear" w:color="auto" w:fill="FFFFFF"/>
          <w:lang w:val="uk-UA" w:eastAsia="ar-SA"/>
        </w:rPr>
        <w:t>ТзОВ «Земля-Плюс»</w:t>
      </w:r>
      <w:r>
        <w:rPr>
          <w:rStyle w:val="StrongEmphasis"/>
          <w:rFonts w:cs="Times New Roman"/>
          <w:b w:val="0"/>
          <w:iCs/>
          <w:color w:val="000000"/>
          <w:shd w:val="clear" w:color="auto" w:fill="FFFFFF"/>
          <w:lang w:val="uk-UA" w:eastAsia="ar-SA"/>
        </w:rPr>
        <w:t xml:space="preserve"> </w:t>
      </w:r>
      <w:r w:rsidRPr="00B454A7">
        <w:rPr>
          <w:lang w:val="uk-UA"/>
        </w:rPr>
        <w:t xml:space="preserve">погоджену у встановленому порядку, врахувавши результати геодезичної зйомки та фактичні обміри земельної ділянки, керуючись п. 34 частини першої ст. 26, ст. 33 Закону України «Про місцеве самоврядування в Україні», ст. 12, 118, 121, 122 Земельного кодексу України, </w:t>
      </w:r>
      <w:r>
        <w:rPr>
          <w:lang w:val="uk-UA" w:eastAsia="ar-SA"/>
        </w:rPr>
        <w:t>Бугринська сільська рада:</w:t>
      </w:r>
    </w:p>
    <w:p w:rsidR="00F012C5" w:rsidRPr="00B454A7" w:rsidRDefault="00F012C5" w:rsidP="00F012C5">
      <w:pPr>
        <w:pStyle w:val="Standard"/>
        <w:jc w:val="both"/>
        <w:rPr>
          <w:lang w:val="uk-UA" w:eastAsia="ar-SA"/>
        </w:rPr>
      </w:pPr>
    </w:p>
    <w:p w:rsidR="00F012C5" w:rsidRPr="006C3161" w:rsidRDefault="00F012C5" w:rsidP="00F012C5">
      <w:pPr>
        <w:pStyle w:val="Standard"/>
        <w:jc w:val="center"/>
        <w:rPr>
          <w:b/>
        </w:rPr>
      </w:pPr>
      <w:r>
        <w:rPr>
          <w:b/>
        </w:rPr>
        <w:t>ВИРІШИЛА:</w:t>
      </w:r>
    </w:p>
    <w:p w:rsidR="00F012C5" w:rsidRDefault="00F012C5" w:rsidP="00F012C5">
      <w:pPr>
        <w:pStyle w:val="Standard"/>
        <w:jc w:val="both"/>
        <w:rPr>
          <w:lang w:val="uk-UA"/>
        </w:rPr>
      </w:pPr>
      <w:r w:rsidRPr="005E494C">
        <w:t xml:space="preserve">   1. Затвердити технічну документацію із землеустрою щодо встановлення (відновлення) меж земельної ділянки в натурі (на місцевості) гр. </w:t>
      </w:r>
      <w:r>
        <w:rPr>
          <w:bCs/>
          <w:lang w:val="uk-UA"/>
        </w:rPr>
        <w:t>Козорізу Федору Федоровичу</w:t>
      </w:r>
      <w:r w:rsidRPr="0056604E">
        <w:rPr>
          <w:lang w:val="uk-UA"/>
        </w:rPr>
        <w:t xml:space="preserve"> </w:t>
      </w:r>
      <w:r w:rsidRPr="007D097F">
        <w:rPr>
          <w:lang w:val="uk-UA"/>
        </w:rPr>
        <w:t xml:space="preserve">для будівництва </w:t>
      </w:r>
      <w:r>
        <w:rPr>
          <w:lang w:val="uk-UA"/>
        </w:rPr>
        <w:t>і</w:t>
      </w:r>
      <w:r w:rsidRPr="007D097F">
        <w:rPr>
          <w:lang w:val="uk-UA"/>
        </w:rPr>
        <w:t xml:space="preserve"> обслуговування житлового будинку, господарських будівель </w:t>
      </w:r>
      <w:r>
        <w:rPr>
          <w:lang w:val="uk-UA"/>
        </w:rPr>
        <w:t>і</w:t>
      </w:r>
      <w:r w:rsidRPr="007D097F">
        <w:rPr>
          <w:lang w:val="uk-UA"/>
        </w:rPr>
        <w:t xml:space="preserve"> споруд (присадибна ділянка)</w:t>
      </w:r>
      <w:r>
        <w:rPr>
          <w:lang w:val="uk-UA"/>
        </w:rPr>
        <w:t xml:space="preserve"> в с.Зарічне</w:t>
      </w:r>
      <w:r w:rsidRPr="007D097F">
        <w:rPr>
          <w:lang w:val="uk-UA"/>
        </w:rPr>
        <w:t xml:space="preserve"> на терит</w:t>
      </w:r>
      <w:r>
        <w:rPr>
          <w:lang w:val="uk-UA"/>
        </w:rPr>
        <w:t xml:space="preserve">орії Бугринської сільської ради </w:t>
      </w:r>
      <w:r w:rsidRPr="005C0498">
        <w:rPr>
          <w:rFonts w:cs="Times New Roman"/>
        </w:rPr>
        <w:t>Гощанського району Рівненської області</w:t>
      </w:r>
      <w:r>
        <w:rPr>
          <w:lang w:val="uk-UA"/>
        </w:rPr>
        <w:t>.</w:t>
      </w:r>
    </w:p>
    <w:p w:rsidR="00F012C5" w:rsidRPr="007D097F" w:rsidRDefault="00F012C5" w:rsidP="00F012C5">
      <w:pPr>
        <w:pStyle w:val="Standard"/>
        <w:jc w:val="both"/>
        <w:rPr>
          <w:lang w:val="uk-UA"/>
        </w:rPr>
      </w:pPr>
    </w:p>
    <w:p w:rsidR="00F012C5" w:rsidRDefault="00F012C5" w:rsidP="00F012C5">
      <w:pPr>
        <w:pStyle w:val="Standard"/>
        <w:jc w:val="both"/>
      </w:pPr>
      <w:r w:rsidRPr="007D097F">
        <w:rPr>
          <w:lang w:val="uk-UA"/>
        </w:rPr>
        <w:t xml:space="preserve">  </w:t>
      </w:r>
      <w:r w:rsidRPr="005E494C">
        <w:t xml:space="preserve">2. Передати гр. </w:t>
      </w:r>
      <w:r>
        <w:rPr>
          <w:bCs/>
          <w:lang w:val="uk-UA"/>
        </w:rPr>
        <w:t>Козорізу Федору Федоровичу</w:t>
      </w:r>
      <w:r w:rsidRPr="0056604E">
        <w:rPr>
          <w:lang w:val="uk-UA"/>
        </w:rPr>
        <w:t xml:space="preserve"> </w:t>
      </w:r>
      <w:r w:rsidRPr="005E494C">
        <w:t>в приватну власність земельну ділянку за ка</w:t>
      </w:r>
      <w:r>
        <w:t>дастровим номером: 5621281200:0</w:t>
      </w:r>
      <w:r>
        <w:rPr>
          <w:lang w:val="uk-UA"/>
        </w:rPr>
        <w:t>2</w:t>
      </w:r>
      <w:r>
        <w:t>:001:0380 площею 0.</w:t>
      </w:r>
      <w:r>
        <w:rPr>
          <w:lang w:val="uk-UA"/>
        </w:rPr>
        <w:t>1800</w:t>
      </w:r>
      <w:r w:rsidRPr="005E494C">
        <w:t xml:space="preserve"> га</w:t>
      </w:r>
      <w:r>
        <w:t xml:space="preserve"> для будівництва </w:t>
      </w:r>
      <w:r>
        <w:rPr>
          <w:lang w:val="uk-UA"/>
        </w:rPr>
        <w:t>і</w:t>
      </w:r>
      <w:r>
        <w:t xml:space="preserve"> обслуговування житлового будинку, господарських будівель </w:t>
      </w:r>
      <w:r>
        <w:rPr>
          <w:lang w:val="uk-UA"/>
        </w:rPr>
        <w:t>і</w:t>
      </w:r>
      <w:r>
        <w:t xml:space="preserve"> споруд (присадибна ділянка)</w:t>
      </w:r>
      <w:r>
        <w:rPr>
          <w:lang w:val="uk-UA"/>
        </w:rPr>
        <w:t xml:space="preserve"> за рахунок земель житлової та громадської забудови в с.Зарічне</w:t>
      </w:r>
      <w:r>
        <w:t xml:space="preserve"> </w:t>
      </w:r>
      <w:r w:rsidRPr="005E494C">
        <w:t>на терит</w:t>
      </w:r>
      <w:r>
        <w:t>орії Бугринської сільської ради</w:t>
      </w:r>
      <w:r>
        <w:rPr>
          <w:lang w:val="uk-UA"/>
        </w:rPr>
        <w:t xml:space="preserve"> </w:t>
      </w:r>
      <w:r w:rsidRPr="00477543">
        <w:rPr>
          <w:rFonts w:cs="Times New Roman"/>
          <w:lang w:val="uk-UA"/>
        </w:rPr>
        <w:t>Гощанського району Рівненської області</w:t>
      </w:r>
      <w:r>
        <w:t>.</w:t>
      </w:r>
    </w:p>
    <w:p w:rsidR="00F012C5" w:rsidRPr="00E35B2B" w:rsidRDefault="00F012C5" w:rsidP="00F012C5">
      <w:pPr>
        <w:pStyle w:val="Standard"/>
        <w:jc w:val="both"/>
        <w:rPr>
          <w:lang w:val="uk-UA"/>
        </w:rPr>
      </w:pPr>
    </w:p>
    <w:p w:rsidR="00F012C5" w:rsidRDefault="00F012C5" w:rsidP="00F012C5">
      <w:pPr>
        <w:pStyle w:val="Standard"/>
        <w:jc w:val="both"/>
      </w:pPr>
      <w:r w:rsidRPr="005E494C">
        <w:t xml:space="preserve">  3. Гр. </w:t>
      </w:r>
      <w:r>
        <w:rPr>
          <w:bCs/>
          <w:lang w:val="uk-UA"/>
        </w:rPr>
        <w:t>Козорізу Федору Федоровичу</w:t>
      </w:r>
      <w:r w:rsidRPr="0056604E">
        <w:rPr>
          <w:lang w:val="uk-UA"/>
        </w:rPr>
        <w:t xml:space="preserve"> </w:t>
      </w:r>
      <w:r w:rsidRPr="005E494C">
        <w:t>оформити право  власності на земельну ділянку в порядку, визначеному законодавством.</w:t>
      </w:r>
    </w:p>
    <w:p w:rsidR="00F012C5" w:rsidRPr="005E494C" w:rsidRDefault="00F012C5" w:rsidP="00F012C5">
      <w:pPr>
        <w:pStyle w:val="Standard"/>
        <w:jc w:val="both"/>
      </w:pPr>
    </w:p>
    <w:p w:rsidR="00F012C5" w:rsidRPr="006C3161" w:rsidRDefault="00F012C5" w:rsidP="00F012C5">
      <w:pPr>
        <w:pStyle w:val="Standard"/>
        <w:tabs>
          <w:tab w:val="left" w:pos="6160"/>
        </w:tabs>
        <w:jc w:val="both"/>
        <w:rPr>
          <w:rStyle w:val="StrongEmphasis"/>
          <w:b w:val="0"/>
          <w:bCs w:val="0"/>
          <w:lang w:val="uk-UA"/>
        </w:rPr>
      </w:pPr>
      <w:r w:rsidRPr="005E494C">
        <w:rPr>
          <w:rStyle w:val="StrongEmphasis"/>
          <w:b w:val="0"/>
          <w:color w:val="000000"/>
          <w:shd w:val="clear" w:color="auto" w:fill="FFFFFF"/>
          <w:lang w:val="uk-UA" w:eastAsia="ar-SA"/>
        </w:rPr>
        <w:t xml:space="preserve">  4. Контроль за виконанням даного рішення покласти на постійну комісію з питань містобудування, будівництва, земельних відносин та охорони навколишнього природного середовища.</w:t>
      </w:r>
    </w:p>
    <w:p w:rsidR="00F012C5" w:rsidRDefault="00F012C5" w:rsidP="00F012C5">
      <w:pPr>
        <w:pStyle w:val="Standard"/>
        <w:tabs>
          <w:tab w:val="left" w:pos="6160"/>
        </w:tabs>
        <w:rPr>
          <w:rStyle w:val="StrongEmphasis"/>
          <w:color w:val="000000"/>
          <w:shd w:val="clear" w:color="auto" w:fill="FFFFFF"/>
          <w:lang w:val="uk-UA" w:eastAsia="ar-SA"/>
        </w:rPr>
      </w:pPr>
    </w:p>
    <w:p w:rsidR="00F012C5" w:rsidRDefault="00F012C5" w:rsidP="00F012C5">
      <w:pPr>
        <w:pStyle w:val="Standard"/>
        <w:tabs>
          <w:tab w:val="left" w:pos="6160"/>
        </w:tabs>
        <w:rPr>
          <w:rStyle w:val="StrongEmphasis"/>
          <w:b w:val="0"/>
          <w:color w:val="000000"/>
          <w:shd w:val="clear" w:color="auto" w:fill="FFFFFF"/>
          <w:lang w:val="uk-UA" w:eastAsia="ar-SA"/>
        </w:rPr>
      </w:pPr>
      <w:r w:rsidRPr="009E49A3">
        <w:rPr>
          <w:rStyle w:val="StrongEmphasis"/>
          <w:b w:val="0"/>
          <w:color w:val="000000"/>
          <w:shd w:val="clear" w:color="auto" w:fill="FFFFFF"/>
          <w:lang w:val="uk-UA" w:eastAsia="ar-SA"/>
        </w:rPr>
        <w:t>Сільський  голова                                                                                             С. Пилипчук</w:t>
      </w:r>
    </w:p>
    <w:p w:rsidR="00F012C5" w:rsidRDefault="00F012C5" w:rsidP="00F012C5">
      <w:pPr>
        <w:pStyle w:val="Standard"/>
        <w:tabs>
          <w:tab w:val="left" w:pos="6160"/>
        </w:tabs>
        <w:rPr>
          <w:rStyle w:val="StrongEmphasis"/>
          <w:b w:val="0"/>
          <w:color w:val="000000"/>
          <w:shd w:val="clear" w:color="auto" w:fill="FFFFFF"/>
          <w:lang w:val="uk-UA" w:eastAsia="ar-SA"/>
        </w:rPr>
      </w:pPr>
    </w:p>
    <w:p w:rsidR="00F012C5" w:rsidRDefault="00F012C5" w:rsidP="00F012C5">
      <w:pPr>
        <w:pStyle w:val="Standard"/>
        <w:tabs>
          <w:tab w:val="left" w:pos="6160"/>
        </w:tabs>
        <w:rPr>
          <w:rStyle w:val="StrongEmphasis"/>
          <w:b w:val="0"/>
          <w:color w:val="000000"/>
          <w:shd w:val="clear" w:color="auto" w:fill="FFFFFF"/>
          <w:lang w:val="uk-UA" w:eastAsia="ar-SA"/>
        </w:rPr>
      </w:pPr>
    </w:p>
    <w:p w:rsidR="00F012C5" w:rsidRDefault="00F012C5" w:rsidP="00F012C5">
      <w:pPr>
        <w:pStyle w:val="Standard"/>
        <w:tabs>
          <w:tab w:val="left" w:pos="6160"/>
        </w:tabs>
        <w:rPr>
          <w:rStyle w:val="StrongEmphasis"/>
          <w:b w:val="0"/>
          <w:color w:val="000000"/>
          <w:shd w:val="clear" w:color="auto" w:fill="FFFFFF"/>
          <w:lang w:val="uk-UA" w:eastAsia="ar-SA"/>
        </w:rPr>
      </w:pPr>
    </w:p>
    <w:p w:rsidR="00F012C5" w:rsidRDefault="00F012C5" w:rsidP="00F012C5">
      <w:pPr>
        <w:pStyle w:val="Standard"/>
        <w:tabs>
          <w:tab w:val="left" w:pos="6160"/>
        </w:tabs>
        <w:rPr>
          <w:rStyle w:val="StrongEmphasis"/>
          <w:b w:val="0"/>
          <w:color w:val="000000"/>
          <w:shd w:val="clear" w:color="auto" w:fill="FFFFFF"/>
          <w:lang w:val="uk-UA" w:eastAsia="ar-SA"/>
        </w:rPr>
      </w:pPr>
    </w:p>
    <w:p w:rsidR="00F012C5" w:rsidRDefault="00F012C5" w:rsidP="00F012C5">
      <w:pPr>
        <w:pStyle w:val="Standard"/>
        <w:tabs>
          <w:tab w:val="left" w:pos="6160"/>
        </w:tabs>
      </w:pPr>
      <w:r>
        <w:rPr>
          <w:noProof/>
          <w:lang w:eastAsia="ru-RU" w:bidi="ar-SA"/>
        </w:rPr>
        <w:drawing>
          <wp:anchor distT="0" distB="0" distL="114300" distR="114300" simplePos="0" relativeHeight="251644928" behindDoc="0" locked="0" layoutInCell="1" allowOverlap="1">
            <wp:simplePos x="0" y="0"/>
            <wp:positionH relativeFrom="margin">
              <wp:align>center</wp:align>
            </wp:positionH>
            <wp:positionV relativeFrom="paragraph">
              <wp:posOffset>153035</wp:posOffset>
            </wp:positionV>
            <wp:extent cx="457200" cy="690880"/>
            <wp:effectExtent l="0" t="0" r="0" b="0"/>
            <wp:wrapNone/>
            <wp:docPr id="66" name="Рисунок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11"/>
                    <pic:cNvPicPr>
                      <a:picLocks noChangeAspect="1" noChangeArrowheads="1"/>
                    </pic:cNvPicPr>
                  </pic:nvPicPr>
                  <pic:blipFill>
                    <a:blip r:embed="rId8" cstate="print">
                      <a:extLst>
                        <a:ext uri="{28A0092B-C50C-407E-A947-70E740481C1C}">
                          <a14:useLocalDpi xmln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v="urn:schemas-microsoft-com:vml" xmlns:wp14="http://schemas.microsoft.com/office/word/2010/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ps="http://schemas.microsoft.com/office/word/2010/wordprocessingShape" xmlns:a14="http://schemas.microsoft.com/office/drawing/2010/main" val="0"/>
                        </a:ext>
                      </a:extLst>
                    </a:blip>
                    <a:srcRect/>
                    <a:stretch>
                      <a:fillRect/>
                    </a:stretch>
                  </pic:blipFill>
                  <pic:spPr bwMode="auto">
                    <a:xfrm>
                      <a:off x="0" y="0"/>
                      <a:ext cx="457200" cy="690880"/>
                    </a:xfrm>
                    <a:prstGeom prst="rect">
                      <a:avLst/>
                    </a:prstGeom>
                    <a:noFill/>
                    <a:ln>
                      <a:noFill/>
                    </a:ln>
                  </pic:spPr>
                </pic:pic>
              </a:graphicData>
            </a:graphic>
          </wp:anchor>
        </w:drawing>
      </w:r>
    </w:p>
    <w:p w:rsidR="00F012C5" w:rsidRDefault="00F012C5" w:rsidP="00F012C5">
      <w:pPr>
        <w:pStyle w:val="Standard"/>
        <w:tabs>
          <w:tab w:val="left" w:pos="6435"/>
        </w:tabs>
      </w:pPr>
    </w:p>
    <w:p w:rsidR="00F012C5" w:rsidRDefault="00F012C5" w:rsidP="00F012C5">
      <w:pPr>
        <w:pStyle w:val="Standard"/>
        <w:tabs>
          <w:tab w:val="left" w:pos="6435"/>
        </w:tabs>
      </w:pPr>
    </w:p>
    <w:p w:rsidR="00F012C5" w:rsidRDefault="00F012C5" w:rsidP="00F012C5">
      <w:pPr>
        <w:pStyle w:val="Standard"/>
        <w:tabs>
          <w:tab w:val="left" w:pos="6435"/>
        </w:tabs>
      </w:pPr>
    </w:p>
    <w:p w:rsidR="00F012C5" w:rsidRDefault="00F012C5" w:rsidP="00F012C5">
      <w:pPr>
        <w:pStyle w:val="Standard"/>
        <w:tabs>
          <w:tab w:val="left" w:pos="6435"/>
        </w:tabs>
      </w:pPr>
    </w:p>
    <w:p w:rsidR="00F012C5" w:rsidRDefault="00F012C5" w:rsidP="00F012C5">
      <w:pPr>
        <w:pStyle w:val="a5"/>
        <w:spacing w:line="360" w:lineRule="auto"/>
        <w:rPr>
          <w:sz w:val="24"/>
          <w:szCs w:val="24"/>
        </w:rPr>
      </w:pPr>
      <w:r>
        <w:rPr>
          <w:sz w:val="24"/>
          <w:szCs w:val="24"/>
        </w:rPr>
        <w:t>УКРАЇНА</w:t>
      </w:r>
    </w:p>
    <w:p w:rsidR="00F012C5" w:rsidRDefault="00F012C5" w:rsidP="00F012C5">
      <w:pPr>
        <w:pStyle w:val="a5"/>
        <w:rPr>
          <w:sz w:val="24"/>
          <w:szCs w:val="24"/>
        </w:rPr>
      </w:pPr>
      <w:r>
        <w:rPr>
          <w:sz w:val="24"/>
          <w:szCs w:val="24"/>
        </w:rPr>
        <w:t>БУГРИНСЬКА СІЛЬСЬКА РАДА</w:t>
      </w:r>
    </w:p>
    <w:p w:rsidR="00F012C5" w:rsidRDefault="00F012C5" w:rsidP="00F012C5">
      <w:pPr>
        <w:pStyle w:val="a5"/>
        <w:rPr>
          <w:sz w:val="24"/>
          <w:szCs w:val="24"/>
        </w:rPr>
      </w:pPr>
      <w:r>
        <w:rPr>
          <w:sz w:val="24"/>
          <w:szCs w:val="24"/>
        </w:rPr>
        <w:t>РІВНЕНСЬКОГО РАЙОНУ</w:t>
      </w:r>
    </w:p>
    <w:p w:rsidR="00F012C5" w:rsidRDefault="00F012C5" w:rsidP="00F012C5">
      <w:pPr>
        <w:pStyle w:val="Standard"/>
        <w:jc w:val="center"/>
        <w:rPr>
          <w:b/>
        </w:rPr>
      </w:pPr>
      <w:r>
        <w:rPr>
          <w:b/>
        </w:rPr>
        <w:t>РІВНЕНСЬКОЇ ОБЛАСТІ</w:t>
      </w:r>
    </w:p>
    <w:p w:rsidR="00F012C5" w:rsidRDefault="00F012C5" w:rsidP="00F012C5">
      <w:pPr>
        <w:pStyle w:val="Standard"/>
        <w:jc w:val="center"/>
      </w:pPr>
      <w:r>
        <w:rPr>
          <w:b/>
        </w:rPr>
        <w:t>Р І Ш Е Н</w:t>
      </w:r>
      <w:r>
        <w:rPr>
          <w:b/>
          <w:lang w:val="uk-UA"/>
        </w:rPr>
        <w:t xml:space="preserve"> Н</w:t>
      </w:r>
      <w:r>
        <w:rPr>
          <w:b/>
        </w:rPr>
        <w:t xml:space="preserve"> Я</w:t>
      </w:r>
    </w:p>
    <w:p w:rsidR="00F012C5" w:rsidRDefault="00F012C5" w:rsidP="00F012C5">
      <w:pPr>
        <w:pStyle w:val="Standard"/>
        <w:jc w:val="center"/>
        <w:rPr>
          <w:i/>
          <w:sz w:val="20"/>
          <w:szCs w:val="20"/>
        </w:rPr>
      </w:pPr>
      <w:r>
        <w:rPr>
          <w:i/>
          <w:sz w:val="20"/>
          <w:szCs w:val="20"/>
        </w:rPr>
        <w:t>35442, Рівненська обл., Гощанський район, с.Бугрин, вул. Перемоги,1тел.(03650)42181</w:t>
      </w:r>
    </w:p>
    <w:p w:rsidR="00F012C5" w:rsidRDefault="00F012C5" w:rsidP="00F012C5">
      <w:pPr>
        <w:pStyle w:val="Standard"/>
        <w:tabs>
          <w:tab w:val="left" w:pos="6160"/>
        </w:tabs>
        <w:jc w:val="both"/>
      </w:pPr>
      <w:r>
        <w:rPr>
          <w:rFonts w:cs="Times New Roman"/>
          <w:b/>
          <w:bCs/>
          <w:i/>
          <w:iCs/>
          <w:lang w:val="uk-UA"/>
        </w:rPr>
        <w:t xml:space="preserve">               </w:t>
      </w:r>
      <w:r w:rsidR="00E42386">
        <w:rPr>
          <w:noProof/>
        </w:rPr>
        <w:pict>
          <v:shape id="Прямая со стрелкой 10" o:spid="_x0000_s1113" type="#_x0000_t32" style="position:absolute;left:0;text-align:left;margin-left:2.6pt;margin-top:4.6pt;width:476.1pt;height:.3pt;flip:y;z-index:251687936;visibility:visible;mso-position-horizontal-relative:text;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" strokeweight="1.59003mm">
            <v:stroke joinstyle="miter" endcap="square"/>
            <o:lock v:ext="edit" shapetype="f"/>
          </v:shape>
        </w:pict>
      </w:r>
      <w:r>
        <w:rPr>
          <w:rFonts w:cs="Times New Roman"/>
          <w:b/>
          <w:bCs/>
          <w:i/>
          <w:iCs/>
          <w:lang w:val="uk-UA"/>
        </w:rPr>
        <w:tab/>
      </w:r>
    </w:p>
    <w:p w:rsidR="00F012C5" w:rsidRPr="00894DAD" w:rsidRDefault="00F012C5" w:rsidP="00F012C5">
      <w:pPr>
        <w:pStyle w:val="Standard"/>
        <w:tabs>
          <w:tab w:val="left" w:pos="6160"/>
        </w:tabs>
        <w:rPr>
          <w:rStyle w:val="StrongEmphasis"/>
          <w:b w:val="0"/>
          <w:bCs w:val="0"/>
        </w:rPr>
      </w:pPr>
      <w:r>
        <w:rPr>
          <w:rStyle w:val="StrongEmphasis"/>
          <w:rFonts w:eastAsia="Times New Roman"/>
          <w:color w:val="000000"/>
          <w:shd w:val="clear" w:color="auto" w:fill="FFFFFF"/>
          <w:lang w:val="uk-UA" w:eastAsia="ar-SA"/>
        </w:rPr>
        <w:t>від 23 грудня  2020 року № 98</w:t>
      </w:r>
    </w:p>
    <w:p w:rsidR="00F012C5" w:rsidRPr="002258C9" w:rsidRDefault="00F012C5" w:rsidP="00F012C5">
      <w:pPr>
        <w:pStyle w:val="Standard"/>
        <w:tabs>
          <w:tab w:val="left" w:pos="6160"/>
        </w:tabs>
        <w:rPr>
          <w:b/>
        </w:rPr>
      </w:pPr>
      <w:r>
        <w:rPr>
          <w:rStyle w:val="StrongEmphasis"/>
          <w:b w:val="0"/>
          <w:color w:val="000000"/>
          <w:shd w:val="clear" w:color="auto" w:fill="FFFFFF"/>
          <w:lang w:val="uk-UA" w:eastAsia="ar-SA"/>
        </w:rPr>
        <w:t>Про передачу земельних ділянок</w:t>
      </w:r>
      <w:r w:rsidRPr="002258C9">
        <w:rPr>
          <w:rStyle w:val="StrongEmphasis"/>
          <w:b w:val="0"/>
          <w:color w:val="000000"/>
          <w:shd w:val="clear" w:color="auto" w:fill="FFFFFF"/>
          <w:lang w:val="uk-UA" w:eastAsia="ar-SA"/>
        </w:rPr>
        <w:t xml:space="preserve">  в</w:t>
      </w:r>
    </w:p>
    <w:p w:rsidR="00F012C5" w:rsidRDefault="00F012C5" w:rsidP="00F012C5">
      <w:pPr>
        <w:pStyle w:val="Standard"/>
        <w:rPr>
          <w:lang w:val="uk-UA"/>
        </w:rPr>
      </w:pPr>
      <w:r>
        <w:t xml:space="preserve">приватну власність для </w:t>
      </w:r>
      <w:r>
        <w:rPr>
          <w:lang w:val="uk-UA"/>
        </w:rPr>
        <w:t>ведення</w:t>
      </w:r>
    </w:p>
    <w:p w:rsidR="00F012C5" w:rsidRDefault="00F012C5" w:rsidP="00F012C5">
      <w:pPr>
        <w:pStyle w:val="Standard"/>
        <w:rPr>
          <w:lang w:val="uk-UA"/>
        </w:rPr>
      </w:pPr>
      <w:r>
        <w:rPr>
          <w:lang w:val="uk-UA"/>
        </w:rPr>
        <w:t>особистого селянського</w:t>
      </w:r>
    </w:p>
    <w:p w:rsidR="00F012C5" w:rsidRDefault="00F012C5" w:rsidP="00F012C5">
      <w:pPr>
        <w:pStyle w:val="Standard"/>
        <w:rPr>
          <w:lang w:val="uk-UA"/>
        </w:rPr>
      </w:pPr>
      <w:r>
        <w:rPr>
          <w:lang w:val="uk-UA"/>
        </w:rPr>
        <w:t>господарства</w:t>
      </w:r>
      <w:r>
        <w:t xml:space="preserve"> </w:t>
      </w:r>
      <w:r>
        <w:rPr>
          <w:lang w:val="uk-UA"/>
        </w:rPr>
        <w:t xml:space="preserve">в с.Зарічне </w:t>
      </w:r>
      <w:r>
        <w:t xml:space="preserve">на території </w:t>
      </w:r>
      <w:r>
        <w:rPr>
          <w:lang w:val="uk-UA"/>
        </w:rPr>
        <w:t>Бугринської</w:t>
      </w:r>
    </w:p>
    <w:p w:rsidR="00F012C5" w:rsidRPr="006C3161" w:rsidRDefault="00F012C5" w:rsidP="00F012C5">
      <w:pPr>
        <w:pStyle w:val="Standard"/>
        <w:rPr>
          <w:lang w:val="uk-UA"/>
        </w:rPr>
      </w:pPr>
      <w:r>
        <w:rPr>
          <w:lang w:val="uk-UA"/>
        </w:rPr>
        <w:t>сільської ради</w:t>
      </w:r>
    </w:p>
    <w:p w:rsidR="00F012C5" w:rsidRPr="007C7467" w:rsidRDefault="00F012C5" w:rsidP="00F012C5">
      <w:pPr>
        <w:pStyle w:val="Standard"/>
        <w:rPr>
          <w:lang w:val="uk-UA"/>
        </w:rPr>
      </w:pPr>
      <w:r w:rsidRPr="007C7467">
        <w:rPr>
          <w:lang w:val="uk-UA"/>
        </w:rPr>
        <w:t xml:space="preserve">гр. </w:t>
      </w:r>
      <w:r>
        <w:rPr>
          <w:rFonts w:cs="Times New Roman"/>
          <w:lang w:val="uk-UA"/>
        </w:rPr>
        <w:t>Козорізу Ф.Ф.</w:t>
      </w:r>
    </w:p>
    <w:p w:rsidR="00F012C5" w:rsidRPr="007C7467" w:rsidRDefault="00F012C5" w:rsidP="00F012C5">
      <w:pPr>
        <w:pStyle w:val="Standard"/>
        <w:rPr>
          <w:lang w:val="uk-UA"/>
        </w:rPr>
      </w:pPr>
    </w:p>
    <w:p w:rsidR="00F012C5" w:rsidRPr="00B454A7" w:rsidRDefault="00F012C5" w:rsidP="00F012C5">
      <w:pPr>
        <w:pStyle w:val="Standard"/>
        <w:jc w:val="both"/>
        <w:rPr>
          <w:lang w:val="uk-UA"/>
        </w:rPr>
      </w:pPr>
      <w:r w:rsidRPr="007C7467">
        <w:rPr>
          <w:lang w:val="uk-UA"/>
        </w:rPr>
        <w:t xml:space="preserve">   Розглянувши звернення гр. </w:t>
      </w:r>
      <w:r>
        <w:rPr>
          <w:bCs/>
          <w:lang w:val="uk-UA"/>
        </w:rPr>
        <w:t>Козоріза Федора Федоровича</w:t>
      </w:r>
      <w:r>
        <w:rPr>
          <w:lang w:val="uk-UA"/>
        </w:rPr>
        <w:t xml:space="preserve">, жителя </w:t>
      </w:r>
      <w:r>
        <w:rPr>
          <w:rFonts w:cs="Times New Roman"/>
          <w:iCs/>
          <w:lang w:val="uk-UA"/>
        </w:rPr>
        <w:t>с.Зарічне</w:t>
      </w:r>
      <w:r w:rsidRPr="007C7467">
        <w:rPr>
          <w:lang w:val="uk-UA"/>
        </w:rPr>
        <w:t xml:space="preserve">, про затвердження технічної документації із землеустрою щодо встановлення (відновлення) меж земельної ділянки в натурі (на місцевості) для </w:t>
      </w:r>
      <w:r>
        <w:rPr>
          <w:lang w:val="uk-UA"/>
        </w:rPr>
        <w:t xml:space="preserve">ведення особистого селянського господарства в с.Зарічне </w:t>
      </w:r>
      <w:r w:rsidRPr="00B454A7">
        <w:rPr>
          <w:lang w:val="uk-UA"/>
        </w:rPr>
        <w:t xml:space="preserve">на території Бугринської сільської ради, </w:t>
      </w:r>
      <w:r w:rsidRPr="007C7467">
        <w:rPr>
          <w:lang w:val="uk-UA"/>
        </w:rPr>
        <w:t xml:space="preserve">розроблену </w:t>
      </w:r>
      <w:r w:rsidRPr="00906B7E">
        <w:rPr>
          <w:rStyle w:val="StrongEmphasis"/>
          <w:rFonts w:cs="Times New Roman"/>
          <w:b w:val="0"/>
          <w:iCs/>
          <w:color w:val="000000"/>
          <w:shd w:val="clear" w:color="auto" w:fill="FFFFFF"/>
          <w:lang w:val="uk-UA" w:eastAsia="ar-SA"/>
        </w:rPr>
        <w:t>ТзОВ «Земля-Плюс»</w:t>
      </w:r>
      <w:r>
        <w:rPr>
          <w:rStyle w:val="StrongEmphasis"/>
          <w:rFonts w:cs="Times New Roman"/>
          <w:b w:val="0"/>
          <w:iCs/>
          <w:color w:val="000000"/>
          <w:shd w:val="clear" w:color="auto" w:fill="FFFFFF"/>
          <w:lang w:val="uk-UA" w:eastAsia="ar-SA"/>
        </w:rPr>
        <w:t xml:space="preserve"> </w:t>
      </w:r>
      <w:r w:rsidRPr="00B454A7">
        <w:rPr>
          <w:lang w:val="uk-UA"/>
        </w:rPr>
        <w:t>погоджену у встановленому порядку, врахувавши результати геодезичної зйо</w:t>
      </w:r>
      <w:r>
        <w:rPr>
          <w:lang w:val="uk-UA"/>
        </w:rPr>
        <w:t>мки та фактичні обміри земельних</w:t>
      </w:r>
      <w:r w:rsidRPr="00B454A7">
        <w:rPr>
          <w:lang w:val="uk-UA"/>
        </w:rPr>
        <w:t xml:space="preserve"> </w:t>
      </w:r>
      <w:r>
        <w:rPr>
          <w:lang w:val="uk-UA"/>
        </w:rPr>
        <w:t>ділянок</w:t>
      </w:r>
      <w:r w:rsidRPr="00B454A7">
        <w:rPr>
          <w:lang w:val="uk-UA"/>
        </w:rPr>
        <w:t xml:space="preserve">, керуючись п. 34 частини першої ст. 26, ст. 33 Закону України «Про місцеве самоврядування в Україні», ст. 12, 118, 121, 122 Земельного кодексу України, </w:t>
      </w:r>
      <w:r w:rsidRPr="00B454A7">
        <w:rPr>
          <w:lang w:val="uk-UA" w:eastAsia="ar-SA"/>
        </w:rPr>
        <w:t>Бугринська сільсь</w:t>
      </w:r>
      <w:r>
        <w:rPr>
          <w:lang w:val="uk-UA" w:eastAsia="ar-SA"/>
        </w:rPr>
        <w:t>ка рада</w:t>
      </w:r>
    </w:p>
    <w:p w:rsidR="00F012C5" w:rsidRPr="00EC747F" w:rsidRDefault="00F012C5" w:rsidP="00F012C5">
      <w:pPr>
        <w:pStyle w:val="Standard"/>
        <w:jc w:val="both"/>
        <w:rPr>
          <w:lang w:val="uk-UA" w:eastAsia="ar-SA"/>
        </w:rPr>
      </w:pPr>
    </w:p>
    <w:p w:rsidR="00F012C5" w:rsidRPr="006C3161" w:rsidRDefault="00F012C5" w:rsidP="00F012C5">
      <w:pPr>
        <w:pStyle w:val="Standard"/>
        <w:jc w:val="center"/>
        <w:rPr>
          <w:b/>
        </w:rPr>
      </w:pPr>
      <w:r>
        <w:rPr>
          <w:b/>
        </w:rPr>
        <w:t>ВИРІШИЛА:</w:t>
      </w:r>
    </w:p>
    <w:p w:rsidR="00F012C5" w:rsidRDefault="00F012C5" w:rsidP="00F012C5">
      <w:pPr>
        <w:pStyle w:val="Standard"/>
      </w:pPr>
      <w:r w:rsidRPr="005E494C">
        <w:t xml:space="preserve">   1. Затвердити технічну документацію із землеустрою щодо встановлення (відновлення) меж земельної ділянки в натурі (на місцевості) гр. </w:t>
      </w:r>
      <w:r>
        <w:rPr>
          <w:bCs/>
          <w:lang w:val="uk-UA"/>
        </w:rPr>
        <w:t>Козорізу Федору Федоровичу</w:t>
      </w:r>
      <w:r w:rsidRPr="0056604E">
        <w:rPr>
          <w:lang w:val="uk-UA"/>
        </w:rPr>
        <w:t xml:space="preserve"> </w:t>
      </w:r>
      <w:r w:rsidRPr="005E494C">
        <w:t xml:space="preserve">для </w:t>
      </w:r>
      <w:r>
        <w:rPr>
          <w:lang w:val="uk-UA"/>
        </w:rPr>
        <w:t xml:space="preserve">ведення особистого селянського господарства в </w:t>
      </w:r>
      <w:r>
        <w:t xml:space="preserve">с. </w:t>
      </w:r>
      <w:r>
        <w:rPr>
          <w:lang w:val="uk-UA"/>
        </w:rPr>
        <w:t xml:space="preserve">Зарічне </w:t>
      </w:r>
      <w:r w:rsidRPr="005E494C">
        <w:t>на терит</w:t>
      </w:r>
      <w:r>
        <w:t xml:space="preserve">орії Бугринської сільської ради </w:t>
      </w:r>
      <w:r w:rsidRPr="005C0498">
        <w:rPr>
          <w:rFonts w:cs="Times New Roman"/>
        </w:rPr>
        <w:t>Гощанського району Рівненської області</w:t>
      </w:r>
      <w:r>
        <w:t>.</w:t>
      </w:r>
    </w:p>
    <w:p w:rsidR="00F012C5" w:rsidRPr="005E494C" w:rsidRDefault="00F012C5" w:rsidP="00F012C5">
      <w:pPr>
        <w:pStyle w:val="Standard"/>
        <w:jc w:val="both"/>
      </w:pPr>
    </w:p>
    <w:p w:rsidR="00F012C5" w:rsidRPr="00CA7FDD" w:rsidRDefault="00F012C5" w:rsidP="00F012C5">
      <w:pPr>
        <w:pStyle w:val="Standard"/>
        <w:jc w:val="both"/>
        <w:rPr>
          <w:lang w:val="uk-UA"/>
        </w:rPr>
      </w:pPr>
      <w:r w:rsidRPr="005E494C">
        <w:t xml:space="preserve">  2. Передати гр. </w:t>
      </w:r>
      <w:r>
        <w:rPr>
          <w:bCs/>
          <w:lang w:val="uk-UA"/>
        </w:rPr>
        <w:t>Козорізу Федору Федоровичу</w:t>
      </w:r>
      <w:r w:rsidRPr="0056604E">
        <w:rPr>
          <w:lang w:val="uk-UA"/>
        </w:rPr>
        <w:t xml:space="preserve"> </w:t>
      </w:r>
      <w:r w:rsidRPr="005E494C">
        <w:t>в приватну власність земельну ділянку за ка</w:t>
      </w:r>
      <w:r>
        <w:t>дастровим номером: 5621281200:02:001:0381 площею 0.</w:t>
      </w:r>
      <w:r>
        <w:rPr>
          <w:lang w:val="uk-UA"/>
        </w:rPr>
        <w:t>0376</w:t>
      </w:r>
      <w:r w:rsidRPr="005E494C">
        <w:t xml:space="preserve"> га</w:t>
      </w:r>
      <w:r>
        <w:rPr>
          <w:lang w:val="uk-UA"/>
        </w:rPr>
        <w:t xml:space="preserve"> та </w:t>
      </w:r>
      <w:r w:rsidRPr="005E494C">
        <w:t>земельну ділянку за ка</w:t>
      </w:r>
      <w:r>
        <w:t>дастровим номером: 5621281200:02:003:0119 площею 0.</w:t>
      </w:r>
      <w:r>
        <w:rPr>
          <w:lang w:val="uk-UA"/>
        </w:rPr>
        <w:t xml:space="preserve">3000 </w:t>
      </w:r>
      <w:r w:rsidRPr="005E494C">
        <w:t xml:space="preserve"> га для </w:t>
      </w:r>
      <w:r>
        <w:rPr>
          <w:lang w:val="uk-UA"/>
        </w:rPr>
        <w:t xml:space="preserve">ведення особистого селянського господарства за рахунок земель запасу комунальної власності сільськогосподарського призначення (рілля) </w:t>
      </w:r>
      <w:r w:rsidRPr="005E494C">
        <w:t>на терит</w:t>
      </w:r>
      <w:r>
        <w:t>орії Бугринської сільської ради</w:t>
      </w:r>
      <w:r>
        <w:rPr>
          <w:lang w:val="uk-UA"/>
        </w:rPr>
        <w:t xml:space="preserve"> </w:t>
      </w:r>
      <w:r w:rsidRPr="00477543">
        <w:rPr>
          <w:rFonts w:cs="Times New Roman"/>
          <w:lang w:val="uk-UA"/>
        </w:rPr>
        <w:t>Гощанського району Рівненської області</w:t>
      </w:r>
      <w:r>
        <w:t>.</w:t>
      </w:r>
    </w:p>
    <w:p w:rsidR="00F012C5" w:rsidRPr="005E494C" w:rsidRDefault="00F012C5" w:rsidP="00F012C5">
      <w:pPr>
        <w:pStyle w:val="Standard"/>
        <w:jc w:val="both"/>
      </w:pPr>
    </w:p>
    <w:p w:rsidR="00F012C5" w:rsidRDefault="00F012C5" w:rsidP="00F012C5">
      <w:pPr>
        <w:pStyle w:val="Standard"/>
        <w:jc w:val="both"/>
      </w:pPr>
      <w:r w:rsidRPr="005E494C">
        <w:t xml:space="preserve">  3. Гр. </w:t>
      </w:r>
      <w:r>
        <w:rPr>
          <w:bCs/>
          <w:lang w:val="uk-UA"/>
        </w:rPr>
        <w:t>Козорізу Федору Федоровичу</w:t>
      </w:r>
      <w:r w:rsidRPr="0056604E">
        <w:rPr>
          <w:lang w:val="uk-UA"/>
        </w:rPr>
        <w:t xml:space="preserve"> </w:t>
      </w:r>
      <w:r w:rsidRPr="005E494C">
        <w:t>оформ</w:t>
      </w:r>
      <w:r>
        <w:t>ити право  власності на земельні ділянки</w:t>
      </w:r>
      <w:r w:rsidRPr="005E494C">
        <w:t xml:space="preserve"> в порядку, визначеному законодавством.</w:t>
      </w:r>
    </w:p>
    <w:p w:rsidR="00F012C5" w:rsidRPr="005E494C" w:rsidRDefault="00F012C5" w:rsidP="00F012C5">
      <w:pPr>
        <w:pStyle w:val="Standard"/>
        <w:jc w:val="both"/>
      </w:pPr>
    </w:p>
    <w:p w:rsidR="00F012C5" w:rsidRPr="006C3161" w:rsidRDefault="00F012C5" w:rsidP="00F012C5">
      <w:pPr>
        <w:pStyle w:val="Standard"/>
        <w:tabs>
          <w:tab w:val="left" w:pos="6160"/>
        </w:tabs>
        <w:jc w:val="both"/>
        <w:rPr>
          <w:lang w:val="uk-UA"/>
        </w:rPr>
      </w:pPr>
      <w:r w:rsidRPr="005E494C">
        <w:rPr>
          <w:rStyle w:val="StrongEmphasis"/>
          <w:b w:val="0"/>
          <w:color w:val="000000"/>
          <w:shd w:val="clear" w:color="auto" w:fill="FFFFFF"/>
          <w:lang w:val="uk-UA" w:eastAsia="ar-SA"/>
        </w:rPr>
        <w:t xml:space="preserve">  4. Контроль за виконанням даного рішення покласти на постійну комісію з питань містобудування, будівництва, земельних відносин та охорони навколишнього природного середовища.</w:t>
      </w:r>
    </w:p>
    <w:p w:rsidR="00F012C5" w:rsidRPr="009E49A3" w:rsidRDefault="00F012C5" w:rsidP="00F012C5">
      <w:pPr>
        <w:pStyle w:val="Standard"/>
        <w:tabs>
          <w:tab w:val="left" w:pos="6160"/>
        </w:tabs>
        <w:rPr>
          <w:rStyle w:val="StrongEmphasis"/>
          <w:b w:val="0"/>
          <w:color w:val="000000"/>
          <w:shd w:val="clear" w:color="auto" w:fill="FFFFFF"/>
          <w:lang w:val="uk-UA" w:eastAsia="ar-SA"/>
        </w:rPr>
      </w:pPr>
      <w:r w:rsidRPr="002258C9">
        <w:rPr>
          <w:rStyle w:val="StrongEmphasis"/>
          <w:color w:val="000000"/>
          <w:shd w:val="clear" w:color="auto" w:fill="FFFFFF"/>
          <w:lang w:val="uk-UA" w:eastAsia="ar-SA"/>
        </w:rPr>
        <w:t xml:space="preserve">  </w:t>
      </w:r>
    </w:p>
    <w:p w:rsidR="00F012C5" w:rsidRDefault="00F012C5" w:rsidP="00F012C5">
      <w:pPr>
        <w:pStyle w:val="Standard"/>
        <w:tabs>
          <w:tab w:val="left" w:pos="6160"/>
        </w:tabs>
        <w:rPr>
          <w:rStyle w:val="StrongEmphasis"/>
          <w:b w:val="0"/>
          <w:color w:val="000000"/>
          <w:shd w:val="clear" w:color="auto" w:fill="FFFFFF"/>
          <w:lang w:val="uk-UA" w:eastAsia="ar-SA"/>
        </w:rPr>
      </w:pPr>
      <w:r w:rsidRPr="009E49A3">
        <w:rPr>
          <w:rStyle w:val="StrongEmphasis"/>
          <w:b w:val="0"/>
          <w:color w:val="000000"/>
          <w:shd w:val="clear" w:color="auto" w:fill="FFFFFF"/>
          <w:lang w:val="uk-UA" w:eastAsia="ar-SA"/>
        </w:rPr>
        <w:t>Сільський  голова                                                                                             С. Пилипчук</w:t>
      </w:r>
    </w:p>
    <w:p w:rsidR="00F012C5" w:rsidRDefault="00F012C5" w:rsidP="00F012C5">
      <w:pPr>
        <w:pStyle w:val="Standard"/>
        <w:tabs>
          <w:tab w:val="left" w:pos="6160"/>
        </w:tabs>
        <w:rPr>
          <w:rStyle w:val="StrongEmphasis"/>
          <w:b w:val="0"/>
          <w:color w:val="000000"/>
          <w:shd w:val="clear" w:color="auto" w:fill="FFFFFF"/>
          <w:lang w:val="uk-UA" w:eastAsia="ar-SA"/>
        </w:rPr>
      </w:pPr>
    </w:p>
    <w:p w:rsidR="00F012C5" w:rsidRPr="009E49A3" w:rsidRDefault="00F012C5" w:rsidP="00F012C5">
      <w:pPr>
        <w:pStyle w:val="Standard"/>
        <w:tabs>
          <w:tab w:val="left" w:pos="6160"/>
        </w:tabs>
        <w:rPr>
          <w:rStyle w:val="StrongEmphasis"/>
          <w:b w:val="0"/>
          <w:bCs w:val="0"/>
        </w:rPr>
      </w:pPr>
    </w:p>
    <w:p w:rsidR="00F012C5" w:rsidRDefault="00F012C5" w:rsidP="00F012C5">
      <w:pPr>
        <w:pStyle w:val="Standard"/>
        <w:tabs>
          <w:tab w:val="left" w:pos="6160"/>
        </w:tabs>
      </w:pPr>
      <w:r>
        <w:rPr>
          <w:noProof/>
          <w:lang w:eastAsia="ru-RU" w:bidi="ar-SA"/>
        </w:rPr>
        <w:drawing>
          <wp:anchor distT="0" distB="0" distL="114300" distR="114300" simplePos="0" relativeHeight="251645952" behindDoc="0" locked="0" layoutInCell="1" allowOverlap="1">
            <wp:simplePos x="0" y="0"/>
            <wp:positionH relativeFrom="margin">
              <wp:align>center</wp:align>
            </wp:positionH>
            <wp:positionV relativeFrom="paragraph">
              <wp:posOffset>153035</wp:posOffset>
            </wp:positionV>
            <wp:extent cx="457200" cy="690880"/>
            <wp:effectExtent l="0" t="0" r="0" b="0"/>
            <wp:wrapNone/>
            <wp:docPr id="64" name="Рисунок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11"/>
                    <pic:cNvPicPr>
                      <a:picLocks noChangeAspect="1" noChangeArrowheads="1"/>
                    </pic:cNvPicPr>
                  </pic:nvPicPr>
                  <pic:blipFill>
                    <a:blip r:embed="rId8" cstate="print">
                      <a:extLst>
                        <a:ext uri="{28A0092B-C50C-407E-A947-70E740481C1C}">
                          <a14:useLocalDpi xmln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v="urn:schemas-microsoft-com:vml" xmlns:wp14="http://schemas.microsoft.com/office/word/2010/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ps="http://schemas.microsoft.com/office/word/2010/wordprocessingShape" xmlns:a14="http://schemas.microsoft.com/office/drawing/2010/main" val="0"/>
                        </a:ext>
                      </a:extLst>
                    </a:blip>
                    <a:srcRect/>
                    <a:stretch>
                      <a:fillRect/>
                    </a:stretch>
                  </pic:blipFill>
                  <pic:spPr bwMode="auto">
                    <a:xfrm>
                      <a:off x="0" y="0"/>
                      <a:ext cx="457200" cy="690880"/>
                    </a:xfrm>
                    <a:prstGeom prst="rect">
                      <a:avLst/>
                    </a:prstGeom>
                    <a:noFill/>
                    <a:ln>
                      <a:noFill/>
                    </a:ln>
                  </pic:spPr>
                </pic:pic>
              </a:graphicData>
            </a:graphic>
          </wp:anchor>
        </w:drawing>
      </w:r>
    </w:p>
    <w:p w:rsidR="00F012C5" w:rsidRDefault="00F012C5" w:rsidP="00F012C5">
      <w:pPr>
        <w:pStyle w:val="Standard"/>
        <w:tabs>
          <w:tab w:val="left" w:pos="6160"/>
        </w:tabs>
      </w:pPr>
    </w:p>
    <w:p w:rsidR="00F012C5" w:rsidRDefault="00F012C5" w:rsidP="00F012C5">
      <w:pPr>
        <w:pStyle w:val="Standard"/>
        <w:tabs>
          <w:tab w:val="left" w:pos="6435"/>
        </w:tabs>
      </w:pPr>
    </w:p>
    <w:p w:rsidR="00F012C5" w:rsidRDefault="00F012C5" w:rsidP="00F012C5">
      <w:pPr>
        <w:pStyle w:val="Standard"/>
        <w:tabs>
          <w:tab w:val="left" w:pos="6435"/>
        </w:tabs>
      </w:pPr>
    </w:p>
    <w:p w:rsidR="00F012C5" w:rsidRDefault="00F012C5" w:rsidP="00F012C5">
      <w:pPr>
        <w:pStyle w:val="Standard"/>
        <w:tabs>
          <w:tab w:val="left" w:pos="6435"/>
        </w:tabs>
      </w:pPr>
    </w:p>
    <w:p w:rsidR="00F012C5" w:rsidRDefault="00F012C5" w:rsidP="00F012C5">
      <w:pPr>
        <w:pStyle w:val="a5"/>
        <w:spacing w:line="360" w:lineRule="auto"/>
        <w:rPr>
          <w:sz w:val="24"/>
          <w:szCs w:val="24"/>
        </w:rPr>
      </w:pPr>
      <w:r>
        <w:rPr>
          <w:sz w:val="24"/>
          <w:szCs w:val="24"/>
        </w:rPr>
        <w:t>УКРАЇНА</w:t>
      </w:r>
    </w:p>
    <w:p w:rsidR="00F012C5" w:rsidRDefault="00F012C5" w:rsidP="00F012C5">
      <w:pPr>
        <w:pStyle w:val="a5"/>
        <w:rPr>
          <w:sz w:val="24"/>
          <w:szCs w:val="24"/>
        </w:rPr>
      </w:pPr>
      <w:r>
        <w:rPr>
          <w:sz w:val="24"/>
          <w:szCs w:val="24"/>
        </w:rPr>
        <w:t>БУГРИНСЬКА СІЛЬСЬКА РАДА</w:t>
      </w:r>
    </w:p>
    <w:p w:rsidR="00F012C5" w:rsidRDefault="00F012C5" w:rsidP="00F012C5">
      <w:pPr>
        <w:pStyle w:val="a5"/>
        <w:rPr>
          <w:sz w:val="24"/>
          <w:szCs w:val="24"/>
        </w:rPr>
      </w:pPr>
      <w:r>
        <w:rPr>
          <w:sz w:val="24"/>
          <w:szCs w:val="24"/>
        </w:rPr>
        <w:t>РІВНЕНСЬКОГО РАЙОНУ</w:t>
      </w:r>
    </w:p>
    <w:p w:rsidR="00F012C5" w:rsidRDefault="00F012C5" w:rsidP="00F012C5">
      <w:pPr>
        <w:pStyle w:val="Standard"/>
        <w:jc w:val="center"/>
        <w:rPr>
          <w:b/>
        </w:rPr>
      </w:pPr>
      <w:r>
        <w:rPr>
          <w:b/>
        </w:rPr>
        <w:t>РІВНЕНСЬКОЇ ОБЛАСТІ</w:t>
      </w:r>
    </w:p>
    <w:p w:rsidR="00F012C5" w:rsidRDefault="00F012C5" w:rsidP="00F012C5">
      <w:pPr>
        <w:pStyle w:val="Standard"/>
        <w:jc w:val="center"/>
      </w:pPr>
      <w:r>
        <w:rPr>
          <w:b/>
        </w:rPr>
        <w:t>Р І Ш Е Н</w:t>
      </w:r>
      <w:r>
        <w:rPr>
          <w:b/>
          <w:lang w:val="uk-UA"/>
        </w:rPr>
        <w:t xml:space="preserve"> Н</w:t>
      </w:r>
      <w:r>
        <w:rPr>
          <w:b/>
        </w:rPr>
        <w:t xml:space="preserve"> Я</w:t>
      </w:r>
    </w:p>
    <w:p w:rsidR="00F012C5" w:rsidRDefault="00F012C5" w:rsidP="00F012C5">
      <w:pPr>
        <w:pStyle w:val="Standard"/>
        <w:jc w:val="center"/>
        <w:rPr>
          <w:i/>
          <w:sz w:val="20"/>
          <w:szCs w:val="20"/>
        </w:rPr>
      </w:pPr>
      <w:r>
        <w:rPr>
          <w:i/>
          <w:sz w:val="20"/>
          <w:szCs w:val="20"/>
        </w:rPr>
        <w:t>35442, Рівненська обл., Гощанський район, с.Бугрин, вул. Перемоги,1тел.(03650)42181</w:t>
      </w:r>
    </w:p>
    <w:p w:rsidR="00F012C5" w:rsidRDefault="00F012C5" w:rsidP="00F012C5">
      <w:pPr>
        <w:pStyle w:val="Standard"/>
        <w:tabs>
          <w:tab w:val="left" w:pos="6160"/>
        </w:tabs>
        <w:jc w:val="both"/>
      </w:pPr>
      <w:r>
        <w:rPr>
          <w:rFonts w:cs="Times New Roman"/>
          <w:b/>
          <w:bCs/>
          <w:i/>
          <w:iCs/>
          <w:lang w:val="uk-UA"/>
        </w:rPr>
        <w:t xml:space="preserve">               </w:t>
      </w:r>
      <w:r w:rsidR="00E42386">
        <w:rPr>
          <w:noProof/>
        </w:rPr>
        <w:pict>
          <v:shape id="_x0000_s1115" type="#_x0000_t32" style="position:absolute;left:0;text-align:left;margin-left:2.6pt;margin-top:4.6pt;width:476.1pt;height:.3pt;flip:y;z-index:251688960;visibility:visible;mso-position-horizontal-relative:text;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" strokeweight="1.59003mm">
            <v:stroke joinstyle="miter" endcap="square"/>
            <o:lock v:ext="edit" shapetype="f"/>
          </v:shape>
        </w:pict>
      </w:r>
      <w:r>
        <w:rPr>
          <w:rFonts w:cs="Times New Roman"/>
          <w:b/>
          <w:bCs/>
          <w:i/>
          <w:iCs/>
          <w:lang w:val="uk-UA"/>
        </w:rPr>
        <w:tab/>
      </w:r>
    </w:p>
    <w:p w:rsidR="00F012C5" w:rsidRPr="00894DAD" w:rsidRDefault="00F012C5" w:rsidP="00F012C5">
      <w:pPr>
        <w:pStyle w:val="Standard"/>
        <w:tabs>
          <w:tab w:val="left" w:pos="6160"/>
        </w:tabs>
        <w:rPr>
          <w:rStyle w:val="StrongEmphasis"/>
          <w:b w:val="0"/>
          <w:bCs w:val="0"/>
        </w:rPr>
      </w:pPr>
      <w:r>
        <w:rPr>
          <w:rStyle w:val="StrongEmphasis"/>
          <w:rFonts w:eastAsia="Times New Roman"/>
          <w:color w:val="000000"/>
          <w:shd w:val="clear" w:color="auto" w:fill="FFFFFF"/>
          <w:lang w:val="uk-UA" w:eastAsia="ar-SA"/>
        </w:rPr>
        <w:t>від 23 грудня  2020 року № 99</w:t>
      </w:r>
    </w:p>
    <w:p w:rsidR="00F012C5" w:rsidRPr="002258C9" w:rsidRDefault="00F012C5" w:rsidP="00F012C5">
      <w:pPr>
        <w:pStyle w:val="Standard"/>
        <w:tabs>
          <w:tab w:val="left" w:pos="6160"/>
        </w:tabs>
        <w:rPr>
          <w:b/>
        </w:rPr>
      </w:pPr>
      <w:r>
        <w:rPr>
          <w:rStyle w:val="StrongEmphasis"/>
          <w:b w:val="0"/>
          <w:color w:val="000000"/>
          <w:shd w:val="clear" w:color="auto" w:fill="FFFFFF"/>
          <w:lang w:val="uk-UA" w:eastAsia="ar-SA"/>
        </w:rPr>
        <w:t>Про передачу земельних ділянок</w:t>
      </w:r>
      <w:r w:rsidRPr="002258C9">
        <w:rPr>
          <w:rStyle w:val="StrongEmphasis"/>
          <w:b w:val="0"/>
          <w:color w:val="000000"/>
          <w:shd w:val="clear" w:color="auto" w:fill="FFFFFF"/>
          <w:lang w:val="uk-UA" w:eastAsia="ar-SA"/>
        </w:rPr>
        <w:t xml:space="preserve">  в</w:t>
      </w:r>
    </w:p>
    <w:p w:rsidR="00F012C5" w:rsidRDefault="00F012C5" w:rsidP="00F012C5">
      <w:pPr>
        <w:pStyle w:val="Standard"/>
        <w:rPr>
          <w:lang w:val="uk-UA"/>
        </w:rPr>
      </w:pPr>
      <w:r>
        <w:t xml:space="preserve">приватну власність для </w:t>
      </w:r>
      <w:r>
        <w:rPr>
          <w:lang w:val="uk-UA"/>
        </w:rPr>
        <w:t>ведення</w:t>
      </w:r>
    </w:p>
    <w:p w:rsidR="00F012C5" w:rsidRDefault="00F012C5" w:rsidP="00F012C5">
      <w:pPr>
        <w:pStyle w:val="Standard"/>
        <w:rPr>
          <w:lang w:val="uk-UA"/>
        </w:rPr>
      </w:pPr>
      <w:r>
        <w:rPr>
          <w:lang w:val="uk-UA"/>
        </w:rPr>
        <w:t>особистого селянського</w:t>
      </w:r>
    </w:p>
    <w:p w:rsidR="00F012C5" w:rsidRDefault="00F012C5" w:rsidP="00F012C5">
      <w:pPr>
        <w:pStyle w:val="Standard"/>
        <w:rPr>
          <w:lang w:val="uk-UA"/>
        </w:rPr>
      </w:pPr>
      <w:r>
        <w:rPr>
          <w:lang w:val="uk-UA"/>
        </w:rPr>
        <w:t>господарства</w:t>
      </w:r>
      <w:r>
        <w:t xml:space="preserve"> </w:t>
      </w:r>
      <w:r>
        <w:rPr>
          <w:lang w:val="uk-UA"/>
        </w:rPr>
        <w:t xml:space="preserve">в с.Вільгір </w:t>
      </w:r>
      <w:r>
        <w:t xml:space="preserve">на території </w:t>
      </w:r>
      <w:r>
        <w:rPr>
          <w:lang w:val="uk-UA"/>
        </w:rPr>
        <w:t>Бугринської</w:t>
      </w:r>
    </w:p>
    <w:p w:rsidR="00F012C5" w:rsidRPr="006C3161" w:rsidRDefault="00F012C5" w:rsidP="00F012C5">
      <w:pPr>
        <w:pStyle w:val="Standard"/>
        <w:rPr>
          <w:lang w:val="uk-UA"/>
        </w:rPr>
      </w:pPr>
      <w:r>
        <w:rPr>
          <w:lang w:val="uk-UA"/>
        </w:rPr>
        <w:t>сільської ради</w:t>
      </w:r>
    </w:p>
    <w:p w:rsidR="00F012C5" w:rsidRPr="007C7467" w:rsidRDefault="00F012C5" w:rsidP="00F012C5">
      <w:pPr>
        <w:pStyle w:val="Standard"/>
        <w:rPr>
          <w:lang w:val="uk-UA"/>
        </w:rPr>
      </w:pPr>
      <w:r w:rsidRPr="007C7467">
        <w:rPr>
          <w:lang w:val="uk-UA"/>
        </w:rPr>
        <w:t xml:space="preserve">гр. </w:t>
      </w:r>
      <w:r>
        <w:rPr>
          <w:rFonts w:cs="Times New Roman"/>
          <w:lang w:val="uk-UA"/>
        </w:rPr>
        <w:t>Левчуку М.Є.</w:t>
      </w:r>
    </w:p>
    <w:p w:rsidR="00F012C5" w:rsidRPr="007C7467" w:rsidRDefault="00F012C5" w:rsidP="00F012C5">
      <w:pPr>
        <w:pStyle w:val="Standard"/>
        <w:rPr>
          <w:lang w:val="uk-UA"/>
        </w:rPr>
      </w:pPr>
    </w:p>
    <w:p w:rsidR="00F012C5" w:rsidRPr="00B454A7" w:rsidRDefault="00F012C5" w:rsidP="00F012C5">
      <w:pPr>
        <w:pStyle w:val="Standard"/>
        <w:jc w:val="both"/>
        <w:rPr>
          <w:lang w:val="uk-UA"/>
        </w:rPr>
      </w:pPr>
      <w:r w:rsidRPr="007C7467">
        <w:rPr>
          <w:lang w:val="uk-UA"/>
        </w:rPr>
        <w:t xml:space="preserve">   Розглянувши звернення гр. </w:t>
      </w:r>
      <w:r>
        <w:rPr>
          <w:bCs/>
          <w:lang w:val="uk-UA"/>
        </w:rPr>
        <w:t>Левчука Миколи Євгеновича</w:t>
      </w:r>
      <w:r>
        <w:rPr>
          <w:lang w:val="uk-UA"/>
        </w:rPr>
        <w:t xml:space="preserve">, жителя </w:t>
      </w:r>
      <w:r>
        <w:rPr>
          <w:rFonts w:cs="Times New Roman"/>
          <w:iCs/>
          <w:lang w:val="uk-UA"/>
        </w:rPr>
        <w:t>с.Вільгір</w:t>
      </w:r>
      <w:r w:rsidRPr="007C7467">
        <w:rPr>
          <w:lang w:val="uk-UA"/>
        </w:rPr>
        <w:t xml:space="preserve">, про затвердження технічної документації із землеустрою щодо встановлення (відновлення) меж земельної ділянки в натурі (на місцевості) для </w:t>
      </w:r>
      <w:r>
        <w:rPr>
          <w:lang w:val="uk-UA"/>
        </w:rPr>
        <w:t xml:space="preserve">ведення особистого селянського господарства в с.Вільгір </w:t>
      </w:r>
      <w:r w:rsidRPr="00B454A7">
        <w:rPr>
          <w:lang w:val="uk-UA"/>
        </w:rPr>
        <w:t xml:space="preserve">на території Бугринської сільської ради, </w:t>
      </w:r>
      <w:r w:rsidRPr="007C7467">
        <w:rPr>
          <w:lang w:val="uk-UA"/>
        </w:rPr>
        <w:t xml:space="preserve">розроблену </w:t>
      </w:r>
      <w:r w:rsidRPr="00906B7E">
        <w:rPr>
          <w:rStyle w:val="StrongEmphasis"/>
          <w:rFonts w:cs="Times New Roman"/>
          <w:b w:val="0"/>
          <w:iCs/>
          <w:color w:val="000000"/>
          <w:shd w:val="clear" w:color="auto" w:fill="FFFFFF"/>
          <w:lang w:val="uk-UA" w:eastAsia="ar-SA"/>
        </w:rPr>
        <w:t>ТзОВ «Земля-Плюс»</w:t>
      </w:r>
      <w:r>
        <w:rPr>
          <w:rStyle w:val="StrongEmphasis"/>
          <w:rFonts w:cs="Times New Roman"/>
          <w:b w:val="0"/>
          <w:iCs/>
          <w:color w:val="000000"/>
          <w:shd w:val="clear" w:color="auto" w:fill="FFFFFF"/>
          <w:lang w:val="uk-UA" w:eastAsia="ar-SA"/>
        </w:rPr>
        <w:t xml:space="preserve"> </w:t>
      </w:r>
      <w:r w:rsidRPr="00B454A7">
        <w:rPr>
          <w:lang w:val="uk-UA"/>
        </w:rPr>
        <w:t>погоджену у встановленому порядку, врахувавши результати геодезичної зйо</w:t>
      </w:r>
      <w:r>
        <w:rPr>
          <w:lang w:val="uk-UA"/>
        </w:rPr>
        <w:t>мки та фактичні обміри земельних</w:t>
      </w:r>
      <w:r w:rsidRPr="00B454A7">
        <w:rPr>
          <w:lang w:val="uk-UA"/>
        </w:rPr>
        <w:t xml:space="preserve"> </w:t>
      </w:r>
      <w:r>
        <w:rPr>
          <w:lang w:val="uk-UA"/>
        </w:rPr>
        <w:t>ділянок</w:t>
      </w:r>
      <w:r w:rsidRPr="00B454A7">
        <w:rPr>
          <w:lang w:val="uk-UA"/>
        </w:rPr>
        <w:t xml:space="preserve">, керуючись п. 34 частини першої ст. 26, ст. 33 Закону України «Про місцеве самоврядування в Україні», ст. 12, 118, 121, 122 Земельного кодексу України, </w:t>
      </w:r>
      <w:r w:rsidRPr="00B454A7">
        <w:rPr>
          <w:lang w:val="uk-UA" w:eastAsia="ar-SA"/>
        </w:rPr>
        <w:t>Бугринська сільсь</w:t>
      </w:r>
      <w:r>
        <w:rPr>
          <w:lang w:val="uk-UA" w:eastAsia="ar-SA"/>
        </w:rPr>
        <w:t>ка рада</w:t>
      </w:r>
    </w:p>
    <w:p w:rsidR="00F012C5" w:rsidRPr="00EC747F" w:rsidRDefault="00F012C5" w:rsidP="00F012C5">
      <w:pPr>
        <w:pStyle w:val="Standard"/>
        <w:jc w:val="both"/>
        <w:rPr>
          <w:lang w:val="uk-UA" w:eastAsia="ar-SA"/>
        </w:rPr>
      </w:pPr>
    </w:p>
    <w:p w:rsidR="00F012C5" w:rsidRPr="006C3161" w:rsidRDefault="00F012C5" w:rsidP="00F012C5">
      <w:pPr>
        <w:pStyle w:val="Standard"/>
        <w:jc w:val="center"/>
        <w:rPr>
          <w:b/>
        </w:rPr>
      </w:pPr>
      <w:r>
        <w:rPr>
          <w:b/>
        </w:rPr>
        <w:t>ВИРІШИЛА:</w:t>
      </w:r>
    </w:p>
    <w:p w:rsidR="00F012C5" w:rsidRDefault="00F012C5" w:rsidP="00F012C5">
      <w:pPr>
        <w:pStyle w:val="Standard"/>
        <w:jc w:val="both"/>
      </w:pPr>
      <w:r w:rsidRPr="005E494C">
        <w:t xml:space="preserve">   1. Затвердити технічну документацію із землеустрою щодо встановлення (відновлення) меж земельної ділянки в натурі (на місцевості) гр. </w:t>
      </w:r>
      <w:r>
        <w:rPr>
          <w:bCs/>
          <w:lang w:val="uk-UA"/>
        </w:rPr>
        <w:t>Левчуку Миколі Євгеновичу</w:t>
      </w:r>
      <w:r w:rsidRPr="0056604E">
        <w:rPr>
          <w:lang w:val="uk-UA"/>
        </w:rPr>
        <w:t xml:space="preserve"> </w:t>
      </w:r>
      <w:r w:rsidRPr="005E494C">
        <w:t xml:space="preserve">для </w:t>
      </w:r>
      <w:r>
        <w:rPr>
          <w:lang w:val="uk-UA"/>
        </w:rPr>
        <w:t xml:space="preserve">ведення особистого селянського господарства в </w:t>
      </w:r>
      <w:r>
        <w:rPr>
          <w:rFonts w:cs="Times New Roman"/>
          <w:iCs/>
          <w:lang w:val="uk-UA"/>
        </w:rPr>
        <w:t>с.Вільгір</w:t>
      </w:r>
      <w:r w:rsidRPr="005E494C">
        <w:t xml:space="preserve"> на терит</w:t>
      </w:r>
      <w:r>
        <w:t xml:space="preserve">орії Бугринської сільської ради </w:t>
      </w:r>
      <w:r w:rsidRPr="005C0498">
        <w:rPr>
          <w:rFonts w:cs="Times New Roman"/>
        </w:rPr>
        <w:t>Гощанського району Рівненської області</w:t>
      </w:r>
      <w:r>
        <w:t>.</w:t>
      </w:r>
    </w:p>
    <w:p w:rsidR="00F012C5" w:rsidRPr="005E494C" w:rsidRDefault="00F012C5" w:rsidP="00F012C5">
      <w:pPr>
        <w:pStyle w:val="Standard"/>
        <w:jc w:val="both"/>
      </w:pPr>
    </w:p>
    <w:p w:rsidR="00F012C5" w:rsidRDefault="00F012C5" w:rsidP="00F012C5">
      <w:pPr>
        <w:pStyle w:val="Standard"/>
        <w:jc w:val="both"/>
      </w:pPr>
      <w:r w:rsidRPr="005E494C">
        <w:t xml:space="preserve">  2. Передати гр. </w:t>
      </w:r>
      <w:r>
        <w:rPr>
          <w:bCs/>
          <w:lang w:val="uk-UA"/>
        </w:rPr>
        <w:t>Левчуку Миколі Євгеновичу</w:t>
      </w:r>
      <w:r w:rsidRPr="0056604E">
        <w:rPr>
          <w:lang w:val="uk-UA"/>
        </w:rPr>
        <w:t xml:space="preserve"> </w:t>
      </w:r>
      <w:r w:rsidRPr="005E494C">
        <w:t>в приватну власність земельну ділянку за ка</w:t>
      </w:r>
      <w:r>
        <w:t>дастровим номером: 5621281200:04:004:0807 площею 0.</w:t>
      </w:r>
      <w:r>
        <w:rPr>
          <w:lang w:val="uk-UA"/>
        </w:rPr>
        <w:t>4049</w:t>
      </w:r>
      <w:r w:rsidRPr="005E494C">
        <w:t xml:space="preserve"> га</w:t>
      </w:r>
      <w:r>
        <w:rPr>
          <w:lang w:val="uk-UA"/>
        </w:rPr>
        <w:t xml:space="preserve">; </w:t>
      </w:r>
      <w:r w:rsidRPr="005E494C">
        <w:t>земельну ділянку за ка</w:t>
      </w:r>
      <w:r>
        <w:t>дастровим номером: 5621281200:03:004:2033 площею 0.</w:t>
      </w:r>
      <w:r>
        <w:rPr>
          <w:lang w:val="uk-UA"/>
        </w:rPr>
        <w:t xml:space="preserve">3227 та </w:t>
      </w:r>
      <w:r w:rsidRPr="005E494C">
        <w:t>земельну ділянку за ка</w:t>
      </w:r>
      <w:r>
        <w:t>дастровим номером: 5621281200:04:004:0806 площею 0.</w:t>
      </w:r>
      <w:r>
        <w:rPr>
          <w:lang w:val="uk-UA"/>
        </w:rPr>
        <w:t xml:space="preserve">2240 </w:t>
      </w:r>
      <w:r w:rsidRPr="005E494C">
        <w:t xml:space="preserve"> га для </w:t>
      </w:r>
      <w:r>
        <w:rPr>
          <w:lang w:val="uk-UA"/>
        </w:rPr>
        <w:t xml:space="preserve">ведення особистого селянського господарства за рахунок земель запасу комунальної власності сільськогосподарського призначення (рілля) </w:t>
      </w:r>
      <w:r w:rsidRPr="005E494C">
        <w:t>на терит</w:t>
      </w:r>
      <w:r>
        <w:t>орії Бугринської сільської ради</w:t>
      </w:r>
      <w:r>
        <w:rPr>
          <w:lang w:val="uk-UA"/>
        </w:rPr>
        <w:t xml:space="preserve"> </w:t>
      </w:r>
      <w:r w:rsidRPr="00477543">
        <w:rPr>
          <w:rFonts w:cs="Times New Roman"/>
          <w:lang w:val="uk-UA"/>
        </w:rPr>
        <w:t>Гощанського району Рівненської області</w:t>
      </w:r>
      <w:r>
        <w:t>.</w:t>
      </w:r>
    </w:p>
    <w:p w:rsidR="00F012C5" w:rsidRPr="005E494C" w:rsidRDefault="00F012C5" w:rsidP="00F012C5">
      <w:pPr>
        <w:pStyle w:val="Standard"/>
        <w:jc w:val="both"/>
      </w:pPr>
    </w:p>
    <w:p w:rsidR="00F012C5" w:rsidRDefault="00F012C5" w:rsidP="00F012C5">
      <w:pPr>
        <w:pStyle w:val="Standard"/>
        <w:jc w:val="both"/>
      </w:pPr>
      <w:r w:rsidRPr="005E494C">
        <w:t xml:space="preserve">  3. Гр. </w:t>
      </w:r>
      <w:r>
        <w:rPr>
          <w:bCs/>
          <w:lang w:val="uk-UA"/>
        </w:rPr>
        <w:t>Левчуку Миколі Євгеновичу</w:t>
      </w:r>
      <w:r w:rsidRPr="0056604E">
        <w:rPr>
          <w:lang w:val="uk-UA"/>
        </w:rPr>
        <w:t xml:space="preserve"> </w:t>
      </w:r>
      <w:r w:rsidRPr="005E494C">
        <w:t>оформ</w:t>
      </w:r>
      <w:r>
        <w:t>ити право  власності на земельні ділянки</w:t>
      </w:r>
      <w:r w:rsidRPr="005E494C">
        <w:t xml:space="preserve"> в порядку, визначеному законодавством.</w:t>
      </w:r>
    </w:p>
    <w:p w:rsidR="00F012C5" w:rsidRPr="005E494C" w:rsidRDefault="00F012C5" w:rsidP="00F012C5">
      <w:pPr>
        <w:pStyle w:val="Standard"/>
        <w:jc w:val="both"/>
      </w:pPr>
    </w:p>
    <w:p w:rsidR="00F012C5" w:rsidRPr="006C3161" w:rsidRDefault="00F012C5" w:rsidP="00F012C5">
      <w:pPr>
        <w:pStyle w:val="Standard"/>
        <w:tabs>
          <w:tab w:val="left" w:pos="6160"/>
        </w:tabs>
        <w:jc w:val="both"/>
        <w:rPr>
          <w:lang w:val="uk-UA"/>
        </w:rPr>
      </w:pPr>
      <w:r w:rsidRPr="005E494C">
        <w:rPr>
          <w:rStyle w:val="StrongEmphasis"/>
          <w:b w:val="0"/>
          <w:color w:val="000000"/>
          <w:shd w:val="clear" w:color="auto" w:fill="FFFFFF"/>
          <w:lang w:val="uk-UA" w:eastAsia="ar-SA"/>
        </w:rPr>
        <w:t xml:space="preserve">  4. Контроль за виконанням даного рішення покласти на постійну комісію з питань містобудування, будівництва, земельних відносин та охорони навколишнього природного середовища.</w:t>
      </w:r>
    </w:p>
    <w:p w:rsidR="00F012C5" w:rsidRPr="009E49A3" w:rsidRDefault="00F012C5" w:rsidP="00F012C5">
      <w:pPr>
        <w:pStyle w:val="Standard"/>
        <w:tabs>
          <w:tab w:val="left" w:pos="6160"/>
        </w:tabs>
        <w:rPr>
          <w:rStyle w:val="StrongEmphasis"/>
          <w:b w:val="0"/>
          <w:color w:val="000000"/>
          <w:shd w:val="clear" w:color="auto" w:fill="FFFFFF"/>
          <w:lang w:val="uk-UA" w:eastAsia="ar-SA"/>
        </w:rPr>
      </w:pPr>
      <w:r w:rsidRPr="002258C9">
        <w:rPr>
          <w:rStyle w:val="StrongEmphasis"/>
          <w:color w:val="000000"/>
          <w:shd w:val="clear" w:color="auto" w:fill="FFFFFF"/>
          <w:lang w:val="uk-UA" w:eastAsia="ar-SA"/>
        </w:rPr>
        <w:t xml:space="preserve">  </w:t>
      </w:r>
    </w:p>
    <w:p w:rsidR="00F012C5" w:rsidRDefault="00F012C5" w:rsidP="00F012C5">
      <w:pPr>
        <w:pStyle w:val="Standard"/>
        <w:tabs>
          <w:tab w:val="left" w:pos="6160"/>
        </w:tabs>
        <w:rPr>
          <w:rStyle w:val="StrongEmphasis"/>
          <w:b w:val="0"/>
          <w:color w:val="000000"/>
          <w:shd w:val="clear" w:color="auto" w:fill="FFFFFF"/>
          <w:lang w:val="uk-UA" w:eastAsia="ar-SA"/>
        </w:rPr>
      </w:pPr>
      <w:r w:rsidRPr="009E49A3">
        <w:rPr>
          <w:rStyle w:val="StrongEmphasis"/>
          <w:b w:val="0"/>
          <w:color w:val="000000"/>
          <w:shd w:val="clear" w:color="auto" w:fill="FFFFFF"/>
          <w:lang w:val="uk-UA" w:eastAsia="ar-SA"/>
        </w:rPr>
        <w:lastRenderedPageBreak/>
        <w:t>Сільський  голова                                                                                             С. Пилипчук</w:t>
      </w:r>
    </w:p>
    <w:p w:rsidR="00F012C5" w:rsidRDefault="00F012C5" w:rsidP="00F012C5">
      <w:pPr>
        <w:pStyle w:val="Standard"/>
        <w:tabs>
          <w:tab w:val="left" w:pos="6160"/>
        </w:tabs>
        <w:rPr>
          <w:b/>
        </w:rPr>
      </w:pPr>
    </w:p>
    <w:p w:rsidR="00F012C5" w:rsidRPr="009E49A3" w:rsidRDefault="00F012C5" w:rsidP="00F012C5">
      <w:pPr>
        <w:pStyle w:val="Standard"/>
        <w:tabs>
          <w:tab w:val="left" w:pos="6160"/>
        </w:tabs>
        <w:rPr>
          <w:rStyle w:val="StrongEmphasis"/>
          <w:b w:val="0"/>
          <w:bCs w:val="0"/>
        </w:rPr>
      </w:pPr>
    </w:p>
    <w:p w:rsidR="00F012C5" w:rsidRDefault="00F012C5" w:rsidP="00F012C5">
      <w:pPr>
        <w:pStyle w:val="Standard"/>
        <w:tabs>
          <w:tab w:val="left" w:pos="6160"/>
        </w:tabs>
      </w:pPr>
      <w:r>
        <w:rPr>
          <w:noProof/>
          <w:lang w:eastAsia="ru-RU" w:bidi="ar-SA"/>
        </w:rPr>
        <w:drawing>
          <wp:anchor distT="0" distB="0" distL="114300" distR="114300" simplePos="0" relativeHeight="251646976" behindDoc="0" locked="0" layoutInCell="1" allowOverlap="1">
            <wp:simplePos x="0" y="0"/>
            <wp:positionH relativeFrom="margin">
              <wp:align>center</wp:align>
            </wp:positionH>
            <wp:positionV relativeFrom="paragraph">
              <wp:posOffset>153035</wp:posOffset>
            </wp:positionV>
            <wp:extent cx="457200" cy="690880"/>
            <wp:effectExtent l="0" t="0" r="0" b="0"/>
            <wp:wrapNone/>
            <wp:docPr id="62" name="Рисунок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11"/>
                    <pic:cNvPicPr>
                      <a:picLocks noChangeAspect="1" noChangeArrowheads="1"/>
                    </pic:cNvPicPr>
                  </pic:nvPicPr>
                  <pic:blipFill>
                    <a:blip r:embed="rId8" cstate="print">
                      <a:extLst>
                        <a:ext uri="{28A0092B-C50C-407E-A947-70E740481C1C}">
                          <a14:useLocalDpi xmln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v="urn:schemas-microsoft-com:vml" xmlns:wp14="http://schemas.microsoft.com/office/word/2010/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ps="http://schemas.microsoft.com/office/word/2010/wordprocessingShape" xmlns:a14="http://schemas.microsoft.com/office/drawing/2010/main" val="0"/>
                        </a:ext>
                      </a:extLst>
                    </a:blip>
                    <a:srcRect/>
                    <a:stretch>
                      <a:fillRect/>
                    </a:stretch>
                  </pic:blipFill>
                  <pic:spPr bwMode="auto">
                    <a:xfrm>
                      <a:off x="0" y="0"/>
                      <a:ext cx="457200" cy="690880"/>
                    </a:xfrm>
                    <a:prstGeom prst="rect">
                      <a:avLst/>
                    </a:prstGeom>
                    <a:noFill/>
                    <a:ln>
                      <a:noFill/>
                    </a:ln>
                  </pic:spPr>
                </pic:pic>
              </a:graphicData>
            </a:graphic>
          </wp:anchor>
        </w:drawing>
      </w:r>
    </w:p>
    <w:p w:rsidR="00F012C5" w:rsidRDefault="00F012C5" w:rsidP="00F012C5">
      <w:pPr>
        <w:pStyle w:val="Standard"/>
        <w:tabs>
          <w:tab w:val="left" w:pos="6160"/>
        </w:tabs>
      </w:pPr>
    </w:p>
    <w:p w:rsidR="00F012C5" w:rsidRDefault="00F012C5" w:rsidP="00F012C5">
      <w:pPr>
        <w:pStyle w:val="Standard"/>
        <w:tabs>
          <w:tab w:val="left" w:pos="6435"/>
        </w:tabs>
      </w:pPr>
    </w:p>
    <w:p w:rsidR="00F012C5" w:rsidRDefault="00F012C5" w:rsidP="00F012C5">
      <w:pPr>
        <w:pStyle w:val="Standard"/>
        <w:tabs>
          <w:tab w:val="left" w:pos="6435"/>
        </w:tabs>
      </w:pPr>
    </w:p>
    <w:p w:rsidR="00F012C5" w:rsidRDefault="00F012C5" w:rsidP="00F012C5">
      <w:pPr>
        <w:pStyle w:val="Standard"/>
        <w:tabs>
          <w:tab w:val="left" w:pos="6435"/>
        </w:tabs>
      </w:pPr>
    </w:p>
    <w:p w:rsidR="00F012C5" w:rsidRDefault="00F012C5" w:rsidP="00F012C5">
      <w:pPr>
        <w:pStyle w:val="a5"/>
        <w:spacing w:line="360" w:lineRule="auto"/>
        <w:rPr>
          <w:sz w:val="24"/>
          <w:szCs w:val="24"/>
        </w:rPr>
      </w:pPr>
      <w:r>
        <w:rPr>
          <w:sz w:val="24"/>
          <w:szCs w:val="24"/>
        </w:rPr>
        <w:t>УКРАЇНА</w:t>
      </w:r>
    </w:p>
    <w:p w:rsidR="00F012C5" w:rsidRDefault="00F012C5" w:rsidP="00F012C5">
      <w:pPr>
        <w:pStyle w:val="a5"/>
        <w:rPr>
          <w:sz w:val="24"/>
          <w:szCs w:val="24"/>
        </w:rPr>
      </w:pPr>
      <w:r>
        <w:rPr>
          <w:sz w:val="24"/>
          <w:szCs w:val="24"/>
        </w:rPr>
        <w:t>БУГРИНСЬКА СІЛЬСЬКА РАДА</w:t>
      </w:r>
    </w:p>
    <w:p w:rsidR="00F012C5" w:rsidRDefault="00F012C5" w:rsidP="00F012C5">
      <w:pPr>
        <w:pStyle w:val="a5"/>
        <w:rPr>
          <w:sz w:val="24"/>
          <w:szCs w:val="24"/>
        </w:rPr>
      </w:pPr>
      <w:r>
        <w:rPr>
          <w:sz w:val="24"/>
          <w:szCs w:val="24"/>
        </w:rPr>
        <w:t>РІВНЕНСЬКОГО РАЙОНУ</w:t>
      </w:r>
    </w:p>
    <w:p w:rsidR="00F012C5" w:rsidRDefault="00F012C5" w:rsidP="00F012C5">
      <w:pPr>
        <w:pStyle w:val="Standard"/>
        <w:jc w:val="center"/>
        <w:rPr>
          <w:b/>
        </w:rPr>
      </w:pPr>
      <w:r>
        <w:rPr>
          <w:b/>
        </w:rPr>
        <w:t>РІВНЕНСЬКОЇ ОБЛАСТІ</w:t>
      </w:r>
    </w:p>
    <w:p w:rsidR="00F012C5" w:rsidRDefault="00F012C5" w:rsidP="00F012C5">
      <w:pPr>
        <w:pStyle w:val="Standard"/>
        <w:jc w:val="center"/>
      </w:pPr>
      <w:r>
        <w:rPr>
          <w:b/>
        </w:rPr>
        <w:t>Р І Ш Е Н</w:t>
      </w:r>
      <w:r>
        <w:rPr>
          <w:b/>
          <w:lang w:val="uk-UA"/>
        </w:rPr>
        <w:t xml:space="preserve"> Н</w:t>
      </w:r>
      <w:r>
        <w:rPr>
          <w:b/>
        </w:rPr>
        <w:t xml:space="preserve"> Я</w:t>
      </w:r>
    </w:p>
    <w:p w:rsidR="00F012C5" w:rsidRDefault="00F012C5" w:rsidP="00F012C5">
      <w:pPr>
        <w:pStyle w:val="Standard"/>
        <w:jc w:val="center"/>
        <w:rPr>
          <w:i/>
          <w:sz w:val="20"/>
          <w:szCs w:val="20"/>
        </w:rPr>
      </w:pPr>
      <w:r>
        <w:rPr>
          <w:i/>
          <w:sz w:val="20"/>
          <w:szCs w:val="20"/>
        </w:rPr>
        <w:t>35442, Рівненська обл., Гощанський район, с.Бугрин, вул. Перемоги,1тел.(03650)42181</w:t>
      </w:r>
    </w:p>
    <w:p w:rsidR="00F012C5" w:rsidRDefault="00F012C5" w:rsidP="00F012C5">
      <w:pPr>
        <w:pStyle w:val="Standard"/>
        <w:tabs>
          <w:tab w:val="left" w:pos="6160"/>
        </w:tabs>
        <w:jc w:val="both"/>
      </w:pPr>
      <w:r>
        <w:rPr>
          <w:rFonts w:cs="Times New Roman"/>
          <w:b/>
          <w:bCs/>
          <w:i/>
          <w:iCs/>
          <w:lang w:val="uk-UA"/>
        </w:rPr>
        <w:t xml:space="preserve">               </w:t>
      </w:r>
      <w:r w:rsidR="00E42386">
        <w:rPr>
          <w:noProof/>
        </w:rPr>
        <w:pict>
          <v:shape id="_x0000_s1117" type="#_x0000_t32" style="position:absolute;left:0;text-align:left;margin-left:2.6pt;margin-top:4.6pt;width:476.1pt;height:.3pt;flip:y;z-index:251689984;visibility:visible;mso-position-horizontal-relative:text;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" strokeweight="1.59003mm">
            <v:stroke joinstyle="miter" endcap="square"/>
            <o:lock v:ext="edit" shapetype="f"/>
          </v:shape>
        </w:pict>
      </w:r>
      <w:r>
        <w:rPr>
          <w:rFonts w:cs="Times New Roman"/>
          <w:b/>
          <w:bCs/>
          <w:i/>
          <w:iCs/>
          <w:lang w:val="uk-UA"/>
        </w:rPr>
        <w:tab/>
      </w:r>
    </w:p>
    <w:p w:rsidR="00F012C5" w:rsidRPr="00894DAD" w:rsidRDefault="00F012C5" w:rsidP="00F012C5">
      <w:pPr>
        <w:pStyle w:val="Standard"/>
        <w:tabs>
          <w:tab w:val="left" w:pos="6160"/>
        </w:tabs>
        <w:rPr>
          <w:rStyle w:val="StrongEmphasis"/>
          <w:b w:val="0"/>
          <w:bCs w:val="0"/>
        </w:rPr>
      </w:pPr>
      <w:r>
        <w:rPr>
          <w:rStyle w:val="StrongEmphasis"/>
          <w:rFonts w:eastAsia="Times New Roman"/>
          <w:color w:val="000000"/>
          <w:shd w:val="clear" w:color="auto" w:fill="FFFFFF"/>
          <w:lang w:val="uk-UA" w:eastAsia="ar-SA"/>
        </w:rPr>
        <w:t>від 23 грудня  2020 року № 100</w:t>
      </w:r>
    </w:p>
    <w:p w:rsidR="00F012C5" w:rsidRPr="002258C9" w:rsidRDefault="00F012C5" w:rsidP="00F012C5">
      <w:pPr>
        <w:pStyle w:val="Standard"/>
        <w:tabs>
          <w:tab w:val="left" w:pos="6160"/>
        </w:tabs>
        <w:rPr>
          <w:b/>
        </w:rPr>
      </w:pPr>
      <w:r>
        <w:rPr>
          <w:rStyle w:val="StrongEmphasis"/>
          <w:b w:val="0"/>
          <w:color w:val="000000"/>
          <w:shd w:val="clear" w:color="auto" w:fill="FFFFFF"/>
          <w:lang w:val="uk-UA" w:eastAsia="ar-SA"/>
        </w:rPr>
        <w:t>Про передачу земельних ділянок</w:t>
      </w:r>
      <w:r w:rsidRPr="002258C9">
        <w:rPr>
          <w:rStyle w:val="StrongEmphasis"/>
          <w:b w:val="0"/>
          <w:color w:val="000000"/>
          <w:shd w:val="clear" w:color="auto" w:fill="FFFFFF"/>
          <w:lang w:val="uk-UA" w:eastAsia="ar-SA"/>
        </w:rPr>
        <w:t xml:space="preserve">  в</w:t>
      </w:r>
    </w:p>
    <w:p w:rsidR="00F012C5" w:rsidRDefault="00F012C5" w:rsidP="00F012C5">
      <w:pPr>
        <w:pStyle w:val="Standard"/>
        <w:rPr>
          <w:lang w:val="uk-UA"/>
        </w:rPr>
      </w:pPr>
      <w:r>
        <w:t xml:space="preserve">приватну власність для </w:t>
      </w:r>
      <w:r>
        <w:rPr>
          <w:lang w:val="uk-UA"/>
        </w:rPr>
        <w:t>ведення</w:t>
      </w:r>
    </w:p>
    <w:p w:rsidR="00F012C5" w:rsidRDefault="00F012C5" w:rsidP="00F012C5">
      <w:pPr>
        <w:pStyle w:val="Standard"/>
        <w:rPr>
          <w:lang w:val="uk-UA"/>
        </w:rPr>
      </w:pPr>
      <w:r>
        <w:rPr>
          <w:lang w:val="uk-UA"/>
        </w:rPr>
        <w:t>особистого селянського</w:t>
      </w:r>
    </w:p>
    <w:p w:rsidR="00F012C5" w:rsidRDefault="00F012C5" w:rsidP="00F012C5">
      <w:pPr>
        <w:pStyle w:val="Standard"/>
        <w:rPr>
          <w:lang w:val="uk-UA"/>
        </w:rPr>
      </w:pPr>
      <w:r>
        <w:rPr>
          <w:lang w:val="uk-UA"/>
        </w:rPr>
        <w:t>господарства</w:t>
      </w:r>
      <w:r>
        <w:t xml:space="preserve"> </w:t>
      </w:r>
      <w:r>
        <w:rPr>
          <w:lang w:val="uk-UA"/>
        </w:rPr>
        <w:t xml:space="preserve">в с.Угільці </w:t>
      </w:r>
      <w:r>
        <w:t xml:space="preserve">на території </w:t>
      </w:r>
      <w:r>
        <w:rPr>
          <w:lang w:val="uk-UA"/>
        </w:rPr>
        <w:t>Бугринської</w:t>
      </w:r>
    </w:p>
    <w:p w:rsidR="00F012C5" w:rsidRPr="006C3161" w:rsidRDefault="00F012C5" w:rsidP="00F012C5">
      <w:pPr>
        <w:pStyle w:val="Standard"/>
        <w:rPr>
          <w:lang w:val="uk-UA"/>
        </w:rPr>
      </w:pPr>
      <w:r>
        <w:rPr>
          <w:lang w:val="uk-UA"/>
        </w:rPr>
        <w:t>сільської ради</w:t>
      </w:r>
    </w:p>
    <w:p w:rsidR="00F012C5" w:rsidRPr="007C7467" w:rsidRDefault="00F012C5" w:rsidP="00F012C5">
      <w:pPr>
        <w:pStyle w:val="Standard"/>
        <w:rPr>
          <w:lang w:val="uk-UA"/>
        </w:rPr>
      </w:pPr>
      <w:r w:rsidRPr="007C7467">
        <w:rPr>
          <w:lang w:val="uk-UA"/>
        </w:rPr>
        <w:t xml:space="preserve">гр. </w:t>
      </w:r>
      <w:r>
        <w:rPr>
          <w:rFonts w:cs="Times New Roman"/>
          <w:lang w:val="uk-UA"/>
        </w:rPr>
        <w:t>Лелях М.Г.</w:t>
      </w:r>
    </w:p>
    <w:p w:rsidR="00F012C5" w:rsidRPr="007C7467" w:rsidRDefault="00F012C5" w:rsidP="00F012C5">
      <w:pPr>
        <w:pStyle w:val="Standard"/>
        <w:rPr>
          <w:lang w:val="uk-UA"/>
        </w:rPr>
      </w:pPr>
    </w:p>
    <w:p w:rsidR="00F012C5" w:rsidRPr="00477543" w:rsidRDefault="00F012C5" w:rsidP="00F012C5">
      <w:pPr>
        <w:pStyle w:val="Standard"/>
        <w:jc w:val="both"/>
        <w:rPr>
          <w:lang w:val="uk-UA"/>
        </w:rPr>
      </w:pPr>
      <w:r w:rsidRPr="007C7467">
        <w:rPr>
          <w:lang w:val="uk-UA"/>
        </w:rPr>
        <w:t xml:space="preserve">   Розглянувши звернення гр. </w:t>
      </w:r>
      <w:r>
        <w:rPr>
          <w:bCs/>
          <w:lang w:val="uk-UA"/>
        </w:rPr>
        <w:t>Лелях Марії Гнатівни</w:t>
      </w:r>
      <w:r>
        <w:rPr>
          <w:lang w:val="uk-UA"/>
        </w:rPr>
        <w:t xml:space="preserve">, жительки </w:t>
      </w:r>
      <w:r>
        <w:rPr>
          <w:rFonts w:cs="Times New Roman"/>
          <w:iCs/>
          <w:lang w:val="uk-UA"/>
        </w:rPr>
        <w:t>с.Угільці</w:t>
      </w:r>
      <w:r w:rsidRPr="007C7467">
        <w:rPr>
          <w:lang w:val="uk-UA"/>
        </w:rPr>
        <w:t xml:space="preserve">, про затвердження технічної документації із землеустрою щодо встановлення (відновлення) меж земельної ділянки в натурі (на місцевості) для </w:t>
      </w:r>
      <w:r>
        <w:rPr>
          <w:lang w:val="uk-UA"/>
        </w:rPr>
        <w:t xml:space="preserve">ведення особистого селянського господарства в с.Угільці </w:t>
      </w:r>
      <w:r w:rsidRPr="00B454A7">
        <w:rPr>
          <w:lang w:val="uk-UA"/>
        </w:rPr>
        <w:t xml:space="preserve">на території Бугринської сільської ради, </w:t>
      </w:r>
      <w:r w:rsidRPr="007C7467">
        <w:rPr>
          <w:lang w:val="uk-UA"/>
        </w:rPr>
        <w:t xml:space="preserve">розроблену </w:t>
      </w:r>
      <w:r w:rsidRPr="00906B7E">
        <w:rPr>
          <w:rStyle w:val="StrongEmphasis"/>
          <w:rFonts w:cs="Times New Roman"/>
          <w:b w:val="0"/>
          <w:iCs/>
          <w:color w:val="000000"/>
          <w:shd w:val="clear" w:color="auto" w:fill="FFFFFF"/>
          <w:lang w:val="uk-UA" w:eastAsia="ar-SA"/>
        </w:rPr>
        <w:t>ТзОВ «Земля-Плюс»</w:t>
      </w:r>
      <w:r>
        <w:rPr>
          <w:rStyle w:val="StrongEmphasis"/>
          <w:rFonts w:cs="Times New Roman"/>
          <w:b w:val="0"/>
          <w:iCs/>
          <w:color w:val="000000"/>
          <w:shd w:val="clear" w:color="auto" w:fill="FFFFFF"/>
          <w:lang w:val="uk-UA" w:eastAsia="ar-SA"/>
        </w:rPr>
        <w:t xml:space="preserve"> </w:t>
      </w:r>
      <w:r w:rsidRPr="00B454A7">
        <w:rPr>
          <w:lang w:val="uk-UA"/>
        </w:rPr>
        <w:t>погоджену у встановленому порядку, врахувавши результати геодезичної зйо</w:t>
      </w:r>
      <w:r>
        <w:rPr>
          <w:lang w:val="uk-UA"/>
        </w:rPr>
        <w:t>мки та фактичні обміри земельних</w:t>
      </w:r>
      <w:r w:rsidRPr="00B454A7">
        <w:rPr>
          <w:lang w:val="uk-UA"/>
        </w:rPr>
        <w:t xml:space="preserve"> </w:t>
      </w:r>
      <w:r>
        <w:rPr>
          <w:lang w:val="uk-UA"/>
        </w:rPr>
        <w:t>ділянок</w:t>
      </w:r>
      <w:r w:rsidRPr="00B454A7">
        <w:rPr>
          <w:lang w:val="uk-UA"/>
        </w:rPr>
        <w:t xml:space="preserve">, керуючись п. 34 частини першої ст. 26, ст. 33 Закону України «Про місцеве самоврядування в Україні», ст. 12, 118, 121, 122 Земельного кодексу України, </w:t>
      </w:r>
      <w:r w:rsidRPr="00B454A7">
        <w:rPr>
          <w:lang w:val="uk-UA" w:eastAsia="ar-SA"/>
        </w:rPr>
        <w:t>Бугринська сільсь</w:t>
      </w:r>
      <w:r>
        <w:rPr>
          <w:lang w:val="uk-UA" w:eastAsia="ar-SA"/>
        </w:rPr>
        <w:t xml:space="preserve">ка рада </w:t>
      </w:r>
    </w:p>
    <w:p w:rsidR="00F012C5" w:rsidRPr="00EC747F" w:rsidRDefault="00F012C5" w:rsidP="00F012C5">
      <w:pPr>
        <w:pStyle w:val="Standard"/>
        <w:jc w:val="both"/>
        <w:rPr>
          <w:lang w:val="uk-UA" w:eastAsia="ar-SA"/>
        </w:rPr>
      </w:pPr>
    </w:p>
    <w:p w:rsidR="00F012C5" w:rsidRPr="006C3161" w:rsidRDefault="00F012C5" w:rsidP="00F012C5">
      <w:pPr>
        <w:pStyle w:val="Standard"/>
        <w:jc w:val="center"/>
        <w:rPr>
          <w:b/>
        </w:rPr>
      </w:pPr>
      <w:r>
        <w:rPr>
          <w:b/>
        </w:rPr>
        <w:t>ВИРІШИЛА:</w:t>
      </w:r>
    </w:p>
    <w:p w:rsidR="00F012C5" w:rsidRDefault="00F012C5" w:rsidP="00F012C5">
      <w:pPr>
        <w:pStyle w:val="Standard"/>
        <w:jc w:val="both"/>
      </w:pPr>
      <w:r w:rsidRPr="005E494C">
        <w:t xml:space="preserve">   1. Затвердити технічну документацію із землеустрою щодо встановлення (відновлення) меж земельної ділянки в натурі (на місцевості) гр. </w:t>
      </w:r>
      <w:r>
        <w:rPr>
          <w:bCs/>
          <w:lang w:val="uk-UA"/>
        </w:rPr>
        <w:t>Лелях Марії Гнатівні</w:t>
      </w:r>
      <w:r w:rsidRPr="0056604E">
        <w:rPr>
          <w:lang w:val="uk-UA"/>
        </w:rPr>
        <w:t xml:space="preserve"> </w:t>
      </w:r>
      <w:r w:rsidRPr="005E494C">
        <w:t xml:space="preserve">для </w:t>
      </w:r>
      <w:r>
        <w:rPr>
          <w:lang w:val="uk-UA"/>
        </w:rPr>
        <w:t xml:space="preserve">ведення особистого селянського господарства в </w:t>
      </w:r>
      <w:r>
        <w:rPr>
          <w:rFonts w:cs="Times New Roman"/>
          <w:iCs/>
          <w:lang w:val="uk-UA"/>
        </w:rPr>
        <w:t>с.Угільці</w:t>
      </w:r>
      <w:r w:rsidRPr="005E494C">
        <w:t xml:space="preserve"> на терит</w:t>
      </w:r>
      <w:r>
        <w:t xml:space="preserve">орії Бугринської сільської ради </w:t>
      </w:r>
      <w:r w:rsidRPr="005C0498">
        <w:rPr>
          <w:rFonts w:cs="Times New Roman"/>
        </w:rPr>
        <w:t>Гощанського району Рівненської області</w:t>
      </w:r>
      <w:r>
        <w:t>.</w:t>
      </w:r>
    </w:p>
    <w:p w:rsidR="00F012C5" w:rsidRPr="005E494C" w:rsidRDefault="00F012C5" w:rsidP="00F012C5">
      <w:pPr>
        <w:pStyle w:val="Standard"/>
        <w:jc w:val="both"/>
      </w:pPr>
    </w:p>
    <w:p w:rsidR="00F012C5" w:rsidRDefault="00F012C5" w:rsidP="00F012C5">
      <w:pPr>
        <w:pStyle w:val="Standard"/>
        <w:jc w:val="both"/>
      </w:pPr>
      <w:r w:rsidRPr="005E494C">
        <w:t xml:space="preserve">  2. Передати гр. </w:t>
      </w:r>
      <w:r>
        <w:rPr>
          <w:bCs/>
          <w:lang w:val="uk-UA"/>
        </w:rPr>
        <w:t>Лелях Марії Гнатівні</w:t>
      </w:r>
      <w:r w:rsidRPr="0056604E">
        <w:rPr>
          <w:lang w:val="uk-UA"/>
        </w:rPr>
        <w:t xml:space="preserve"> </w:t>
      </w:r>
      <w:r w:rsidRPr="005E494C">
        <w:t>в приватну власність земельну ділянку за ка</w:t>
      </w:r>
      <w:r>
        <w:t>дастровим номером: 5621281200:06:001:0397 площею 0.</w:t>
      </w:r>
      <w:r>
        <w:rPr>
          <w:lang w:val="uk-UA"/>
        </w:rPr>
        <w:t>1549</w:t>
      </w:r>
      <w:r w:rsidRPr="005E494C">
        <w:t xml:space="preserve"> га для </w:t>
      </w:r>
      <w:r>
        <w:rPr>
          <w:lang w:val="uk-UA"/>
        </w:rPr>
        <w:t xml:space="preserve">ведення особистого селянського господарства за рахунок земель запасу комунальної власності сільськогосподарського призначення (рілля) </w:t>
      </w:r>
      <w:r w:rsidRPr="005E494C">
        <w:t>на терит</w:t>
      </w:r>
      <w:r>
        <w:t>орії Бугринської сільської ради</w:t>
      </w:r>
      <w:r>
        <w:rPr>
          <w:lang w:val="uk-UA"/>
        </w:rPr>
        <w:t xml:space="preserve"> </w:t>
      </w:r>
      <w:r w:rsidRPr="00477543">
        <w:rPr>
          <w:rFonts w:cs="Times New Roman"/>
          <w:lang w:val="uk-UA"/>
        </w:rPr>
        <w:t>Гощанського району Рівненської області</w:t>
      </w:r>
      <w:r>
        <w:t>.</w:t>
      </w:r>
    </w:p>
    <w:p w:rsidR="00F012C5" w:rsidRPr="005E494C" w:rsidRDefault="00F012C5" w:rsidP="00F012C5">
      <w:pPr>
        <w:pStyle w:val="Standard"/>
        <w:jc w:val="both"/>
      </w:pPr>
    </w:p>
    <w:p w:rsidR="00F012C5" w:rsidRDefault="00F012C5" w:rsidP="00F012C5">
      <w:pPr>
        <w:pStyle w:val="Standard"/>
        <w:jc w:val="both"/>
      </w:pPr>
      <w:r w:rsidRPr="005E494C">
        <w:t xml:space="preserve">  3. Гр. </w:t>
      </w:r>
      <w:r>
        <w:rPr>
          <w:bCs/>
          <w:lang w:val="uk-UA"/>
        </w:rPr>
        <w:t>Лелях Марії Гнатівні</w:t>
      </w:r>
      <w:r w:rsidRPr="0056604E">
        <w:rPr>
          <w:lang w:val="uk-UA"/>
        </w:rPr>
        <w:t xml:space="preserve"> </w:t>
      </w:r>
      <w:r w:rsidRPr="005E494C">
        <w:t>оформ</w:t>
      </w:r>
      <w:r>
        <w:t>ити право  власності на земельні ділянки</w:t>
      </w:r>
      <w:r w:rsidRPr="005E494C">
        <w:t xml:space="preserve"> в порядку, визначеному законодавством.</w:t>
      </w:r>
    </w:p>
    <w:p w:rsidR="00F012C5" w:rsidRPr="005E494C" w:rsidRDefault="00F012C5" w:rsidP="00F012C5">
      <w:pPr>
        <w:pStyle w:val="Standard"/>
        <w:jc w:val="both"/>
      </w:pPr>
    </w:p>
    <w:p w:rsidR="00F012C5" w:rsidRPr="006C3161" w:rsidRDefault="00F012C5" w:rsidP="00F012C5">
      <w:pPr>
        <w:pStyle w:val="Standard"/>
        <w:tabs>
          <w:tab w:val="left" w:pos="6160"/>
        </w:tabs>
        <w:jc w:val="both"/>
        <w:rPr>
          <w:lang w:val="uk-UA"/>
        </w:rPr>
      </w:pPr>
      <w:r w:rsidRPr="005E494C">
        <w:rPr>
          <w:rStyle w:val="StrongEmphasis"/>
          <w:b w:val="0"/>
          <w:color w:val="000000"/>
          <w:shd w:val="clear" w:color="auto" w:fill="FFFFFF"/>
          <w:lang w:val="uk-UA" w:eastAsia="ar-SA"/>
        </w:rPr>
        <w:t xml:space="preserve">  4. Контроль за виконанням даного рішення покласти на постійну комісію з питань містобудування, будівництва, земельних відносин та охорони навколишнього природного середовища.</w:t>
      </w:r>
    </w:p>
    <w:p w:rsidR="00F012C5" w:rsidRPr="009E49A3" w:rsidRDefault="00F012C5" w:rsidP="00F012C5">
      <w:pPr>
        <w:pStyle w:val="Standard"/>
        <w:tabs>
          <w:tab w:val="left" w:pos="6160"/>
        </w:tabs>
        <w:rPr>
          <w:rStyle w:val="StrongEmphasis"/>
          <w:b w:val="0"/>
          <w:color w:val="000000"/>
          <w:shd w:val="clear" w:color="auto" w:fill="FFFFFF"/>
          <w:lang w:val="uk-UA" w:eastAsia="ar-SA"/>
        </w:rPr>
      </w:pPr>
      <w:r w:rsidRPr="002258C9">
        <w:rPr>
          <w:rStyle w:val="StrongEmphasis"/>
          <w:color w:val="000000"/>
          <w:shd w:val="clear" w:color="auto" w:fill="FFFFFF"/>
          <w:lang w:val="uk-UA" w:eastAsia="ar-SA"/>
        </w:rPr>
        <w:t xml:space="preserve">  </w:t>
      </w:r>
    </w:p>
    <w:p w:rsidR="00F012C5" w:rsidRPr="00CA7FDD" w:rsidRDefault="00F012C5" w:rsidP="00F012C5">
      <w:pPr>
        <w:pStyle w:val="Standard"/>
        <w:tabs>
          <w:tab w:val="left" w:pos="6160"/>
        </w:tabs>
        <w:rPr>
          <w:bCs/>
          <w:color w:val="000000"/>
          <w:shd w:val="clear" w:color="auto" w:fill="FFFFFF"/>
          <w:lang w:val="uk-UA" w:eastAsia="ar-SA"/>
        </w:rPr>
      </w:pPr>
      <w:r w:rsidRPr="009E49A3">
        <w:rPr>
          <w:rStyle w:val="StrongEmphasis"/>
          <w:b w:val="0"/>
          <w:color w:val="000000"/>
          <w:shd w:val="clear" w:color="auto" w:fill="FFFFFF"/>
          <w:lang w:val="uk-UA" w:eastAsia="ar-SA"/>
        </w:rPr>
        <w:t>Сільський  голова                                                                                             С. Пилипчук</w:t>
      </w:r>
    </w:p>
    <w:p w:rsidR="00F012C5" w:rsidRPr="009E49A3" w:rsidRDefault="00F012C5" w:rsidP="00F012C5">
      <w:pPr>
        <w:pStyle w:val="Standard"/>
        <w:tabs>
          <w:tab w:val="left" w:pos="6160"/>
        </w:tabs>
        <w:rPr>
          <w:rStyle w:val="StrongEmphasis"/>
          <w:b w:val="0"/>
          <w:bCs w:val="0"/>
        </w:rPr>
      </w:pPr>
    </w:p>
    <w:p w:rsidR="00F012C5" w:rsidRDefault="00F012C5" w:rsidP="00F012C5">
      <w:pPr>
        <w:pStyle w:val="Standard"/>
        <w:tabs>
          <w:tab w:val="left" w:pos="6160"/>
        </w:tabs>
      </w:pPr>
    </w:p>
    <w:p w:rsidR="00F012C5" w:rsidRDefault="00F012C5" w:rsidP="00F012C5">
      <w:pPr>
        <w:pStyle w:val="Standard"/>
        <w:tabs>
          <w:tab w:val="left" w:pos="6160"/>
        </w:tabs>
      </w:pPr>
      <w:r>
        <w:rPr>
          <w:noProof/>
          <w:lang w:eastAsia="ru-RU" w:bidi="ar-SA"/>
        </w:rPr>
        <w:drawing>
          <wp:anchor distT="0" distB="0" distL="114300" distR="114300" simplePos="0" relativeHeight="251614208" behindDoc="0" locked="0" layoutInCell="1" allowOverlap="1">
            <wp:simplePos x="0" y="0"/>
            <wp:positionH relativeFrom="margin">
              <wp:posOffset>2876550</wp:posOffset>
            </wp:positionH>
            <wp:positionV relativeFrom="paragraph">
              <wp:posOffset>-23495</wp:posOffset>
            </wp:positionV>
            <wp:extent cx="457200" cy="690880"/>
            <wp:effectExtent l="0" t="0" r="0" b="0"/>
            <wp:wrapNone/>
            <wp:docPr id="60" name="Рисунок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11"/>
                    <pic:cNvPicPr>
                      <a:picLocks noChangeAspect="1" noChangeArrowheads="1"/>
                    </pic:cNvPicPr>
                  </pic:nvPicPr>
                  <pic:blipFill>
                    <a:blip r:embed="rId8" cstate="print">
                      <a:extLst>
                        <a:ext uri="{28A0092B-C50C-407E-A947-70E740481C1C}">
                          <a14:useLocalDpi xmln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v="urn:schemas-microsoft-com:vml" xmlns:wp14="http://schemas.microsoft.com/office/word/2010/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ps="http://schemas.microsoft.com/office/word/2010/wordprocessingShape" xmlns:a14="http://schemas.microsoft.com/office/drawing/2010/main" val="0"/>
                        </a:ext>
                      </a:extLst>
                    </a:blip>
                    <a:srcRect/>
                    <a:stretch>
                      <a:fillRect/>
                    </a:stretch>
                  </pic:blipFill>
                  <pic:spPr bwMode="auto">
                    <a:xfrm>
                      <a:off x="0" y="0"/>
                      <a:ext cx="457200" cy="690880"/>
                    </a:xfrm>
                    <a:prstGeom prst="rect">
                      <a:avLst/>
                    </a:prstGeom>
                    <a:noFill/>
                    <a:ln>
                      <a:noFill/>
                    </a:ln>
                  </pic:spPr>
                </pic:pic>
              </a:graphicData>
            </a:graphic>
          </wp:anchor>
        </w:drawing>
      </w:r>
    </w:p>
    <w:p w:rsidR="00F012C5" w:rsidRDefault="00F012C5" w:rsidP="00F012C5">
      <w:pPr>
        <w:pStyle w:val="Standard"/>
        <w:tabs>
          <w:tab w:val="left" w:pos="6435"/>
        </w:tabs>
      </w:pPr>
    </w:p>
    <w:p w:rsidR="00F012C5" w:rsidRDefault="00F012C5" w:rsidP="00F012C5">
      <w:pPr>
        <w:pStyle w:val="Standard"/>
        <w:tabs>
          <w:tab w:val="left" w:pos="6435"/>
        </w:tabs>
      </w:pPr>
    </w:p>
    <w:p w:rsidR="00F012C5" w:rsidRDefault="00F012C5" w:rsidP="00F012C5">
      <w:pPr>
        <w:pStyle w:val="Standard"/>
        <w:tabs>
          <w:tab w:val="left" w:pos="6435"/>
        </w:tabs>
      </w:pPr>
    </w:p>
    <w:p w:rsidR="00F012C5" w:rsidRDefault="00F012C5" w:rsidP="00F012C5">
      <w:pPr>
        <w:pStyle w:val="a5"/>
        <w:spacing w:line="360" w:lineRule="auto"/>
        <w:rPr>
          <w:sz w:val="24"/>
          <w:szCs w:val="24"/>
        </w:rPr>
      </w:pPr>
      <w:r>
        <w:rPr>
          <w:sz w:val="24"/>
          <w:szCs w:val="24"/>
        </w:rPr>
        <w:t>УКРАЇНА</w:t>
      </w:r>
    </w:p>
    <w:p w:rsidR="00F012C5" w:rsidRDefault="00F012C5" w:rsidP="00F012C5">
      <w:pPr>
        <w:pStyle w:val="a5"/>
        <w:rPr>
          <w:sz w:val="24"/>
          <w:szCs w:val="24"/>
        </w:rPr>
      </w:pPr>
      <w:r>
        <w:rPr>
          <w:sz w:val="24"/>
          <w:szCs w:val="24"/>
        </w:rPr>
        <w:t>БУГРИНСЬКА СІЛЬСЬКА РАДА</w:t>
      </w:r>
    </w:p>
    <w:p w:rsidR="00F012C5" w:rsidRDefault="00F012C5" w:rsidP="00F012C5">
      <w:pPr>
        <w:pStyle w:val="a5"/>
        <w:rPr>
          <w:sz w:val="24"/>
          <w:szCs w:val="24"/>
        </w:rPr>
      </w:pPr>
      <w:r>
        <w:rPr>
          <w:sz w:val="24"/>
          <w:szCs w:val="24"/>
        </w:rPr>
        <w:t>РІВНЕНСЬКОГО РАЙОНУ</w:t>
      </w:r>
    </w:p>
    <w:p w:rsidR="00F012C5" w:rsidRDefault="00F012C5" w:rsidP="00F012C5">
      <w:pPr>
        <w:pStyle w:val="Standard"/>
        <w:jc w:val="center"/>
        <w:rPr>
          <w:b/>
        </w:rPr>
      </w:pPr>
      <w:r>
        <w:rPr>
          <w:b/>
        </w:rPr>
        <w:t>РІВНЕНСЬКОЇ ОБЛАСТІ</w:t>
      </w:r>
    </w:p>
    <w:p w:rsidR="00F012C5" w:rsidRDefault="00F012C5" w:rsidP="00F012C5">
      <w:pPr>
        <w:pStyle w:val="Standard"/>
        <w:jc w:val="center"/>
      </w:pPr>
      <w:r>
        <w:rPr>
          <w:b/>
        </w:rPr>
        <w:t>Р І Ш Е Н</w:t>
      </w:r>
      <w:r>
        <w:rPr>
          <w:b/>
          <w:lang w:val="uk-UA"/>
        </w:rPr>
        <w:t xml:space="preserve"> Н</w:t>
      </w:r>
      <w:r>
        <w:rPr>
          <w:b/>
        </w:rPr>
        <w:t xml:space="preserve"> Я</w:t>
      </w:r>
    </w:p>
    <w:p w:rsidR="00F012C5" w:rsidRDefault="00F012C5" w:rsidP="00F012C5">
      <w:pPr>
        <w:pStyle w:val="Standard"/>
        <w:jc w:val="center"/>
        <w:rPr>
          <w:i/>
          <w:sz w:val="20"/>
          <w:szCs w:val="20"/>
        </w:rPr>
      </w:pPr>
      <w:r>
        <w:rPr>
          <w:i/>
          <w:sz w:val="20"/>
          <w:szCs w:val="20"/>
        </w:rPr>
        <w:t>35442, Рівненська обл., Гощанський район, с.Бугрин, вул. Перемоги,1тел.(03650)42181</w:t>
      </w:r>
    </w:p>
    <w:p w:rsidR="00F012C5" w:rsidRDefault="00F012C5" w:rsidP="00F012C5">
      <w:pPr>
        <w:pStyle w:val="Standard"/>
        <w:tabs>
          <w:tab w:val="left" w:pos="6160"/>
        </w:tabs>
        <w:jc w:val="both"/>
      </w:pPr>
      <w:r>
        <w:rPr>
          <w:rFonts w:cs="Times New Roman"/>
          <w:b/>
          <w:bCs/>
          <w:i/>
          <w:iCs/>
          <w:lang w:val="uk-UA"/>
        </w:rPr>
        <w:t xml:space="preserve">               </w:t>
      </w:r>
      <w:r w:rsidR="00E42386">
        <w:rPr>
          <w:noProof/>
        </w:rPr>
        <w:pict>
          <v:shape id="_x0000_s1119" type="#_x0000_t32" style="position:absolute;left:0;text-align:left;margin-left:2.6pt;margin-top:4.6pt;width:476.1pt;height:.3pt;flip:y;z-index:251691008;visibility:visible;mso-position-horizontal-relative:text;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" strokeweight="1.59003mm">
            <v:stroke joinstyle="miter" endcap="square"/>
            <o:lock v:ext="edit" shapetype="f"/>
          </v:shape>
        </w:pict>
      </w:r>
      <w:r>
        <w:rPr>
          <w:rFonts w:cs="Times New Roman"/>
          <w:b/>
          <w:bCs/>
          <w:i/>
          <w:iCs/>
          <w:lang w:val="uk-UA"/>
        </w:rPr>
        <w:tab/>
      </w:r>
    </w:p>
    <w:p w:rsidR="00F012C5" w:rsidRPr="00894DAD" w:rsidRDefault="00F012C5" w:rsidP="00F012C5">
      <w:pPr>
        <w:pStyle w:val="Standard"/>
        <w:tabs>
          <w:tab w:val="left" w:pos="6160"/>
        </w:tabs>
        <w:rPr>
          <w:rStyle w:val="StrongEmphasis"/>
          <w:b w:val="0"/>
          <w:bCs w:val="0"/>
        </w:rPr>
      </w:pPr>
      <w:r>
        <w:rPr>
          <w:rStyle w:val="StrongEmphasis"/>
          <w:rFonts w:eastAsia="Times New Roman"/>
          <w:color w:val="000000"/>
          <w:shd w:val="clear" w:color="auto" w:fill="FFFFFF"/>
          <w:lang w:val="uk-UA" w:eastAsia="ar-SA"/>
        </w:rPr>
        <w:t>від 23 грудня  2020 року № 101</w:t>
      </w:r>
    </w:p>
    <w:p w:rsidR="00F012C5" w:rsidRPr="002258C9" w:rsidRDefault="00F012C5" w:rsidP="00F012C5">
      <w:pPr>
        <w:pStyle w:val="Standard"/>
        <w:tabs>
          <w:tab w:val="left" w:pos="6160"/>
        </w:tabs>
        <w:rPr>
          <w:b/>
        </w:rPr>
      </w:pPr>
      <w:r>
        <w:rPr>
          <w:rStyle w:val="StrongEmphasis"/>
          <w:b w:val="0"/>
          <w:color w:val="000000"/>
          <w:shd w:val="clear" w:color="auto" w:fill="FFFFFF"/>
          <w:lang w:val="uk-UA" w:eastAsia="ar-SA"/>
        </w:rPr>
        <w:t>Про передачу земельних ділянок</w:t>
      </w:r>
      <w:r w:rsidRPr="002258C9">
        <w:rPr>
          <w:rStyle w:val="StrongEmphasis"/>
          <w:b w:val="0"/>
          <w:color w:val="000000"/>
          <w:shd w:val="clear" w:color="auto" w:fill="FFFFFF"/>
          <w:lang w:val="uk-UA" w:eastAsia="ar-SA"/>
        </w:rPr>
        <w:t xml:space="preserve">  в</w:t>
      </w:r>
    </w:p>
    <w:p w:rsidR="00F012C5" w:rsidRDefault="00F012C5" w:rsidP="00F012C5">
      <w:pPr>
        <w:pStyle w:val="Standard"/>
        <w:rPr>
          <w:lang w:val="uk-UA"/>
        </w:rPr>
      </w:pPr>
      <w:r>
        <w:t xml:space="preserve">приватну власність для </w:t>
      </w:r>
      <w:r>
        <w:rPr>
          <w:lang w:val="uk-UA"/>
        </w:rPr>
        <w:t>ведення</w:t>
      </w:r>
    </w:p>
    <w:p w:rsidR="00F012C5" w:rsidRDefault="00F012C5" w:rsidP="00F012C5">
      <w:pPr>
        <w:pStyle w:val="Standard"/>
        <w:rPr>
          <w:lang w:val="uk-UA"/>
        </w:rPr>
      </w:pPr>
      <w:r>
        <w:rPr>
          <w:lang w:val="uk-UA"/>
        </w:rPr>
        <w:t>особистого селянського</w:t>
      </w:r>
    </w:p>
    <w:p w:rsidR="00F012C5" w:rsidRDefault="00F012C5" w:rsidP="00F012C5">
      <w:pPr>
        <w:pStyle w:val="Standard"/>
        <w:rPr>
          <w:lang w:val="uk-UA"/>
        </w:rPr>
      </w:pPr>
      <w:r>
        <w:rPr>
          <w:lang w:val="uk-UA"/>
        </w:rPr>
        <w:t>господарства</w:t>
      </w:r>
      <w:r>
        <w:t xml:space="preserve"> </w:t>
      </w:r>
      <w:r>
        <w:rPr>
          <w:lang w:val="uk-UA"/>
        </w:rPr>
        <w:t xml:space="preserve">в с.Новоставці </w:t>
      </w:r>
      <w:r>
        <w:t xml:space="preserve">на території </w:t>
      </w:r>
      <w:r>
        <w:rPr>
          <w:lang w:val="uk-UA"/>
        </w:rPr>
        <w:t>Бугринської</w:t>
      </w:r>
    </w:p>
    <w:p w:rsidR="00F012C5" w:rsidRPr="006C3161" w:rsidRDefault="00F012C5" w:rsidP="00F012C5">
      <w:pPr>
        <w:pStyle w:val="Standard"/>
        <w:rPr>
          <w:lang w:val="uk-UA"/>
        </w:rPr>
      </w:pPr>
      <w:r>
        <w:rPr>
          <w:lang w:val="uk-UA"/>
        </w:rPr>
        <w:t>сільської ради</w:t>
      </w:r>
    </w:p>
    <w:p w:rsidR="00F012C5" w:rsidRPr="007C7467" w:rsidRDefault="00F012C5" w:rsidP="00F012C5">
      <w:pPr>
        <w:pStyle w:val="Standard"/>
        <w:rPr>
          <w:lang w:val="uk-UA"/>
        </w:rPr>
      </w:pPr>
      <w:r w:rsidRPr="007C7467">
        <w:rPr>
          <w:lang w:val="uk-UA"/>
        </w:rPr>
        <w:t xml:space="preserve">гр. </w:t>
      </w:r>
      <w:r>
        <w:rPr>
          <w:rFonts w:cs="Times New Roman"/>
          <w:lang w:val="uk-UA"/>
        </w:rPr>
        <w:t>Мельничуку В.В.</w:t>
      </w:r>
    </w:p>
    <w:p w:rsidR="00F012C5" w:rsidRPr="007C7467" w:rsidRDefault="00F012C5" w:rsidP="00F012C5">
      <w:pPr>
        <w:pStyle w:val="Standard"/>
        <w:rPr>
          <w:lang w:val="uk-UA"/>
        </w:rPr>
      </w:pPr>
    </w:p>
    <w:p w:rsidR="00F012C5" w:rsidRPr="00B454A7" w:rsidRDefault="00F012C5" w:rsidP="00F012C5">
      <w:pPr>
        <w:pStyle w:val="Standard"/>
        <w:jc w:val="both"/>
        <w:rPr>
          <w:lang w:val="uk-UA"/>
        </w:rPr>
      </w:pPr>
      <w:r w:rsidRPr="007C7467">
        <w:rPr>
          <w:lang w:val="uk-UA"/>
        </w:rPr>
        <w:t xml:space="preserve">   Розглянувши звернення гр. </w:t>
      </w:r>
      <w:r>
        <w:rPr>
          <w:bCs/>
          <w:lang w:val="uk-UA"/>
        </w:rPr>
        <w:t>Мельничука Валентина Володимировича</w:t>
      </w:r>
      <w:r>
        <w:rPr>
          <w:lang w:val="uk-UA"/>
        </w:rPr>
        <w:t xml:space="preserve">, жителя </w:t>
      </w:r>
      <w:r>
        <w:rPr>
          <w:rFonts w:cs="Times New Roman"/>
          <w:iCs/>
          <w:lang w:val="uk-UA"/>
        </w:rPr>
        <w:t>с.Новоставці</w:t>
      </w:r>
      <w:r w:rsidRPr="007C7467">
        <w:rPr>
          <w:lang w:val="uk-UA"/>
        </w:rPr>
        <w:t xml:space="preserve">, про затвердження технічної документації із землеустрою щодо встановлення (відновлення) меж земельної ділянки в натурі (на місцевості) для </w:t>
      </w:r>
      <w:r>
        <w:rPr>
          <w:lang w:val="uk-UA"/>
        </w:rPr>
        <w:t xml:space="preserve">ведення особистого селянського господарства в с.Новоставці </w:t>
      </w:r>
      <w:r w:rsidRPr="00B454A7">
        <w:rPr>
          <w:lang w:val="uk-UA"/>
        </w:rPr>
        <w:t xml:space="preserve">на території Бугринської сільської ради, </w:t>
      </w:r>
      <w:r w:rsidRPr="007C7467">
        <w:rPr>
          <w:lang w:val="uk-UA"/>
        </w:rPr>
        <w:t xml:space="preserve">розроблену </w:t>
      </w:r>
      <w:r w:rsidRPr="00906B7E">
        <w:rPr>
          <w:rStyle w:val="StrongEmphasis"/>
          <w:rFonts w:cs="Times New Roman"/>
          <w:b w:val="0"/>
          <w:iCs/>
          <w:color w:val="000000"/>
          <w:shd w:val="clear" w:color="auto" w:fill="FFFFFF"/>
          <w:lang w:val="uk-UA" w:eastAsia="ar-SA"/>
        </w:rPr>
        <w:t>ТзОВ «Земля-Плюс»</w:t>
      </w:r>
      <w:r>
        <w:rPr>
          <w:rStyle w:val="StrongEmphasis"/>
          <w:rFonts w:cs="Times New Roman"/>
          <w:b w:val="0"/>
          <w:iCs/>
          <w:color w:val="000000"/>
          <w:shd w:val="clear" w:color="auto" w:fill="FFFFFF"/>
          <w:lang w:val="uk-UA" w:eastAsia="ar-SA"/>
        </w:rPr>
        <w:t xml:space="preserve"> </w:t>
      </w:r>
      <w:r w:rsidRPr="00B454A7">
        <w:rPr>
          <w:lang w:val="uk-UA"/>
        </w:rPr>
        <w:t>погоджену у встановленому порядку, врахувавши результати геодезичної зйо</w:t>
      </w:r>
      <w:r>
        <w:rPr>
          <w:lang w:val="uk-UA"/>
        </w:rPr>
        <w:t>мки та фактичні обміри земельних</w:t>
      </w:r>
      <w:r w:rsidRPr="00B454A7">
        <w:rPr>
          <w:lang w:val="uk-UA"/>
        </w:rPr>
        <w:t xml:space="preserve"> </w:t>
      </w:r>
      <w:r>
        <w:rPr>
          <w:lang w:val="uk-UA"/>
        </w:rPr>
        <w:t>ділянок</w:t>
      </w:r>
      <w:r w:rsidRPr="00B454A7">
        <w:rPr>
          <w:lang w:val="uk-UA"/>
        </w:rPr>
        <w:t xml:space="preserve">, керуючись п. 34 частини першої ст. 26, ст. 33 Закону України «Про місцеве самоврядування в Україні», ст. 12, 118, 121, 122 Земельного кодексу України, </w:t>
      </w:r>
      <w:r w:rsidRPr="00B454A7">
        <w:rPr>
          <w:lang w:val="uk-UA" w:eastAsia="ar-SA"/>
        </w:rPr>
        <w:t>Бугринська сільсь</w:t>
      </w:r>
      <w:r>
        <w:rPr>
          <w:lang w:val="uk-UA" w:eastAsia="ar-SA"/>
        </w:rPr>
        <w:t>ка рада</w:t>
      </w:r>
    </w:p>
    <w:p w:rsidR="00F012C5" w:rsidRPr="00EC747F" w:rsidRDefault="00F012C5" w:rsidP="00F012C5">
      <w:pPr>
        <w:pStyle w:val="Standard"/>
        <w:jc w:val="both"/>
        <w:rPr>
          <w:lang w:val="uk-UA" w:eastAsia="ar-SA"/>
        </w:rPr>
      </w:pPr>
    </w:p>
    <w:p w:rsidR="00F012C5" w:rsidRPr="006C3161" w:rsidRDefault="00F012C5" w:rsidP="00F012C5">
      <w:pPr>
        <w:pStyle w:val="Standard"/>
        <w:jc w:val="center"/>
        <w:rPr>
          <w:b/>
        </w:rPr>
      </w:pPr>
      <w:r>
        <w:rPr>
          <w:b/>
        </w:rPr>
        <w:t>ВИРІШИЛА:</w:t>
      </w:r>
    </w:p>
    <w:p w:rsidR="00F012C5" w:rsidRDefault="00F012C5" w:rsidP="00F012C5">
      <w:pPr>
        <w:pStyle w:val="Standard"/>
        <w:jc w:val="both"/>
      </w:pPr>
      <w:r w:rsidRPr="005E494C">
        <w:t xml:space="preserve">   1. Затвердити технічну документацію із землеустрою щодо встановлення (відновлення) меж земельної ділянки в натурі (на місцевості) гр. </w:t>
      </w:r>
      <w:r>
        <w:rPr>
          <w:bCs/>
          <w:lang w:val="uk-UA"/>
        </w:rPr>
        <w:t>Мельничуку Валентину Володимировичу</w:t>
      </w:r>
      <w:r w:rsidRPr="005E494C">
        <w:t xml:space="preserve"> для </w:t>
      </w:r>
      <w:r>
        <w:rPr>
          <w:lang w:val="uk-UA"/>
        </w:rPr>
        <w:t xml:space="preserve">ведення особистого селянського господарства в </w:t>
      </w:r>
      <w:r>
        <w:rPr>
          <w:rFonts w:cs="Times New Roman"/>
          <w:iCs/>
          <w:lang w:val="uk-UA"/>
        </w:rPr>
        <w:t>с.Новоставці</w:t>
      </w:r>
      <w:r w:rsidRPr="005E494C">
        <w:t xml:space="preserve"> на терит</w:t>
      </w:r>
      <w:r>
        <w:t xml:space="preserve">орії Бугринської сільської ради </w:t>
      </w:r>
      <w:r w:rsidRPr="005C0498">
        <w:rPr>
          <w:rFonts w:cs="Times New Roman"/>
        </w:rPr>
        <w:t>Гощанського району Рівненської області</w:t>
      </w:r>
      <w:r>
        <w:t>.</w:t>
      </w:r>
    </w:p>
    <w:p w:rsidR="00F012C5" w:rsidRPr="005E494C" w:rsidRDefault="00F012C5" w:rsidP="00F012C5">
      <w:pPr>
        <w:pStyle w:val="Standard"/>
        <w:jc w:val="both"/>
      </w:pPr>
    </w:p>
    <w:p w:rsidR="00F012C5" w:rsidRDefault="00F012C5" w:rsidP="00F012C5">
      <w:pPr>
        <w:pStyle w:val="Standard"/>
        <w:jc w:val="both"/>
      </w:pPr>
      <w:r w:rsidRPr="005E494C">
        <w:t xml:space="preserve">  2. Передати гр. </w:t>
      </w:r>
      <w:r>
        <w:rPr>
          <w:bCs/>
          <w:lang w:val="uk-UA"/>
        </w:rPr>
        <w:t>Мельничуку Валентину Володимировичу</w:t>
      </w:r>
      <w:r w:rsidRPr="005E494C">
        <w:t xml:space="preserve"> в приватну власність земельну ділянку за ка</w:t>
      </w:r>
      <w:r>
        <w:t>дастровим номером: 5621281200:08:001:0367 площею 0.</w:t>
      </w:r>
      <w:r>
        <w:rPr>
          <w:lang w:val="uk-UA"/>
        </w:rPr>
        <w:t>4520</w:t>
      </w:r>
      <w:r w:rsidRPr="005E494C">
        <w:t xml:space="preserve"> га</w:t>
      </w:r>
      <w:r>
        <w:rPr>
          <w:lang w:val="uk-UA"/>
        </w:rPr>
        <w:t xml:space="preserve">; </w:t>
      </w:r>
      <w:r w:rsidRPr="005E494C">
        <w:t>земельну ділянку за ка</w:t>
      </w:r>
      <w:r>
        <w:t>дастровим номером: 5621281200:08:001:0767 площею 0.</w:t>
      </w:r>
      <w:r>
        <w:rPr>
          <w:lang w:val="uk-UA"/>
        </w:rPr>
        <w:t xml:space="preserve">2022 та </w:t>
      </w:r>
      <w:r w:rsidRPr="005E494C">
        <w:t>земельну ділянку за ка</w:t>
      </w:r>
      <w:r>
        <w:t>дастровим номером: 5621281200:08:001:0567 площею 0.</w:t>
      </w:r>
      <w:r>
        <w:rPr>
          <w:lang w:val="uk-UA"/>
        </w:rPr>
        <w:t xml:space="preserve">3000 </w:t>
      </w:r>
      <w:r w:rsidRPr="005E494C">
        <w:t xml:space="preserve"> га для </w:t>
      </w:r>
      <w:r>
        <w:rPr>
          <w:lang w:val="uk-UA"/>
        </w:rPr>
        <w:t xml:space="preserve">ведення особистого селянського господарства за рахунок земель запасу комунальної власності сільськогосподарського призначення (рілля) </w:t>
      </w:r>
      <w:r w:rsidRPr="005E494C">
        <w:t>на терит</w:t>
      </w:r>
      <w:r>
        <w:t>орії Бугринської сільської ради</w:t>
      </w:r>
      <w:r>
        <w:rPr>
          <w:lang w:val="uk-UA"/>
        </w:rPr>
        <w:t xml:space="preserve"> </w:t>
      </w:r>
      <w:r w:rsidRPr="00477543">
        <w:rPr>
          <w:rFonts w:cs="Times New Roman"/>
          <w:lang w:val="uk-UA"/>
        </w:rPr>
        <w:t>Гощанського району Рівненської області</w:t>
      </w:r>
      <w:r>
        <w:t>.</w:t>
      </w:r>
    </w:p>
    <w:p w:rsidR="00F012C5" w:rsidRPr="005E494C" w:rsidRDefault="00F012C5" w:rsidP="00F012C5">
      <w:pPr>
        <w:pStyle w:val="Standard"/>
        <w:jc w:val="both"/>
      </w:pPr>
    </w:p>
    <w:p w:rsidR="00F012C5" w:rsidRDefault="00F012C5" w:rsidP="00F012C5">
      <w:pPr>
        <w:pStyle w:val="Standard"/>
        <w:jc w:val="both"/>
      </w:pPr>
      <w:r w:rsidRPr="005E494C">
        <w:t xml:space="preserve">  3. Гр. </w:t>
      </w:r>
      <w:r>
        <w:rPr>
          <w:bCs/>
          <w:lang w:val="uk-UA"/>
        </w:rPr>
        <w:t>Мельничуку Валентину Володимировичу</w:t>
      </w:r>
      <w:r w:rsidRPr="005E494C">
        <w:t xml:space="preserve"> оформ</w:t>
      </w:r>
      <w:r>
        <w:t>ити право  власності на земельні ділянки</w:t>
      </w:r>
      <w:r w:rsidRPr="005E494C">
        <w:t xml:space="preserve"> в порядку, визначеному законодавством.</w:t>
      </w:r>
    </w:p>
    <w:p w:rsidR="00F012C5" w:rsidRPr="005E494C" w:rsidRDefault="00F012C5" w:rsidP="00F012C5">
      <w:pPr>
        <w:pStyle w:val="Standard"/>
        <w:jc w:val="both"/>
      </w:pPr>
    </w:p>
    <w:p w:rsidR="00F012C5" w:rsidRPr="006C3161" w:rsidRDefault="00F012C5" w:rsidP="00F012C5">
      <w:pPr>
        <w:pStyle w:val="Standard"/>
        <w:tabs>
          <w:tab w:val="left" w:pos="6160"/>
        </w:tabs>
        <w:jc w:val="both"/>
        <w:rPr>
          <w:lang w:val="uk-UA"/>
        </w:rPr>
      </w:pPr>
      <w:r w:rsidRPr="005E494C">
        <w:rPr>
          <w:rStyle w:val="StrongEmphasis"/>
          <w:b w:val="0"/>
          <w:color w:val="000000"/>
          <w:shd w:val="clear" w:color="auto" w:fill="FFFFFF"/>
          <w:lang w:val="uk-UA" w:eastAsia="ar-SA"/>
        </w:rPr>
        <w:t xml:space="preserve">  4. Контроль за виконанням даного рішення покласти на постійну комісію з питань містобудування, будівництва, земельних відносин та охорони навколишнього природного середовища.</w:t>
      </w:r>
    </w:p>
    <w:p w:rsidR="00F012C5" w:rsidRPr="009E49A3" w:rsidRDefault="00F012C5" w:rsidP="00F012C5">
      <w:pPr>
        <w:pStyle w:val="Standard"/>
        <w:tabs>
          <w:tab w:val="left" w:pos="6160"/>
        </w:tabs>
        <w:rPr>
          <w:rStyle w:val="StrongEmphasis"/>
          <w:b w:val="0"/>
          <w:color w:val="000000"/>
          <w:shd w:val="clear" w:color="auto" w:fill="FFFFFF"/>
          <w:lang w:val="uk-UA" w:eastAsia="ar-SA"/>
        </w:rPr>
      </w:pPr>
      <w:r w:rsidRPr="002258C9">
        <w:rPr>
          <w:rStyle w:val="StrongEmphasis"/>
          <w:color w:val="000000"/>
          <w:shd w:val="clear" w:color="auto" w:fill="FFFFFF"/>
          <w:lang w:val="uk-UA" w:eastAsia="ar-SA"/>
        </w:rPr>
        <w:t xml:space="preserve">  </w:t>
      </w:r>
    </w:p>
    <w:p w:rsidR="00F012C5" w:rsidRDefault="00F012C5" w:rsidP="00F012C5">
      <w:pPr>
        <w:pStyle w:val="Standard"/>
        <w:tabs>
          <w:tab w:val="left" w:pos="6160"/>
        </w:tabs>
        <w:rPr>
          <w:rStyle w:val="StrongEmphasis"/>
          <w:b w:val="0"/>
          <w:color w:val="000000"/>
          <w:shd w:val="clear" w:color="auto" w:fill="FFFFFF"/>
          <w:lang w:val="uk-UA" w:eastAsia="ar-SA"/>
        </w:rPr>
      </w:pPr>
      <w:r w:rsidRPr="009E49A3">
        <w:rPr>
          <w:rStyle w:val="StrongEmphasis"/>
          <w:b w:val="0"/>
          <w:color w:val="000000"/>
          <w:shd w:val="clear" w:color="auto" w:fill="FFFFFF"/>
          <w:lang w:val="uk-UA" w:eastAsia="ar-SA"/>
        </w:rPr>
        <w:t>Сільський  голова                                                                                             С. Пилипчук</w:t>
      </w:r>
    </w:p>
    <w:p w:rsidR="00F012C5" w:rsidRDefault="00F012C5" w:rsidP="00F012C5"/>
    <w:p w:rsidR="00F012C5" w:rsidRDefault="00F012C5" w:rsidP="00F012C5">
      <w:pPr>
        <w:pStyle w:val="Standard"/>
        <w:tabs>
          <w:tab w:val="left" w:pos="6160"/>
        </w:tabs>
      </w:pPr>
      <w:r>
        <w:rPr>
          <w:noProof/>
          <w:lang w:eastAsia="ru-RU" w:bidi="ar-SA"/>
        </w:rPr>
        <w:drawing>
          <wp:anchor distT="0" distB="0" distL="114300" distR="114300" simplePos="0" relativeHeight="251648000" behindDoc="0" locked="0" layoutInCell="1" allowOverlap="1">
            <wp:simplePos x="0" y="0"/>
            <wp:positionH relativeFrom="margin">
              <wp:posOffset>2875280</wp:posOffset>
            </wp:positionH>
            <wp:positionV relativeFrom="paragraph">
              <wp:posOffset>134620</wp:posOffset>
            </wp:positionV>
            <wp:extent cx="457200" cy="690880"/>
            <wp:effectExtent l="0" t="0" r="0" b="0"/>
            <wp:wrapNone/>
            <wp:docPr id="58" name="Рисунок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11"/>
                    <pic:cNvPicPr>
                      <a:picLocks noChangeAspect="1" noChangeArrowheads="1"/>
                    </pic:cNvPicPr>
                  </pic:nvPicPr>
                  <pic:blipFill>
                    <a:blip r:embed="rId8" cstate="print">
                      <a:extLst>
                        <a:ext uri="{28A0092B-C50C-407E-A947-70E740481C1C}">
                          <a14:useLocalDpi xmln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v="urn:schemas-microsoft-com:vml" xmlns:wp14="http://schemas.microsoft.com/office/word/2010/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ps="http://schemas.microsoft.com/office/word/2010/wordprocessingShape" xmlns:a14="http://schemas.microsoft.com/office/drawing/2010/main" val="0"/>
                        </a:ext>
                      </a:extLst>
                    </a:blip>
                    <a:srcRect/>
                    <a:stretch>
                      <a:fillRect/>
                    </a:stretch>
                  </pic:blipFill>
                  <pic:spPr bwMode="auto">
                    <a:xfrm>
                      <a:off x="0" y="0"/>
                      <a:ext cx="457200" cy="690880"/>
                    </a:xfrm>
                    <a:prstGeom prst="rect">
                      <a:avLst/>
                    </a:prstGeom>
                    <a:noFill/>
                    <a:ln>
                      <a:noFill/>
                    </a:ln>
                  </pic:spPr>
                </pic:pic>
              </a:graphicData>
            </a:graphic>
          </wp:anchor>
        </w:drawing>
      </w:r>
    </w:p>
    <w:p w:rsidR="00F012C5" w:rsidRDefault="00F012C5" w:rsidP="00F012C5">
      <w:pPr>
        <w:pStyle w:val="Standard"/>
        <w:tabs>
          <w:tab w:val="left" w:pos="6160"/>
        </w:tabs>
      </w:pPr>
    </w:p>
    <w:p w:rsidR="00F012C5" w:rsidRDefault="00F012C5" w:rsidP="00F012C5">
      <w:pPr>
        <w:pStyle w:val="Standard"/>
        <w:tabs>
          <w:tab w:val="left" w:pos="6435"/>
        </w:tabs>
      </w:pPr>
    </w:p>
    <w:p w:rsidR="00F012C5" w:rsidRDefault="00F012C5" w:rsidP="00F012C5">
      <w:pPr>
        <w:pStyle w:val="Standard"/>
        <w:tabs>
          <w:tab w:val="left" w:pos="6435"/>
        </w:tabs>
      </w:pPr>
    </w:p>
    <w:p w:rsidR="00F012C5" w:rsidRDefault="00F012C5" w:rsidP="00F012C5">
      <w:pPr>
        <w:pStyle w:val="Standard"/>
        <w:tabs>
          <w:tab w:val="left" w:pos="6435"/>
        </w:tabs>
      </w:pPr>
    </w:p>
    <w:p w:rsidR="00F012C5" w:rsidRDefault="00F012C5" w:rsidP="00F012C5">
      <w:pPr>
        <w:pStyle w:val="a5"/>
        <w:spacing w:line="360" w:lineRule="auto"/>
        <w:rPr>
          <w:sz w:val="24"/>
          <w:szCs w:val="24"/>
        </w:rPr>
      </w:pPr>
      <w:r>
        <w:rPr>
          <w:sz w:val="24"/>
          <w:szCs w:val="24"/>
        </w:rPr>
        <w:t>УКРАЇНА</w:t>
      </w:r>
    </w:p>
    <w:p w:rsidR="00F012C5" w:rsidRDefault="00F012C5" w:rsidP="00F012C5">
      <w:pPr>
        <w:pStyle w:val="a5"/>
        <w:rPr>
          <w:sz w:val="24"/>
          <w:szCs w:val="24"/>
        </w:rPr>
      </w:pPr>
      <w:r>
        <w:rPr>
          <w:sz w:val="24"/>
          <w:szCs w:val="24"/>
        </w:rPr>
        <w:t>БУГРИНСЬКА СІЛЬСЬКА РАДА</w:t>
      </w:r>
    </w:p>
    <w:p w:rsidR="00F012C5" w:rsidRDefault="00F012C5" w:rsidP="00F012C5">
      <w:pPr>
        <w:pStyle w:val="a5"/>
        <w:rPr>
          <w:sz w:val="24"/>
          <w:szCs w:val="24"/>
        </w:rPr>
      </w:pPr>
      <w:r>
        <w:rPr>
          <w:sz w:val="24"/>
          <w:szCs w:val="24"/>
        </w:rPr>
        <w:t>РІВНЕНСЬКОГО РАЙОНУ</w:t>
      </w:r>
    </w:p>
    <w:p w:rsidR="00F012C5" w:rsidRDefault="00F012C5" w:rsidP="00F012C5">
      <w:pPr>
        <w:pStyle w:val="Standard"/>
        <w:jc w:val="center"/>
        <w:rPr>
          <w:b/>
        </w:rPr>
      </w:pPr>
      <w:r>
        <w:rPr>
          <w:b/>
        </w:rPr>
        <w:t>РІВНЕНСЬКОЇ ОБЛАСТІ</w:t>
      </w:r>
    </w:p>
    <w:p w:rsidR="00F012C5" w:rsidRDefault="00F012C5" w:rsidP="00F012C5">
      <w:pPr>
        <w:pStyle w:val="Standard"/>
        <w:jc w:val="center"/>
      </w:pPr>
      <w:r>
        <w:rPr>
          <w:b/>
        </w:rPr>
        <w:t>Р І Ш Е Н</w:t>
      </w:r>
      <w:r>
        <w:rPr>
          <w:b/>
          <w:lang w:val="uk-UA"/>
        </w:rPr>
        <w:t xml:space="preserve"> Н</w:t>
      </w:r>
      <w:r>
        <w:rPr>
          <w:b/>
        </w:rPr>
        <w:t xml:space="preserve"> Я</w:t>
      </w:r>
    </w:p>
    <w:p w:rsidR="00F012C5" w:rsidRDefault="00F012C5" w:rsidP="00F012C5">
      <w:pPr>
        <w:pStyle w:val="Standard"/>
        <w:jc w:val="center"/>
        <w:rPr>
          <w:i/>
          <w:sz w:val="20"/>
          <w:szCs w:val="20"/>
        </w:rPr>
      </w:pPr>
      <w:r>
        <w:rPr>
          <w:i/>
          <w:sz w:val="20"/>
          <w:szCs w:val="20"/>
        </w:rPr>
        <w:t>35442, Рівненська обл., Гощанський район, с.Бугрин, вул. Перемоги,1тел.(03650)42181</w:t>
      </w:r>
    </w:p>
    <w:p w:rsidR="00F012C5" w:rsidRDefault="00F012C5" w:rsidP="00F012C5">
      <w:pPr>
        <w:pStyle w:val="Standard"/>
        <w:tabs>
          <w:tab w:val="left" w:pos="6160"/>
        </w:tabs>
        <w:jc w:val="both"/>
      </w:pPr>
      <w:r>
        <w:rPr>
          <w:rFonts w:cs="Times New Roman"/>
          <w:b/>
          <w:bCs/>
          <w:i/>
          <w:iCs/>
          <w:lang w:val="uk-UA"/>
        </w:rPr>
        <w:t xml:space="preserve">               </w:t>
      </w:r>
      <w:r w:rsidR="00E42386">
        <w:rPr>
          <w:noProof/>
        </w:rPr>
        <w:pict>
          <v:shape id="_x0000_s1121" type="#_x0000_t32" style="position:absolute;left:0;text-align:left;margin-left:2.6pt;margin-top:4.6pt;width:476.1pt;height:.3pt;flip:y;z-index:251692032;visibility:visible;mso-position-horizontal-relative:text;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" strokeweight="1.59003mm">
            <v:stroke joinstyle="miter" endcap="square"/>
            <o:lock v:ext="edit" shapetype="f"/>
          </v:shape>
        </w:pict>
      </w:r>
      <w:r>
        <w:rPr>
          <w:rFonts w:cs="Times New Roman"/>
          <w:b/>
          <w:bCs/>
          <w:i/>
          <w:iCs/>
          <w:lang w:val="uk-UA"/>
        </w:rPr>
        <w:tab/>
      </w:r>
    </w:p>
    <w:p w:rsidR="00F012C5" w:rsidRPr="00894DAD" w:rsidRDefault="00F012C5" w:rsidP="00F012C5">
      <w:pPr>
        <w:pStyle w:val="Standard"/>
        <w:tabs>
          <w:tab w:val="left" w:pos="6160"/>
        </w:tabs>
        <w:rPr>
          <w:rStyle w:val="StrongEmphasis"/>
          <w:b w:val="0"/>
          <w:bCs w:val="0"/>
        </w:rPr>
      </w:pPr>
      <w:r>
        <w:rPr>
          <w:rStyle w:val="StrongEmphasis"/>
          <w:rFonts w:eastAsia="Times New Roman"/>
          <w:color w:val="000000"/>
          <w:shd w:val="clear" w:color="auto" w:fill="FFFFFF"/>
          <w:lang w:val="uk-UA" w:eastAsia="ar-SA"/>
        </w:rPr>
        <w:t>від 23 грудня  2020 року № 102</w:t>
      </w:r>
    </w:p>
    <w:p w:rsidR="00F012C5" w:rsidRPr="002258C9" w:rsidRDefault="00F012C5" w:rsidP="00F012C5">
      <w:pPr>
        <w:pStyle w:val="Standard"/>
        <w:tabs>
          <w:tab w:val="left" w:pos="6160"/>
        </w:tabs>
        <w:rPr>
          <w:b/>
        </w:rPr>
      </w:pPr>
      <w:r>
        <w:rPr>
          <w:rStyle w:val="StrongEmphasis"/>
          <w:b w:val="0"/>
          <w:color w:val="000000"/>
          <w:shd w:val="clear" w:color="auto" w:fill="FFFFFF"/>
          <w:lang w:val="uk-UA" w:eastAsia="ar-SA"/>
        </w:rPr>
        <w:t>Про передачу земельних ділянок</w:t>
      </w:r>
      <w:r w:rsidRPr="002258C9">
        <w:rPr>
          <w:rStyle w:val="StrongEmphasis"/>
          <w:b w:val="0"/>
          <w:color w:val="000000"/>
          <w:shd w:val="clear" w:color="auto" w:fill="FFFFFF"/>
          <w:lang w:val="uk-UA" w:eastAsia="ar-SA"/>
        </w:rPr>
        <w:t xml:space="preserve">  в</w:t>
      </w:r>
    </w:p>
    <w:p w:rsidR="00F012C5" w:rsidRDefault="00F012C5" w:rsidP="00F012C5">
      <w:pPr>
        <w:pStyle w:val="Standard"/>
        <w:rPr>
          <w:lang w:val="uk-UA"/>
        </w:rPr>
      </w:pPr>
      <w:r>
        <w:t xml:space="preserve">приватну власність для </w:t>
      </w:r>
      <w:r>
        <w:rPr>
          <w:lang w:val="uk-UA"/>
        </w:rPr>
        <w:t>ведення</w:t>
      </w:r>
    </w:p>
    <w:p w:rsidR="00F012C5" w:rsidRDefault="00F012C5" w:rsidP="00F012C5">
      <w:pPr>
        <w:pStyle w:val="Standard"/>
        <w:rPr>
          <w:lang w:val="uk-UA"/>
        </w:rPr>
      </w:pPr>
      <w:r>
        <w:rPr>
          <w:lang w:val="uk-UA"/>
        </w:rPr>
        <w:t>особистого селянського</w:t>
      </w:r>
    </w:p>
    <w:p w:rsidR="00F012C5" w:rsidRDefault="00F012C5" w:rsidP="00F012C5">
      <w:pPr>
        <w:pStyle w:val="Standard"/>
        <w:rPr>
          <w:lang w:val="uk-UA"/>
        </w:rPr>
      </w:pPr>
      <w:r>
        <w:rPr>
          <w:lang w:val="uk-UA"/>
        </w:rPr>
        <w:t>господарства</w:t>
      </w:r>
      <w:r>
        <w:t xml:space="preserve"> </w:t>
      </w:r>
      <w:r>
        <w:rPr>
          <w:lang w:val="uk-UA"/>
        </w:rPr>
        <w:t xml:space="preserve">в с.Угільці </w:t>
      </w:r>
      <w:r>
        <w:t xml:space="preserve">на території </w:t>
      </w:r>
      <w:r>
        <w:rPr>
          <w:lang w:val="uk-UA"/>
        </w:rPr>
        <w:t>Бугринської</w:t>
      </w:r>
    </w:p>
    <w:p w:rsidR="00F012C5" w:rsidRPr="006C3161" w:rsidRDefault="00F012C5" w:rsidP="00F012C5">
      <w:pPr>
        <w:pStyle w:val="Standard"/>
        <w:rPr>
          <w:lang w:val="uk-UA"/>
        </w:rPr>
      </w:pPr>
      <w:r>
        <w:rPr>
          <w:lang w:val="uk-UA"/>
        </w:rPr>
        <w:t>сільської ради</w:t>
      </w:r>
    </w:p>
    <w:p w:rsidR="00F012C5" w:rsidRPr="007C7467" w:rsidRDefault="00F012C5" w:rsidP="00F012C5">
      <w:pPr>
        <w:pStyle w:val="Standard"/>
        <w:rPr>
          <w:lang w:val="uk-UA"/>
        </w:rPr>
      </w:pPr>
      <w:r w:rsidRPr="007C7467">
        <w:rPr>
          <w:lang w:val="uk-UA"/>
        </w:rPr>
        <w:t xml:space="preserve">гр. </w:t>
      </w:r>
      <w:r>
        <w:rPr>
          <w:rFonts w:cs="Times New Roman"/>
          <w:lang w:val="uk-UA"/>
        </w:rPr>
        <w:t>Петруку І.С.</w:t>
      </w:r>
    </w:p>
    <w:p w:rsidR="00F012C5" w:rsidRPr="007C7467" w:rsidRDefault="00F012C5" w:rsidP="00F012C5">
      <w:pPr>
        <w:pStyle w:val="Standard"/>
        <w:rPr>
          <w:lang w:val="uk-UA"/>
        </w:rPr>
      </w:pPr>
    </w:p>
    <w:p w:rsidR="00F012C5" w:rsidRPr="00B454A7" w:rsidRDefault="00F012C5" w:rsidP="00F012C5">
      <w:pPr>
        <w:pStyle w:val="Standard"/>
        <w:jc w:val="both"/>
        <w:rPr>
          <w:lang w:val="uk-UA"/>
        </w:rPr>
      </w:pPr>
      <w:r w:rsidRPr="007C7467">
        <w:rPr>
          <w:lang w:val="uk-UA"/>
        </w:rPr>
        <w:t xml:space="preserve">   Розглянувши звернення гр. </w:t>
      </w:r>
      <w:r>
        <w:rPr>
          <w:bCs/>
          <w:lang w:val="uk-UA"/>
        </w:rPr>
        <w:t>Петрука Івана Савовича</w:t>
      </w:r>
      <w:r>
        <w:rPr>
          <w:lang w:val="uk-UA"/>
        </w:rPr>
        <w:t xml:space="preserve">, жителя </w:t>
      </w:r>
      <w:r>
        <w:rPr>
          <w:rFonts w:cs="Times New Roman"/>
          <w:iCs/>
          <w:lang w:val="uk-UA"/>
        </w:rPr>
        <w:t>с.Угільці</w:t>
      </w:r>
      <w:r w:rsidRPr="007C7467">
        <w:rPr>
          <w:lang w:val="uk-UA"/>
        </w:rPr>
        <w:t xml:space="preserve">, про затвердження технічної документації із землеустрою щодо встановлення (відновлення) меж земельної ділянки в натурі (на місцевості) для </w:t>
      </w:r>
      <w:r>
        <w:rPr>
          <w:lang w:val="uk-UA"/>
        </w:rPr>
        <w:t xml:space="preserve">ведення особистого селянського господарства в с.Угільці </w:t>
      </w:r>
      <w:r w:rsidRPr="00B454A7">
        <w:rPr>
          <w:lang w:val="uk-UA"/>
        </w:rPr>
        <w:t xml:space="preserve">на території Бугринської сільської ради, </w:t>
      </w:r>
      <w:r w:rsidRPr="007C7467">
        <w:rPr>
          <w:lang w:val="uk-UA"/>
        </w:rPr>
        <w:t xml:space="preserve">розроблену </w:t>
      </w:r>
      <w:r w:rsidRPr="00906B7E">
        <w:rPr>
          <w:rStyle w:val="StrongEmphasis"/>
          <w:rFonts w:cs="Times New Roman"/>
          <w:b w:val="0"/>
          <w:iCs/>
          <w:color w:val="000000"/>
          <w:shd w:val="clear" w:color="auto" w:fill="FFFFFF"/>
          <w:lang w:val="uk-UA" w:eastAsia="ar-SA"/>
        </w:rPr>
        <w:t>ТзОВ «Земля-Плюс»</w:t>
      </w:r>
      <w:r>
        <w:rPr>
          <w:rStyle w:val="StrongEmphasis"/>
          <w:rFonts w:cs="Times New Roman"/>
          <w:b w:val="0"/>
          <w:iCs/>
          <w:color w:val="000000"/>
          <w:shd w:val="clear" w:color="auto" w:fill="FFFFFF"/>
          <w:lang w:val="uk-UA" w:eastAsia="ar-SA"/>
        </w:rPr>
        <w:t xml:space="preserve"> </w:t>
      </w:r>
      <w:r w:rsidRPr="00B454A7">
        <w:rPr>
          <w:lang w:val="uk-UA"/>
        </w:rPr>
        <w:t>погоджену у встановленому порядку, врахувавши результати геодезичної зйо</w:t>
      </w:r>
      <w:r>
        <w:rPr>
          <w:lang w:val="uk-UA"/>
        </w:rPr>
        <w:t>мки та фактичні обміри земельних</w:t>
      </w:r>
      <w:r w:rsidRPr="00B454A7">
        <w:rPr>
          <w:lang w:val="uk-UA"/>
        </w:rPr>
        <w:t xml:space="preserve"> </w:t>
      </w:r>
      <w:r>
        <w:rPr>
          <w:lang w:val="uk-UA"/>
        </w:rPr>
        <w:t>ділянок</w:t>
      </w:r>
      <w:r w:rsidRPr="00B454A7">
        <w:rPr>
          <w:lang w:val="uk-UA"/>
        </w:rPr>
        <w:t xml:space="preserve">, керуючись п. 34 частини першої ст. 26, ст. 33 Закону України «Про місцеве самоврядування в Україні», ст. 12, 118, 121, 122 Земельного кодексу України, </w:t>
      </w:r>
      <w:r w:rsidRPr="00B454A7">
        <w:rPr>
          <w:lang w:val="uk-UA" w:eastAsia="ar-SA"/>
        </w:rPr>
        <w:t>Бугринська сільсь</w:t>
      </w:r>
      <w:r>
        <w:rPr>
          <w:lang w:val="uk-UA" w:eastAsia="ar-SA"/>
        </w:rPr>
        <w:t>ка рада</w:t>
      </w:r>
    </w:p>
    <w:p w:rsidR="00F012C5" w:rsidRPr="00EC747F" w:rsidRDefault="00F012C5" w:rsidP="00F012C5">
      <w:pPr>
        <w:pStyle w:val="Standard"/>
        <w:jc w:val="both"/>
        <w:rPr>
          <w:lang w:val="uk-UA" w:eastAsia="ar-SA"/>
        </w:rPr>
      </w:pPr>
    </w:p>
    <w:p w:rsidR="00F012C5" w:rsidRPr="006C3161" w:rsidRDefault="00F012C5" w:rsidP="00F012C5">
      <w:pPr>
        <w:pStyle w:val="Standard"/>
        <w:jc w:val="center"/>
        <w:rPr>
          <w:b/>
        </w:rPr>
      </w:pPr>
      <w:r>
        <w:rPr>
          <w:b/>
        </w:rPr>
        <w:t>ВИРІШИЛА:</w:t>
      </w:r>
    </w:p>
    <w:p w:rsidR="00F012C5" w:rsidRDefault="00F012C5" w:rsidP="00F012C5">
      <w:pPr>
        <w:pStyle w:val="Standard"/>
        <w:jc w:val="both"/>
      </w:pPr>
      <w:r w:rsidRPr="005E494C">
        <w:t xml:space="preserve">   1. Затвердити технічну документацію із землеустрою щодо встановлення (відновлення) меж земельної ділянки в натурі (на місцевості) гр. </w:t>
      </w:r>
      <w:r>
        <w:rPr>
          <w:bCs/>
          <w:lang w:val="uk-UA"/>
        </w:rPr>
        <w:t>Петруку Івану Савовичу</w:t>
      </w:r>
      <w:r w:rsidRPr="005E494C">
        <w:t xml:space="preserve"> для </w:t>
      </w:r>
      <w:r>
        <w:rPr>
          <w:lang w:val="uk-UA"/>
        </w:rPr>
        <w:t xml:space="preserve">ведення особистого селянського господарства в </w:t>
      </w:r>
      <w:r>
        <w:rPr>
          <w:rFonts w:cs="Times New Roman"/>
          <w:iCs/>
          <w:lang w:val="uk-UA"/>
        </w:rPr>
        <w:t>с.Угільці</w:t>
      </w:r>
      <w:r w:rsidRPr="005E494C">
        <w:t xml:space="preserve"> на терит</w:t>
      </w:r>
      <w:r>
        <w:t xml:space="preserve">орії Бугринської сільської ради </w:t>
      </w:r>
      <w:r w:rsidRPr="005C0498">
        <w:rPr>
          <w:rFonts w:cs="Times New Roman"/>
        </w:rPr>
        <w:t>Гощанського району Рівненської області</w:t>
      </w:r>
      <w:r>
        <w:t>.</w:t>
      </w:r>
    </w:p>
    <w:p w:rsidR="00F012C5" w:rsidRPr="005E494C" w:rsidRDefault="00F012C5" w:rsidP="00F012C5">
      <w:pPr>
        <w:pStyle w:val="Standard"/>
        <w:jc w:val="both"/>
      </w:pPr>
    </w:p>
    <w:p w:rsidR="00F012C5" w:rsidRDefault="00F012C5" w:rsidP="00F012C5">
      <w:pPr>
        <w:pStyle w:val="Standard"/>
        <w:jc w:val="both"/>
      </w:pPr>
      <w:r w:rsidRPr="005E494C">
        <w:t xml:space="preserve">  2. Передати гр. </w:t>
      </w:r>
      <w:r>
        <w:rPr>
          <w:bCs/>
          <w:lang w:val="uk-UA"/>
        </w:rPr>
        <w:t>Петруку Івану Савовичу</w:t>
      </w:r>
      <w:r w:rsidRPr="005E494C">
        <w:t xml:space="preserve"> в приватну власність земельну ділянку за ка</w:t>
      </w:r>
      <w:r>
        <w:t>дастровим номером: 5621281200:06:001:0399 площею 0.</w:t>
      </w:r>
      <w:r>
        <w:rPr>
          <w:lang w:val="uk-UA"/>
        </w:rPr>
        <w:t>0949</w:t>
      </w:r>
      <w:r w:rsidRPr="005E494C">
        <w:t xml:space="preserve"> га</w:t>
      </w:r>
      <w:r>
        <w:rPr>
          <w:lang w:val="uk-UA"/>
        </w:rPr>
        <w:t xml:space="preserve"> та </w:t>
      </w:r>
      <w:r w:rsidRPr="005E494C">
        <w:t>земельну ділянку за ка</w:t>
      </w:r>
      <w:r>
        <w:t>дастровим номером: 5621281200:06:001:0398 площею 0.</w:t>
      </w:r>
      <w:r>
        <w:rPr>
          <w:lang w:val="uk-UA"/>
        </w:rPr>
        <w:t xml:space="preserve">1670 </w:t>
      </w:r>
      <w:r w:rsidRPr="005E494C">
        <w:t xml:space="preserve"> га для </w:t>
      </w:r>
      <w:r>
        <w:rPr>
          <w:lang w:val="uk-UA"/>
        </w:rPr>
        <w:t xml:space="preserve">ведення особистого селянського господарства за рахунок земель запасу комунальної власності сільськогосподарського призначення (рілля) </w:t>
      </w:r>
      <w:r w:rsidRPr="005E494C">
        <w:t>на терит</w:t>
      </w:r>
      <w:r>
        <w:t>орії Бугринської сільської ради</w:t>
      </w:r>
      <w:r>
        <w:rPr>
          <w:lang w:val="uk-UA"/>
        </w:rPr>
        <w:t xml:space="preserve"> </w:t>
      </w:r>
      <w:r w:rsidRPr="00477543">
        <w:rPr>
          <w:rFonts w:cs="Times New Roman"/>
          <w:lang w:val="uk-UA"/>
        </w:rPr>
        <w:t>Гощанського району Рівненської області</w:t>
      </w:r>
      <w:r>
        <w:t>.</w:t>
      </w:r>
    </w:p>
    <w:p w:rsidR="00F012C5" w:rsidRPr="005E494C" w:rsidRDefault="00F012C5" w:rsidP="00F012C5">
      <w:pPr>
        <w:pStyle w:val="Standard"/>
        <w:jc w:val="both"/>
      </w:pPr>
    </w:p>
    <w:p w:rsidR="00F012C5" w:rsidRDefault="00F012C5" w:rsidP="00F012C5">
      <w:pPr>
        <w:pStyle w:val="Standard"/>
        <w:jc w:val="both"/>
      </w:pPr>
      <w:r w:rsidRPr="005E494C">
        <w:t xml:space="preserve">  3. Гр. </w:t>
      </w:r>
      <w:r>
        <w:rPr>
          <w:bCs/>
          <w:lang w:val="uk-UA"/>
        </w:rPr>
        <w:t>Петруку Івану Савовичу</w:t>
      </w:r>
      <w:r w:rsidRPr="005E494C">
        <w:t xml:space="preserve"> оформ</w:t>
      </w:r>
      <w:r>
        <w:t>ити право  власності на земельні ділянки</w:t>
      </w:r>
      <w:r w:rsidRPr="005E494C">
        <w:t xml:space="preserve"> в порядку, визначеному законодавством.</w:t>
      </w:r>
    </w:p>
    <w:p w:rsidR="00F012C5" w:rsidRPr="005E494C" w:rsidRDefault="00F012C5" w:rsidP="00F012C5">
      <w:pPr>
        <w:pStyle w:val="Standard"/>
        <w:jc w:val="both"/>
      </w:pPr>
    </w:p>
    <w:p w:rsidR="00F012C5" w:rsidRPr="006C3161" w:rsidRDefault="00F012C5" w:rsidP="00F012C5">
      <w:pPr>
        <w:pStyle w:val="Standard"/>
        <w:tabs>
          <w:tab w:val="left" w:pos="6160"/>
        </w:tabs>
        <w:jc w:val="both"/>
        <w:rPr>
          <w:lang w:val="uk-UA"/>
        </w:rPr>
      </w:pPr>
      <w:r w:rsidRPr="005E494C">
        <w:rPr>
          <w:rStyle w:val="StrongEmphasis"/>
          <w:b w:val="0"/>
          <w:color w:val="000000"/>
          <w:shd w:val="clear" w:color="auto" w:fill="FFFFFF"/>
          <w:lang w:val="uk-UA" w:eastAsia="ar-SA"/>
        </w:rPr>
        <w:t xml:space="preserve">  4. Контроль за виконанням даного рішення покласти на постійну комісію з питань містобудування, будівництва, земельних відносин та охорони навколишнього природного середовища.</w:t>
      </w:r>
    </w:p>
    <w:p w:rsidR="00F012C5" w:rsidRPr="009E49A3" w:rsidRDefault="00F012C5" w:rsidP="00F012C5">
      <w:pPr>
        <w:pStyle w:val="Standard"/>
        <w:tabs>
          <w:tab w:val="left" w:pos="6160"/>
        </w:tabs>
        <w:rPr>
          <w:rStyle w:val="StrongEmphasis"/>
          <w:b w:val="0"/>
          <w:color w:val="000000"/>
          <w:shd w:val="clear" w:color="auto" w:fill="FFFFFF"/>
          <w:lang w:val="uk-UA" w:eastAsia="ar-SA"/>
        </w:rPr>
      </w:pPr>
      <w:r w:rsidRPr="002258C9">
        <w:rPr>
          <w:rStyle w:val="StrongEmphasis"/>
          <w:color w:val="000000"/>
          <w:shd w:val="clear" w:color="auto" w:fill="FFFFFF"/>
          <w:lang w:val="uk-UA" w:eastAsia="ar-SA"/>
        </w:rPr>
        <w:t xml:space="preserve">  </w:t>
      </w:r>
    </w:p>
    <w:p w:rsidR="00F012C5" w:rsidRDefault="00F012C5" w:rsidP="00F012C5">
      <w:pPr>
        <w:pStyle w:val="Standard"/>
        <w:tabs>
          <w:tab w:val="left" w:pos="6160"/>
        </w:tabs>
        <w:rPr>
          <w:rStyle w:val="StrongEmphasis"/>
          <w:b w:val="0"/>
          <w:color w:val="000000"/>
          <w:shd w:val="clear" w:color="auto" w:fill="FFFFFF"/>
          <w:lang w:val="uk-UA" w:eastAsia="ar-SA"/>
        </w:rPr>
      </w:pPr>
      <w:r w:rsidRPr="009E49A3">
        <w:rPr>
          <w:rStyle w:val="StrongEmphasis"/>
          <w:b w:val="0"/>
          <w:color w:val="000000"/>
          <w:shd w:val="clear" w:color="auto" w:fill="FFFFFF"/>
          <w:lang w:val="uk-UA" w:eastAsia="ar-SA"/>
        </w:rPr>
        <w:t>Сільський  голова                                                                                             С. Пилипчук</w:t>
      </w:r>
    </w:p>
    <w:p w:rsidR="00F012C5" w:rsidRDefault="00F012C5" w:rsidP="00F012C5">
      <w:pPr>
        <w:pStyle w:val="Standard"/>
        <w:tabs>
          <w:tab w:val="left" w:pos="6435"/>
        </w:tabs>
        <w:rPr>
          <w:rFonts w:ascii="Calibri" w:eastAsia="Calibri" w:hAnsi="Calibri" w:cs="Times New Roman"/>
          <w:kern w:val="0"/>
          <w:sz w:val="22"/>
          <w:szCs w:val="22"/>
          <w:lang w:eastAsia="en-US" w:bidi="ar-SA"/>
        </w:rPr>
      </w:pPr>
    </w:p>
    <w:p w:rsidR="00F012C5" w:rsidRDefault="00F012C5" w:rsidP="00F012C5">
      <w:pPr>
        <w:pStyle w:val="Standard"/>
        <w:tabs>
          <w:tab w:val="left" w:pos="6435"/>
        </w:tabs>
      </w:pPr>
    </w:p>
    <w:p w:rsidR="00F012C5" w:rsidRDefault="00F012C5" w:rsidP="00F012C5">
      <w:pPr>
        <w:pStyle w:val="Standard"/>
        <w:tabs>
          <w:tab w:val="left" w:pos="6435"/>
        </w:tabs>
      </w:pPr>
      <w:r>
        <w:rPr>
          <w:noProof/>
          <w:lang w:eastAsia="ru-RU" w:bidi="ar-SA"/>
        </w:rPr>
        <w:drawing>
          <wp:anchor distT="0" distB="0" distL="114300" distR="114300" simplePos="0" relativeHeight="251649024" behindDoc="0" locked="0" layoutInCell="1" allowOverlap="1">
            <wp:simplePos x="0" y="0"/>
            <wp:positionH relativeFrom="margin">
              <wp:align>center</wp:align>
            </wp:positionH>
            <wp:positionV relativeFrom="paragraph">
              <wp:posOffset>6350</wp:posOffset>
            </wp:positionV>
            <wp:extent cx="457200" cy="690880"/>
            <wp:effectExtent l="0" t="0" r="0" b="0"/>
            <wp:wrapNone/>
            <wp:docPr id="56" name="Рисунок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14"/>
                    <pic:cNvPicPr>
                      <a:picLocks noChangeAspect="1" noChangeArrowheads="1"/>
                    </pic:cNvPicPr>
                  </pic:nvPicPr>
                  <pic:blipFill>
                    <a:blip r:embed="rId8" cstate="print">
                      <a:extLst>
                        <a:ext uri="{28A0092B-C50C-407E-A947-70E740481C1C}">
                          <a14:useLocalDpi xmln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v="urn:schemas-microsoft-com:vml" xmlns:wp14="http://schemas.microsoft.com/office/word/2010/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ps="http://schemas.microsoft.com/office/word/2010/wordprocessingShape" xmlns:a14="http://schemas.microsoft.com/office/drawing/2010/main" val="0"/>
                        </a:ext>
                      </a:extLst>
                    </a:blip>
                    <a:srcRect/>
                    <a:stretch>
                      <a:fillRect/>
                    </a:stretch>
                  </pic:blipFill>
                  <pic:spPr bwMode="auto">
                    <a:xfrm>
                      <a:off x="0" y="0"/>
                      <a:ext cx="457200" cy="690880"/>
                    </a:xfrm>
                    <a:prstGeom prst="rect">
                      <a:avLst/>
                    </a:prstGeom>
                    <a:noFill/>
                    <a:ln>
                      <a:noFill/>
                    </a:ln>
                  </pic:spPr>
                </pic:pic>
              </a:graphicData>
            </a:graphic>
          </wp:anchor>
        </w:drawing>
      </w:r>
    </w:p>
    <w:p w:rsidR="00F012C5" w:rsidRDefault="00F012C5" w:rsidP="00F012C5">
      <w:pPr>
        <w:pStyle w:val="Standard"/>
        <w:tabs>
          <w:tab w:val="left" w:pos="6435"/>
        </w:tabs>
      </w:pPr>
    </w:p>
    <w:p w:rsidR="00F012C5" w:rsidRDefault="00F012C5" w:rsidP="00F012C5">
      <w:pPr>
        <w:pStyle w:val="Standard"/>
        <w:tabs>
          <w:tab w:val="left" w:pos="6435"/>
        </w:tabs>
      </w:pPr>
    </w:p>
    <w:p w:rsidR="00F012C5" w:rsidRDefault="00F012C5" w:rsidP="00F012C5">
      <w:pPr>
        <w:pStyle w:val="Standard"/>
        <w:tabs>
          <w:tab w:val="left" w:pos="6435"/>
        </w:tabs>
      </w:pPr>
    </w:p>
    <w:p w:rsidR="00F012C5" w:rsidRDefault="00F012C5" w:rsidP="00F012C5">
      <w:pPr>
        <w:pStyle w:val="a5"/>
        <w:spacing w:line="360" w:lineRule="auto"/>
        <w:rPr>
          <w:sz w:val="24"/>
          <w:szCs w:val="24"/>
        </w:rPr>
      </w:pPr>
      <w:r>
        <w:rPr>
          <w:sz w:val="24"/>
          <w:szCs w:val="24"/>
        </w:rPr>
        <w:t>УКРАЇНА</w:t>
      </w:r>
    </w:p>
    <w:p w:rsidR="00F012C5" w:rsidRDefault="00F012C5" w:rsidP="00F012C5">
      <w:pPr>
        <w:pStyle w:val="a5"/>
        <w:rPr>
          <w:sz w:val="24"/>
          <w:szCs w:val="24"/>
        </w:rPr>
      </w:pPr>
      <w:r>
        <w:rPr>
          <w:sz w:val="24"/>
          <w:szCs w:val="24"/>
        </w:rPr>
        <w:t>БУГРИНСЬКА СІЛЬСЬКА РАДА</w:t>
      </w:r>
    </w:p>
    <w:p w:rsidR="00F012C5" w:rsidRDefault="00F012C5" w:rsidP="00F012C5">
      <w:pPr>
        <w:pStyle w:val="a5"/>
        <w:rPr>
          <w:sz w:val="24"/>
          <w:szCs w:val="24"/>
        </w:rPr>
      </w:pPr>
      <w:r>
        <w:rPr>
          <w:sz w:val="24"/>
          <w:szCs w:val="24"/>
        </w:rPr>
        <w:t>РІВНЕНСЬКОГО РАЙОНУ</w:t>
      </w:r>
    </w:p>
    <w:p w:rsidR="00F012C5" w:rsidRDefault="00F012C5" w:rsidP="00F012C5">
      <w:pPr>
        <w:pStyle w:val="Standard"/>
        <w:jc w:val="center"/>
        <w:rPr>
          <w:b/>
        </w:rPr>
      </w:pPr>
      <w:r>
        <w:rPr>
          <w:b/>
        </w:rPr>
        <w:t>РІВНЕНСЬКОЇ ОБЛАСТІ</w:t>
      </w:r>
    </w:p>
    <w:p w:rsidR="00F012C5" w:rsidRDefault="00F012C5" w:rsidP="00F012C5">
      <w:pPr>
        <w:pStyle w:val="Standard"/>
        <w:jc w:val="center"/>
        <w:rPr>
          <w:b/>
        </w:rPr>
      </w:pPr>
      <w:r>
        <w:rPr>
          <w:b/>
        </w:rPr>
        <w:t>Р І Ш Е Н Н Я</w:t>
      </w:r>
    </w:p>
    <w:p w:rsidR="00F012C5" w:rsidRDefault="00F012C5" w:rsidP="00F012C5">
      <w:pPr>
        <w:pStyle w:val="Standard"/>
        <w:jc w:val="center"/>
        <w:rPr>
          <w:i/>
          <w:sz w:val="20"/>
          <w:szCs w:val="20"/>
        </w:rPr>
      </w:pPr>
      <w:r>
        <w:rPr>
          <w:i/>
          <w:sz w:val="20"/>
          <w:szCs w:val="20"/>
        </w:rPr>
        <w:t>35442, Рівненська обл., Гощанський район, с.Бугрин, вул. Перемоги,1тел.(03650)42181</w:t>
      </w:r>
    </w:p>
    <w:p w:rsidR="00F012C5" w:rsidRDefault="00F012C5" w:rsidP="00F012C5">
      <w:pPr>
        <w:pStyle w:val="Standard"/>
        <w:tabs>
          <w:tab w:val="left" w:pos="6160"/>
        </w:tabs>
        <w:jc w:val="both"/>
      </w:pPr>
      <w:r>
        <w:rPr>
          <w:rFonts w:cs="Times New Roman"/>
          <w:b/>
          <w:bCs/>
          <w:i/>
          <w:iCs/>
          <w:lang w:val="uk-UA"/>
        </w:rPr>
        <w:t xml:space="preserve">               </w:t>
      </w:r>
      <w:r w:rsidR="00E42386">
        <w:rPr>
          <w:noProof/>
        </w:rPr>
        <w:pict>
          <v:shape id="_x0000_s1123" type="#_x0000_t32" style="position:absolute;left:0;text-align:left;margin-left:2.6pt;margin-top:4.6pt;width:476.1pt;height:.3pt;flip:y;z-index:251693056;visibility:visible;mso-position-horizontal-relative:text;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" strokeweight="1.59003mm">
            <v:stroke joinstyle="miter" endcap="square"/>
            <o:lock v:ext="edit" shapetype="f"/>
          </v:shape>
        </w:pict>
      </w:r>
      <w:r>
        <w:rPr>
          <w:rFonts w:cs="Times New Roman"/>
          <w:b/>
          <w:bCs/>
          <w:i/>
          <w:iCs/>
          <w:lang w:val="uk-UA"/>
        </w:rPr>
        <w:tab/>
      </w:r>
    </w:p>
    <w:p w:rsidR="00F012C5" w:rsidRPr="00894DAD" w:rsidRDefault="00F012C5" w:rsidP="00F012C5">
      <w:pPr>
        <w:pStyle w:val="Standard"/>
        <w:tabs>
          <w:tab w:val="left" w:pos="6160"/>
        </w:tabs>
        <w:rPr>
          <w:rStyle w:val="StrongEmphasis"/>
          <w:b w:val="0"/>
          <w:bCs w:val="0"/>
        </w:rPr>
      </w:pPr>
      <w:r>
        <w:rPr>
          <w:rStyle w:val="StrongEmphasis"/>
          <w:rFonts w:eastAsia="Times New Roman"/>
          <w:color w:val="000000"/>
          <w:shd w:val="clear" w:color="auto" w:fill="FFFFFF"/>
          <w:lang w:val="uk-UA" w:eastAsia="ar-SA"/>
        </w:rPr>
        <w:t>від 23 грудня  2020 року № 103</w:t>
      </w:r>
    </w:p>
    <w:p w:rsidR="00F012C5" w:rsidRPr="004F2524" w:rsidRDefault="00F012C5" w:rsidP="00F012C5">
      <w:pPr>
        <w:pStyle w:val="Standard"/>
        <w:tabs>
          <w:tab w:val="left" w:pos="6160"/>
        </w:tabs>
        <w:rPr>
          <w:b/>
        </w:rPr>
      </w:pPr>
      <w:r w:rsidRPr="004F2524">
        <w:rPr>
          <w:rStyle w:val="StrongEmphasis"/>
          <w:b w:val="0"/>
          <w:color w:val="000000"/>
          <w:shd w:val="clear" w:color="auto" w:fill="FFFFFF"/>
          <w:lang w:val="uk-UA" w:eastAsia="ar-SA"/>
        </w:rPr>
        <w:t>Про затвердження проекту</w:t>
      </w:r>
    </w:p>
    <w:p w:rsidR="00F012C5" w:rsidRPr="004F2524" w:rsidRDefault="00F012C5" w:rsidP="00F012C5">
      <w:pPr>
        <w:pStyle w:val="Standard"/>
        <w:tabs>
          <w:tab w:val="left" w:pos="6160"/>
        </w:tabs>
        <w:rPr>
          <w:b/>
        </w:rPr>
      </w:pPr>
      <w:r w:rsidRPr="004F2524">
        <w:rPr>
          <w:rStyle w:val="StrongEmphasis"/>
          <w:b w:val="0"/>
          <w:iCs/>
          <w:color w:val="000000"/>
          <w:shd w:val="clear" w:color="auto" w:fill="FFFFFF"/>
          <w:lang w:val="uk-UA" w:eastAsia="ar-SA"/>
        </w:rPr>
        <w:t>землеустрою щодо відведення</w:t>
      </w:r>
    </w:p>
    <w:p w:rsidR="00F012C5" w:rsidRPr="004F2524" w:rsidRDefault="00F012C5" w:rsidP="00F012C5">
      <w:pPr>
        <w:pStyle w:val="Standard"/>
        <w:tabs>
          <w:tab w:val="left" w:pos="6160"/>
        </w:tabs>
        <w:rPr>
          <w:b/>
        </w:rPr>
      </w:pPr>
      <w:r>
        <w:rPr>
          <w:rStyle w:val="StrongEmphasis"/>
          <w:b w:val="0"/>
          <w:iCs/>
          <w:color w:val="000000"/>
          <w:shd w:val="clear" w:color="auto" w:fill="FFFFFF"/>
          <w:lang w:val="uk-UA" w:eastAsia="ar-SA"/>
        </w:rPr>
        <w:t>земельних ділянок</w:t>
      </w:r>
      <w:r w:rsidRPr="004F2524">
        <w:rPr>
          <w:rStyle w:val="StrongEmphasis"/>
          <w:b w:val="0"/>
          <w:iCs/>
          <w:color w:val="000000"/>
          <w:shd w:val="clear" w:color="auto" w:fill="FFFFFF"/>
          <w:lang w:val="uk-UA" w:eastAsia="ar-SA"/>
        </w:rPr>
        <w:t xml:space="preserve"> у власність</w:t>
      </w:r>
    </w:p>
    <w:p w:rsidR="00F012C5" w:rsidRPr="009E1EF3" w:rsidRDefault="00F012C5" w:rsidP="00F012C5">
      <w:pPr>
        <w:pStyle w:val="Standard"/>
        <w:tabs>
          <w:tab w:val="left" w:pos="6160"/>
        </w:tabs>
        <w:rPr>
          <w:rFonts w:cs="Times New Roman"/>
          <w:lang w:val="uk-UA"/>
        </w:rPr>
      </w:pPr>
      <w:r>
        <w:rPr>
          <w:rFonts w:cs="Times New Roman"/>
          <w:lang w:val="uk-UA"/>
        </w:rPr>
        <w:t xml:space="preserve"> гр. Петрову А.Г. та гр. Петрову Л.Г.</w:t>
      </w:r>
    </w:p>
    <w:p w:rsidR="00F012C5" w:rsidRDefault="00F012C5" w:rsidP="00F012C5">
      <w:pPr>
        <w:pStyle w:val="Standard"/>
        <w:tabs>
          <w:tab w:val="left" w:pos="6160"/>
        </w:tabs>
        <w:rPr>
          <w:rFonts w:cs="Times New Roman"/>
          <w:lang w:val="uk-UA"/>
        </w:rPr>
      </w:pPr>
    </w:p>
    <w:p w:rsidR="00F012C5" w:rsidRPr="004219CE" w:rsidRDefault="00F012C5" w:rsidP="00F012C5">
      <w:pPr>
        <w:pStyle w:val="Standard"/>
        <w:jc w:val="both"/>
        <w:rPr>
          <w:lang w:val="uk-UA"/>
        </w:rPr>
      </w:pPr>
      <w:r>
        <w:t xml:space="preserve">     Розглянувши </w:t>
      </w:r>
      <w:r>
        <w:rPr>
          <w:lang w:val="uk-UA"/>
        </w:rPr>
        <w:t>проект землеустрою щодо відведення земельної ділянки безоплатно у власність</w:t>
      </w:r>
      <w:r>
        <w:t xml:space="preserve"> </w:t>
      </w:r>
      <w:r>
        <w:rPr>
          <w:lang w:val="uk-UA"/>
        </w:rPr>
        <w:t>гр.</w:t>
      </w:r>
      <w:r>
        <w:rPr>
          <w:b/>
          <w:bCs/>
          <w:lang w:val="uk-UA"/>
        </w:rPr>
        <w:t xml:space="preserve"> </w:t>
      </w:r>
      <w:r>
        <w:rPr>
          <w:bCs/>
          <w:lang w:val="uk-UA"/>
        </w:rPr>
        <w:t>Петрову Анатолію Григоровичу та гр. Петрову Леоніду Григоровичу</w:t>
      </w:r>
      <w:r>
        <w:rPr>
          <w:lang w:val="uk-UA"/>
        </w:rPr>
        <w:t xml:space="preserve">,  розроблений </w:t>
      </w:r>
      <w:r w:rsidRPr="00906B7E">
        <w:rPr>
          <w:rStyle w:val="StrongEmphasis"/>
          <w:rFonts w:cs="Times New Roman"/>
          <w:b w:val="0"/>
          <w:iCs/>
          <w:color w:val="000000"/>
          <w:shd w:val="clear" w:color="auto" w:fill="FFFFFF"/>
          <w:lang w:val="uk-UA" w:eastAsia="ar-SA"/>
        </w:rPr>
        <w:t>ТзОВ «</w:t>
      </w:r>
      <w:r>
        <w:rPr>
          <w:rStyle w:val="StrongEmphasis"/>
          <w:rFonts w:cs="Times New Roman"/>
          <w:b w:val="0"/>
          <w:iCs/>
          <w:color w:val="000000"/>
          <w:shd w:val="clear" w:color="auto" w:fill="FFFFFF"/>
          <w:lang w:val="uk-UA" w:eastAsia="ar-SA"/>
        </w:rPr>
        <w:t>ПО Земельні ресурси</w:t>
      </w:r>
      <w:r w:rsidRPr="00906B7E">
        <w:rPr>
          <w:rStyle w:val="StrongEmphasis"/>
          <w:rFonts w:cs="Times New Roman"/>
          <w:b w:val="0"/>
          <w:iCs/>
          <w:color w:val="000000"/>
          <w:shd w:val="clear" w:color="auto" w:fill="FFFFFF"/>
          <w:lang w:val="uk-UA" w:eastAsia="ar-SA"/>
        </w:rPr>
        <w:t>»</w:t>
      </w:r>
      <w:r w:rsidRPr="004F2524">
        <w:rPr>
          <w:b/>
          <w:lang w:val="uk-UA"/>
        </w:rPr>
        <w:t>,</w:t>
      </w:r>
      <w:r>
        <w:rPr>
          <w:lang w:val="uk-UA"/>
        </w:rPr>
        <w:t xml:space="preserve"> керуючись ст. 26, 33 Закону України «Про місцеве самоврядування в Україні», статей 12, 19, 118, 121, 122, 123, 186, 186-1 Земельного кодексу України, ст. 50 Закону України «Про землеустрій» Бугринська сільська рада:</w:t>
      </w:r>
    </w:p>
    <w:p w:rsidR="00F012C5" w:rsidRDefault="00F012C5" w:rsidP="00F012C5">
      <w:pPr>
        <w:pStyle w:val="Standard"/>
        <w:jc w:val="both"/>
        <w:rPr>
          <w:lang w:val="uk-UA"/>
        </w:rPr>
      </w:pPr>
    </w:p>
    <w:p w:rsidR="00F012C5" w:rsidRPr="00CA7FDD" w:rsidRDefault="00F012C5" w:rsidP="00F012C5">
      <w:pPr>
        <w:pStyle w:val="Standard"/>
      </w:pPr>
      <w:r>
        <w:rPr>
          <w:lang w:val="uk-UA"/>
        </w:rPr>
        <w:t xml:space="preserve">                                                             </w:t>
      </w:r>
      <w:r>
        <w:rPr>
          <w:b/>
        </w:rPr>
        <w:t xml:space="preserve">ВИРІШИЛА:  </w:t>
      </w:r>
    </w:p>
    <w:p w:rsidR="00F012C5" w:rsidRPr="0056604E" w:rsidRDefault="00F012C5" w:rsidP="00F012C5">
      <w:pPr>
        <w:pStyle w:val="Standard"/>
        <w:jc w:val="both"/>
        <w:rPr>
          <w:lang w:val="uk-UA"/>
        </w:rPr>
      </w:pPr>
      <w:r>
        <w:t xml:space="preserve">   </w:t>
      </w:r>
      <w:r>
        <w:rPr>
          <w:lang w:val="uk-UA"/>
        </w:rPr>
        <w:t xml:space="preserve">  </w:t>
      </w:r>
      <w:r>
        <w:t xml:space="preserve">1. </w:t>
      </w:r>
      <w:r>
        <w:rPr>
          <w:lang w:val="uk-UA"/>
        </w:rPr>
        <w:t xml:space="preserve"> </w:t>
      </w:r>
      <w:r>
        <w:t xml:space="preserve">Затвердити </w:t>
      </w:r>
      <w:r>
        <w:rPr>
          <w:lang w:val="uk-UA"/>
        </w:rPr>
        <w:t>проект землеустрою щодо відведення земельної ділянки безоплатно у власність гр.</w:t>
      </w:r>
      <w:r>
        <w:rPr>
          <w:b/>
          <w:bCs/>
          <w:lang w:val="uk-UA"/>
        </w:rPr>
        <w:t xml:space="preserve"> </w:t>
      </w:r>
      <w:r>
        <w:rPr>
          <w:bCs/>
          <w:lang w:val="uk-UA"/>
        </w:rPr>
        <w:t>Петрову Анатолію Григоровичу та гр. Петрову Леоніду Григоровичу</w:t>
      </w:r>
      <w:r w:rsidRPr="0056604E">
        <w:rPr>
          <w:lang w:val="uk-UA"/>
        </w:rPr>
        <w:t xml:space="preserve"> для ведення особистого селянського господарства </w:t>
      </w:r>
      <w:r>
        <w:rPr>
          <w:lang w:val="uk-UA"/>
        </w:rPr>
        <w:t xml:space="preserve">за рахунок земель запасу комунальної власності сільськогосподарського призначення (рілля) на території Бугринської сільської ради </w:t>
      </w:r>
      <w:r w:rsidRPr="005C0498">
        <w:rPr>
          <w:rFonts w:cs="Times New Roman"/>
        </w:rPr>
        <w:t>Гощанського району Рівненської області</w:t>
      </w:r>
      <w:r>
        <w:rPr>
          <w:lang w:val="uk-UA"/>
        </w:rPr>
        <w:t>.</w:t>
      </w:r>
    </w:p>
    <w:p w:rsidR="00F012C5" w:rsidRDefault="00F012C5" w:rsidP="00F012C5">
      <w:pPr>
        <w:pStyle w:val="Standard"/>
        <w:jc w:val="both"/>
      </w:pPr>
      <w:r>
        <w:rPr>
          <w:lang w:val="uk-UA"/>
        </w:rPr>
        <w:t xml:space="preserve">     </w:t>
      </w:r>
      <w:r w:rsidRPr="004219CE">
        <w:rPr>
          <w:lang w:val="uk-UA"/>
        </w:rPr>
        <w:t>2.</w:t>
      </w:r>
      <w:r>
        <w:t xml:space="preserve"> </w:t>
      </w:r>
      <w:r>
        <w:rPr>
          <w:lang w:val="uk-UA"/>
        </w:rPr>
        <w:t xml:space="preserve"> </w:t>
      </w:r>
      <w:r>
        <w:t xml:space="preserve">Передати гр. </w:t>
      </w:r>
      <w:r>
        <w:rPr>
          <w:bCs/>
          <w:lang w:val="uk-UA"/>
        </w:rPr>
        <w:t xml:space="preserve">Петрову Анатолію Григоровичу </w:t>
      </w:r>
      <w:r>
        <w:t>в приватну  власність земельн</w:t>
      </w:r>
      <w:r>
        <w:rPr>
          <w:lang w:val="uk-UA"/>
        </w:rPr>
        <w:t>у</w:t>
      </w:r>
      <w:r>
        <w:t xml:space="preserve"> ділянк</w:t>
      </w:r>
      <w:r>
        <w:rPr>
          <w:lang w:val="uk-UA"/>
        </w:rPr>
        <w:t>у</w:t>
      </w:r>
      <w:r>
        <w:t xml:space="preserve"> площею 0.</w:t>
      </w:r>
      <w:r>
        <w:rPr>
          <w:lang w:val="uk-UA"/>
        </w:rPr>
        <w:t>1250</w:t>
      </w:r>
      <w:r>
        <w:t xml:space="preserve"> га</w:t>
      </w:r>
      <w:r>
        <w:rPr>
          <w:lang w:val="uk-UA"/>
        </w:rPr>
        <w:t>,</w:t>
      </w:r>
      <w:r>
        <w:t xml:space="preserve"> за кадастровим номером 5621281200:04:003:006</w:t>
      </w:r>
      <w:r>
        <w:rPr>
          <w:lang w:val="uk-UA"/>
        </w:rPr>
        <w:t xml:space="preserve">7 </w:t>
      </w:r>
      <w:r>
        <w:t xml:space="preserve">для ведення особистого селянського господарства </w:t>
      </w:r>
      <w:r>
        <w:rPr>
          <w:lang w:val="uk-UA"/>
        </w:rPr>
        <w:t xml:space="preserve">за рахунок земель запасу комунальної власності сільськогосподарського призначення (рілля) на території Бугринської сільської ради </w:t>
      </w:r>
      <w:r w:rsidRPr="00477543">
        <w:rPr>
          <w:rFonts w:cs="Times New Roman"/>
          <w:lang w:val="uk-UA"/>
        </w:rPr>
        <w:t>Гощанського району Рівненської області</w:t>
      </w:r>
      <w:r>
        <w:rPr>
          <w:lang w:val="uk-UA"/>
        </w:rPr>
        <w:t>.</w:t>
      </w:r>
      <w:r>
        <w:t xml:space="preserve"> </w:t>
      </w:r>
    </w:p>
    <w:p w:rsidR="00F012C5" w:rsidRPr="0079316B" w:rsidRDefault="00F012C5" w:rsidP="00F012C5">
      <w:pPr>
        <w:pStyle w:val="Standard"/>
        <w:jc w:val="both"/>
        <w:rPr>
          <w:lang w:val="uk-UA"/>
        </w:rPr>
      </w:pPr>
      <w:r>
        <w:rPr>
          <w:lang w:val="uk-UA"/>
        </w:rPr>
        <w:t xml:space="preserve">     3.   П</w:t>
      </w:r>
      <w:r>
        <w:t xml:space="preserve">ередати гр. </w:t>
      </w:r>
      <w:r>
        <w:rPr>
          <w:bCs/>
          <w:lang w:val="uk-UA"/>
        </w:rPr>
        <w:t xml:space="preserve">Петрову Леоніду Григоровичу </w:t>
      </w:r>
      <w:r>
        <w:t>в приватну  власність земельн</w:t>
      </w:r>
      <w:r>
        <w:rPr>
          <w:lang w:val="uk-UA"/>
        </w:rPr>
        <w:t>у</w:t>
      </w:r>
      <w:r>
        <w:t xml:space="preserve"> ділянк</w:t>
      </w:r>
      <w:r>
        <w:rPr>
          <w:lang w:val="uk-UA"/>
        </w:rPr>
        <w:t>у</w:t>
      </w:r>
      <w:r>
        <w:t xml:space="preserve"> площею 0.</w:t>
      </w:r>
      <w:r>
        <w:rPr>
          <w:lang w:val="uk-UA"/>
        </w:rPr>
        <w:t>1250</w:t>
      </w:r>
      <w:r>
        <w:t xml:space="preserve"> га</w:t>
      </w:r>
      <w:r>
        <w:rPr>
          <w:lang w:val="uk-UA"/>
        </w:rPr>
        <w:t>,</w:t>
      </w:r>
      <w:r>
        <w:t xml:space="preserve"> за кадастровим номером 5621281200:04:003:0066 для ведення особистого селянського господарства </w:t>
      </w:r>
      <w:r>
        <w:rPr>
          <w:lang w:val="uk-UA"/>
        </w:rPr>
        <w:t xml:space="preserve">за рахунок земель запасу комунальної власності сільськогосподарського призначення (рілля) на території Бугринської сільської ради </w:t>
      </w:r>
      <w:r w:rsidRPr="00477543">
        <w:rPr>
          <w:rFonts w:cs="Times New Roman"/>
          <w:lang w:val="uk-UA"/>
        </w:rPr>
        <w:t>Гощанського району Рівненської області</w:t>
      </w:r>
      <w:r>
        <w:rPr>
          <w:lang w:val="uk-UA"/>
        </w:rPr>
        <w:t>.</w:t>
      </w:r>
    </w:p>
    <w:p w:rsidR="00F012C5" w:rsidRDefault="00F012C5" w:rsidP="00F012C5">
      <w:pPr>
        <w:pStyle w:val="Standard"/>
        <w:jc w:val="both"/>
        <w:rPr>
          <w:lang w:val="uk-UA"/>
        </w:rPr>
      </w:pPr>
      <w:r>
        <w:t xml:space="preserve">     4</w:t>
      </w:r>
      <w:r>
        <w:rPr>
          <w:lang w:val="uk-UA"/>
        </w:rPr>
        <w:t xml:space="preserve">.  Гр. </w:t>
      </w:r>
      <w:r>
        <w:rPr>
          <w:bCs/>
          <w:lang w:val="uk-UA"/>
        </w:rPr>
        <w:t xml:space="preserve">Петрову Анатолію Григоровичу </w:t>
      </w:r>
      <w:r>
        <w:rPr>
          <w:lang w:val="uk-UA"/>
        </w:rPr>
        <w:t>оформити право власності на земельну ділянку відповідно до Закону України «Про державну реєстрацію речових прав на нерухоме майно та їх обтяжень».</w:t>
      </w:r>
    </w:p>
    <w:p w:rsidR="00F012C5" w:rsidRDefault="00F012C5" w:rsidP="00F012C5">
      <w:pPr>
        <w:pStyle w:val="Standard"/>
        <w:jc w:val="both"/>
        <w:rPr>
          <w:lang w:val="uk-UA"/>
        </w:rPr>
      </w:pPr>
      <w:r>
        <w:t xml:space="preserve">     5</w:t>
      </w:r>
      <w:r>
        <w:rPr>
          <w:lang w:val="uk-UA"/>
        </w:rPr>
        <w:t xml:space="preserve">.  Гр. </w:t>
      </w:r>
      <w:r>
        <w:rPr>
          <w:bCs/>
          <w:lang w:val="uk-UA"/>
        </w:rPr>
        <w:t xml:space="preserve">Петрову Леоніду Григоровичу </w:t>
      </w:r>
      <w:r>
        <w:rPr>
          <w:lang w:val="uk-UA"/>
        </w:rPr>
        <w:t>оформити право власності на земельну ділянку відповідно до Закону України «Про державну реєстрацію речових прав на нерухоме майно та їх обтяжень».</w:t>
      </w:r>
    </w:p>
    <w:p w:rsidR="00F012C5" w:rsidRPr="00477543" w:rsidRDefault="00F012C5" w:rsidP="00F012C5">
      <w:pPr>
        <w:pStyle w:val="Standard"/>
        <w:jc w:val="both"/>
      </w:pPr>
      <w:r>
        <w:t xml:space="preserve">   </w:t>
      </w:r>
      <w:r>
        <w:rPr>
          <w:lang w:val="uk-UA"/>
        </w:rPr>
        <w:t xml:space="preserve">  </w:t>
      </w:r>
      <w:r>
        <w:t>6. Контроль за виконанням даного рішення покласти на постійну комісію з питань містобудування, будівництва, земельних відносин та охорони навколишнього природного середовища.</w:t>
      </w:r>
    </w:p>
    <w:p w:rsidR="00F012C5" w:rsidRDefault="00F012C5" w:rsidP="00F012C5">
      <w:pPr>
        <w:pStyle w:val="Standard"/>
        <w:tabs>
          <w:tab w:val="left" w:pos="6435"/>
        </w:tabs>
        <w:jc w:val="right"/>
        <w:rPr>
          <w:rFonts w:cs="Times New Roman"/>
          <w:iCs/>
          <w:lang w:val="uk-UA"/>
        </w:rPr>
      </w:pPr>
    </w:p>
    <w:p w:rsidR="00F012C5" w:rsidRDefault="00F012C5" w:rsidP="00F012C5">
      <w:pPr>
        <w:pStyle w:val="Standard"/>
        <w:tabs>
          <w:tab w:val="left" w:pos="6435"/>
        </w:tabs>
        <w:jc w:val="right"/>
        <w:rPr>
          <w:rFonts w:cs="Times New Roman"/>
          <w:iCs/>
          <w:lang w:val="uk-UA"/>
        </w:rPr>
      </w:pPr>
    </w:p>
    <w:p w:rsidR="00F012C5" w:rsidRPr="009E49A3" w:rsidRDefault="00F012C5" w:rsidP="00F012C5">
      <w:pPr>
        <w:pStyle w:val="Standard"/>
        <w:tabs>
          <w:tab w:val="left" w:pos="6160"/>
        </w:tabs>
        <w:rPr>
          <w:b/>
        </w:rPr>
      </w:pPr>
      <w:r w:rsidRPr="009E49A3">
        <w:rPr>
          <w:rStyle w:val="StrongEmphasis"/>
          <w:b w:val="0"/>
          <w:color w:val="000000"/>
          <w:shd w:val="clear" w:color="auto" w:fill="FFFFFF"/>
          <w:lang w:val="uk-UA" w:eastAsia="ar-SA"/>
        </w:rPr>
        <w:lastRenderedPageBreak/>
        <w:t>Сільський  голова                                                                                     С. Пилипчук</w:t>
      </w:r>
    </w:p>
    <w:p w:rsidR="00F012C5" w:rsidRDefault="00F012C5" w:rsidP="00F012C5">
      <w:pPr>
        <w:pStyle w:val="Standard"/>
        <w:tabs>
          <w:tab w:val="left" w:pos="6435"/>
        </w:tabs>
      </w:pPr>
    </w:p>
    <w:p w:rsidR="00F012C5" w:rsidRDefault="00F012C5" w:rsidP="00F012C5">
      <w:pPr>
        <w:pStyle w:val="Standard"/>
        <w:tabs>
          <w:tab w:val="left" w:pos="6435"/>
        </w:tabs>
      </w:pPr>
      <w:r>
        <w:rPr>
          <w:noProof/>
          <w:lang w:eastAsia="ru-RU" w:bidi="ar-SA"/>
        </w:rPr>
        <w:drawing>
          <wp:anchor distT="0" distB="0" distL="114300" distR="114300" simplePos="0" relativeHeight="251650048" behindDoc="0" locked="0" layoutInCell="1" allowOverlap="1">
            <wp:simplePos x="0" y="0"/>
            <wp:positionH relativeFrom="margin">
              <wp:align>center</wp:align>
            </wp:positionH>
            <wp:positionV relativeFrom="paragraph">
              <wp:posOffset>6350</wp:posOffset>
            </wp:positionV>
            <wp:extent cx="457200" cy="690880"/>
            <wp:effectExtent l="0" t="0" r="0" b="0"/>
            <wp:wrapNone/>
            <wp:docPr id="54" name="Рисунок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14"/>
                    <pic:cNvPicPr>
                      <a:picLocks noChangeAspect="1" noChangeArrowheads="1"/>
                    </pic:cNvPicPr>
                  </pic:nvPicPr>
                  <pic:blipFill>
                    <a:blip r:embed="rId8" cstate="print">
                      <a:extLst>
                        <a:ext uri="{28A0092B-C50C-407E-A947-70E740481C1C}">
                          <a14:useLocalDpi xmln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v="urn:schemas-microsoft-com:vml" xmlns:wp14="http://schemas.microsoft.com/office/word/2010/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ps="http://schemas.microsoft.com/office/word/2010/wordprocessingShape" xmlns:a14="http://schemas.microsoft.com/office/drawing/2010/main" val="0"/>
                        </a:ext>
                      </a:extLst>
                    </a:blip>
                    <a:srcRect/>
                    <a:stretch>
                      <a:fillRect/>
                    </a:stretch>
                  </pic:blipFill>
                  <pic:spPr bwMode="auto">
                    <a:xfrm>
                      <a:off x="0" y="0"/>
                      <a:ext cx="457200" cy="690880"/>
                    </a:xfrm>
                    <a:prstGeom prst="rect">
                      <a:avLst/>
                    </a:prstGeom>
                    <a:noFill/>
                    <a:ln>
                      <a:noFill/>
                    </a:ln>
                  </pic:spPr>
                </pic:pic>
              </a:graphicData>
            </a:graphic>
          </wp:anchor>
        </w:drawing>
      </w:r>
    </w:p>
    <w:p w:rsidR="00F012C5" w:rsidRDefault="00F012C5" w:rsidP="00F012C5">
      <w:pPr>
        <w:pStyle w:val="Standard"/>
        <w:tabs>
          <w:tab w:val="left" w:pos="6435"/>
        </w:tabs>
      </w:pPr>
    </w:p>
    <w:p w:rsidR="00F012C5" w:rsidRDefault="00F012C5" w:rsidP="00F012C5">
      <w:pPr>
        <w:pStyle w:val="Standard"/>
        <w:tabs>
          <w:tab w:val="left" w:pos="6435"/>
        </w:tabs>
      </w:pPr>
    </w:p>
    <w:p w:rsidR="00F012C5" w:rsidRDefault="00F012C5" w:rsidP="00F012C5">
      <w:pPr>
        <w:pStyle w:val="Standard"/>
        <w:tabs>
          <w:tab w:val="left" w:pos="6435"/>
        </w:tabs>
      </w:pPr>
    </w:p>
    <w:p w:rsidR="00F012C5" w:rsidRDefault="00F012C5" w:rsidP="00F012C5">
      <w:pPr>
        <w:pStyle w:val="a5"/>
        <w:spacing w:line="360" w:lineRule="auto"/>
        <w:rPr>
          <w:sz w:val="24"/>
          <w:szCs w:val="24"/>
        </w:rPr>
      </w:pPr>
      <w:r>
        <w:rPr>
          <w:sz w:val="24"/>
          <w:szCs w:val="24"/>
        </w:rPr>
        <w:t>УКРАЇНА</w:t>
      </w:r>
    </w:p>
    <w:p w:rsidR="00F012C5" w:rsidRDefault="00F012C5" w:rsidP="00F012C5">
      <w:pPr>
        <w:pStyle w:val="a5"/>
        <w:rPr>
          <w:sz w:val="24"/>
          <w:szCs w:val="24"/>
        </w:rPr>
      </w:pPr>
      <w:r>
        <w:rPr>
          <w:sz w:val="24"/>
          <w:szCs w:val="24"/>
        </w:rPr>
        <w:t>БУГРИНСЬКА СІЛЬСЬКА РАДА</w:t>
      </w:r>
    </w:p>
    <w:p w:rsidR="00F012C5" w:rsidRDefault="00F012C5" w:rsidP="00F012C5">
      <w:pPr>
        <w:pStyle w:val="a5"/>
        <w:rPr>
          <w:sz w:val="24"/>
          <w:szCs w:val="24"/>
        </w:rPr>
      </w:pPr>
      <w:r>
        <w:rPr>
          <w:sz w:val="24"/>
          <w:szCs w:val="24"/>
        </w:rPr>
        <w:t>РІВНЕНСЬКОГО РАЙОНУ</w:t>
      </w:r>
    </w:p>
    <w:p w:rsidR="00F012C5" w:rsidRDefault="00F012C5" w:rsidP="00F012C5">
      <w:pPr>
        <w:pStyle w:val="Standard"/>
        <w:jc w:val="center"/>
        <w:rPr>
          <w:b/>
        </w:rPr>
      </w:pPr>
      <w:r>
        <w:rPr>
          <w:b/>
        </w:rPr>
        <w:t>РІВНЕНСЬКОЇ ОБЛАСТІ</w:t>
      </w:r>
    </w:p>
    <w:p w:rsidR="00F012C5" w:rsidRDefault="00F012C5" w:rsidP="00F012C5">
      <w:pPr>
        <w:pStyle w:val="Standard"/>
        <w:jc w:val="center"/>
        <w:rPr>
          <w:b/>
        </w:rPr>
      </w:pPr>
      <w:r>
        <w:rPr>
          <w:b/>
        </w:rPr>
        <w:t>Р І Ш Е Н Н Я</w:t>
      </w:r>
    </w:p>
    <w:p w:rsidR="00F012C5" w:rsidRDefault="00F012C5" w:rsidP="00F012C5">
      <w:pPr>
        <w:pStyle w:val="Standard"/>
        <w:jc w:val="center"/>
        <w:rPr>
          <w:i/>
          <w:sz w:val="20"/>
          <w:szCs w:val="20"/>
        </w:rPr>
      </w:pPr>
      <w:r>
        <w:rPr>
          <w:i/>
          <w:sz w:val="20"/>
          <w:szCs w:val="20"/>
        </w:rPr>
        <w:t>35442, Рівненська обл., Гощанський район, с.Бугрин, вул. Перемоги,1тел.(03650)42181</w:t>
      </w:r>
    </w:p>
    <w:p w:rsidR="00F012C5" w:rsidRDefault="00F012C5" w:rsidP="00F012C5">
      <w:pPr>
        <w:pStyle w:val="Standard"/>
        <w:tabs>
          <w:tab w:val="left" w:pos="6160"/>
        </w:tabs>
        <w:jc w:val="both"/>
      </w:pPr>
      <w:r>
        <w:rPr>
          <w:rFonts w:cs="Times New Roman"/>
          <w:b/>
          <w:bCs/>
          <w:i/>
          <w:iCs/>
          <w:lang w:val="uk-UA"/>
        </w:rPr>
        <w:t xml:space="preserve">               </w:t>
      </w:r>
      <w:r w:rsidR="00E42386">
        <w:rPr>
          <w:noProof/>
        </w:rPr>
        <w:pict>
          <v:shape id="_x0000_s1125" type="#_x0000_t32" style="position:absolute;left:0;text-align:left;margin-left:2.6pt;margin-top:4.6pt;width:476.1pt;height:.3pt;flip:y;z-index:251694080;visibility:visible;mso-position-horizontal-relative:text;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" strokeweight="1.59003mm">
            <v:stroke joinstyle="miter" endcap="square"/>
            <o:lock v:ext="edit" shapetype="f"/>
          </v:shape>
        </w:pict>
      </w:r>
      <w:r>
        <w:rPr>
          <w:rFonts w:cs="Times New Roman"/>
          <w:b/>
          <w:bCs/>
          <w:i/>
          <w:iCs/>
          <w:lang w:val="uk-UA"/>
        </w:rPr>
        <w:tab/>
      </w:r>
    </w:p>
    <w:p w:rsidR="00F012C5" w:rsidRPr="00894DAD" w:rsidRDefault="00F012C5" w:rsidP="00F012C5">
      <w:pPr>
        <w:pStyle w:val="Standard"/>
        <w:tabs>
          <w:tab w:val="left" w:pos="6160"/>
        </w:tabs>
        <w:rPr>
          <w:rStyle w:val="StrongEmphasis"/>
          <w:b w:val="0"/>
          <w:bCs w:val="0"/>
        </w:rPr>
      </w:pPr>
      <w:r>
        <w:rPr>
          <w:rStyle w:val="StrongEmphasis"/>
          <w:rFonts w:eastAsia="Times New Roman"/>
          <w:color w:val="000000"/>
          <w:shd w:val="clear" w:color="auto" w:fill="FFFFFF"/>
          <w:lang w:val="uk-UA" w:eastAsia="ar-SA"/>
        </w:rPr>
        <w:t>від 23 грудня  2020 року № 104</w:t>
      </w:r>
    </w:p>
    <w:p w:rsidR="00F012C5" w:rsidRPr="002E31CC" w:rsidRDefault="00F012C5" w:rsidP="00F012C5">
      <w:pPr>
        <w:pStyle w:val="Standard"/>
        <w:tabs>
          <w:tab w:val="left" w:pos="6160"/>
        </w:tabs>
        <w:rPr>
          <w:b/>
        </w:rPr>
      </w:pPr>
      <w:r w:rsidRPr="002E31CC">
        <w:rPr>
          <w:rStyle w:val="StrongEmphasis"/>
          <w:b w:val="0"/>
          <w:color w:val="000000"/>
          <w:shd w:val="clear" w:color="auto" w:fill="FFFFFF"/>
          <w:lang w:val="uk-UA" w:eastAsia="ar-SA"/>
        </w:rPr>
        <w:t>Про передачу земельної ділянки  в</w:t>
      </w:r>
    </w:p>
    <w:p w:rsidR="00F012C5" w:rsidRDefault="00F012C5" w:rsidP="00F012C5">
      <w:pPr>
        <w:pStyle w:val="Standard"/>
      </w:pPr>
      <w:r>
        <w:t xml:space="preserve">спільну </w:t>
      </w:r>
      <w:r>
        <w:rPr>
          <w:lang w:val="uk-UA"/>
        </w:rPr>
        <w:t>часткову</w:t>
      </w:r>
      <w:r>
        <w:t xml:space="preserve"> власність для будівництва </w:t>
      </w:r>
      <w:r>
        <w:rPr>
          <w:lang w:val="uk-UA"/>
        </w:rPr>
        <w:t>і</w:t>
      </w:r>
      <w:r>
        <w:t xml:space="preserve"> обслуговування </w:t>
      </w:r>
    </w:p>
    <w:p w:rsidR="00F012C5" w:rsidRDefault="00F012C5" w:rsidP="00F012C5">
      <w:pPr>
        <w:pStyle w:val="Standard"/>
      </w:pPr>
      <w:r>
        <w:t>житлового будинку, господарських</w:t>
      </w:r>
    </w:p>
    <w:p w:rsidR="00F012C5" w:rsidRPr="00C869A6" w:rsidRDefault="00F012C5" w:rsidP="00F012C5">
      <w:pPr>
        <w:pStyle w:val="Standard"/>
        <w:rPr>
          <w:lang w:val="uk-UA"/>
        </w:rPr>
      </w:pPr>
      <w:r>
        <w:t xml:space="preserve">будівель </w:t>
      </w:r>
      <w:r>
        <w:rPr>
          <w:lang w:val="uk-UA"/>
        </w:rPr>
        <w:t>і</w:t>
      </w:r>
      <w:r>
        <w:t xml:space="preserve"> споруд (присадибна ділянка)</w:t>
      </w:r>
      <w:r>
        <w:rPr>
          <w:lang w:val="uk-UA"/>
        </w:rPr>
        <w:t xml:space="preserve"> </w:t>
      </w:r>
      <w:r>
        <w:t xml:space="preserve"> в с.</w:t>
      </w:r>
      <w:r>
        <w:rPr>
          <w:lang w:val="uk-UA"/>
        </w:rPr>
        <w:t>Колесники</w:t>
      </w:r>
    </w:p>
    <w:p w:rsidR="00F012C5" w:rsidRPr="008A73A6" w:rsidRDefault="00F012C5" w:rsidP="00F012C5">
      <w:pPr>
        <w:pStyle w:val="Standard"/>
        <w:rPr>
          <w:lang w:val="uk-UA"/>
        </w:rPr>
      </w:pPr>
      <w:r w:rsidRPr="008A73A6">
        <w:rPr>
          <w:lang w:val="uk-UA"/>
        </w:rPr>
        <w:t xml:space="preserve">гр. </w:t>
      </w:r>
      <w:r>
        <w:rPr>
          <w:rFonts w:cs="Times New Roman"/>
          <w:lang w:val="uk-UA"/>
        </w:rPr>
        <w:t>Петрову А.Г. та гр. Петрову Л.Г.</w:t>
      </w:r>
    </w:p>
    <w:p w:rsidR="00F012C5" w:rsidRPr="008A73A6" w:rsidRDefault="00F012C5" w:rsidP="00F012C5">
      <w:pPr>
        <w:pStyle w:val="Standard"/>
        <w:rPr>
          <w:lang w:val="uk-UA"/>
        </w:rPr>
      </w:pPr>
    </w:p>
    <w:p w:rsidR="00F012C5" w:rsidRPr="00B454A7" w:rsidRDefault="00F012C5" w:rsidP="00F012C5">
      <w:pPr>
        <w:pStyle w:val="Standard"/>
        <w:jc w:val="both"/>
        <w:rPr>
          <w:lang w:val="uk-UA"/>
        </w:rPr>
      </w:pPr>
      <w:r w:rsidRPr="008A73A6">
        <w:rPr>
          <w:lang w:val="uk-UA"/>
        </w:rPr>
        <w:t xml:space="preserve">   Розглянувши звернення гр. </w:t>
      </w:r>
      <w:r>
        <w:rPr>
          <w:bCs/>
          <w:lang w:val="uk-UA"/>
        </w:rPr>
        <w:t>Петрова Анатолія Григоровича</w:t>
      </w:r>
      <w:r>
        <w:rPr>
          <w:lang w:val="uk-UA"/>
        </w:rPr>
        <w:t xml:space="preserve">, жителя </w:t>
      </w:r>
      <w:r>
        <w:rPr>
          <w:rFonts w:cs="Times New Roman"/>
          <w:iCs/>
          <w:lang w:val="uk-UA"/>
        </w:rPr>
        <w:t>м.Рівне</w:t>
      </w:r>
      <w:r w:rsidRPr="00B454A7">
        <w:rPr>
          <w:lang w:val="uk-UA"/>
        </w:rPr>
        <w:t xml:space="preserve">, про затвердження технічної документації із землеустрою щодо встановлення (відновлення) меж земельної </w:t>
      </w:r>
      <w:r>
        <w:rPr>
          <w:lang w:val="uk-UA"/>
        </w:rPr>
        <w:t xml:space="preserve">ділянки в натурі (на місцевості) </w:t>
      </w:r>
      <w:r w:rsidRPr="00B454A7">
        <w:rPr>
          <w:lang w:val="uk-UA"/>
        </w:rPr>
        <w:t xml:space="preserve">для будівництва </w:t>
      </w:r>
      <w:r>
        <w:rPr>
          <w:lang w:val="uk-UA"/>
        </w:rPr>
        <w:t>і</w:t>
      </w:r>
      <w:r w:rsidRPr="00B454A7">
        <w:rPr>
          <w:lang w:val="uk-UA"/>
        </w:rPr>
        <w:t xml:space="preserve"> обслуговування житлового будинку, господарських будівель </w:t>
      </w:r>
      <w:r>
        <w:rPr>
          <w:lang w:val="uk-UA"/>
        </w:rPr>
        <w:t>і</w:t>
      </w:r>
      <w:r w:rsidRPr="00B454A7">
        <w:rPr>
          <w:lang w:val="uk-UA"/>
        </w:rPr>
        <w:t xml:space="preserve"> споруд (присадибна ділянка)</w:t>
      </w:r>
      <w:r>
        <w:rPr>
          <w:lang w:val="uk-UA"/>
        </w:rPr>
        <w:t xml:space="preserve"> в с.</w:t>
      </w:r>
      <w:r w:rsidRPr="008A73A6">
        <w:rPr>
          <w:lang w:val="uk-UA"/>
        </w:rPr>
        <w:t xml:space="preserve"> </w:t>
      </w:r>
      <w:r>
        <w:rPr>
          <w:lang w:val="uk-UA"/>
        </w:rPr>
        <w:t xml:space="preserve">Колесники </w:t>
      </w:r>
      <w:r w:rsidRPr="00B454A7">
        <w:rPr>
          <w:lang w:val="uk-UA"/>
        </w:rPr>
        <w:t xml:space="preserve">на території Бугринської сільської ради, розроблену </w:t>
      </w:r>
      <w:r w:rsidRPr="00906B7E">
        <w:rPr>
          <w:rStyle w:val="StrongEmphasis"/>
          <w:rFonts w:cs="Times New Roman"/>
          <w:b w:val="0"/>
          <w:iCs/>
          <w:color w:val="000000"/>
          <w:shd w:val="clear" w:color="auto" w:fill="FFFFFF"/>
          <w:lang w:val="uk-UA" w:eastAsia="ar-SA"/>
        </w:rPr>
        <w:t>ТзОВ «</w:t>
      </w:r>
      <w:r>
        <w:rPr>
          <w:rStyle w:val="StrongEmphasis"/>
          <w:rFonts w:cs="Times New Roman"/>
          <w:b w:val="0"/>
          <w:iCs/>
          <w:color w:val="000000"/>
          <w:shd w:val="clear" w:color="auto" w:fill="FFFFFF"/>
          <w:lang w:val="uk-UA" w:eastAsia="ar-SA"/>
        </w:rPr>
        <w:t>ПО Земельні ресурси</w:t>
      </w:r>
      <w:r w:rsidRPr="00906B7E">
        <w:rPr>
          <w:rStyle w:val="StrongEmphasis"/>
          <w:rFonts w:cs="Times New Roman"/>
          <w:b w:val="0"/>
          <w:iCs/>
          <w:color w:val="000000"/>
          <w:shd w:val="clear" w:color="auto" w:fill="FFFFFF"/>
          <w:lang w:val="uk-UA" w:eastAsia="ar-SA"/>
        </w:rPr>
        <w:t>»</w:t>
      </w:r>
      <w:r>
        <w:rPr>
          <w:rStyle w:val="StrongEmphasis"/>
          <w:rFonts w:cs="Times New Roman"/>
          <w:b w:val="0"/>
          <w:iCs/>
          <w:color w:val="000000"/>
          <w:shd w:val="clear" w:color="auto" w:fill="FFFFFF"/>
          <w:lang w:val="uk-UA" w:eastAsia="ar-SA"/>
        </w:rPr>
        <w:t xml:space="preserve">, </w:t>
      </w:r>
      <w:r w:rsidRPr="00B454A7">
        <w:rPr>
          <w:lang w:val="uk-UA"/>
        </w:rPr>
        <w:t xml:space="preserve">погоджену у встановленому порядку, врахувавши результати геодезичної зйомки та фактичні обміри земельної ділянки, керуючись п. 34 частини першої ст. 26, ст. 33 Закону України «Про місцеве самоврядування в Україні», ст. 12, 118, 121, 122 Земельного кодексу України, </w:t>
      </w:r>
      <w:r>
        <w:rPr>
          <w:lang w:val="uk-UA" w:eastAsia="ar-SA"/>
        </w:rPr>
        <w:t>Бугринська сільська</w:t>
      </w:r>
    </w:p>
    <w:p w:rsidR="00F012C5" w:rsidRPr="00B454A7" w:rsidRDefault="00F012C5" w:rsidP="00F012C5">
      <w:pPr>
        <w:pStyle w:val="Standard"/>
        <w:jc w:val="both"/>
        <w:rPr>
          <w:lang w:val="uk-UA" w:eastAsia="ar-SA"/>
        </w:rPr>
      </w:pPr>
    </w:p>
    <w:p w:rsidR="00F012C5" w:rsidRPr="00B02740" w:rsidRDefault="00F012C5" w:rsidP="00F012C5">
      <w:pPr>
        <w:pStyle w:val="Standard"/>
        <w:jc w:val="center"/>
        <w:rPr>
          <w:b/>
          <w:lang w:val="uk-UA"/>
        </w:rPr>
      </w:pPr>
      <w:r w:rsidRPr="00B02740">
        <w:rPr>
          <w:b/>
          <w:lang w:val="uk-UA"/>
        </w:rPr>
        <w:t>ВИРІШИЛА:</w:t>
      </w:r>
    </w:p>
    <w:p w:rsidR="00F012C5" w:rsidRPr="00B02740" w:rsidRDefault="00F012C5" w:rsidP="00F012C5">
      <w:pPr>
        <w:pStyle w:val="Standard"/>
        <w:jc w:val="center"/>
        <w:rPr>
          <w:lang w:val="uk-UA"/>
        </w:rPr>
      </w:pPr>
    </w:p>
    <w:p w:rsidR="00F012C5" w:rsidRPr="0019390B" w:rsidRDefault="00F012C5" w:rsidP="00F012C5">
      <w:pPr>
        <w:pStyle w:val="Standard"/>
        <w:jc w:val="both"/>
        <w:rPr>
          <w:lang w:val="uk-UA"/>
        </w:rPr>
      </w:pPr>
      <w:r w:rsidRPr="00B02740">
        <w:rPr>
          <w:lang w:val="uk-UA"/>
        </w:rPr>
        <w:t xml:space="preserve">   1. Затвердити технічну документацію із землеустрою щодо встановлення (відновлення) меж земельної ділянки в натурі (на місцевості) гр.</w:t>
      </w:r>
      <w:r>
        <w:rPr>
          <w:lang w:val="uk-UA"/>
        </w:rPr>
        <w:t xml:space="preserve"> </w:t>
      </w:r>
      <w:r>
        <w:rPr>
          <w:bCs/>
          <w:lang w:val="uk-UA"/>
        </w:rPr>
        <w:t>Петрову Анатолію Григоровичу та гр. Петрову Леоніду Григоровичу</w:t>
      </w:r>
      <w:r w:rsidRPr="00B02740">
        <w:rPr>
          <w:lang w:val="uk-UA"/>
        </w:rPr>
        <w:t xml:space="preserve"> </w:t>
      </w:r>
      <w:r w:rsidRPr="0019390B">
        <w:rPr>
          <w:lang w:val="uk-UA"/>
        </w:rPr>
        <w:t xml:space="preserve">для будівництва </w:t>
      </w:r>
      <w:r>
        <w:rPr>
          <w:lang w:val="uk-UA"/>
        </w:rPr>
        <w:t>і</w:t>
      </w:r>
      <w:r w:rsidRPr="0019390B">
        <w:rPr>
          <w:lang w:val="uk-UA"/>
        </w:rPr>
        <w:t xml:space="preserve"> обслуговування житлового будинку, господарських будівель </w:t>
      </w:r>
      <w:r>
        <w:rPr>
          <w:lang w:val="uk-UA"/>
        </w:rPr>
        <w:t>і</w:t>
      </w:r>
      <w:r w:rsidRPr="0019390B">
        <w:rPr>
          <w:lang w:val="uk-UA"/>
        </w:rPr>
        <w:t xml:space="preserve"> споруд (присадибна ділянка)</w:t>
      </w:r>
      <w:r>
        <w:rPr>
          <w:lang w:val="uk-UA"/>
        </w:rPr>
        <w:t xml:space="preserve"> в с.</w:t>
      </w:r>
      <w:r w:rsidRPr="008A73A6">
        <w:rPr>
          <w:lang w:val="uk-UA"/>
        </w:rPr>
        <w:t xml:space="preserve"> </w:t>
      </w:r>
      <w:r>
        <w:rPr>
          <w:lang w:val="uk-UA"/>
        </w:rPr>
        <w:t>Колесники</w:t>
      </w:r>
      <w:r w:rsidRPr="0019390B">
        <w:rPr>
          <w:lang w:val="uk-UA"/>
        </w:rPr>
        <w:t xml:space="preserve"> на території Бугринської сільської ради</w:t>
      </w:r>
      <w:r>
        <w:rPr>
          <w:lang w:val="uk-UA"/>
        </w:rPr>
        <w:t xml:space="preserve"> </w:t>
      </w:r>
      <w:r w:rsidRPr="00477543">
        <w:rPr>
          <w:rFonts w:cs="Times New Roman"/>
          <w:lang w:val="uk-UA"/>
        </w:rPr>
        <w:t>Гощанського району Рівненської області</w:t>
      </w:r>
      <w:r w:rsidRPr="0019390B">
        <w:rPr>
          <w:lang w:val="uk-UA"/>
        </w:rPr>
        <w:t>.</w:t>
      </w:r>
    </w:p>
    <w:p w:rsidR="00F012C5" w:rsidRPr="0019390B" w:rsidRDefault="00F012C5" w:rsidP="00F012C5">
      <w:pPr>
        <w:pStyle w:val="Standard"/>
        <w:jc w:val="both"/>
        <w:rPr>
          <w:lang w:val="uk-UA"/>
        </w:rPr>
      </w:pPr>
    </w:p>
    <w:p w:rsidR="00F012C5" w:rsidRPr="0019390B" w:rsidRDefault="00F012C5" w:rsidP="00F012C5">
      <w:pPr>
        <w:pStyle w:val="Standard"/>
        <w:jc w:val="both"/>
        <w:rPr>
          <w:lang w:val="uk-UA"/>
        </w:rPr>
      </w:pPr>
      <w:r w:rsidRPr="0019390B">
        <w:rPr>
          <w:lang w:val="uk-UA"/>
        </w:rPr>
        <w:t xml:space="preserve">  </w:t>
      </w:r>
      <w:r w:rsidRPr="005E494C">
        <w:t xml:space="preserve">2. Передати гр. </w:t>
      </w:r>
      <w:r>
        <w:rPr>
          <w:bCs/>
          <w:lang w:val="uk-UA"/>
        </w:rPr>
        <w:t>Петрову Анатолію Григоровичу та гр. Петрову Леоніду Григоровичу</w:t>
      </w:r>
      <w:r w:rsidRPr="00B02740">
        <w:rPr>
          <w:lang w:val="uk-UA"/>
        </w:rPr>
        <w:t xml:space="preserve"> </w:t>
      </w:r>
      <w:r w:rsidRPr="005E494C">
        <w:t xml:space="preserve">в </w:t>
      </w:r>
      <w:r>
        <w:rPr>
          <w:lang w:val="uk-UA"/>
        </w:rPr>
        <w:t>спільну часткову</w:t>
      </w:r>
      <w:r w:rsidRPr="005E494C">
        <w:t xml:space="preserve"> власність </w:t>
      </w:r>
      <w:r>
        <w:rPr>
          <w:lang w:val="uk-UA"/>
        </w:rPr>
        <w:t>по ½ частині за кожним</w:t>
      </w:r>
      <w:r w:rsidRPr="005E494C">
        <w:t xml:space="preserve"> земельну ділянку за ка</w:t>
      </w:r>
      <w:r>
        <w:t>дастровим номером: 5621281200:07:001:0071 площею 0.</w:t>
      </w:r>
      <w:r>
        <w:rPr>
          <w:lang w:val="uk-UA"/>
        </w:rPr>
        <w:t>2500</w:t>
      </w:r>
      <w:r w:rsidRPr="005E494C">
        <w:t xml:space="preserve"> га</w:t>
      </w:r>
      <w:r>
        <w:t xml:space="preserve"> для будівництва </w:t>
      </w:r>
      <w:r>
        <w:rPr>
          <w:lang w:val="uk-UA"/>
        </w:rPr>
        <w:t>і</w:t>
      </w:r>
      <w:r>
        <w:t xml:space="preserve"> обслуговування житлового будинку, господарських будівель </w:t>
      </w:r>
      <w:r>
        <w:rPr>
          <w:lang w:val="uk-UA"/>
        </w:rPr>
        <w:t>і</w:t>
      </w:r>
      <w:r>
        <w:t xml:space="preserve"> споруд (присадибна ділянка)</w:t>
      </w:r>
      <w:r>
        <w:rPr>
          <w:lang w:val="uk-UA"/>
        </w:rPr>
        <w:t xml:space="preserve"> за рахунок земель житлової та громадської забудови в с.Колесники</w:t>
      </w:r>
      <w:r>
        <w:t xml:space="preserve"> </w:t>
      </w:r>
      <w:r w:rsidRPr="005E494C">
        <w:t>на території Бугринської сільської ради Гощанського району Рівненської області.</w:t>
      </w:r>
    </w:p>
    <w:p w:rsidR="00F012C5" w:rsidRPr="005E494C" w:rsidRDefault="00F012C5" w:rsidP="00F012C5">
      <w:pPr>
        <w:pStyle w:val="Standard"/>
        <w:jc w:val="both"/>
      </w:pPr>
    </w:p>
    <w:p w:rsidR="00F012C5" w:rsidRDefault="00F012C5" w:rsidP="00F012C5">
      <w:pPr>
        <w:pStyle w:val="Standard"/>
        <w:jc w:val="both"/>
      </w:pPr>
      <w:r w:rsidRPr="005E494C">
        <w:t xml:space="preserve">  3. Гр. </w:t>
      </w:r>
      <w:r>
        <w:rPr>
          <w:bCs/>
          <w:lang w:val="uk-UA"/>
        </w:rPr>
        <w:t>Петрову Анатолію Григоровичу та гр. Петрову Леоніду Григоровичу</w:t>
      </w:r>
      <w:r w:rsidRPr="00B02740">
        <w:rPr>
          <w:lang w:val="uk-UA"/>
        </w:rPr>
        <w:t xml:space="preserve"> </w:t>
      </w:r>
      <w:r w:rsidRPr="005E494C">
        <w:t>оформити право  власності на земельну ділянку в порядку, визначеному законодавством.</w:t>
      </w:r>
    </w:p>
    <w:p w:rsidR="00F012C5" w:rsidRPr="005E494C" w:rsidRDefault="00F012C5" w:rsidP="00F012C5">
      <w:pPr>
        <w:pStyle w:val="Standard"/>
        <w:jc w:val="both"/>
      </w:pPr>
    </w:p>
    <w:p w:rsidR="00F012C5" w:rsidRDefault="00F012C5" w:rsidP="00F012C5">
      <w:pPr>
        <w:pStyle w:val="Standard"/>
        <w:tabs>
          <w:tab w:val="left" w:pos="6160"/>
        </w:tabs>
        <w:jc w:val="both"/>
        <w:rPr>
          <w:rStyle w:val="StrongEmphasis"/>
          <w:b w:val="0"/>
          <w:color w:val="000000"/>
          <w:shd w:val="clear" w:color="auto" w:fill="FFFFFF"/>
          <w:lang w:val="uk-UA" w:eastAsia="ar-SA"/>
        </w:rPr>
      </w:pPr>
      <w:r w:rsidRPr="005E494C">
        <w:rPr>
          <w:rStyle w:val="StrongEmphasis"/>
          <w:b w:val="0"/>
          <w:color w:val="000000"/>
          <w:shd w:val="clear" w:color="auto" w:fill="FFFFFF"/>
          <w:lang w:val="uk-UA" w:eastAsia="ar-SA"/>
        </w:rPr>
        <w:t xml:space="preserve">  4. Контроль за виконанням даного рішення покласти на постійну комісію з питань містобудування, будівництва, земельних відносин та охорони навколишнього природного середовища.</w:t>
      </w:r>
    </w:p>
    <w:p w:rsidR="00F012C5" w:rsidRPr="00B02740" w:rsidRDefault="00F012C5" w:rsidP="00F012C5">
      <w:pPr>
        <w:pStyle w:val="Standard"/>
        <w:tabs>
          <w:tab w:val="left" w:pos="6160"/>
        </w:tabs>
        <w:jc w:val="both"/>
        <w:rPr>
          <w:lang w:val="uk-UA"/>
        </w:rPr>
      </w:pPr>
    </w:p>
    <w:p w:rsidR="00F012C5" w:rsidRDefault="00F012C5" w:rsidP="00F012C5">
      <w:pPr>
        <w:pStyle w:val="Standard"/>
        <w:tabs>
          <w:tab w:val="left" w:pos="6160"/>
        </w:tabs>
        <w:rPr>
          <w:rStyle w:val="StrongEmphasis"/>
          <w:b w:val="0"/>
          <w:color w:val="000000"/>
          <w:shd w:val="clear" w:color="auto" w:fill="FFFFFF"/>
          <w:lang w:val="uk-UA" w:eastAsia="ar-SA"/>
        </w:rPr>
      </w:pPr>
      <w:r w:rsidRPr="005E494C">
        <w:rPr>
          <w:rStyle w:val="StrongEmphasis"/>
          <w:b w:val="0"/>
          <w:color w:val="000000"/>
          <w:shd w:val="clear" w:color="auto" w:fill="FFFFFF"/>
          <w:lang w:val="uk-UA" w:eastAsia="ar-SA"/>
        </w:rPr>
        <w:lastRenderedPageBreak/>
        <w:t xml:space="preserve">  </w:t>
      </w:r>
      <w:r w:rsidRPr="0079316B">
        <w:rPr>
          <w:rStyle w:val="StrongEmphasis"/>
          <w:b w:val="0"/>
          <w:color w:val="000000"/>
          <w:shd w:val="clear" w:color="auto" w:fill="FFFFFF"/>
          <w:lang w:val="uk-UA" w:eastAsia="ar-SA"/>
        </w:rPr>
        <w:t>Сільський  голова                                                                                             С. Пилипчук</w:t>
      </w:r>
    </w:p>
    <w:p w:rsidR="00F012C5" w:rsidRDefault="00F012C5" w:rsidP="00F012C5">
      <w:pPr>
        <w:pStyle w:val="Standard"/>
        <w:tabs>
          <w:tab w:val="left" w:pos="6435"/>
        </w:tabs>
      </w:pPr>
    </w:p>
    <w:p w:rsidR="00F012C5" w:rsidRDefault="00F012C5" w:rsidP="00F012C5">
      <w:pPr>
        <w:pStyle w:val="Standard"/>
        <w:tabs>
          <w:tab w:val="left" w:pos="6435"/>
        </w:tabs>
      </w:pPr>
      <w:r>
        <w:rPr>
          <w:noProof/>
          <w:lang w:eastAsia="ru-RU" w:bidi="ar-SA"/>
        </w:rPr>
        <w:drawing>
          <wp:anchor distT="0" distB="0" distL="114300" distR="114300" simplePos="0" relativeHeight="251651072" behindDoc="0" locked="0" layoutInCell="1" allowOverlap="1">
            <wp:simplePos x="0" y="0"/>
            <wp:positionH relativeFrom="margin">
              <wp:align>center</wp:align>
            </wp:positionH>
            <wp:positionV relativeFrom="paragraph">
              <wp:posOffset>6350</wp:posOffset>
            </wp:positionV>
            <wp:extent cx="457200" cy="690880"/>
            <wp:effectExtent l="0" t="0" r="0" b="0"/>
            <wp:wrapNone/>
            <wp:docPr id="52" name="Рисунок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14"/>
                    <pic:cNvPicPr>
                      <a:picLocks noChangeAspect="1" noChangeArrowheads="1"/>
                    </pic:cNvPicPr>
                  </pic:nvPicPr>
                  <pic:blipFill>
                    <a:blip r:embed="rId8" cstate="print">
                      <a:extLst>
                        <a:ext uri="{28A0092B-C50C-407E-A947-70E740481C1C}">
                          <a14:useLocalDpi xmln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v="urn:schemas-microsoft-com:vml" xmlns:wp14="http://schemas.microsoft.com/office/word/2010/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ps="http://schemas.microsoft.com/office/word/2010/wordprocessingShape" xmlns:a14="http://schemas.microsoft.com/office/drawing/2010/main" val="0"/>
                        </a:ext>
                      </a:extLst>
                    </a:blip>
                    <a:srcRect/>
                    <a:stretch>
                      <a:fillRect/>
                    </a:stretch>
                  </pic:blipFill>
                  <pic:spPr bwMode="auto">
                    <a:xfrm>
                      <a:off x="0" y="0"/>
                      <a:ext cx="457200" cy="690880"/>
                    </a:xfrm>
                    <a:prstGeom prst="rect">
                      <a:avLst/>
                    </a:prstGeom>
                    <a:noFill/>
                    <a:ln>
                      <a:noFill/>
                    </a:ln>
                  </pic:spPr>
                </pic:pic>
              </a:graphicData>
            </a:graphic>
          </wp:anchor>
        </w:drawing>
      </w:r>
    </w:p>
    <w:p w:rsidR="00F012C5" w:rsidRDefault="00F012C5" w:rsidP="00F012C5">
      <w:pPr>
        <w:pStyle w:val="Standard"/>
        <w:tabs>
          <w:tab w:val="left" w:pos="6435"/>
        </w:tabs>
      </w:pPr>
    </w:p>
    <w:p w:rsidR="00F012C5" w:rsidRDefault="00F012C5" w:rsidP="00F012C5">
      <w:pPr>
        <w:pStyle w:val="Standard"/>
        <w:tabs>
          <w:tab w:val="left" w:pos="6435"/>
        </w:tabs>
      </w:pPr>
    </w:p>
    <w:p w:rsidR="00F012C5" w:rsidRDefault="00F012C5" w:rsidP="00F012C5">
      <w:pPr>
        <w:pStyle w:val="Standard"/>
        <w:tabs>
          <w:tab w:val="left" w:pos="6435"/>
        </w:tabs>
      </w:pPr>
    </w:p>
    <w:p w:rsidR="00F012C5" w:rsidRDefault="00F012C5" w:rsidP="00F012C5">
      <w:pPr>
        <w:pStyle w:val="a5"/>
        <w:spacing w:line="360" w:lineRule="auto"/>
        <w:rPr>
          <w:sz w:val="24"/>
          <w:szCs w:val="24"/>
        </w:rPr>
      </w:pPr>
      <w:r>
        <w:rPr>
          <w:sz w:val="24"/>
          <w:szCs w:val="24"/>
        </w:rPr>
        <w:t>УКРАЇНА</w:t>
      </w:r>
    </w:p>
    <w:p w:rsidR="00F012C5" w:rsidRDefault="00F012C5" w:rsidP="00F012C5">
      <w:pPr>
        <w:pStyle w:val="a5"/>
        <w:rPr>
          <w:sz w:val="24"/>
          <w:szCs w:val="24"/>
        </w:rPr>
      </w:pPr>
      <w:r>
        <w:rPr>
          <w:sz w:val="24"/>
          <w:szCs w:val="24"/>
        </w:rPr>
        <w:t>БУГРИНСЬКА СІЛЬСЬКА РАДА</w:t>
      </w:r>
    </w:p>
    <w:p w:rsidR="00F012C5" w:rsidRDefault="00F012C5" w:rsidP="00F012C5">
      <w:pPr>
        <w:pStyle w:val="a5"/>
        <w:rPr>
          <w:sz w:val="24"/>
          <w:szCs w:val="24"/>
        </w:rPr>
      </w:pPr>
      <w:r>
        <w:rPr>
          <w:sz w:val="24"/>
          <w:szCs w:val="24"/>
        </w:rPr>
        <w:t>РІВНЕНСЬКОГО РАЙОНУ</w:t>
      </w:r>
    </w:p>
    <w:p w:rsidR="00F012C5" w:rsidRDefault="00F012C5" w:rsidP="00F012C5">
      <w:pPr>
        <w:pStyle w:val="Standard"/>
        <w:jc w:val="center"/>
        <w:rPr>
          <w:b/>
        </w:rPr>
      </w:pPr>
      <w:r>
        <w:rPr>
          <w:b/>
        </w:rPr>
        <w:t>РІВНЕНСЬКОЇ ОБЛАСТІ</w:t>
      </w:r>
    </w:p>
    <w:p w:rsidR="00F012C5" w:rsidRDefault="00F012C5" w:rsidP="00F012C5">
      <w:pPr>
        <w:pStyle w:val="Standard"/>
        <w:jc w:val="center"/>
        <w:rPr>
          <w:b/>
        </w:rPr>
      </w:pPr>
      <w:r>
        <w:rPr>
          <w:b/>
        </w:rPr>
        <w:t>Р І Ш Е Н Н Я</w:t>
      </w:r>
    </w:p>
    <w:p w:rsidR="00F012C5" w:rsidRDefault="00F012C5" w:rsidP="00F012C5">
      <w:pPr>
        <w:pStyle w:val="Standard"/>
        <w:jc w:val="center"/>
        <w:rPr>
          <w:i/>
          <w:sz w:val="20"/>
          <w:szCs w:val="20"/>
        </w:rPr>
      </w:pPr>
      <w:r>
        <w:rPr>
          <w:i/>
          <w:sz w:val="20"/>
          <w:szCs w:val="20"/>
        </w:rPr>
        <w:t>35442, Рівненська обл., Гощанський район, с.Бугрин, вул. Перемоги,1тел.(03650)42181</w:t>
      </w:r>
    </w:p>
    <w:p w:rsidR="00F012C5" w:rsidRDefault="00F012C5" w:rsidP="00F012C5">
      <w:pPr>
        <w:pStyle w:val="Standard"/>
        <w:tabs>
          <w:tab w:val="left" w:pos="6160"/>
        </w:tabs>
        <w:jc w:val="both"/>
      </w:pPr>
      <w:r>
        <w:rPr>
          <w:rFonts w:cs="Times New Roman"/>
          <w:b/>
          <w:bCs/>
          <w:i/>
          <w:iCs/>
          <w:lang w:val="uk-UA"/>
        </w:rPr>
        <w:t xml:space="preserve">               </w:t>
      </w:r>
      <w:r w:rsidR="00E42386">
        <w:rPr>
          <w:noProof/>
        </w:rPr>
        <w:pict>
          <v:shape id="_x0000_s1127" type="#_x0000_t32" style="position:absolute;left:0;text-align:left;margin-left:2.6pt;margin-top:4.6pt;width:476.1pt;height:.3pt;flip:y;z-index:251695104;visibility:visible;mso-position-horizontal-relative:text;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" strokeweight="1.59003mm">
            <v:stroke joinstyle="miter" endcap="square"/>
            <o:lock v:ext="edit" shapetype="f"/>
          </v:shape>
        </w:pict>
      </w:r>
      <w:r>
        <w:rPr>
          <w:rFonts w:cs="Times New Roman"/>
          <w:b/>
          <w:bCs/>
          <w:i/>
          <w:iCs/>
          <w:lang w:val="uk-UA"/>
        </w:rPr>
        <w:tab/>
      </w:r>
    </w:p>
    <w:p w:rsidR="00F012C5" w:rsidRPr="00894DAD" w:rsidRDefault="00F012C5" w:rsidP="00F012C5">
      <w:pPr>
        <w:pStyle w:val="Standard"/>
        <w:tabs>
          <w:tab w:val="left" w:pos="6160"/>
        </w:tabs>
        <w:rPr>
          <w:rStyle w:val="StrongEmphasis"/>
          <w:b w:val="0"/>
          <w:bCs w:val="0"/>
        </w:rPr>
      </w:pPr>
      <w:r>
        <w:rPr>
          <w:rStyle w:val="StrongEmphasis"/>
          <w:rFonts w:eastAsia="Times New Roman"/>
          <w:color w:val="000000"/>
          <w:shd w:val="clear" w:color="auto" w:fill="FFFFFF"/>
          <w:lang w:val="uk-UA" w:eastAsia="ar-SA"/>
        </w:rPr>
        <w:t>від 23 грудня  2020 року № 105</w:t>
      </w:r>
    </w:p>
    <w:p w:rsidR="00F012C5" w:rsidRPr="002E31CC" w:rsidRDefault="00F012C5" w:rsidP="00F012C5">
      <w:pPr>
        <w:pStyle w:val="Standard"/>
        <w:tabs>
          <w:tab w:val="left" w:pos="6160"/>
        </w:tabs>
        <w:rPr>
          <w:b/>
        </w:rPr>
      </w:pPr>
      <w:r w:rsidRPr="002E31CC">
        <w:rPr>
          <w:rStyle w:val="StrongEmphasis"/>
          <w:b w:val="0"/>
          <w:color w:val="000000"/>
          <w:shd w:val="clear" w:color="auto" w:fill="FFFFFF"/>
          <w:lang w:val="uk-UA" w:eastAsia="ar-SA"/>
        </w:rPr>
        <w:t>Про передачу земельної ділянки  в</w:t>
      </w:r>
    </w:p>
    <w:p w:rsidR="00F012C5" w:rsidRDefault="00F012C5" w:rsidP="00F012C5">
      <w:pPr>
        <w:pStyle w:val="Standard"/>
        <w:rPr>
          <w:lang w:val="uk-UA"/>
        </w:rPr>
      </w:pPr>
      <w:r>
        <w:t xml:space="preserve">спільну </w:t>
      </w:r>
      <w:r>
        <w:rPr>
          <w:lang w:val="uk-UA"/>
        </w:rPr>
        <w:t>часткову</w:t>
      </w:r>
      <w:r>
        <w:t xml:space="preserve"> власність  для </w:t>
      </w:r>
      <w:r>
        <w:rPr>
          <w:lang w:val="uk-UA"/>
        </w:rPr>
        <w:t>ведення</w:t>
      </w:r>
    </w:p>
    <w:p w:rsidR="00F012C5" w:rsidRDefault="00F012C5" w:rsidP="00F012C5">
      <w:pPr>
        <w:pStyle w:val="Standard"/>
        <w:rPr>
          <w:lang w:val="uk-UA"/>
        </w:rPr>
      </w:pPr>
      <w:r>
        <w:rPr>
          <w:lang w:val="uk-UA"/>
        </w:rPr>
        <w:t>особистого селянського</w:t>
      </w:r>
    </w:p>
    <w:p w:rsidR="00F012C5" w:rsidRPr="00C869A6" w:rsidRDefault="00F012C5" w:rsidP="00F012C5">
      <w:pPr>
        <w:pStyle w:val="Standard"/>
        <w:rPr>
          <w:lang w:val="uk-UA"/>
        </w:rPr>
      </w:pPr>
      <w:r>
        <w:rPr>
          <w:lang w:val="uk-UA"/>
        </w:rPr>
        <w:t>господарства</w:t>
      </w:r>
      <w:r>
        <w:t xml:space="preserve"> в с.</w:t>
      </w:r>
      <w:r>
        <w:rPr>
          <w:lang w:val="uk-UA"/>
        </w:rPr>
        <w:t>Колесники</w:t>
      </w:r>
    </w:p>
    <w:p w:rsidR="00F012C5" w:rsidRPr="008A73A6" w:rsidRDefault="00F012C5" w:rsidP="00F012C5">
      <w:pPr>
        <w:pStyle w:val="Standard"/>
        <w:rPr>
          <w:lang w:val="uk-UA"/>
        </w:rPr>
      </w:pPr>
      <w:r w:rsidRPr="008A73A6">
        <w:rPr>
          <w:lang w:val="uk-UA"/>
        </w:rPr>
        <w:t xml:space="preserve">гр. </w:t>
      </w:r>
      <w:r>
        <w:rPr>
          <w:rFonts w:cs="Times New Roman"/>
          <w:lang w:val="uk-UA"/>
        </w:rPr>
        <w:t>Петрову А.Г. та гр. Петрову Л.Г.</w:t>
      </w:r>
    </w:p>
    <w:p w:rsidR="00F012C5" w:rsidRPr="008A73A6" w:rsidRDefault="00F012C5" w:rsidP="00F012C5">
      <w:pPr>
        <w:pStyle w:val="Standard"/>
        <w:rPr>
          <w:lang w:val="uk-UA"/>
        </w:rPr>
      </w:pPr>
    </w:p>
    <w:p w:rsidR="00F012C5" w:rsidRPr="00B454A7" w:rsidRDefault="00F012C5" w:rsidP="00F012C5">
      <w:pPr>
        <w:pStyle w:val="Standard"/>
        <w:jc w:val="both"/>
        <w:rPr>
          <w:lang w:val="uk-UA"/>
        </w:rPr>
      </w:pPr>
      <w:r w:rsidRPr="008A73A6">
        <w:rPr>
          <w:lang w:val="uk-UA"/>
        </w:rPr>
        <w:t xml:space="preserve">   Розглянувши звернення гр. </w:t>
      </w:r>
      <w:r>
        <w:rPr>
          <w:bCs/>
          <w:lang w:val="uk-UA"/>
        </w:rPr>
        <w:t>Петрова Анатолія Григоровича</w:t>
      </w:r>
      <w:r>
        <w:rPr>
          <w:lang w:val="uk-UA"/>
        </w:rPr>
        <w:t xml:space="preserve">, жителя </w:t>
      </w:r>
      <w:r>
        <w:rPr>
          <w:rFonts w:cs="Times New Roman"/>
          <w:iCs/>
          <w:lang w:val="uk-UA"/>
        </w:rPr>
        <w:t>м.Рівне</w:t>
      </w:r>
      <w:r w:rsidRPr="00B454A7">
        <w:rPr>
          <w:lang w:val="uk-UA"/>
        </w:rPr>
        <w:t xml:space="preserve">, про затвердження технічної документації із землеустрою щодо встановлення (відновлення) меж земельної </w:t>
      </w:r>
      <w:r>
        <w:rPr>
          <w:lang w:val="uk-UA"/>
        </w:rPr>
        <w:t xml:space="preserve">ділянки в натурі (на місцевості) </w:t>
      </w:r>
      <w:r w:rsidRPr="0056604E">
        <w:rPr>
          <w:lang w:val="uk-UA"/>
        </w:rPr>
        <w:t xml:space="preserve">для ведення особистого селянського господарства </w:t>
      </w:r>
      <w:r>
        <w:rPr>
          <w:lang w:val="uk-UA"/>
        </w:rPr>
        <w:t>в с.</w:t>
      </w:r>
      <w:r w:rsidRPr="008A73A6">
        <w:rPr>
          <w:lang w:val="uk-UA"/>
        </w:rPr>
        <w:t xml:space="preserve"> </w:t>
      </w:r>
      <w:r>
        <w:rPr>
          <w:lang w:val="uk-UA"/>
        </w:rPr>
        <w:t xml:space="preserve">Колесники </w:t>
      </w:r>
      <w:r w:rsidRPr="00B454A7">
        <w:rPr>
          <w:lang w:val="uk-UA"/>
        </w:rPr>
        <w:t xml:space="preserve">на території Бугринської сільської ради, розроблену </w:t>
      </w:r>
      <w:r w:rsidRPr="00906B7E">
        <w:rPr>
          <w:rStyle w:val="StrongEmphasis"/>
          <w:rFonts w:cs="Times New Roman"/>
          <w:b w:val="0"/>
          <w:iCs/>
          <w:color w:val="000000"/>
          <w:shd w:val="clear" w:color="auto" w:fill="FFFFFF"/>
          <w:lang w:val="uk-UA" w:eastAsia="ar-SA"/>
        </w:rPr>
        <w:t>ТзОВ «</w:t>
      </w:r>
      <w:r>
        <w:rPr>
          <w:rStyle w:val="StrongEmphasis"/>
          <w:rFonts w:cs="Times New Roman"/>
          <w:b w:val="0"/>
          <w:iCs/>
          <w:color w:val="000000"/>
          <w:shd w:val="clear" w:color="auto" w:fill="FFFFFF"/>
          <w:lang w:val="uk-UA" w:eastAsia="ar-SA"/>
        </w:rPr>
        <w:t>ПО Земельні ресурси</w:t>
      </w:r>
      <w:r w:rsidRPr="00906B7E">
        <w:rPr>
          <w:rStyle w:val="StrongEmphasis"/>
          <w:rFonts w:cs="Times New Roman"/>
          <w:b w:val="0"/>
          <w:iCs/>
          <w:color w:val="000000"/>
          <w:shd w:val="clear" w:color="auto" w:fill="FFFFFF"/>
          <w:lang w:val="uk-UA" w:eastAsia="ar-SA"/>
        </w:rPr>
        <w:t>»</w:t>
      </w:r>
      <w:r>
        <w:rPr>
          <w:rStyle w:val="StrongEmphasis"/>
          <w:rFonts w:cs="Times New Roman"/>
          <w:b w:val="0"/>
          <w:iCs/>
          <w:color w:val="000000"/>
          <w:shd w:val="clear" w:color="auto" w:fill="FFFFFF"/>
          <w:lang w:val="uk-UA" w:eastAsia="ar-SA"/>
        </w:rPr>
        <w:t xml:space="preserve">, </w:t>
      </w:r>
      <w:r w:rsidRPr="00B454A7">
        <w:rPr>
          <w:lang w:val="uk-UA"/>
        </w:rPr>
        <w:t xml:space="preserve">погоджену у встановленому порядку, врахувавши результати геодезичної зйомки та фактичні обміри земельної ділянки, керуючись п. 34 частини першої ст. 26, ст. 33 Закону України «Про місцеве самоврядування в Україні», ст. 12, 118, 121, 122 Земельного кодексу України, </w:t>
      </w:r>
      <w:r>
        <w:rPr>
          <w:lang w:val="uk-UA" w:eastAsia="ar-SA"/>
        </w:rPr>
        <w:t>Бугринська сільська</w:t>
      </w:r>
    </w:p>
    <w:p w:rsidR="00F012C5" w:rsidRPr="00B454A7" w:rsidRDefault="00F012C5" w:rsidP="00F012C5">
      <w:pPr>
        <w:pStyle w:val="Standard"/>
        <w:jc w:val="both"/>
        <w:rPr>
          <w:lang w:val="uk-UA" w:eastAsia="ar-SA"/>
        </w:rPr>
      </w:pPr>
    </w:p>
    <w:p w:rsidR="00F012C5" w:rsidRPr="00B02740" w:rsidRDefault="00F012C5" w:rsidP="00F012C5">
      <w:pPr>
        <w:pStyle w:val="Standard"/>
        <w:jc w:val="center"/>
        <w:rPr>
          <w:b/>
          <w:lang w:val="uk-UA"/>
        </w:rPr>
      </w:pPr>
      <w:r w:rsidRPr="00B02740">
        <w:rPr>
          <w:b/>
          <w:lang w:val="uk-UA"/>
        </w:rPr>
        <w:t>ВИРІШИЛА:</w:t>
      </w:r>
    </w:p>
    <w:p w:rsidR="00F012C5" w:rsidRPr="00B02740" w:rsidRDefault="00F012C5" w:rsidP="00F012C5">
      <w:pPr>
        <w:pStyle w:val="Standard"/>
        <w:jc w:val="center"/>
        <w:rPr>
          <w:lang w:val="uk-UA"/>
        </w:rPr>
      </w:pPr>
    </w:p>
    <w:p w:rsidR="00F012C5" w:rsidRPr="0019390B" w:rsidRDefault="00F012C5" w:rsidP="00F012C5">
      <w:pPr>
        <w:pStyle w:val="Standard"/>
        <w:jc w:val="both"/>
        <w:rPr>
          <w:lang w:val="uk-UA"/>
        </w:rPr>
      </w:pPr>
      <w:r w:rsidRPr="00B02740">
        <w:rPr>
          <w:lang w:val="uk-UA"/>
        </w:rPr>
        <w:t xml:space="preserve">   1. Затвердити технічну документацію із землеустрою щодо встановлення (відновлення) меж земельної ділянки в натурі (на місцевості) гр.</w:t>
      </w:r>
      <w:r>
        <w:rPr>
          <w:lang w:val="uk-UA"/>
        </w:rPr>
        <w:t xml:space="preserve"> </w:t>
      </w:r>
      <w:r>
        <w:rPr>
          <w:bCs/>
          <w:lang w:val="uk-UA"/>
        </w:rPr>
        <w:t>Петрову Анатолію Григоровичу та гр. Петрову Леоніду Григоровичу</w:t>
      </w:r>
      <w:r w:rsidRPr="00B02740">
        <w:rPr>
          <w:lang w:val="uk-UA"/>
        </w:rPr>
        <w:t xml:space="preserve"> </w:t>
      </w:r>
      <w:r w:rsidRPr="0056604E">
        <w:rPr>
          <w:lang w:val="uk-UA"/>
        </w:rPr>
        <w:t xml:space="preserve">для ведення особистого селянського господарства </w:t>
      </w:r>
      <w:r>
        <w:rPr>
          <w:lang w:val="uk-UA"/>
        </w:rPr>
        <w:t>в с.</w:t>
      </w:r>
      <w:r w:rsidRPr="008A73A6">
        <w:rPr>
          <w:lang w:val="uk-UA"/>
        </w:rPr>
        <w:t xml:space="preserve"> </w:t>
      </w:r>
      <w:r>
        <w:rPr>
          <w:lang w:val="uk-UA"/>
        </w:rPr>
        <w:t>Колесники</w:t>
      </w:r>
      <w:r w:rsidRPr="0019390B">
        <w:rPr>
          <w:lang w:val="uk-UA"/>
        </w:rPr>
        <w:t xml:space="preserve"> на території Бугринської сільської ради</w:t>
      </w:r>
      <w:r>
        <w:rPr>
          <w:lang w:val="uk-UA"/>
        </w:rPr>
        <w:t xml:space="preserve"> </w:t>
      </w:r>
      <w:r w:rsidRPr="005C0498">
        <w:rPr>
          <w:rFonts w:cs="Times New Roman"/>
        </w:rPr>
        <w:t>Гощанського району Рівненської області</w:t>
      </w:r>
      <w:r w:rsidRPr="0019390B">
        <w:rPr>
          <w:lang w:val="uk-UA"/>
        </w:rPr>
        <w:t>.</w:t>
      </w:r>
    </w:p>
    <w:p w:rsidR="00F012C5" w:rsidRPr="0019390B" w:rsidRDefault="00F012C5" w:rsidP="00F012C5">
      <w:pPr>
        <w:pStyle w:val="Standard"/>
        <w:jc w:val="both"/>
        <w:rPr>
          <w:lang w:val="uk-UA"/>
        </w:rPr>
      </w:pPr>
    </w:p>
    <w:p w:rsidR="00F012C5" w:rsidRPr="0019390B" w:rsidRDefault="00F012C5" w:rsidP="00F012C5">
      <w:pPr>
        <w:pStyle w:val="Standard"/>
        <w:jc w:val="both"/>
        <w:rPr>
          <w:lang w:val="uk-UA"/>
        </w:rPr>
      </w:pPr>
      <w:r w:rsidRPr="0019390B">
        <w:rPr>
          <w:lang w:val="uk-UA"/>
        </w:rPr>
        <w:t xml:space="preserve">  </w:t>
      </w:r>
      <w:r w:rsidRPr="005E494C">
        <w:t xml:space="preserve">2. Передати гр. </w:t>
      </w:r>
      <w:r>
        <w:rPr>
          <w:bCs/>
          <w:lang w:val="uk-UA"/>
        </w:rPr>
        <w:t>Петрову Анатолію Григоровичу та гр. Петрову Леоніду Григоровичу</w:t>
      </w:r>
      <w:r w:rsidRPr="00B02740">
        <w:rPr>
          <w:lang w:val="uk-UA"/>
        </w:rPr>
        <w:t xml:space="preserve"> </w:t>
      </w:r>
      <w:r w:rsidRPr="005E494C">
        <w:t xml:space="preserve">в </w:t>
      </w:r>
      <w:r>
        <w:rPr>
          <w:lang w:val="uk-UA"/>
        </w:rPr>
        <w:t>спільну часткову</w:t>
      </w:r>
      <w:r w:rsidRPr="005E494C">
        <w:t xml:space="preserve"> власність </w:t>
      </w:r>
      <w:r>
        <w:rPr>
          <w:lang w:val="uk-UA"/>
        </w:rPr>
        <w:t>по ½ частині за кожним</w:t>
      </w:r>
      <w:r w:rsidRPr="005E494C">
        <w:t xml:space="preserve"> земельну ділянку за ка</w:t>
      </w:r>
      <w:r>
        <w:t>дастровим номером: 5621281200:07:001:0073 площею 0.</w:t>
      </w:r>
      <w:r>
        <w:rPr>
          <w:lang w:val="uk-UA"/>
        </w:rPr>
        <w:t>2980</w:t>
      </w:r>
      <w:r w:rsidRPr="005E494C">
        <w:t xml:space="preserve"> га</w:t>
      </w:r>
      <w:r>
        <w:t xml:space="preserve"> </w:t>
      </w:r>
      <w:r>
        <w:rPr>
          <w:lang w:val="uk-UA"/>
        </w:rPr>
        <w:t xml:space="preserve">та </w:t>
      </w:r>
      <w:r w:rsidRPr="005E494C">
        <w:t>земельну ділянку за ка</w:t>
      </w:r>
      <w:r>
        <w:t>дастровим номером: 5621281200:07:001:0072 площею 0.</w:t>
      </w:r>
      <w:r>
        <w:rPr>
          <w:lang w:val="uk-UA"/>
        </w:rPr>
        <w:t>1756</w:t>
      </w:r>
      <w:r w:rsidRPr="005E494C">
        <w:t xml:space="preserve"> га</w:t>
      </w:r>
      <w:r>
        <w:rPr>
          <w:lang w:val="uk-UA"/>
        </w:rPr>
        <w:t xml:space="preserve"> </w:t>
      </w:r>
      <w:r w:rsidRPr="0056604E">
        <w:rPr>
          <w:lang w:val="uk-UA"/>
        </w:rPr>
        <w:t>для ведення особистого селянського господарства</w:t>
      </w:r>
      <w:r>
        <w:rPr>
          <w:lang w:val="uk-UA"/>
        </w:rPr>
        <w:t xml:space="preserve"> в с.Колесники</w:t>
      </w:r>
      <w:r>
        <w:t xml:space="preserve"> </w:t>
      </w:r>
      <w:r w:rsidRPr="005E494C">
        <w:t>на території Бугринської сільської ради Гощанського району Рівненської області.</w:t>
      </w:r>
    </w:p>
    <w:p w:rsidR="00F012C5" w:rsidRPr="005E494C" w:rsidRDefault="00F012C5" w:rsidP="00F012C5">
      <w:pPr>
        <w:pStyle w:val="Standard"/>
        <w:jc w:val="both"/>
      </w:pPr>
    </w:p>
    <w:p w:rsidR="00F012C5" w:rsidRDefault="00F012C5" w:rsidP="00F012C5">
      <w:pPr>
        <w:pStyle w:val="Standard"/>
        <w:jc w:val="both"/>
      </w:pPr>
      <w:r w:rsidRPr="005E494C">
        <w:t xml:space="preserve">  3. Гр. </w:t>
      </w:r>
      <w:r>
        <w:rPr>
          <w:bCs/>
          <w:lang w:val="uk-UA"/>
        </w:rPr>
        <w:t>Петрову Анатолію Григоровичу та гр. Петрову Леоніду Григоровичу</w:t>
      </w:r>
      <w:r w:rsidRPr="00B02740">
        <w:rPr>
          <w:lang w:val="uk-UA"/>
        </w:rPr>
        <w:t xml:space="preserve"> </w:t>
      </w:r>
      <w:r w:rsidRPr="005E494C">
        <w:t>оформити право  власності на земельну ділянку в порядку, визначеному законодавством.</w:t>
      </w:r>
    </w:p>
    <w:p w:rsidR="00F012C5" w:rsidRPr="005E494C" w:rsidRDefault="00F012C5" w:rsidP="00F012C5">
      <w:pPr>
        <w:pStyle w:val="Standard"/>
        <w:jc w:val="both"/>
      </w:pPr>
    </w:p>
    <w:p w:rsidR="00F012C5" w:rsidRDefault="00F012C5" w:rsidP="00F012C5">
      <w:pPr>
        <w:pStyle w:val="Standard"/>
        <w:tabs>
          <w:tab w:val="left" w:pos="6160"/>
        </w:tabs>
        <w:jc w:val="both"/>
        <w:rPr>
          <w:rStyle w:val="StrongEmphasis"/>
          <w:b w:val="0"/>
          <w:color w:val="000000"/>
          <w:shd w:val="clear" w:color="auto" w:fill="FFFFFF"/>
          <w:lang w:val="uk-UA" w:eastAsia="ar-SA"/>
        </w:rPr>
      </w:pPr>
      <w:r w:rsidRPr="005E494C">
        <w:rPr>
          <w:rStyle w:val="StrongEmphasis"/>
          <w:b w:val="0"/>
          <w:color w:val="000000"/>
          <w:shd w:val="clear" w:color="auto" w:fill="FFFFFF"/>
          <w:lang w:val="uk-UA" w:eastAsia="ar-SA"/>
        </w:rPr>
        <w:t xml:space="preserve">  4. Контроль за виконанням даного рішення покласти на постійну комісію з питань містобудування, будівництва, земельних відносин та охорони навколишнього природного середовища.</w:t>
      </w:r>
    </w:p>
    <w:p w:rsidR="00F012C5" w:rsidRPr="00B02740" w:rsidRDefault="00F012C5" w:rsidP="00F012C5">
      <w:pPr>
        <w:pStyle w:val="Standard"/>
        <w:tabs>
          <w:tab w:val="left" w:pos="6160"/>
        </w:tabs>
        <w:jc w:val="both"/>
        <w:rPr>
          <w:lang w:val="uk-UA"/>
        </w:rPr>
      </w:pPr>
    </w:p>
    <w:p w:rsidR="00F012C5" w:rsidRDefault="00F012C5" w:rsidP="00F012C5">
      <w:pPr>
        <w:pStyle w:val="Standard"/>
        <w:tabs>
          <w:tab w:val="left" w:pos="6160"/>
        </w:tabs>
        <w:rPr>
          <w:rStyle w:val="StrongEmphasis"/>
          <w:b w:val="0"/>
          <w:color w:val="000000"/>
          <w:shd w:val="clear" w:color="auto" w:fill="FFFFFF"/>
          <w:lang w:val="uk-UA" w:eastAsia="ar-SA"/>
        </w:rPr>
      </w:pPr>
      <w:r w:rsidRPr="005E494C">
        <w:rPr>
          <w:rStyle w:val="StrongEmphasis"/>
          <w:b w:val="0"/>
          <w:color w:val="000000"/>
          <w:shd w:val="clear" w:color="auto" w:fill="FFFFFF"/>
          <w:lang w:val="uk-UA" w:eastAsia="ar-SA"/>
        </w:rPr>
        <w:t xml:space="preserve">  </w:t>
      </w:r>
      <w:r w:rsidRPr="0079316B">
        <w:rPr>
          <w:rStyle w:val="StrongEmphasis"/>
          <w:b w:val="0"/>
          <w:color w:val="000000"/>
          <w:shd w:val="clear" w:color="auto" w:fill="FFFFFF"/>
          <w:lang w:val="uk-UA" w:eastAsia="ar-SA"/>
        </w:rPr>
        <w:t>Сільський  голова                                                                                             С. Пилипчук</w:t>
      </w:r>
    </w:p>
    <w:p w:rsidR="00F012C5" w:rsidRDefault="00F012C5" w:rsidP="00F012C5">
      <w:pPr>
        <w:pStyle w:val="Standard"/>
        <w:tabs>
          <w:tab w:val="left" w:pos="6160"/>
        </w:tabs>
        <w:rPr>
          <w:b/>
        </w:rPr>
      </w:pPr>
    </w:p>
    <w:p w:rsidR="00F012C5" w:rsidRDefault="00F012C5" w:rsidP="00F012C5">
      <w:pPr>
        <w:pStyle w:val="Standard"/>
        <w:tabs>
          <w:tab w:val="left" w:pos="6160"/>
        </w:tabs>
        <w:rPr>
          <w:b/>
          <w:bCs/>
          <w:color w:val="000000"/>
          <w:shd w:val="clear" w:color="auto" w:fill="FFFFFF"/>
          <w:lang w:val="uk-UA" w:eastAsia="ar-SA"/>
        </w:rPr>
      </w:pPr>
    </w:p>
    <w:p w:rsidR="00F012C5" w:rsidRDefault="00F012C5" w:rsidP="00F012C5">
      <w:pPr>
        <w:pStyle w:val="Standard"/>
        <w:tabs>
          <w:tab w:val="left" w:pos="6160"/>
        </w:tabs>
        <w:rPr>
          <w:b/>
          <w:bCs/>
          <w:color w:val="000000"/>
          <w:shd w:val="clear" w:color="auto" w:fill="FFFFFF"/>
          <w:lang w:val="uk-UA" w:eastAsia="ar-SA"/>
        </w:rPr>
      </w:pPr>
    </w:p>
    <w:p w:rsidR="00F012C5" w:rsidRPr="006C3161" w:rsidRDefault="00F012C5" w:rsidP="00F012C5">
      <w:pPr>
        <w:pStyle w:val="Standard"/>
        <w:tabs>
          <w:tab w:val="left" w:pos="6160"/>
        </w:tabs>
        <w:rPr>
          <w:b/>
          <w:bCs/>
          <w:color w:val="000000"/>
          <w:shd w:val="clear" w:color="auto" w:fill="FFFFFF"/>
          <w:lang w:val="uk-UA" w:eastAsia="ar-SA"/>
        </w:rPr>
      </w:pPr>
    </w:p>
    <w:p w:rsidR="00F012C5" w:rsidRPr="00EC561E" w:rsidRDefault="00F012C5" w:rsidP="00F012C5">
      <w:pPr>
        <w:pStyle w:val="Standard"/>
        <w:tabs>
          <w:tab w:val="left" w:pos="6160"/>
        </w:tabs>
        <w:rPr>
          <w:lang w:val="uk-UA"/>
        </w:rPr>
      </w:pPr>
      <w:r>
        <w:rPr>
          <w:noProof/>
          <w:lang w:eastAsia="ru-RU" w:bidi="ar-SA"/>
        </w:rPr>
        <w:drawing>
          <wp:anchor distT="0" distB="0" distL="114300" distR="114300" simplePos="0" relativeHeight="251652096" behindDoc="0" locked="0" layoutInCell="1" allowOverlap="1">
            <wp:simplePos x="0" y="0"/>
            <wp:positionH relativeFrom="margin">
              <wp:posOffset>2741930</wp:posOffset>
            </wp:positionH>
            <wp:positionV relativeFrom="paragraph">
              <wp:posOffset>134620</wp:posOffset>
            </wp:positionV>
            <wp:extent cx="457200" cy="690880"/>
            <wp:effectExtent l="0" t="0" r="0" b="0"/>
            <wp:wrapNone/>
            <wp:docPr id="50" name="Рисунок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5"/>
                    <pic:cNvPicPr>
                      <a:picLocks noChangeAspect="1" noChangeArrowheads="1"/>
                    </pic:cNvPicPr>
                  </pic:nvPicPr>
                  <pic:blipFill>
                    <a:blip r:embed="rId8" cstate="print">
                      <a:extLst>
                        <a:ext uri="{28A0092B-C50C-407E-A947-70E740481C1C}">
                          <a14:useLocalDpi xmln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v="urn:schemas-microsoft-com:vml" xmlns:wp14="http://schemas.microsoft.com/office/word/2010/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ps="http://schemas.microsoft.com/office/word/2010/wordprocessingShape" xmlns:a14="http://schemas.microsoft.com/office/drawing/2010/main" val="0"/>
                        </a:ext>
                      </a:extLst>
                    </a:blip>
                    <a:srcRect/>
                    <a:stretch>
                      <a:fillRect/>
                    </a:stretch>
                  </pic:blipFill>
                  <pic:spPr bwMode="auto">
                    <a:xfrm>
                      <a:off x="0" y="0"/>
                      <a:ext cx="457200" cy="690880"/>
                    </a:xfrm>
                    <a:prstGeom prst="rect">
                      <a:avLst/>
                    </a:prstGeom>
                    <a:noFill/>
                    <a:ln>
                      <a:noFill/>
                    </a:ln>
                  </pic:spPr>
                </pic:pic>
              </a:graphicData>
            </a:graphic>
          </wp:anchor>
        </w:drawing>
      </w:r>
    </w:p>
    <w:p w:rsidR="00F012C5" w:rsidRDefault="00F012C5" w:rsidP="00F012C5">
      <w:pPr>
        <w:pStyle w:val="Standard"/>
        <w:tabs>
          <w:tab w:val="left" w:pos="6435"/>
        </w:tabs>
      </w:pPr>
    </w:p>
    <w:p w:rsidR="00F012C5" w:rsidRDefault="00F012C5" w:rsidP="00F012C5">
      <w:pPr>
        <w:pStyle w:val="Standard"/>
        <w:tabs>
          <w:tab w:val="left" w:pos="6435"/>
        </w:tabs>
      </w:pPr>
    </w:p>
    <w:p w:rsidR="00F012C5" w:rsidRDefault="00F012C5" w:rsidP="00F012C5">
      <w:pPr>
        <w:pStyle w:val="Standard"/>
        <w:tabs>
          <w:tab w:val="left" w:pos="6435"/>
        </w:tabs>
      </w:pPr>
    </w:p>
    <w:p w:rsidR="00F012C5" w:rsidRDefault="00F012C5" w:rsidP="00F012C5">
      <w:pPr>
        <w:pStyle w:val="Standard"/>
        <w:tabs>
          <w:tab w:val="left" w:pos="6435"/>
        </w:tabs>
      </w:pPr>
    </w:p>
    <w:p w:rsidR="00F012C5" w:rsidRDefault="00F012C5" w:rsidP="00F012C5">
      <w:pPr>
        <w:pStyle w:val="a5"/>
        <w:spacing w:line="360" w:lineRule="auto"/>
        <w:rPr>
          <w:sz w:val="24"/>
          <w:szCs w:val="24"/>
        </w:rPr>
      </w:pPr>
      <w:r>
        <w:rPr>
          <w:sz w:val="24"/>
          <w:szCs w:val="24"/>
        </w:rPr>
        <w:t>УКРАЇНА</w:t>
      </w:r>
    </w:p>
    <w:p w:rsidR="00F012C5" w:rsidRDefault="00F012C5" w:rsidP="00F012C5">
      <w:pPr>
        <w:pStyle w:val="a5"/>
        <w:rPr>
          <w:sz w:val="24"/>
          <w:szCs w:val="24"/>
        </w:rPr>
      </w:pPr>
      <w:r>
        <w:rPr>
          <w:sz w:val="24"/>
          <w:szCs w:val="24"/>
        </w:rPr>
        <w:t>БУГРИНСЬКА СІЛЬСЬКА РАДА</w:t>
      </w:r>
    </w:p>
    <w:p w:rsidR="00F012C5" w:rsidRDefault="00F012C5" w:rsidP="00F012C5">
      <w:pPr>
        <w:pStyle w:val="a5"/>
        <w:rPr>
          <w:sz w:val="24"/>
          <w:szCs w:val="24"/>
        </w:rPr>
      </w:pPr>
      <w:r>
        <w:rPr>
          <w:sz w:val="24"/>
          <w:szCs w:val="24"/>
        </w:rPr>
        <w:t>РІВНЕНСЬКОГО РАЙОНУ</w:t>
      </w:r>
    </w:p>
    <w:p w:rsidR="00F012C5" w:rsidRDefault="00F012C5" w:rsidP="00F012C5">
      <w:pPr>
        <w:pStyle w:val="Standard"/>
        <w:jc w:val="center"/>
        <w:rPr>
          <w:b/>
        </w:rPr>
      </w:pPr>
      <w:r>
        <w:rPr>
          <w:b/>
        </w:rPr>
        <w:t>РІВНЕНСЬКОЇ ОБЛАСТІ</w:t>
      </w:r>
    </w:p>
    <w:p w:rsidR="00F012C5" w:rsidRDefault="00F012C5" w:rsidP="00F012C5">
      <w:pPr>
        <w:pStyle w:val="Standard"/>
        <w:jc w:val="center"/>
      </w:pPr>
      <w:r>
        <w:rPr>
          <w:b/>
        </w:rPr>
        <w:t>Р І Ш Е Н</w:t>
      </w:r>
      <w:r>
        <w:rPr>
          <w:b/>
          <w:lang w:val="uk-UA"/>
        </w:rPr>
        <w:t xml:space="preserve"> Н</w:t>
      </w:r>
      <w:r>
        <w:rPr>
          <w:b/>
        </w:rPr>
        <w:t xml:space="preserve"> Я</w:t>
      </w:r>
    </w:p>
    <w:p w:rsidR="00F012C5" w:rsidRDefault="00F012C5" w:rsidP="00F012C5">
      <w:pPr>
        <w:pStyle w:val="Standard"/>
        <w:jc w:val="center"/>
        <w:rPr>
          <w:i/>
          <w:sz w:val="20"/>
          <w:szCs w:val="20"/>
        </w:rPr>
      </w:pPr>
      <w:r>
        <w:rPr>
          <w:i/>
          <w:sz w:val="20"/>
          <w:szCs w:val="20"/>
        </w:rPr>
        <w:t>35442, Рівненська обл., Гощанський район, с.Бугрин, вул. Перемоги,1тел.(03650)42181</w:t>
      </w:r>
    </w:p>
    <w:p w:rsidR="00F012C5" w:rsidRDefault="00F012C5" w:rsidP="00F012C5">
      <w:pPr>
        <w:pStyle w:val="Standard"/>
        <w:tabs>
          <w:tab w:val="left" w:pos="6160"/>
        </w:tabs>
        <w:jc w:val="both"/>
      </w:pPr>
      <w:r>
        <w:rPr>
          <w:rFonts w:cs="Times New Roman"/>
          <w:b/>
          <w:bCs/>
          <w:i/>
          <w:iCs/>
          <w:lang w:val="uk-UA"/>
        </w:rPr>
        <w:t xml:space="preserve">               </w:t>
      </w:r>
      <w:r w:rsidR="00E42386">
        <w:rPr>
          <w:noProof/>
        </w:rPr>
        <w:pict>
          <v:shape id="_x0000_s1129" type="#_x0000_t32" style="position:absolute;left:0;text-align:left;margin-left:2.6pt;margin-top:4.6pt;width:476.1pt;height:.3pt;flip:y;z-index:251696128;visibility:visible;mso-position-horizontal-relative:text;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" strokeweight="1.59003mm">
            <v:stroke joinstyle="miter" endcap="square"/>
            <o:lock v:ext="edit" shapetype="f"/>
          </v:shape>
        </w:pict>
      </w:r>
      <w:r>
        <w:rPr>
          <w:rFonts w:cs="Times New Roman"/>
          <w:b/>
          <w:bCs/>
          <w:i/>
          <w:iCs/>
          <w:lang w:val="uk-UA"/>
        </w:rPr>
        <w:tab/>
      </w:r>
    </w:p>
    <w:p w:rsidR="00F012C5" w:rsidRPr="00894DAD" w:rsidRDefault="00F012C5" w:rsidP="00F012C5">
      <w:pPr>
        <w:pStyle w:val="Standard"/>
        <w:tabs>
          <w:tab w:val="left" w:pos="6160"/>
        </w:tabs>
        <w:rPr>
          <w:rStyle w:val="StrongEmphasis"/>
          <w:b w:val="0"/>
          <w:bCs w:val="0"/>
        </w:rPr>
      </w:pPr>
      <w:r>
        <w:rPr>
          <w:rStyle w:val="StrongEmphasis"/>
          <w:rFonts w:eastAsia="Times New Roman"/>
          <w:color w:val="000000"/>
          <w:shd w:val="clear" w:color="auto" w:fill="FFFFFF"/>
          <w:lang w:val="uk-UA" w:eastAsia="ar-SA"/>
        </w:rPr>
        <w:t>від 23 грудня  2020 року № 106</w:t>
      </w:r>
    </w:p>
    <w:p w:rsidR="00F012C5" w:rsidRPr="002E31CC" w:rsidRDefault="00F012C5" w:rsidP="00F012C5">
      <w:pPr>
        <w:pStyle w:val="Standard"/>
        <w:tabs>
          <w:tab w:val="left" w:pos="6160"/>
        </w:tabs>
        <w:rPr>
          <w:b/>
        </w:rPr>
      </w:pPr>
      <w:r w:rsidRPr="002E31CC">
        <w:rPr>
          <w:rStyle w:val="StrongEmphasis"/>
          <w:b w:val="0"/>
          <w:color w:val="000000"/>
          <w:shd w:val="clear" w:color="auto" w:fill="FFFFFF"/>
          <w:lang w:val="uk-UA" w:eastAsia="ar-SA"/>
        </w:rPr>
        <w:t>Про передачу земельної ділянки  в</w:t>
      </w:r>
    </w:p>
    <w:p w:rsidR="00F012C5" w:rsidRDefault="00F012C5" w:rsidP="00F012C5">
      <w:pPr>
        <w:pStyle w:val="Standard"/>
      </w:pPr>
      <w:r>
        <w:t xml:space="preserve">приватну власність для будівництва </w:t>
      </w:r>
      <w:r>
        <w:rPr>
          <w:lang w:val="uk-UA"/>
        </w:rPr>
        <w:t>і</w:t>
      </w:r>
      <w:r>
        <w:t xml:space="preserve"> обслуговування </w:t>
      </w:r>
    </w:p>
    <w:p w:rsidR="00F012C5" w:rsidRDefault="00F012C5" w:rsidP="00F012C5">
      <w:pPr>
        <w:pStyle w:val="Standard"/>
      </w:pPr>
      <w:r>
        <w:t>житлового будинку, господарських</w:t>
      </w:r>
    </w:p>
    <w:p w:rsidR="00F012C5" w:rsidRPr="000C58AF" w:rsidRDefault="00F012C5" w:rsidP="00F012C5">
      <w:pPr>
        <w:pStyle w:val="Standard"/>
      </w:pPr>
      <w:r>
        <w:t xml:space="preserve">будівель </w:t>
      </w:r>
      <w:r>
        <w:rPr>
          <w:lang w:val="uk-UA"/>
        </w:rPr>
        <w:t>і</w:t>
      </w:r>
      <w:r>
        <w:t xml:space="preserve"> споруд (присадибна ділянка)</w:t>
      </w:r>
      <w:r>
        <w:rPr>
          <w:lang w:val="uk-UA"/>
        </w:rPr>
        <w:t xml:space="preserve"> </w:t>
      </w:r>
      <w:r>
        <w:t xml:space="preserve"> в с.Бугрин</w:t>
      </w:r>
    </w:p>
    <w:p w:rsidR="00F012C5" w:rsidRPr="000C58AF" w:rsidRDefault="00F012C5" w:rsidP="00F012C5">
      <w:pPr>
        <w:pStyle w:val="Standard"/>
        <w:rPr>
          <w:rFonts w:cs="Times New Roman"/>
          <w:lang w:val="uk-UA"/>
        </w:rPr>
      </w:pPr>
      <w:r w:rsidRPr="00B44F1C">
        <w:rPr>
          <w:lang w:val="uk-UA"/>
        </w:rPr>
        <w:t xml:space="preserve">гр. </w:t>
      </w:r>
      <w:r>
        <w:rPr>
          <w:rFonts w:cs="Times New Roman"/>
          <w:lang w:val="uk-UA"/>
        </w:rPr>
        <w:t>Крутій Л.М.</w:t>
      </w:r>
    </w:p>
    <w:p w:rsidR="00F012C5" w:rsidRPr="00B44F1C" w:rsidRDefault="00F012C5" w:rsidP="00F012C5">
      <w:pPr>
        <w:pStyle w:val="Standard"/>
        <w:rPr>
          <w:lang w:val="uk-UA"/>
        </w:rPr>
      </w:pPr>
    </w:p>
    <w:p w:rsidR="00F012C5" w:rsidRPr="00B454A7" w:rsidRDefault="00F012C5" w:rsidP="00F012C5">
      <w:pPr>
        <w:pStyle w:val="Standard"/>
        <w:jc w:val="both"/>
        <w:rPr>
          <w:lang w:val="uk-UA"/>
        </w:rPr>
      </w:pPr>
      <w:r w:rsidRPr="00B44F1C">
        <w:rPr>
          <w:lang w:val="uk-UA"/>
        </w:rPr>
        <w:t xml:space="preserve">   Розглянувши звернення гр.</w:t>
      </w:r>
      <w:r>
        <w:rPr>
          <w:lang w:val="uk-UA"/>
        </w:rPr>
        <w:t xml:space="preserve"> </w:t>
      </w:r>
      <w:r>
        <w:rPr>
          <w:bCs/>
          <w:lang w:val="uk-UA"/>
        </w:rPr>
        <w:t>Крутій Лариси Микитівни</w:t>
      </w:r>
      <w:r>
        <w:rPr>
          <w:lang w:val="uk-UA"/>
        </w:rPr>
        <w:t xml:space="preserve">, жительки </w:t>
      </w:r>
      <w:r>
        <w:rPr>
          <w:rFonts w:cs="Times New Roman"/>
          <w:iCs/>
          <w:lang w:val="uk-UA"/>
        </w:rPr>
        <w:t>с.Бугрин</w:t>
      </w:r>
      <w:r w:rsidRPr="00B454A7">
        <w:rPr>
          <w:lang w:val="uk-UA"/>
        </w:rPr>
        <w:t>, про затвердження технічної документації із землеустрою щодо встановлення (відновлення) меж земельної ділянки в натурі (на місцевості</w:t>
      </w:r>
      <w:r>
        <w:rPr>
          <w:lang w:val="uk-UA"/>
        </w:rPr>
        <w:t>)</w:t>
      </w:r>
      <w:r w:rsidRPr="00B454A7">
        <w:rPr>
          <w:lang w:val="uk-UA"/>
        </w:rPr>
        <w:t xml:space="preserve"> для будівництва </w:t>
      </w:r>
      <w:r>
        <w:rPr>
          <w:lang w:val="uk-UA"/>
        </w:rPr>
        <w:t>і</w:t>
      </w:r>
      <w:r w:rsidRPr="00B454A7">
        <w:rPr>
          <w:lang w:val="uk-UA"/>
        </w:rPr>
        <w:t xml:space="preserve"> обслуговування житлового будинку, господарських будівель </w:t>
      </w:r>
      <w:r>
        <w:rPr>
          <w:lang w:val="uk-UA"/>
        </w:rPr>
        <w:t>і</w:t>
      </w:r>
      <w:r w:rsidRPr="00B454A7">
        <w:rPr>
          <w:lang w:val="uk-UA"/>
        </w:rPr>
        <w:t xml:space="preserve"> споруд (присадибна ділянка)</w:t>
      </w:r>
      <w:r>
        <w:rPr>
          <w:lang w:val="uk-UA"/>
        </w:rPr>
        <w:t xml:space="preserve"> в с.Бугрин</w:t>
      </w:r>
      <w:r w:rsidRPr="00B454A7">
        <w:rPr>
          <w:lang w:val="uk-UA"/>
        </w:rPr>
        <w:t xml:space="preserve"> на території Бугринської сільської ради, розроблену </w:t>
      </w:r>
      <w:r w:rsidRPr="00906B7E">
        <w:rPr>
          <w:rStyle w:val="StrongEmphasis"/>
          <w:rFonts w:cs="Times New Roman"/>
          <w:b w:val="0"/>
          <w:iCs/>
          <w:color w:val="000000"/>
          <w:shd w:val="clear" w:color="auto" w:fill="FFFFFF"/>
          <w:lang w:val="uk-UA" w:eastAsia="ar-SA"/>
        </w:rPr>
        <w:t>ТзОВ «Земля-Плюс»</w:t>
      </w:r>
      <w:r>
        <w:rPr>
          <w:rStyle w:val="StrongEmphasis"/>
          <w:rFonts w:cs="Times New Roman"/>
          <w:b w:val="0"/>
          <w:iCs/>
          <w:color w:val="000000"/>
          <w:shd w:val="clear" w:color="auto" w:fill="FFFFFF"/>
          <w:lang w:val="uk-UA" w:eastAsia="ar-SA"/>
        </w:rPr>
        <w:t xml:space="preserve"> </w:t>
      </w:r>
      <w:r w:rsidRPr="00B454A7">
        <w:rPr>
          <w:lang w:val="uk-UA"/>
        </w:rPr>
        <w:t xml:space="preserve">погоджену у встановленому порядку, врахувавши результати геодезичної зйомки та фактичні обміри земельної ділянки, керуючись п. 34 частини першої ст. 26, ст. 33 Закону України «Про місцеве самоврядування в Україні», ст. 12, 118, 121, 122 Земельного кодексу України, </w:t>
      </w:r>
      <w:r>
        <w:rPr>
          <w:lang w:val="uk-UA" w:eastAsia="ar-SA"/>
        </w:rPr>
        <w:t>Бугринська сільська рада:</w:t>
      </w:r>
    </w:p>
    <w:p w:rsidR="00F012C5" w:rsidRPr="00B454A7" w:rsidRDefault="00F012C5" w:rsidP="00F012C5">
      <w:pPr>
        <w:pStyle w:val="Standard"/>
        <w:jc w:val="both"/>
        <w:rPr>
          <w:lang w:val="uk-UA" w:eastAsia="ar-SA"/>
        </w:rPr>
      </w:pPr>
    </w:p>
    <w:p w:rsidR="00F012C5" w:rsidRPr="006C3161" w:rsidRDefault="00F012C5" w:rsidP="00F012C5">
      <w:pPr>
        <w:pStyle w:val="Standard"/>
        <w:jc w:val="center"/>
        <w:rPr>
          <w:b/>
        </w:rPr>
      </w:pPr>
      <w:r>
        <w:rPr>
          <w:b/>
        </w:rPr>
        <w:t>ВИРІШИЛА:</w:t>
      </w:r>
    </w:p>
    <w:p w:rsidR="00F012C5" w:rsidRDefault="00F012C5" w:rsidP="00F012C5">
      <w:pPr>
        <w:pStyle w:val="Standard"/>
        <w:jc w:val="both"/>
        <w:rPr>
          <w:lang w:val="uk-UA"/>
        </w:rPr>
      </w:pPr>
      <w:r w:rsidRPr="005E494C">
        <w:t xml:space="preserve">   1. Затвердити технічну документацію із землеустрою щодо встановлення (відновлення) меж земельної ділян</w:t>
      </w:r>
      <w:r>
        <w:t>ки в натурі (на місцевості) гр.</w:t>
      </w:r>
      <w:r>
        <w:rPr>
          <w:lang w:val="uk-UA"/>
        </w:rPr>
        <w:t xml:space="preserve"> Крутій Ларисі Микитівні</w:t>
      </w:r>
      <w:r w:rsidRPr="0056604E">
        <w:rPr>
          <w:lang w:val="uk-UA"/>
        </w:rPr>
        <w:t xml:space="preserve"> </w:t>
      </w:r>
      <w:r w:rsidRPr="007D097F">
        <w:rPr>
          <w:lang w:val="uk-UA"/>
        </w:rPr>
        <w:t xml:space="preserve">для будівництва </w:t>
      </w:r>
      <w:r>
        <w:rPr>
          <w:lang w:val="uk-UA"/>
        </w:rPr>
        <w:t>і</w:t>
      </w:r>
      <w:r w:rsidRPr="007D097F">
        <w:rPr>
          <w:lang w:val="uk-UA"/>
        </w:rPr>
        <w:t xml:space="preserve"> обслуговування житлового будинку, господарських будівель </w:t>
      </w:r>
      <w:r>
        <w:rPr>
          <w:lang w:val="uk-UA"/>
        </w:rPr>
        <w:t>і</w:t>
      </w:r>
      <w:r w:rsidRPr="007D097F">
        <w:rPr>
          <w:lang w:val="uk-UA"/>
        </w:rPr>
        <w:t xml:space="preserve"> споруд (присадибна ділянка)</w:t>
      </w:r>
      <w:r>
        <w:rPr>
          <w:lang w:val="uk-UA"/>
        </w:rPr>
        <w:t xml:space="preserve"> в с.Бугрин</w:t>
      </w:r>
      <w:r w:rsidRPr="007D097F">
        <w:rPr>
          <w:lang w:val="uk-UA"/>
        </w:rPr>
        <w:t xml:space="preserve"> на терит</w:t>
      </w:r>
      <w:r>
        <w:rPr>
          <w:lang w:val="uk-UA"/>
        </w:rPr>
        <w:t xml:space="preserve">орії Бугринської сільської ради </w:t>
      </w:r>
      <w:r w:rsidRPr="00477543">
        <w:rPr>
          <w:rFonts w:cs="Times New Roman"/>
          <w:lang w:val="uk-UA"/>
        </w:rPr>
        <w:t>Гощанського району Рівненської області</w:t>
      </w:r>
      <w:r>
        <w:rPr>
          <w:lang w:val="uk-UA"/>
        </w:rPr>
        <w:t>.</w:t>
      </w:r>
    </w:p>
    <w:p w:rsidR="00F012C5" w:rsidRPr="007D097F" w:rsidRDefault="00F012C5" w:rsidP="00F012C5">
      <w:pPr>
        <w:pStyle w:val="Standard"/>
        <w:jc w:val="both"/>
        <w:rPr>
          <w:lang w:val="uk-UA"/>
        </w:rPr>
      </w:pPr>
    </w:p>
    <w:p w:rsidR="00F012C5" w:rsidRDefault="00F012C5" w:rsidP="00F012C5">
      <w:pPr>
        <w:pStyle w:val="Standard"/>
        <w:jc w:val="both"/>
      </w:pPr>
      <w:r w:rsidRPr="007D097F">
        <w:rPr>
          <w:lang w:val="uk-UA"/>
        </w:rPr>
        <w:t xml:space="preserve">  </w:t>
      </w:r>
      <w:r w:rsidRPr="005E494C">
        <w:t xml:space="preserve">2. Передати гр. </w:t>
      </w:r>
      <w:r>
        <w:rPr>
          <w:lang w:val="uk-UA"/>
        </w:rPr>
        <w:t>Крутій Ларисі Микитівні</w:t>
      </w:r>
      <w:r w:rsidRPr="0056604E">
        <w:rPr>
          <w:lang w:val="uk-UA"/>
        </w:rPr>
        <w:t xml:space="preserve"> </w:t>
      </w:r>
      <w:r w:rsidRPr="005E494C">
        <w:t>в приватну власність земельну ділянку за ка</w:t>
      </w:r>
      <w:r>
        <w:t>дастровим номером: 5621281200:0</w:t>
      </w:r>
      <w:r>
        <w:rPr>
          <w:lang w:val="uk-UA"/>
        </w:rPr>
        <w:t>2</w:t>
      </w:r>
      <w:r>
        <w:t>:00</w:t>
      </w:r>
      <w:r>
        <w:rPr>
          <w:lang w:val="uk-UA"/>
        </w:rPr>
        <w:t>4</w:t>
      </w:r>
      <w:r>
        <w:t>:</w:t>
      </w:r>
      <w:r>
        <w:rPr>
          <w:lang w:val="uk-UA"/>
        </w:rPr>
        <w:t>0323</w:t>
      </w:r>
      <w:r>
        <w:t xml:space="preserve"> площею 0.</w:t>
      </w:r>
      <w:r>
        <w:rPr>
          <w:lang w:val="uk-UA"/>
        </w:rPr>
        <w:t>2435</w:t>
      </w:r>
      <w:r w:rsidRPr="005E494C">
        <w:t xml:space="preserve"> га</w:t>
      </w:r>
      <w:r>
        <w:t xml:space="preserve"> для будівництва </w:t>
      </w:r>
      <w:r>
        <w:rPr>
          <w:lang w:val="uk-UA"/>
        </w:rPr>
        <w:t>і</w:t>
      </w:r>
      <w:r>
        <w:t xml:space="preserve"> обслуговування житлового будинку, господарських будівель </w:t>
      </w:r>
      <w:r>
        <w:rPr>
          <w:lang w:val="uk-UA"/>
        </w:rPr>
        <w:t>і</w:t>
      </w:r>
      <w:r>
        <w:t xml:space="preserve"> споруд (присадибна ділянка)</w:t>
      </w:r>
      <w:r>
        <w:rPr>
          <w:lang w:val="uk-UA"/>
        </w:rPr>
        <w:t xml:space="preserve"> за рахунок земель житлової та громадської забудови в с.Бугрин</w:t>
      </w:r>
      <w:r>
        <w:t xml:space="preserve"> </w:t>
      </w:r>
      <w:r w:rsidRPr="005E494C">
        <w:t>на терит</w:t>
      </w:r>
      <w:r>
        <w:t>орії Бугринської сільської ради</w:t>
      </w:r>
      <w:r>
        <w:rPr>
          <w:lang w:val="uk-UA"/>
        </w:rPr>
        <w:t xml:space="preserve"> </w:t>
      </w:r>
      <w:r w:rsidRPr="00477543">
        <w:rPr>
          <w:rFonts w:cs="Times New Roman"/>
          <w:lang w:val="uk-UA"/>
        </w:rPr>
        <w:t>Гощанського району Рівненської області</w:t>
      </w:r>
      <w:r>
        <w:t>.</w:t>
      </w:r>
    </w:p>
    <w:p w:rsidR="00F012C5" w:rsidRPr="00E35B2B" w:rsidRDefault="00F012C5" w:rsidP="00F012C5">
      <w:pPr>
        <w:pStyle w:val="Standard"/>
        <w:jc w:val="both"/>
        <w:rPr>
          <w:lang w:val="uk-UA"/>
        </w:rPr>
      </w:pPr>
    </w:p>
    <w:p w:rsidR="00F012C5" w:rsidRDefault="00F012C5" w:rsidP="00F012C5">
      <w:pPr>
        <w:pStyle w:val="Standard"/>
        <w:jc w:val="both"/>
      </w:pPr>
      <w:r w:rsidRPr="005E494C">
        <w:t xml:space="preserve">  3. Гр. </w:t>
      </w:r>
      <w:r>
        <w:rPr>
          <w:lang w:val="uk-UA"/>
        </w:rPr>
        <w:t>Крутій Ларисі Микитівні</w:t>
      </w:r>
      <w:r w:rsidRPr="0056604E">
        <w:rPr>
          <w:lang w:val="uk-UA"/>
        </w:rPr>
        <w:t xml:space="preserve"> </w:t>
      </w:r>
      <w:r w:rsidRPr="005E494C">
        <w:t>оформити право  власності на земельну ділянку в порядку, визначеному законодавством.</w:t>
      </w:r>
    </w:p>
    <w:p w:rsidR="00F012C5" w:rsidRPr="005E494C" w:rsidRDefault="00F012C5" w:rsidP="00F012C5">
      <w:pPr>
        <w:pStyle w:val="Standard"/>
        <w:jc w:val="both"/>
      </w:pPr>
    </w:p>
    <w:p w:rsidR="00F012C5" w:rsidRPr="006C3161" w:rsidRDefault="00F012C5" w:rsidP="00F012C5">
      <w:pPr>
        <w:pStyle w:val="Standard"/>
        <w:tabs>
          <w:tab w:val="left" w:pos="6160"/>
        </w:tabs>
        <w:jc w:val="both"/>
        <w:rPr>
          <w:rStyle w:val="StrongEmphasis"/>
          <w:b w:val="0"/>
          <w:bCs w:val="0"/>
          <w:lang w:val="uk-UA"/>
        </w:rPr>
      </w:pPr>
      <w:r w:rsidRPr="005E494C">
        <w:rPr>
          <w:rStyle w:val="StrongEmphasis"/>
          <w:b w:val="0"/>
          <w:color w:val="000000"/>
          <w:shd w:val="clear" w:color="auto" w:fill="FFFFFF"/>
          <w:lang w:val="uk-UA" w:eastAsia="ar-SA"/>
        </w:rPr>
        <w:t xml:space="preserve">  4. Контроль за виконанням даного рішення покласти на постійну комісію з питань містобудування, будівництва, земельних відносин та охорони навколишнього природного середовища.</w:t>
      </w:r>
    </w:p>
    <w:p w:rsidR="00F012C5" w:rsidRDefault="00F012C5" w:rsidP="00F012C5">
      <w:pPr>
        <w:pStyle w:val="Standard"/>
        <w:tabs>
          <w:tab w:val="left" w:pos="6160"/>
        </w:tabs>
        <w:rPr>
          <w:rStyle w:val="StrongEmphasis"/>
          <w:color w:val="000000"/>
          <w:shd w:val="clear" w:color="auto" w:fill="FFFFFF"/>
          <w:lang w:val="uk-UA" w:eastAsia="ar-SA"/>
        </w:rPr>
      </w:pPr>
    </w:p>
    <w:p w:rsidR="00F012C5" w:rsidRDefault="00F012C5" w:rsidP="00F012C5">
      <w:pPr>
        <w:pStyle w:val="Standard"/>
        <w:tabs>
          <w:tab w:val="left" w:pos="6160"/>
        </w:tabs>
        <w:rPr>
          <w:rStyle w:val="StrongEmphasis"/>
          <w:b w:val="0"/>
          <w:color w:val="000000"/>
          <w:shd w:val="clear" w:color="auto" w:fill="FFFFFF"/>
          <w:lang w:val="uk-UA" w:eastAsia="ar-SA"/>
        </w:rPr>
      </w:pPr>
      <w:r w:rsidRPr="009E49A3">
        <w:rPr>
          <w:rStyle w:val="StrongEmphasis"/>
          <w:b w:val="0"/>
          <w:color w:val="000000"/>
          <w:shd w:val="clear" w:color="auto" w:fill="FFFFFF"/>
          <w:lang w:val="uk-UA" w:eastAsia="ar-SA"/>
        </w:rPr>
        <w:t>Сільський  голова                                                                                             С. Пилипчук</w:t>
      </w:r>
    </w:p>
    <w:p w:rsidR="00F012C5" w:rsidRDefault="00F012C5" w:rsidP="00F012C5">
      <w:pPr>
        <w:pStyle w:val="Standard"/>
        <w:tabs>
          <w:tab w:val="left" w:pos="6160"/>
        </w:tabs>
        <w:rPr>
          <w:rStyle w:val="StrongEmphasis"/>
          <w:b w:val="0"/>
          <w:bCs w:val="0"/>
        </w:rPr>
      </w:pPr>
    </w:p>
    <w:p w:rsidR="00F012C5" w:rsidRDefault="00F012C5" w:rsidP="00F012C5">
      <w:pPr>
        <w:pStyle w:val="Standard"/>
        <w:tabs>
          <w:tab w:val="left" w:pos="6160"/>
        </w:tabs>
        <w:rPr>
          <w:rStyle w:val="StrongEmphasis"/>
          <w:b w:val="0"/>
          <w:bCs w:val="0"/>
        </w:rPr>
      </w:pPr>
    </w:p>
    <w:p w:rsidR="00F012C5" w:rsidRDefault="00F012C5" w:rsidP="00F012C5">
      <w:pPr>
        <w:pStyle w:val="Standard"/>
        <w:tabs>
          <w:tab w:val="left" w:pos="6160"/>
        </w:tabs>
        <w:rPr>
          <w:rStyle w:val="StrongEmphasis"/>
          <w:b w:val="0"/>
          <w:bCs w:val="0"/>
        </w:rPr>
      </w:pPr>
    </w:p>
    <w:p w:rsidR="00F012C5" w:rsidRPr="009E49A3" w:rsidRDefault="00F012C5" w:rsidP="00F012C5">
      <w:pPr>
        <w:pStyle w:val="Standard"/>
        <w:tabs>
          <w:tab w:val="left" w:pos="6160"/>
        </w:tabs>
        <w:rPr>
          <w:rStyle w:val="StrongEmphasis"/>
          <w:b w:val="0"/>
          <w:bCs w:val="0"/>
        </w:rPr>
      </w:pPr>
    </w:p>
    <w:p w:rsidR="00F012C5" w:rsidRDefault="00F012C5" w:rsidP="00F012C5">
      <w:pPr>
        <w:pStyle w:val="Standard"/>
        <w:tabs>
          <w:tab w:val="left" w:pos="6160"/>
        </w:tabs>
      </w:pPr>
      <w:r>
        <w:rPr>
          <w:noProof/>
          <w:lang w:eastAsia="ru-RU" w:bidi="ar-SA"/>
        </w:rPr>
        <w:drawing>
          <wp:anchor distT="0" distB="0" distL="114300" distR="114300" simplePos="0" relativeHeight="251653120" behindDoc="0" locked="0" layoutInCell="1" allowOverlap="1">
            <wp:simplePos x="0" y="0"/>
            <wp:positionH relativeFrom="margin">
              <wp:align>center</wp:align>
            </wp:positionH>
            <wp:positionV relativeFrom="paragraph">
              <wp:posOffset>153035</wp:posOffset>
            </wp:positionV>
            <wp:extent cx="457200" cy="690880"/>
            <wp:effectExtent l="0" t="0" r="0" b="0"/>
            <wp:wrapNone/>
            <wp:docPr id="48" name="Рисунок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11"/>
                    <pic:cNvPicPr>
                      <a:picLocks noChangeAspect="1" noChangeArrowheads="1"/>
                    </pic:cNvPicPr>
                  </pic:nvPicPr>
                  <pic:blipFill>
                    <a:blip r:embed="rId8" cstate="print">
                      <a:extLst>
                        <a:ext uri="{28A0092B-C50C-407E-A947-70E740481C1C}">
                          <a14:useLocalDpi xmln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v="urn:schemas-microsoft-com:vml" xmlns:wp14="http://schemas.microsoft.com/office/word/2010/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ps="http://schemas.microsoft.com/office/word/2010/wordprocessingShape" xmlns:a14="http://schemas.microsoft.com/office/drawing/2010/main" val="0"/>
                        </a:ext>
                      </a:extLst>
                    </a:blip>
                    <a:srcRect/>
                    <a:stretch>
                      <a:fillRect/>
                    </a:stretch>
                  </pic:blipFill>
                  <pic:spPr bwMode="auto">
                    <a:xfrm>
                      <a:off x="0" y="0"/>
                      <a:ext cx="457200" cy="690880"/>
                    </a:xfrm>
                    <a:prstGeom prst="rect">
                      <a:avLst/>
                    </a:prstGeom>
                    <a:noFill/>
                    <a:ln>
                      <a:noFill/>
                    </a:ln>
                  </pic:spPr>
                </pic:pic>
              </a:graphicData>
            </a:graphic>
          </wp:anchor>
        </w:drawing>
      </w:r>
    </w:p>
    <w:p w:rsidR="00F012C5" w:rsidRDefault="00F012C5" w:rsidP="00F012C5">
      <w:pPr>
        <w:pStyle w:val="Standard"/>
        <w:tabs>
          <w:tab w:val="left" w:pos="6160"/>
        </w:tabs>
      </w:pPr>
    </w:p>
    <w:p w:rsidR="00F012C5" w:rsidRDefault="00F012C5" w:rsidP="00F012C5">
      <w:pPr>
        <w:pStyle w:val="Standard"/>
        <w:tabs>
          <w:tab w:val="left" w:pos="6435"/>
        </w:tabs>
      </w:pPr>
    </w:p>
    <w:p w:rsidR="00F012C5" w:rsidRDefault="00F012C5" w:rsidP="00F012C5">
      <w:pPr>
        <w:pStyle w:val="Standard"/>
        <w:tabs>
          <w:tab w:val="left" w:pos="6435"/>
        </w:tabs>
      </w:pPr>
    </w:p>
    <w:p w:rsidR="00F012C5" w:rsidRDefault="00F012C5" w:rsidP="00F012C5">
      <w:pPr>
        <w:pStyle w:val="Standard"/>
        <w:tabs>
          <w:tab w:val="left" w:pos="6435"/>
        </w:tabs>
      </w:pPr>
    </w:p>
    <w:p w:rsidR="00F012C5" w:rsidRDefault="00F012C5" w:rsidP="00F012C5">
      <w:pPr>
        <w:pStyle w:val="a5"/>
        <w:spacing w:line="360" w:lineRule="auto"/>
        <w:rPr>
          <w:sz w:val="24"/>
          <w:szCs w:val="24"/>
        </w:rPr>
      </w:pPr>
      <w:r>
        <w:rPr>
          <w:sz w:val="24"/>
          <w:szCs w:val="24"/>
        </w:rPr>
        <w:t>УКРАЇНА</w:t>
      </w:r>
    </w:p>
    <w:p w:rsidR="00F012C5" w:rsidRDefault="00F012C5" w:rsidP="00F012C5">
      <w:pPr>
        <w:pStyle w:val="a5"/>
        <w:rPr>
          <w:sz w:val="24"/>
          <w:szCs w:val="24"/>
        </w:rPr>
      </w:pPr>
      <w:r>
        <w:rPr>
          <w:sz w:val="24"/>
          <w:szCs w:val="24"/>
        </w:rPr>
        <w:t>БУГРИНСЬКА СІЛЬСЬКА РАДА</w:t>
      </w:r>
    </w:p>
    <w:p w:rsidR="00F012C5" w:rsidRDefault="00F012C5" w:rsidP="00F012C5">
      <w:pPr>
        <w:pStyle w:val="a5"/>
        <w:rPr>
          <w:sz w:val="24"/>
          <w:szCs w:val="24"/>
        </w:rPr>
      </w:pPr>
      <w:r>
        <w:rPr>
          <w:sz w:val="24"/>
          <w:szCs w:val="24"/>
        </w:rPr>
        <w:t>РІВНЕНСЬКОГО РАЙОНУ</w:t>
      </w:r>
    </w:p>
    <w:p w:rsidR="00F012C5" w:rsidRDefault="00F012C5" w:rsidP="00F012C5">
      <w:pPr>
        <w:pStyle w:val="Standard"/>
        <w:jc w:val="center"/>
        <w:rPr>
          <w:b/>
        </w:rPr>
      </w:pPr>
      <w:r>
        <w:rPr>
          <w:b/>
        </w:rPr>
        <w:t>РІВНЕНСЬКОЇ ОБЛАСТІ</w:t>
      </w:r>
    </w:p>
    <w:p w:rsidR="00F012C5" w:rsidRDefault="00F012C5" w:rsidP="00F012C5">
      <w:pPr>
        <w:pStyle w:val="Standard"/>
        <w:jc w:val="center"/>
      </w:pPr>
      <w:r>
        <w:rPr>
          <w:b/>
        </w:rPr>
        <w:t>Р І Ш Е Н</w:t>
      </w:r>
      <w:r>
        <w:rPr>
          <w:b/>
          <w:lang w:val="uk-UA"/>
        </w:rPr>
        <w:t xml:space="preserve"> Н</w:t>
      </w:r>
      <w:r>
        <w:rPr>
          <w:b/>
        </w:rPr>
        <w:t xml:space="preserve"> Я</w:t>
      </w:r>
    </w:p>
    <w:p w:rsidR="00F012C5" w:rsidRDefault="00F012C5" w:rsidP="00F012C5">
      <w:pPr>
        <w:pStyle w:val="Standard"/>
        <w:jc w:val="center"/>
        <w:rPr>
          <w:i/>
          <w:sz w:val="20"/>
          <w:szCs w:val="20"/>
        </w:rPr>
      </w:pPr>
      <w:r>
        <w:rPr>
          <w:i/>
          <w:sz w:val="20"/>
          <w:szCs w:val="20"/>
        </w:rPr>
        <w:t>35442, Рівненська обл., Гощанський район, с.Бугрин, вул. Перемоги,1тел.(03650)42181</w:t>
      </w:r>
    </w:p>
    <w:p w:rsidR="00F012C5" w:rsidRDefault="00F012C5" w:rsidP="00F012C5">
      <w:pPr>
        <w:pStyle w:val="Standard"/>
        <w:tabs>
          <w:tab w:val="left" w:pos="6160"/>
        </w:tabs>
        <w:jc w:val="both"/>
      </w:pPr>
      <w:r>
        <w:rPr>
          <w:rFonts w:cs="Times New Roman"/>
          <w:b/>
          <w:bCs/>
          <w:i/>
          <w:iCs/>
          <w:lang w:val="uk-UA"/>
        </w:rPr>
        <w:t xml:space="preserve">               </w:t>
      </w:r>
      <w:r w:rsidR="00E42386">
        <w:rPr>
          <w:noProof/>
        </w:rPr>
        <w:pict>
          <v:shape id="_x0000_s1131" type="#_x0000_t32" style="position:absolute;left:0;text-align:left;margin-left:2.6pt;margin-top:4.6pt;width:476.1pt;height:.3pt;flip:y;z-index:251697152;visibility:visible;mso-position-horizontal-relative:text;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" strokeweight="1.59003mm">
            <v:stroke joinstyle="miter" endcap="square"/>
            <o:lock v:ext="edit" shapetype="f"/>
          </v:shape>
        </w:pict>
      </w:r>
      <w:r>
        <w:rPr>
          <w:rFonts w:cs="Times New Roman"/>
          <w:b/>
          <w:bCs/>
          <w:i/>
          <w:iCs/>
          <w:lang w:val="uk-UA"/>
        </w:rPr>
        <w:tab/>
      </w:r>
    </w:p>
    <w:p w:rsidR="00F012C5" w:rsidRPr="00894DAD" w:rsidRDefault="00F012C5" w:rsidP="00F012C5">
      <w:pPr>
        <w:pStyle w:val="Standard"/>
        <w:tabs>
          <w:tab w:val="left" w:pos="6160"/>
        </w:tabs>
        <w:rPr>
          <w:rStyle w:val="StrongEmphasis"/>
          <w:b w:val="0"/>
          <w:bCs w:val="0"/>
        </w:rPr>
      </w:pPr>
      <w:r>
        <w:rPr>
          <w:rStyle w:val="StrongEmphasis"/>
          <w:rFonts w:eastAsia="Times New Roman"/>
          <w:color w:val="000000"/>
          <w:shd w:val="clear" w:color="auto" w:fill="FFFFFF"/>
          <w:lang w:val="uk-UA" w:eastAsia="ar-SA"/>
        </w:rPr>
        <w:t>від 23 грудня  2020 року № 107</w:t>
      </w:r>
    </w:p>
    <w:p w:rsidR="00F012C5" w:rsidRPr="002258C9" w:rsidRDefault="00F012C5" w:rsidP="00F012C5">
      <w:pPr>
        <w:pStyle w:val="Standard"/>
        <w:tabs>
          <w:tab w:val="left" w:pos="6160"/>
        </w:tabs>
        <w:rPr>
          <w:b/>
        </w:rPr>
      </w:pPr>
      <w:r>
        <w:rPr>
          <w:rStyle w:val="StrongEmphasis"/>
          <w:b w:val="0"/>
          <w:color w:val="000000"/>
          <w:shd w:val="clear" w:color="auto" w:fill="FFFFFF"/>
          <w:lang w:val="uk-UA" w:eastAsia="ar-SA"/>
        </w:rPr>
        <w:t>Про передачу земельних ділянок</w:t>
      </w:r>
      <w:r w:rsidRPr="002258C9">
        <w:rPr>
          <w:rStyle w:val="StrongEmphasis"/>
          <w:b w:val="0"/>
          <w:color w:val="000000"/>
          <w:shd w:val="clear" w:color="auto" w:fill="FFFFFF"/>
          <w:lang w:val="uk-UA" w:eastAsia="ar-SA"/>
        </w:rPr>
        <w:t xml:space="preserve">  в</w:t>
      </w:r>
    </w:p>
    <w:p w:rsidR="00F012C5" w:rsidRDefault="00F012C5" w:rsidP="00F012C5">
      <w:pPr>
        <w:pStyle w:val="Standard"/>
        <w:rPr>
          <w:lang w:val="uk-UA"/>
        </w:rPr>
      </w:pPr>
      <w:r>
        <w:t xml:space="preserve">приватну власність для </w:t>
      </w:r>
      <w:r>
        <w:rPr>
          <w:lang w:val="uk-UA"/>
        </w:rPr>
        <w:t>ведення</w:t>
      </w:r>
    </w:p>
    <w:p w:rsidR="00F012C5" w:rsidRDefault="00F012C5" w:rsidP="00F012C5">
      <w:pPr>
        <w:pStyle w:val="Standard"/>
        <w:rPr>
          <w:lang w:val="uk-UA"/>
        </w:rPr>
      </w:pPr>
      <w:r>
        <w:rPr>
          <w:lang w:val="uk-UA"/>
        </w:rPr>
        <w:t>особистого селянського</w:t>
      </w:r>
    </w:p>
    <w:p w:rsidR="00F012C5" w:rsidRDefault="00F012C5" w:rsidP="00F012C5">
      <w:pPr>
        <w:pStyle w:val="Standard"/>
        <w:rPr>
          <w:lang w:val="uk-UA"/>
        </w:rPr>
      </w:pPr>
      <w:r>
        <w:rPr>
          <w:lang w:val="uk-UA"/>
        </w:rPr>
        <w:t>господарства</w:t>
      </w:r>
      <w:r>
        <w:t xml:space="preserve"> на території </w:t>
      </w:r>
      <w:r>
        <w:rPr>
          <w:lang w:val="uk-UA"/>
        </w:rPr>
        <w:t>Бугринської</w:t>
      </w:r>
    </w:p>
    <w:p w:rsidR="00F012C5" w:rsidRPr="006C3161" w:rsidRDefault="00F012C5" w:rsidP="00F012C5">
      <w:pPr>
        <w:pStyle w:val="Standard"/>
        <w:rPr>
          <w:lang w:val="uk-UA"/>
        </w:rPr>
      </w:pPr>
      <w:r>
        <w:rPr>
          <w:lang w:val="uk-UA"/>
        </w:rPr>
        <w:t>сільської ради</w:t>
      </w:r>
    </w:p>
    <w:p w:rsidR="00F012C5" w:rsidRPr="007C7467" w:rsidRDefault="00F012C5" w:rsidP="00F012C5">
      <w:pPr>
        <w:pStyle w:val="Standard"/>
        <w:rPr>
          <w:lang w:val="uk-UA"/>
        </w:rPr>
      </w:pPr>
      <w:r w:rsidRPr="007C7467">
        <w:rPr>
          <w:lang w:val="uk-UA"/>
        </w:rPr>
        <w:t xml:space="preserve">гр. </w:t>
      </w:r>
      <w:r>
        <w:rPr>
          <w:rFonts w:cs="Times New Roman"/>
          <w:lang w:val="uk-UA"/>
        </w:rPr>
        <w:t>Кірик Є.Є.</w:t>
      </w:r>
    </w:p>
    <w:p w:rsidR="00F012C5" w:rsidRPr="007C7467" w:rsidRDefault="00F012C5" w:rsidP="00F012C5">
      <w:pPr>
        <w:pStyle w:val="Standard"/>
        <w:rPr>
          <w:lang w:val="uk-UA"/>
        </w:rPr>
      </w:pPr>
    </w:p>
    <w:p w:rsidR="00F012C5" w:rsidRPr="00B454A7" w:rsidRDefault="00F012C5" w:rsidP="00F012C5">
      <w:pPr>
        <w:pStyle w:val="Standard"/>
        <w:jc w:val="both"/>
        <w:rPr>
          <w:lang w:val="uk-UA"/>
        </w:rPr>
      </w:pPr>
      <w:r w:rsidRPr="007C7467">
        <w:rPr>
          <w:lang w:val="uk-UA"/>
        </w:rPr>
        <w:t xml:space="preserve">   Розглянувши звернення гр. </w:t>
      </w:r>
      <w:r>
        <w:rPr>
          <w:bCs/>
          <w:lang w:val="uk-UA"/>
        </w:rPr>
        <w:t>Кірик Євгенії Євдокимівни</w:t>
      </w:r>
      <w:r>
        <w:rPr>
          <w:lang w:val="uk-UA"/>
        </w:rPr>
        <w:t xml:space="preserve">, жительки </w:t>
      </w:r>
      <w:r>
        <w:rPr>
          <w:rFonts w:cs="Times New Roman"/>
          <w:iCs/>
          <w:lang w:val="uk-UA"/>
        </w:rPr>
        <w:t>с.Бугрин</w:t>
      </w:r>
      <w:r w:rsidRPr="007C7467">
        <w:rPr>
          <w:lang w:val="uk-UA"/>
        </w:rPr>
        <w:t xml:space="preserve">, про затвердження технічної документації із землеустрою щодо встановлення (відновлення) меж земельної ділянки в натурі (на місцевості) для </w:t>
      </w:r>
      <w:r>
        <w:rPr>
          <w:lang w:val="uk-UA"/>
        </w:rPr>
        <w:t xml:space="preserve">ведення особистого селянського господарства </w:t>
      </w:r>
      <w:r w:rsidRPr="00B454A7">
        <w:rPr>
          <w:lang w:val="uk-UA"/>
        </w:rPr>
        <w:t xml:space="preserve">на території Бугринської сільської ради, </w:t>
      </w:r>
      <w:r w:rsidRPr="007C7467">
        <w:rPr>
          <w:lang w:val="uk-UA"/>
        </w:rPr>
        <w:t xml:space="preserve">розроблену </w:t>
      </w:r>
      <w:r w:rsidRPr="00906B7E">
        <w:rPr>
          <w:rStyle w:val="StrongEmphasis"/>
          <w:rFonts w:cs="Times New Roman"/>
          <w:b w:val="0"/>
          <w:iCs/>
          <w:color w:val="000000"/>
          <w:shd w:val="clear" w:color="auto" w:fill="FFFFFF"/>
          <w:lang w:val="uk-UA" w:eastAsia="ar-SA"/>
        </w:rPr>
        <w:t>ТзОВ «Земля-Плюс»</w:t>
      </w:r>
      <w:r>
        <w:rPr>
          <w:rStyle w:val="StrongEmphasis"/>
          <w:rFonts w:cs="Times New Roman"/>
          <w:b w:val="0"/>
          <w:iCs/>
          <w:color w:val="000000"/>
          <w:shd w:val="clear" w:color="auto" w:fill="FFFFFF"/>
          <w:lang w:val="uk-UA" w:eastAsia="ar-SA"/>
        </w:rPr>
        <w:t xml:space="preserve"> </w:t>
      </w:r>
      <w:r w:rsidRPr="00B454A7">
        <w:rPr>
          <w:lang w:val="uk-UA"/>
        </w:rPr>
        <w:t>погоджену у встановленому порядку, врахувавши результати геодезичної зйо</w:t>
      </w:r>
      <w:r>
        <w:rPr>
          <w:lang w:val="uk-UA"/>
        </w:rPr>
        <w:t>мки та фактичні обміри земельних</w:t>
      </w:r>
      <w:r w:rsidRPr="00B454A7">
        <w:rPr>
          <w:lang w:val="uk-UA"/>
        </w:rPr>
        <w:t xml:space="preserve"> </w:t>
      </w:r>
      <w:r>
        <w:rPr>
          <w:lang w:val="uk-UA"/>
        </w:rPr>
        <w:t>ділянок</w:t>
      </w:r>
      <w:r w:rsidRPr="00B454A7">
        <w:rPr>
          <w:lang w:val="uk-UA"/>
        </w:rPr>
        <w:t xml:space="preserve">, керуючись п. 34 частини першої ст. 26, ст. 33 Закону України «Про місцеве самоврядування в Україні», ст. 12, 118, 121, 122 Земельного кодексу України, </w:t>
      </w:r>
      <w:r w:rsidRPr="00B454A7">
        <w:rPr>
          <w:lang w:val="uk-UA" w:eastAsia="ar-SA"/>
        </w:rPr>
        <w:t>Бугринська сільсь</w:t>
      </w:r>
      <w:r>
        <w:rPr>
          <w:lang w:val="uk-UA" w:eastAsia="ar-SA"/>
        </w:rPr>
        <w:t>ка рада</w:t>
      </w:r>
    </w:p>
    <w:p w:rsidR="00F012C5" w:rsidRPr="00EC747F" w:rsidRDefault="00F012C5" w:rsidP="00F012C5">
      <w:pPr>
        <w:pStyle w:val="Standard"/>
        <w:jc w:val="both"/>
        <w:rPr>
          <w:lang w:val="uk-UA" w:eastAsia="ar-SA"/>
        </w:rPr>
      </w:pPr>
    </w:p>
    <w:p w:rsidR="00F012C5" w:rsidRPr="006C3161" w:rsidRDefault="00F012C5" w:rsidP="00F012C5">
      <w:pPr>
        <w:pStyle w:val="Standard"/>
        <w:jc w:val="center"/>
        <w:rPr>
          <w:b/>
        </w:rPr>
      </w:pPr>
      <w:r>
        <w:rPr>
          <w:b/>
        </w:rPr>
        <w:t>ВИРІШИЛА:</w:t>
      </w:r>
    </w:p>
    <w:p w:rsidR="00F012C5" w:rsidRDefault="00F012C5" w:rsidP="00F012C5">
      <w:pPr>
        <w:pStyle w:val="Standard"/>
        <w:jc w:val="both"/>
      </w:pPr>
      <w:r w:rsidRPr="005E494C">
        <w:t xml:space="preserve">   1. Затвердити технічну документацію із землеустрою щодо встановлення (відновлення) меж земельної ділянки в натурі (на місцевості) гр. </w:t>
      </w:r>
      <w:r>
        <w:rPr>
          <w:bCs/>
          <w:lang w:val="uk-UA"/>
        </w:rPr>
        <w:t>Кірик Євгенії Євдокимівні</w:t>
      </w:r>
      <w:r w:rsidRPr="005E494C">
        <w:t xml:space="preserve"> для </w:t>
      </w:r>
      <w:r>
        <w:rPr>
          <w:lang w:val="uk-UA"/>
        </w:rPr>
        <w:t xml:space="preserve">ведення особистого селянського господарства </w:t>
      </w:r>
      <w:r w:rsidRPr="005E494C">
        <w:t>на терит</w:t>
      </w:r>
      <w:r>
        <w:t xml:space="preserve">орії Бугринської сільської ради </w:t>
      </w:r>
      <w:r w:rsidRPr="005C0498">
        <w:rPr>
          <w:rFonts w:cs="Times New Roman"/>
        </w:rPr>
        <w:t>Гощанського району Рівненської області</w:t>
      </w:r>
      <w:r>
        <w:t>.</w:t>
      </w:r>
    </w:p>
    <w:p w:rsidR="00F012C5" w:rsidRPr="005E494C" w:rsidRDefault="00F012C5" w:rsidP="00F012C5">
      <w:pPr>
        <w:pStyle w:val="Standard"/>
        <w:jc w:val="both"/>
      </w:pPr>
    </w:p>
    <w:p w:rsidR="00F012C5" w:rsidRDefault="00F012C5" w:rsidP="00F012C5">
      <w:pPr>
        <w:pStyle w:val="Standard"/>
        <w:jc w:val="both"/>
      </w:pPr>
      <w:r w:rsidRPr="005E494C">
        <w:t xml:space="preserve">  2. Передати гр. </w:t>
      </w:r>
      <w:r>
        <w:rPr>
          <w:bCs/>
          <w:lang w:val="uk-UA"/>
        </w:rPr>
        <w:t>Кірик Євгенії Євдокимівні</w:t>
      </w:r>
      <w:r w:rsidRPr="005E494C">
        <w:t xml:space="preserve"> в приватну власність земельну ділянку за ка</w:t>
      </w:r>
      <w:r>
        <w:t>дастровим номером: 5621281200:02:003:0122 площею 0.</w:t>
      </w:r>
      <w:r>
        <w:rPr>
          <w:lang w:val="uk-UA"/>
        </w:rPr>
        <w:t>1795</w:t>
      </w:r>
      <w:r w:rsidRPr="005E494C">
        <w:t xml:space="preserve"> га</w:t>
      </w:r>
      <w:r>
        <w:rPr>
          <w:lang w:val="uk-UA"/>
        </w:rPr>
        <w:t xml:space="preserve">; </w:t>
      </w:r>
      <w:r w:rsidRPr="005E494C">
        <w:t>земельну ділянку за ка</w:t>
      </w:r>
      <w:r>
        <w:t>дастровим номером: 5621281200:02:004:0326 площею 0.</w:t>
      </w:r>
      <w:r>
        <w:rPr>
          <w:lang w:val="uk-UA"/>
        </w:rPr>
        <w:t xml:space="preserve">1960 та </w:t>
      </w:r>
      <w:r w:rsidRPr="005E494C">
        <w:t>земельну ділянку за ка</w:t>
      </w:r>
      <w:r>
        <w:t>дастровим номером: 5621281200:02:004:0325 площею 0.</w:t>
      </w:r>
      <w:r>
        <w:rPr>
          <w:lang w:val="uk-UA"/>
        </w:rPr>
        <w:t xml:space="preserve">2200 </w:t>
      </w:r>
      <w:r w:rsidRPr="005E494C">
        <w:t xml:space="preserve"> га для </w:t>
      </w:r>
      <w:r>
        <w:rPr>
          <w:lang w:val="uk-UA"/>
        </w:rPr>
        <w:t xml:space="preserve">ведення особистого селянського господарства за рахунок земель запасу комунальної власності сільськогосподарського призначення (рілля) </w:t>
      </w:r>
      <w:r w:rsidRPr="005E494C">
        <w:t>на терит</w:t>
      </w:r>
      <w:r>
        <w:t>орії Бугринської сільської ради</w:t>
      </w:r>
      <w:r>
        <w:rPr>
          <w:lang w:val="uk-UA"/>
        </w:rPr>
        <w:t xml:space="preserve"> </w:t>
      </w:r>
      <w:r w:rsidRPr="00477543">
        <w:rPr>
          <w:rFonts w:cs="Times New Roman"/>
          <w:lang w:val="uk-UA"/>
        </w:rPr>
        <w:t>Гощанського району Рівненської області</w:t>
      </w:r>
      <w:r>
        <w:t>.</w:t>
      </w:r>
    </w:p>
    <w:p w:rsidR="00F012C5" w:rsidRPr="005E494C" w:rsidRDefault="00F012C5" w:rsidP="00F012C5">
      <w:pPr>
        <w:pStyle w:val="Standard"/>
        <w:jc w:val="both"/>
      </w:pPr>
    </w:p>
    <w:p w:rsidR="00F012C5" w:rsidRDefault="00F012C5" w:rsidP="00F012C5">
      <w:pPr>
        <w:pStyle w:val="Standard"/>
        <w:jc w:val="both"/>
      </w:pPr>
      <w:r w:rsidRPr="005E494C">
        <w:t xml:space="preserve">  3. Гр. </w:t>
      </w:r>
      <w:r>
        <w:rPr>
          <w:bCs/>
          <w:lang w:val="uk-UA"/>
        </w:rPr>
        <w:t>Кірик Євгенії Євдокимівні</w:t>
      </w:r>
      <w:r w:rsidRPr="005E494C">
        <w:t xml:space="preserve"> оформ</w:t>
      </w:r>
      <w:r>
        <w:t>ити право  власності на земельні ділянки</w:t>
      </w:r>
      <w:r w:rsidRPr="005E494C">
        <w:t xml:space="preserve"> в порядку, визначеному законодавством.</w:t>
      </w:r>
    </w:p>
    <w:p w:rsidR="00F012C5" w:rsidRPr="005E494C" w:rsidRDefault="00F012C5" w:rsidP="00F012C5">
      <w:pPr>
        <w:pStyle w:val="Standard"/>
        <w:jc w:val="both"/>
      </w:pPr>
    </w:p>
    <w:p w:rsidR="00F012C5" w:rsidRPr="006C3161" w:rsidRDefault="00F012C5" w:rsidP="00F012C5">
      <w:pPr>
        <w:pStyle w:val="Standard"/>
        <w:tabs>
          <w:tab w:val="left" w:pos="6160"/>
        </w:tabs>
        <w:jc w:val="both"/>
        <w:rPr>
          <w:lang w:val="uk-UA"/>
        </w:rPr>
      </w:pPr>
      <w:r w:rsidRPr="005E494C">
        <w:rPr>
          <w:rStyle w:val="StrongEmphasis"/>
          <w:b w:val="0"/>
          <w:color w:val="000000"/>
          <w:shd w:val="clear" w:color="auto" w:fill="FFFFFF"/>
          <w:lang w:val="uk-UA" w:eastAsia="ar-SA"/>
        </w:rPr>
        <w:t xml:space="preserve">  4. Контроль за виконанням даного рішення покласти на постійну комісію з питань містобудування, будівництва, земельних відносин та охорони навколишнього природного середовища.</w:t>
      </w:r>
    </w:p>
    <w:p w:rsidR="00F012C5" w:rsidRPr="009E49A3" w:rsidRDefault="00F012C5" w:rsidP="00F012C5">
      <w:pPr>
        <w:pStyle w:val="Standard"/>
        <w:tabs>
          <w:tab w:val="left" w:pos="6160"/>
        </w:tabs>
        <w:rPr>
          <w:rStyle w:val="StrongEmphasis"/>
          <w:b w:val="0"/>
          <w:color w:val="000000"/>
          <w:shd w:val="clear" w:color="auto" w:fill="FFFFFF"/>
          <w:lang w:val="uk-UA" w:eastAsia="ar-SA"/>
        </w:rPr>
      </w:pPr>
      <w:r>
        <w:rPr>
          <w:rStyle w:val="StrongEmphasis"/>
          <w:color w:val="000000"/>
          <w:shd w:val="clear" w:color="auto" w:fill="FFFFFF"/>
          <w:lang w:val="uk-UA" w:eastAsia="ar-SA"/>
        </w:rPr>
        <w:t xml:space="preserve"> </w:t>
      </w:r>
    </w:p>
    <w:p w:rsidR="00F012C5" w:rsidRDefault="00F012C5" w:rsidP="00F012C5">
      <w:pPr>
        <w:pStyle w:val="Standard"/>
        <w:tabs>
          <w:tab w:val="left" w:pos="6160"/>
        </w:tabs>
        <w:rPr>
          <w:rStyle w:val="StrongEmphasis"/>
          <w:b w:val="0"/>
          <w:color w:val="000000"/>
          <w:shd w:val="clear" w:color="auto" w:fill="FFFFFF"/>
          <w:lang w:val="uk-UA" w:eastAsia="ar-SA"/>
        </w:rPr>
      </w:pPr>
      <w:r w:rsidRPr="009E49A3">
        <w:rPr>
          <w:rStyle w:val="StrongEmphasis"/>
          <w:b w:val="0"/>
          <w:color w:val="000000"/>
          <w:shd w:val="clear" w:color="auto" w:fill="FFFFFF"/>
          <w:lang w:val="uk-UA" w:eastAsia="ar-SA"/>
        </w:rPr>
        <w:lastRenderedPageBreak/>
        <w:t>Сільський  голова                                                                                             С. Пилипчук</w:t>
      </w:r>
    </w:p>
    <w:p w:rsidR="00F012C5" w:rsidRDefault="00F012C5" w:rsidP="00F012C5">
      <w:pPr>
        <w:pStyle w:val="Standard"/>
        <w:tabs>
          <w:tab w:val="left" w:pos="6160"/>
        </w:tabs>
        <w:rPr>
          <w:b/>
        </w:rPr>
      </w:pPr>
    </w:p>
    <w:p w:rsidR="00F012C5" w:rsidRPr="006C3161" w:rsidRDefault="00F012C5" w:rsidP="00F012C5">
      <w:pPr>
        <w:pStyle w:val="Standard"/>
        <w:tabs>
          <w:tab w:val="left" w:pos="6160"/>
        </w:tabs>
        <w:rPr>
          <w:b/>
          <w:bCs/>
          <w:color w:val="000000"/>
          <w:shd w:val="clear" w:color="auto" w:fill="FFFFFF"/>
          <w:lang w:val="uk-UA" w:eastAsia="ar-SA"/>
        </w:rPr>
      </w:pPr>
    </w:p>
    <w:p w:rsidR="00F012C5" w:rsidRPr="00EC561E" w:rsidRDefault="00F012C5" w:rsidP="00F012C5">
      <w:pPr>
        <w:pStyle w:val="Standard"/>
        <w:tabs>
          <w:tab w:val="left" w:pos="6160"/>
        </w:tabs>
        <w:rPr>
          <w:lang w:val="uk-UA"/>
        </w:rPr>
      </w:pPr>
      <w:r>
        <w:rPr>
          <w:noProof/>
          <w:lang w:eastAsia="ru-RU" w:bidi="ar-SA"/>
        </w:rPr>
        <w:drawing>
          <wp:anchor distT="0" distB="0" distL="114300" distR="114300" simplePos="0" relativeHeight="251654144" behindDoc="0" locked="0" layoutInCell="1" allowOverlap="1">
            <wp:simplePos x="0" y="0"/>
            <wp:positionH relativeFrom="margin">
              <wp:posOffset>2741930</wp:posOffset>
            </wp:positionH>
            <wp:positionV relativeFrom="paragraph">
              <wp:posOffset>134620</wp:posOffset>
            </wp:positionV>
            <wp:extent cx="457200" cy="690880"/>
            <wp:effectExtent l="0" t="0" r="0" b="0"/>
            <wp:wrapNone/>
            <wp:docPr id="46" name="Рисунок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5"/>
                    <pic:cNvPicPr>
                      <a:picLocks noChangeAspect="1" noChangeArrowheads="1"/>
                    </pic:cNvPicPr>
                  </pic:nvPicPr>
                  <pic:blipFill>
                    <a:blip r:embed="rId8" cstate="print">
                      <a:extLst>
                        <a:ext uri="{28A0092B-C50C-407E-A947-70E740481C1C}">
                          <a14:useLocalDpi xmln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v="urn:schemas-microsoft-com:vml" xmlns:wp14="http://schemas.microsoft.com/office/word/2010/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ps="http://schemas.microsoft.com/office/word/2010/wordprocessingShape" xmlns:a14="http://schemas.microsoft.com/office/drawing/2010/main" val="0"/>
                        </a:ext>
                      </a:extLst>
                    </a:blip>
                    <a:srcRect/>
                    <a:stretch>
                      <a:fillRect/>
                    </a:stretch>
                  </pic:blipFill>
                  <pic:spPr bwMode="auto">
                    <a:xfrm>
                      <a:off x="0" y="0"/>
                      <a:ext cx="457200" cy="690880"/>
                    </a:xfrm>
                    <a:prstGeom prst="rect">
                      <a:avLst/>
                    </a:prstGeom>
                    <a:noFill/>
                    <a:ln>
                      <a:noFill/>
                    </a:ln>
                  </pic:spPr>
                </pic:pic>
              </a:graphicData>
            </a:graphic>
          </wp:anchor>
        </w:drawing>
      </w:r>
    </w:p>
    <w:p w:rsidR="00F012C5" w:rsidRDefault="00F012C5" w:rsidP="00F012C5">
      <w:pPr>
        <w:pStyle w:val="Standard"/>
        <w:tabs>
          <w:tab w:val="left" w:pos="6435"/>
        </w:tabs>
      </w:pPr>
    </w:p>
    <w:p w:rsidR="00F012C5" w:rsidRDefault="00F012C5" w:rsidP="00F012C5">
      <w:pPr>
        <w:pStyle w:val="Standard"/>
        <w:tabs>
          <w:tab w:val="left" w:pos="6435"/>
        </w:tabs>
      </w:pPr>
    </w:p>
    <w:p w:rsidR="00F012C5" w:rsidRDefault="00F012C5" w:rsidP="00F012C5">
      <w:pPr>
        <w:pStyle w:val="Standard"/>
        <w:tabs>
          <w:tab w:val="left" w:pos="6435"/>
        </w:tabs>
      </w:pPr>
    </w:p>
    <w:p w:rsidR="00F012C5" w:rsidRDefault="00F012C5" w:rsidP="00F012C5">
      <w:pPr>
        <w:pStyle w:val="Standard"/>
        <w:tabs>
          <w:tab w:val="left" w:pos="6435"/>
        </w:tabs>
      </w:pPr>
    </w:p>
    <w:p w:rsidR="00F012C5" w:rsidRDefault="00F012C5" w:rsidP="00F012C5">
      <w:pPr>
        <w:pStyle w:val="a5"/>
        <w:spacing w:line="360" w:lineRule="auto"/>
        <w:rPr>
          <w:sz w:val="24"/>
          <w:szCs w:val="24"/>
        </w:rPr>
      </w:pPr>
      <w:r>
        <w:rPr>
          <w:sz w:val="24"/>
          <w:szCs w:val="24"/>
        </w:rPr>
        <w:t>УКРАЇНА</w:t>
      </w:r>
    </w:p>
    <w:p w:rsidR="00F012C5" w:rsidRDefault="00F012C5" w:rsidP="00F012C5">
      <w:pPr>
        <w:pStyle w:val="a5"/>
        <w:rPr>
          <w:sz w:val="24"/>
          <w:szCs w:val="24"/>
        </w:rPr>
      </w:pPr>
      <w:r>
        <w:rPr>
          <w:sz w:val="24"/>
          <w:szCs w:val="24"/>
        </w:rPr>
        <w:t>БУГРИНСЬКА СІЛЬСЬКА РАДА</w:t>
      </w:r>
    </w:p>
    <w:p w:rsidR="00F012C5" w:rsidRDefault="00F012C5" w:rsidP="00F012C5">
      <w:pPr>
        <w:pStyle w:val="a5"/>
        <w:rPr>
          <w:sz w:val="24"/>
          <w:szCs w:val="24"/>
        </w:rPr>
      </w:pPr>
      <w:r>
        <w:rPr>
          <w:sz w:val="24"/>
          <w:szCs w:val="24"/>
        </w:rPr>
        <w:t>РІВНЕНСЬКОГО РАЙОНУ</w:t>
      </w:r>
    </w:p>
    <w:p w:rsidR="00F012C5" w:rsidRDefault="00F012C5" w:rsidP="00F012C5">
      <w:pPr>
        <w:pStyle w:val="Standard"/>
        <w:jc w:val="center"/>
        <w:rPr>
          <w:b/>
        </w:rPr>
      </w:pPr>
      <w:r>
        <w:rPr>
          <w:b/>
        </w:rPr>
        <w:t>РІВНЕНСЬКОЇ ОБЛАСТІ</w:t>
      </w:r>
    </w:p>
    <w:p w:rsidR="00F012C5" w:rsidRDefault="00F012C5" w:rsidP="00F012C5">
      <w:pPr>
        <w:pStyle w:val="Standard"/>
        <w:jc w:val="center"/>
      </w:pPr>
      <w:r>
        <w:rPr>
          <w:b/>
        </w:rPr>
        <w:t>Р І Ш Е Н</w:t>
      </w:r>
      <w:r>
        <w:rPr>
          <w:b/>
          <w:lang w:val="uk-UA"/>
        </w:rPr>
        <w:t xml:space="preserve"> Н</w:t>
      </w:r>
      <w:r>
        <w:rPr>
          <w:b/>
        </w:rPr>
        <w:t xml:space="preserve"> Я</w:t>
      </w:r>
    </w:p>
    <w:p w:rsidR="00F012C5" w:rsidRDefault="00F012C5" w:rsidP="00F012C5">
      <w:pPr>
        <w:pStyle w:val="Standard"/>
        <w:jc w:val="center"/>
        <w:rPr>
          <w:i/>
          <w:sz w:val="20"/>
          <w:szCs w:val="20"/>
        </w:rPr>
      </w:pPr>
      <w:r>
        <w:rPr>
          <w:i/>
          <w:sz w:val="20"/>
          <w:szCs w:val="20"/>
        </w:rPr>
        <w:t>35442, Рівненська обл., Гощанський район, с.Бугрин, вул. Перемоги,1тел.(03650)42181</w:t>
      </w:r>
    </w:p>
    <w:p w:rsidR="00F012C5" w:rsidRDefault="00F012C5" w:rsidP="00F012C5">
      <w:pPr>
        <w:pStyle w:val="Standard"/>
        <w:tabs>
          <w:tab w:val="left" w:pos="6160"/>
        </w:tabs>
        <w:jc w:val="both"/>
      </w:pPr>
      <w:r>
        <w:rPr>
          <w:rFonts w:cs="Times New Roman"/>
          <w:b/>
          <w:bCs/>
          <w:i/>
          <w:iCs/>
          <w:lang w:val="uk-UA"/>
        </w:rPr>
        <w:t xml:space="preserve">               </w:t>
      </w:r>
      <w:r w:rsidR="00E42386">
        <w:rPr>
          <w:noProof/>
        </w:rPr>
        <w:pict>
          <v:shape id="_x0000_s1133" type="#_x0000_t32" style="position:absolute;left:0;text-align:left;margin-left:2.6pt;margin-top:4.6pt;width:476.1pt;height:.3pt;flip:y;z-index:251698176;visibility:visible;mso-position-horizontal-relative:text;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" strokeweight="1.59003mm">
            <v:stroke joinstyle="miter" endcap="square"/>
            <o:lock v:ext="edit" shapetype="f"/>
          </v:shape>
        </w:pict>
      </w:r>
      <w:r>
        <w:rPr>
          <w:rFonts w:cs="Times New Roman"/>
          <w:b/>
          <w:bCs/>
          <w:i/>
          <w:iCs/>
          <w:lang w:val="uk-UA"/>
        </w:rPr>
        <w:tab/>
      </w:r>
    </w:p>
    <w:p w:rsidR="00F012C5" w:rsidRPr="00894DAD" w:rsidRDefault="00F012C5" w:rsidP="00F012C5">
      <w:pPr>
        <w:pStyle w:val="Standard"/>
        <w:tabs>
          <w:tab w:val="left" w:pos="6160"/>
        </w:tabs>
        <w:rPr>
          <w:rStyle w:val="StrongEmphasis"/>
          <w:b w:val="0"/>
          <w:bCs w:val="0"/>
        </w:rPr>
      </w:pPr>
      <w:r>
        <w:rPr>
          <w:rStyle w:val="StrongEmphasis"/>
          <w:rFonts w:eastAsia="Times New Roman"/>
          <w:color w:val="000000"/>
          <w:shd w:val="clear" w:color="auto" w:fill="FFFFFF"/>
          <w:lang w:val="uk-UA" w:eastAsia="ar-SA"/>
        </w:rPr>
        <w:t>від 23 грудня  2020 року № 108</w:t>
      </w:r>
    </w:p>
    <w:p w:rsidR="00F012C5" w:rsidRPr="002E31CC" w:rsidRDefault="00F012C5" w:rsidP="00F012C5">
      <w:pPr>
        <w:pStyle w:val="Standard"/>
        <w:tabs>
          <w:tab w:val="left" w:pos="6160"/>
        </w:tabs>
        <w:rPr>
          <w:b/>
        </w:rPr>
      </w:pPr>
      <w:r w:rsidRPr="002E31CC">
        <w:rPr>
          <w:rStyle w:val="StrongEmphasis"/>
          <w:b w:val="0"/>
          <w:color w:val="000000"/>
          <w:shd w:val="clear" w:color="auto" w:fill="FFFFFF"/>
          <w:lang w:val="uk-UA" w:eastAsia="ar-SA"/>
        </w:rPr>
        <w:t>Про передачу земельної ділянки  в</w:t>
      </w:r>
    </w:p>
    <w:p w:rsidR="00F012C5" w:rsidRDefault="00F012C5" w:rsidP="00F012C5">
      <w:pPr>
        <w:pStyle w:val="Standard"/>
      </w:pPr>
      <w:r>
        <w:t xml:space="preserve">приватну власність для будівництва </w:t>
      </w:r>
      <w:r>
        <w:rPr>
          <w:lang w:val="uk-UA"/>
        </w:rPr>
        <w:t>і</w:t>
      </w:r>
      <w:r>
        <w:t xml:space="preserve"> обслуговування </w:t>
      </w:r>
    </w:p>
    <w:p w:rsidR="00F012C5" w:rsidRDefault="00F012C5" w:rsidP="00F012C5">
      <w:pPr>
        <w:pStyle w:val="Standard"/>
      </w:pPr>
      <w:r>
        <w:t>житлового будинку, господарських</w:t>
      </w:r>
    </w:p>
    <w:p w:rsidR="00F012C5" w:rsidRPr="00D44BD3" w:rsidRDefault="00F012C5" w:rsidP="00F012C5">
      <w:pPr>
        <w:pStyle w:val="Standard"/>
        <w:rPr>
          <w:lang w:val="uk-UA"/>
        </w:rPr>
      </w:pPr>
      <w:r>
        <w:t xml:space="preserve">будівель </w:t>
      </w:r>
      <w:r>
        <w:rPr>
          <w:lang w:val="uk-UA"/>
        </w:rPr>
        <w:t>і</w:t>
      </w:r>
      <w:r>
        <w:t xml:space="preserve"> споруд (присадибна ділянка)</w:t>
      </w:r>
      <w:r>
        <w:rPr>
          <w:lang w:val="uk-UA"/>
        </w:rPr>
        <w:t xml:space="preserve"> </w:t>
      </w:r>
      <w:r>
        <w:t xml:space="preserve"> в с.</w:t>
      </w:r>
      <w:r>
        <w:rPr>
          <w:lang w:val="uk-UA"/>
        </w:rPr>
        <w:t>Колесники</w:t>
      </w:r>
    </w:p>
    <w:p w:rsidR="00F012C5" w:rsidRPr="000C58AF" w:rsidRDefault="00F012C5" w:rsidP="00F012C5">
      <w:pPr>
        <w:pStyle w:val="Standard"/>
        <w:rPr>
          <w:rFonts w:cs="Times New Roman"/>
          <w:lang w:val="uk-UA"/>
        </w:rPr>
      </w:pPr>
      <w:r w:rsidRPr="00B44F1C">
        <w:rPr>
          <w:lang w:val="uk-UA"/>
        </w:rPr>
        <w:t xml:space="preserve">гр. </w:t>
      </w:r>
      <w:r>
        <w:rPr>
          <w:rFonts w:cs="Times New Roman"/>
          <w:lang w:val="uk-UA"/>
        </w:rPr>
        <w:t>Анохіну Б.О.</w:t>
      </w:r>
    </w:p>
    <w:p w:rsidR="00F012C5" w:rsidRPr="00B44F1C" w:rsidRDefault="00F012C5" w:rsidP="00F012C5">
      <w:pPr>
        <w:pStyle w:val="Standard"/>
        <w:rPr>
          <w:lang w:val="uk-UA"/>
        </w:rPr>
      </w:pPr>
    </w:p>
    <w:p w:rsidR="00F012C5" w:rsidRPr="00B454A7" w:rsidRDefault="00F012C5" w:rsidP="00F012C5">
      <w:pPr>
        <w:pStyle w:val="Standard"/>
        <w:jc w:val="both"/>
        <w:rPr>
          <w:lang w:val="uk-UA"/>
        </w:rPr>
      </w:pPr>
      <w:r w:rsidRPr="00B44F1C">
        <w:rPr>
          <w:lang w:val="uk-UA"/>
        </w:rPr>
        <w:t xml:space="preserve">   Розглянувши звернення гр.</w:t>
      </w:r>
      <w:r>
        <w:rPr>
          <w:lang w:val="uk-UA"/>
        </w:rPr>
        <w:t xml:space="preserve"> </w:t>
      </w:r>
      <w:r>
        <w:rPr>
          <w:bCs/>
          <w:lang w:val="uk-UA"/>
        </w:rPr>
        <w:t>Анохіна Богдана Олексійовича</w:t>
      </w:r>
      <w:r>
        <w:rPr>
          <w:lang w:val="uk-UA"/>
        </w:rPr>
        <w:t xml:space="preserve">, жителя </w:t>
      </w:r>
      <w:r>
        <w:rPr>
          <w:rFonts w:cs="Times New Roman"/>
          <w:iCs/>
          <w:lang w:val="uk-UA"/>
        </w:rPr>
        <w:t>с.Колесники</w:t>
      </w:r>
      <w:r w:rsidRPr="00B454A7">
        <w:rPr>
          <w:lang w:val="uk-UA"/>
        </w:rPr>
        <w:t>, про затвердження технічної документації із землеустрою щодо встановлення (відновлення) меж земельної ділянки в натурі (на місцевості</w:t>
      </w:r>
      <w:r>
        <w:rPr>
          <w:lang w:val="uk-UA"/>
        </w:rPr>
        <w:t>)</w:t>
      </w:r>
      <w:r w:rsidRPr="00B454A7">
        <w:rPr>
          <w:lang w:val="uk-UA"/>
        </w:rPr>
        <w:t xml:space="preserve"> для будівництва </w:t>
      </w:r>
      <w:r>
        <w:rPr>
          <w:lang w:val="uk-UA"/>
        </w:rPr>
        <w:t>і</w:t>
      </w:r>
      <w:r w:rsidRPr="00B454A7">
        <w:rPr>
          <w:lang w:val="uk-UA"/>
        </w:rPr>
        <w:t xml:space="preserve"> обслуговування житлового будинку, господарських будівель </w:t>
      </w:r>
      <w:r>
        <w:rPr>
          <w:lang w:val="uk-UA"/>
        </w:rPr>
        <w:t>і</w:t>
      </w:r>
      <w:r w:rsidRPr="00B454A7">
        <w:rPr>
          <w:lang w:val="uk-UA"/>
        </w:rPr>
        <w:t xml:space="preserve"> споруд (присадибна ділянка)</w:t>
      </w:r>
      <w:r>
        <w:rPr>
          <w:lang w:val="uk-UA"/>
        </w:rPr>
        <w:t xml:space="preserve"> в с.Колесники</w:t>
      </w:r>
      <w:r w:rsidRPr="00B454A7">
        <w:rPr>
          <w:lang w:val="uk-UA"/>
        </w:rPr>
        <w:t xml:space="preserve"> на території Бугринської сільської ради, розроблену </w:t>
      </w:r>
      <w:r w:rsidRPr="00906B7E">
        <w:rPr>
          <w:rStyle w:val="StrongEmphasis"/>
          <w:rFonts w:cs="Times New Roman"/>
          <w:b w:val="0"/>
          <w:iCs/>
          <w:color w:val="000000"/>
          <w:shd w:val="clear" w:color="auto" w:fill="FFFFFF"/>
          <w:lang w:val="uk-UA" w:eastAsia="ar-SA"/>
        </w:rPr>
        <w:t>ТзОВ «Земля-Плюс»</w:t>
      </w:r>
      <w:r>
        <w:rPr>
          <w:rStyle w:val="StrongEmphasis"/>
          <w:rFonts w:cs="Times New Roman"/>
          <w:b w:val="0"/>
          <w:iCs/>
          <w:color w:val="000000"/>
          <w:shd w:val="clear" w:color="auto" w:fill="FFFFFF"/>
          <w:lang w:val="uk-UA" w:eastAsia="ar-SA"/>
        </w:rPr>
        <w:t xml:space="preserve"> </w:t>
      </w:r>
      <w:r w:rsidRPr="00B454A7">
        <w:rPr>
          <w:lang w:val="uk-UA"/>
        </w:rPr>
        <w:t xml:space="preserve">погоджену у встановленому порядку, врахувавши результати геодезичної зйомки та фактичні обміри земельної ділянки, керуючись п. 34 частини першої ст. 26, ст. 33 Закону України «Про місцеве самоврядування в Україні», ст. 12, 118, 121, 122 Земельного кодексу України, </w:t>
      </w:r>
      <w:r>
        <w:rPr>
          <w:lang w:val="uk-UA" w:eastAsia="ar-SA"/>
        </w:rPr>
        <w:t>Бугринська сільська рада:</w:t>
      </w:r>
    </w:p>
    <w:p w:rsidR="00F012C5" w:rsidRPr="00B454A7" w:rsidRDefault="00F012C5" w:rsidP="00F012C5">
      <w:pPr>
        <w:pStyle w:val="Standard"/>
        <w:jc w:val="both"/>
        <w:rPr>
          <w:lang w:val="uk-UA" w:eastAsia="ar-SA"/>
        </w:rPr>
      </w:pPr>
    </w:p>
    <w:p w:rsidR="00F012C5" w:rsidRPr="006C3161" w:rsidRDefault="00F012C5" w:rsidP="00F012C5">
      <w:pPr>
        <w:pStyle w:val="Standard"/>
        <w:jc w:val="center"/>
        <w:rPr>
          <w:b/>
        </w:rPr>
      </w:pPr>
      <w:r>
        <w:rPr>
          <w:b/>
        </w:rPr>
        <w:t>ВИРІШИЛА:</w:t>
      </w:r>
    </w:p>
    <w:p w:rsidR="00F012C5" w:rsidRDefault="00F012C5" w:rsidP="00F012C5">
      <w:pPr>
        <w:pStyle w:val="Standard"/>
        <w:jc w:val="both"/>
        <w:rPr>
          <w:lang w:val="uk-UA"/>
        </w:rPr>
      </w:pPr>
      <w:r w:rsidRPr="005E494C">
        <w:t xml:space="preserve">   1. Затвердити технічну документацію із землеустрою щодо встановлення (відновлення) меж земельної ділян</w:t>
      </w:r>
      <w:r>
        <w:t>ки в натурі (на місцевості) гр.</w:t>
      </w:r>
      <w:r>
        <w:rPr>
          <w:lang w:val="uk-UA"/>
        </w:rPr>
        <w:t xml:space="preserve"> </w:t>
      </w:r>
      <w:r>
        <w:rPr>
          <w:bCs/>
          <w:lang w:val="uk-UA"/>
        </w:rPr>
        <w:t>Анохіну Богдану Олексійовичу</w:t>
      </w:r>
      <w:r w:rsidRPr="007D097F">
        <w:rPr>
          <w:lang w:val="uk-UA"/>
        </w:rPr>
        <w:t xml:space="preserve"> для будівництва </w:t>
      </w:r>
      <w:r>
        <w:rPr>
          <w:lang w:val="uk-UA"/>
        </w:rPr>
        <w:t>і</w:t>
      </w:r>
      <w:r w:rsidRPr="007D097F">
        <w:rPr>
          <w:lang w:val="uk-UA"/>
        </w:rPr>
        <w:t xml:space="preserve"> обслуговування житлового будинку, господарських будівель </w:t>
      </w:r>
      <w:r>
        <w:rPr>
          <w:lang w:val="uk-UA"/>
        </w:rPr>
        <w:t>і</w:t>
      </w:r>
      <w:r w:rsidRPr="007D097F">
        <w:rPr>
          <w:lang w:val="uk-UA"/>
        </w:rPr>
        <w:t xml:space="preserve"> споруд (присадибна ділянка)</w:t>
      </w:r>
      <w:r>
        <w:rPr>
          <w:lang w:val="uk-UA"/>
        </w:rPr>
        <w:t xml:space="preserve"> в с.Колесники</w:t>
      </w:r>
      <w:r w:rsidRPr="007D097F">
        <w:rPr>
          <w:lang w:val="uk-UA"/>
        </w:rPr>
        <w:t xml:space="preserve"> на терит</w:t>
      </w:r>
      <w:r>
        <w:rPr>
          <w:lang w:val="uk-UA"/>
        </w:rPr>
        <w:t xml:space="preserve">орії Бугринської сільської ради </w:t>
      </w:r>
      <w:r w:rsidRPr="00477543">
        <w:rPr>
          <w:rFonts w:cs="Times New Roman"/>
          <w:lang w:val="uk-UA"/>
        </w:rPr>
        <w:t>Гощанського району Рівненської області</w:t>
      </w:r>
      <w:r>
        <w:rPr>
          <w:lang w:val="uk-UA"/>
        </w:rPr>
        <w:t>.</w:t>
      </w:r>
    </w:p>
    <w:p w:rsidR="00F012C5" w:rsidRPr="007D097F" w:rsidRDefault="00F012C5" w:rsidP="00F012C5">
      <w:pPr>
        <w:pStyle w:val="Standard"/>
        <w:jc w:val="both"/>
        <w:rPr>
          <w:lang w:val="uk-UA"/>
        </w:rPr>
      </w:pPr>
    </w:p>
    <w:p w:rsidR="00F012C5" w:rsidRDefault="00F012C5" w:rsidP="00F012C5">
      <w:pPr>
        <w:pStyle w:val="Standard"/>
        <w:jc w:val="both"/>
      </w:pPr>
      <w:r w:rsidRPr="007D097F">
        <w:rPr>
          <w:lang w:val="uk-UA"/>
        </w:rPr>
        <w:t xml:space="preserve">  </w:t>
      </w:r>
      <w:r w:rsidRPr="005E494C">
        <w:t xml:space="preserve">2. Передати гр. </w:t>
      </w:r>
      <w:r>
        <w:rPr>
          <w:bCs/>
          <w:lang w:val="uk-UA"/>
        </w:rPr>
        <w:t>Анохіну Богдану Олексійовичу</w:t>
      </w:r>
      <w:r w:rsidRPr="007D097F">
        <w:rPr>
          <w:lang w:val="uk-UA"/>
        </w:rPr>
        <w:t xml:space="preserve"> </w:t>
      </w:r>
      <w:r w:rsidRPr="005E494C">
        <w:t>в приватну власність земельну ділянку за ка</w:t>
      </w:r>
      <w:r>
        <w:t>дастровим номером: 5621281200:0</w:t>
      </w:r>
      <w:r>
        <w:rPr>
          <w:lang w:val="uk-UA"/>
        </w:rPr>
        <w:t>7</w:t>
      </w:r>
      <w:r>
        <w:t>:00</w:t>
      </w:r>
      <w:r>
        <w:rPr>
          <w:lang w:val="uk-UA"/>
        </w:rPr>
        <w:t>1</w:t>
      </w:r>
      <w:r>
        <w:t>:</w:t>
      </w:r>
      <w:r>
        <w:rPr>
          <w:lang w:val="uk-UA"/>
        </w:rPr>
        <w:t>0874</w:t>
      </w:r>
      <w:r>
        <w:t xml:space="preserve"> площею 0.</w:t>
      </w:r>
      <w:r>
        <w:rPr>
          <w:lang w:val="uk-UA"/>
        </w:rPr>
        <w:t>2500</w:t>
      </w:r>
      <w:r w:rsidRPr="005E494C">
        <w:t xml:space="preserve"> га</w:t>
      </w:r>
      <w:r>
        <w:t xml:space="preserve"> для будівництва </w:t>
      </w:r>
      <w:r>
        <w:rPr>
          <w:lang w:val="uk-UA"/>
        </w:rPr>
        <w:t>і</w:t>
      </w:r>
      <w:r>
        <w:t xml:space="preserve"> обслуговування житлового будинку, господарських будівель </w:t>
      </w:r>
      <w:r>
        <w:rPr>
          <w:lang w:val="uk-UA"/>
        </w:rPr>
        <w:t>і</w:t>
      </w:r>
      <w:r>
        <w:t xml:space="preserve"> споруд (присадибна ділянка)</w:t>
      </w:r>
      <w:r>
        <w:rPr>
          <w:lang w:val="uk-UA"/>
        </w:rPr>
        <w:t xml:space="preserve"> за рахунок земель житлової та громадської забудови в с.Колесники</w:t>
      </w:r>
      <w:r>
        <w:t xml:space="preserve"> </w:t>
      </w:r>
      <w:r w:rsidRPr="005E494C">
        <w:t>на терит</w:t>
      </w:r>
      <w:r>
        <w:t>орії Бугринської сільської ради</w:t>
      </w:r>
      <w:r>
        <w:rPr>
          <w:lang w:val="uk-UA"/>
        </w:rPr>
        <w:t xml:space="preserve"> </w:t>
      </w:r>
      <w:r w:rsidRPr="00477543">
        <w:rPr>
          <w:rFonts w:cs="Times New Roman"/>
          <w:lang w:val="uk-UA"/>
        </w:rPr>
        <w:t>Гощанського району Рівненської області</w:t>
      </w:r>
      <w:r>
        <w:t>.</w:t>
      </w:r>
    </w:p>
    <w:p w:rsidR="00F012C5" w:rsidRPr="00E35B2B" w:rsidRDefault="00F012C5" w:rsidP="00F012C5">
      <w:pPr>
        <w:pStyle w:val="Standard"/>
        <w:jc w:val="both"/>
        <w:rPr>
          <w:lang w:val="uk-UA"/>
        </w:rPr>
      </w:pPr>
    </w:p>
    <w:p w:rsidR="00F012C5" w:rsidRDefault="00F012C5" w:rsidP="00F012C5">
      <w:pPr>
        <w:pStyle w:val="Standard"/>
        <w:jc w:val="both"/>
      </w:pPr>
      <w:r w:rsidRPr="005E494C">
        <w:t xml:space="preserve">  3. Гр. </w:t>
      </w:r>
      <w:r>
        <w:rPr>
          <w:bCs/>
          <w:lang w:val="uk-UA"/>
        </w:rPr>
        <w:t>Анохіну Богдану Олексійовичу</w:t>
      </w:r>
      <w:r w:rsidRPr="0056604E">
        <w:rPr>
          <w:lang w:val="uk-UA"/>
        </w:rPr>
        <w:t xml:space="preserve"> </w:t>
      </w:r>
      <w:r w:rsidRPr="005E494C">
        <w:t>оформити право  власності на земельну ділянку в порядку, визначеному законодавством.</w:t>
      </w:r>
    </w:p>
    <w:p w:rsidR="00F012C5" w:rsidRPr="005E494C" w:rsidRDefault="00F012C5" w:rsidP="00F012C5">
      <w:pPr>
        <w:pStyle w:val="Standard"/>
        <w:jc w:val="both"/>
      </w:pPr>
    </w:p>
    <w:p w:rsidR="00F012C5" w:rsidRPr="006C3161" w:rsidRDefault="00F012C5" w:rsidP="00F012C5">
      <w:pPr>
        <w:pStyle w:val="Standard"/>
        <w:tabs>
          <w:tab w:val="left" w:pos="6160"/>
        </w:tabs>
        <w:jc w:val="both"/>
        <w:rPr>
          <w:rStyle w:val="StrongEmphasis"/>
          <w:b w:val="0"/>
          <w:bCs w:val="0"/>
          <w:lang w:val="uk-UA"/>
        </w:rPr>
      </w:pPr>
      <w:r w:rsidRPr="005E494C">
        <w:rPr>
          <w:rStyle w:val="StrongEmphasis"/>
          <w:b w:val="0"/>
          <w:color w:val="000000"/>
          <w:shd w:val="clear" w:color="auto" w:fill="FFFFFF"/>
          <w:lang w:val="uk-UA" w:eastAsia="ar-SA"/>
        </w:rPr>
        <w:t xml:space="preserve">  4. Контроль за виконанням даного рішення покласти на постійну комісію з питань містобудування, будівництва, земельних відносин та охорони навколишнього природного середовища.</w:t>
      </w:r>
    </w:p>
    <w:p w:rsidR="00F012C5" w:rsidRDefault="00F012C5" w:rsidP="00F012C5">
      <w:pPr>
        <w:pStyle w:val="Standard"/>
        <w:tabs>
          <w:tab w:val="left" w:pos="6160"/>
        </w:tabs>
        <w:rPr>
          <w:rStyle w:val="StrongEmphasis"/>
          <w:color w:val="000000"/>
          <w:shd w:val="clear" w:color="auto" w:fill="FFFFFF"/>
          <w:lang w:val="uk-UA" w:eastAsia="ar-SA"/>
        </w:rPr>
      </w:pPr>
    </w:p>
    <w:p w:rsidR="00F012C5" w:rsidRDefault="00F012C5" w:rsidP="00F012C5">
      <w:pPr>
        <w:pStyle w:val="Standard"/>
        <w:tabs>
          <w:tab w:val="left" w:pos="6160"/>
        </w:tabs>
        <w:rPr>
          <w:rStyle w:val="StrongEmphasis"/>
          <w:b w:val="0"/>
          <w:color w:val="000000"/>
          <w:shd w:val="clear" w:color="auto" w:fill="FFFFFF"/>
          <w:lang w:val="uk-UA" w:eastAsia="ar-SA"/>
        </w:rPr>
      </w:pPr>
      <w:r w:rsidRPr="009E49A3">
        <w:rPr>
          <w:rStyle w:val="StrongEmphasis"/>
          <w:b w:val="0"/>
          <w:color w:val="000000"/>
          <w:shd w:val="clear" w:color="auto" w:fill="FFFFFF"/>
          <w:lang w:val="uk-UA" w:eastAsia="ar-SA"/>
        </w:rPr>
        <w:t>Сільський  голова                                                                                             С. Пилипчук</w:t>
      </w:r>
    </w:p>
    <w:p w:rsidR="00F012C5" w:rsidRPr="006C3161" w:rsidRDefault="00F012C5" w:rsidP="00F012C5">
      <w:pPr>
        <w:pStyle w:val="Standard"/>
        <w:tabs>
          <w:tab w:val="left" w:pos="6160"/>
        </w:tabs>
        <w:rPr>
          <w:b/>
          <w:bCs/>
          <w:color w:val="000000"/>
          <w:shd w:val="clear" w:color="auto" w:fill="FFFFFF"/>
          <w:lang w:val="uk-UA" w:eastAsia="ar-SA"/>
        </w:rPr>
      </w:pPr>
    </w:p>
    <w:p w:rsidR="00F012C5" w:rsidRPr="00EC561E" w:rsidRDefault="00F012C5" w:rsidP="00F012C5">
      <w:pPr>
        <w:pStyle w:val="Standard"/>
        <w:tabs>
          <w:tab w:val="left" w:pos="6160"/>
        </w:tabs>
        <w:rPr>
          <w:lang w:val="uk-UA"/>
        </w:rPr>
      </w:pPr>
    </w:p>
    <w:p w:rsidR="00F012C5" w:rsidRDefault="00F012C5" w:rsidP="00F012C5">
      <w:pPr>
        <w:pStyle w:val="Standard"/>
        <w:tabs>
          <w:tab w:val="left" w:pos="6435"/>
        </w:tabs>
      </w:pPr>
    </w:p>
    <w:p w:rsidR="00F012C5" w:rsidRDefault="00F012C5" w:rsidP="00F012C5">
      <w:pPr>
        <w:pStyle w:val="Standard"/>
        <w:tabs>
          <w:tab w:val="left" w:pos="6435"/>
        </w:tabs>
      </w:pPr>
      <w:r>
        <w:rPr>
          <w:noProof/>
          <w:lang w:eastAsia="ru-RU" w:bidi="ar-SA"/>
        </w:rPr>
        <w:drawing>
          <wp:anchor distT="0" distB="0" distL="114300" distR="114300" simplePos="0" relativeHeight="251615232" behindDoc="0" locked="0" layoutInCell="1" allowOverlap="1">
            <wp:simplePos x="0" y="0"/>
            <wp:positionH relativeFrom="margin">
              <wp:posOffset>2856230</wp:posOffset>
            </wp:positionH>
            <wp:positionV relativeFrom="paragraph">
              <wp:posOffset>-245745</wp:posOffset>
            </wp:positionV>
            <wp:extent cx="457200" cy="690880"/>
            <wp:effectExtent l="0" t="0" r="0" b="0"/>
            <wp:wrapNone/>
            <wp:docPr id="44" name="Рисунок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5"/>
                    <pic:cNvPicPr>
                      <a:picLocks noChangeAspect="1" noChangeArrowheads="1"/>
                    </pic:cNvPicPr>
                  </pic:nvPicPr>
                  <pic:blipFill>
                    <a:blip r:embed="rId8" cstate="print">
                      <a:extLst>
                        <a:ext uri="{28A0092B-C50C-407E-A947-70E740481C1C}">
                          <a14:useLocalDpi xmln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v="urn:schemas-microsoft-com:vml" xmlns:wp14="http://schemas.microsoft.com/office/word/2010/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ps="http://schemas.microsoft.com/office/word/2010/wordprocessingShape" xmlns:a14="http://schemas.microsoft.com/office/drawing/2010/main" val="0"/>
                        </a:ext>
                      </a:extLst>
                    </a:blip>
                    <a:srcRect/>
                    <a:stretch>
                      <a:fillRect/>
                    </a:stretch>
                  </pic:blipFill>
                  <pic:spPr bwMode="auto">
                    <a:xfrm>
                      <a:off x="0" y="0"/>
                      <a:ext cx="457200" cy="690880"/>
                    </a:xfrm>
                    <a:prstGeom prst="rect">
                      <a:avLst/>
                    </a:prstGeom>
                    <a:noFill/>
                    <a:ln>
                      <a:noFill/>
                    </a:ln>
                  </pic:spPr>
                </pic:pic>
              </a:graphicData>
            </a:graphic>
          </wp:anchor>
        </w:drawing>
      </w:r>
    </w:p>
    <w:p w:rsidR="00F012C5" w:rsidRDefault="00F012C5" w:rsidP="00F012C5">
      <w:pPr>
        <w:pStyle w:val="Standard"/>
        <w:tabs>
          <w:tab w:val="left" w:pos="6435"/>
        </w:tabs>
      </w:pPr>
    </w:p>
    <w:p w:rsidR="00F012C5" w:rsidRDefault="00F012C5" w:rsidP="00F012C5">
      <w:pPr>
        <w:pStyle w:val="Standard"/>
        <w:tabs>
          <w:tab w:val="left" w:pos="6435"/>
        </w:tabs>
      </w:pPr>
    </w:p>
    <w:p w:rsidR="00F012C5" w:rsidRDefault="00F012C5" w:rsidP="00F012C5">
      <w:pPr>
        <w:pStyle w:val="a5"/>
        <w:spacing w:line="360" w:lineRule="auto"/>
        <w:rPr>
          <w:sz w:val="24"/>
          <w:szCs w:val="24"/>
        </w:rPr>
      </w:pPr>
      <w:r>
        <w:rPr>
          <w:sz w:val="24"/>
          <w:szCs w:val="24"/>
        </w:rPr>
        <w:t>УКРАЇНА</w:t>
      </w:r>
    </w:p>
    <w:p w:rsidR="00F012C5" w:rsidRDefault="00F012C5" w:rsidP="00F012C5">
      <w:pPr>
        <w:pStyle w:val="a5"/>
        <w:rPr>
          <w:sz w:val="24"/>
          <w:szCs w:val="24"/>
        </w:rPr>
      </w:pPr>
      <w:r>
        <w:rPr>
          <w:sz w:val="24"/>
          <w:szCs w:val="24"/>
        </w:rPr>
        <w:t>БУГРИНСЬКА СІЛЬСЬКА РАДА</w:t>
      </w:r>
    </w:p>
    <w:p w:rsidR="00F012C5" w:rsidRDefault="00F012C5" w:rsidP="00F012C5">
      <w:pPr>
        <w:pStyle w:val="a5"/>
        <w:rPr>
          <w:sz w:val="24"/>
          <w:szCs w:val="24"/>
        </w:rPr>
      </w:pPr>
      <w:r>
        <w:rPr>
          <w:sz w:val="24"/>
          <w:szCs w:val="24"/>
        </w:rPr>
        <w:t>РІВНЕНСЬКОГО РАЙОНУ</w:t>
      </w:r>
    </w:p>
    <w:p w:rsidR="00F012C5" w:rsidRDefault="00F012C5" w:rsidP="00F012C5">
      <w:pPr>
        <w:pStyle w:val="Standard"/>
        <w:jc w:val="center"/>
        <w:rPr>
          <w:b/>
        </w:rPr>
      </w:pPr>
      <w:r>
        <w:rPr>
          <w:b/>
        </w:rPr>
        <w:t>РІВНЕНСЬКОЇ ОБЛАСТІ</w:t>
      </w:r>
    </w:p>
    <w:p w:rsidR="00F012C5" w:rsidRDefault="00F012C5" w:rsidP="00F012C5">
      <w:pPr>
        <w:pStyle w:val="Standard"/>
        <w:jc w:val="center"/>
      </w:pPr>
      <w:r>
        <w:rPr>
          <w:b/>
        </w:rPr>
        <w:t>Р І Ш Е Н</w:t>
      </w:r>
      <w:r>
        <w:rPr>
          <w:b/>
          <w:lang w:val="uk-UA"/>
        </w:rPr>
        <w:t xml:space="preserve"> Н</w:t>
      </w:r>
      <w:r>
        <w:rPr>
          <w:b/>
        </w:rPr>
        <w:t xml:space="preserve"> Я</w:t>
      </w:r>
    </w:p>
    <w:p w:rsidR="00F012C5" w:rsidRDefault="00F012C5" w:rsidP="00F012C5">
      <w:pPr>
        <w:pStyle w:val="Standard"/>
        <w:jc w:val="center"/>
        <w:rPr>
          <w:i/>
          <w:sz w:val="20"/>
          <w:szCs w:val="20"/>
        </w:rPr>
      </w:pPr>
      <w:r>
        <w:rPr>
          <w:i/>
          <w:sz w:val="20"/>
          <w:szCs w:val="20"/>
        </w:rPr>
        <w:t>35442, Рівненська обл., Гощанський район, с.Бугрин, вул. Перемоги,1тел.(03650)42181</w:t>
      </w:r>
    </w:p>
    <w:p w:rsidR="00F012C5" w:rsidRDefault="00F012C5" w:rsidP="00F012C5">
      <w:pPr>
        <w:pStyle w:val="Standard"/>
        <w:tabs>
          <w:tab w:val="left" w:pos="6160"/>
        </w:tabs>
        <w:jc w:val="both"/>
      </w:pPr>
      <w:r>
        <w:rPr>
          <w:rFonts w:cs="Times New Roman"/>
          <w:b/>
          <w:bCs/>
          <w:i/>
          <w:iCs/>
          <w:lang w:val="uk-UA"/>
        </w:rPr>
        <w:t xml:space="preserve">               </w:t>
      </w:r>
      <w:r w:rsidR="00E42386">
        <w:rPr>
          <w:noProof/>
        </w:rPr>
        <w:pict>
          <v:shape id="_x0000_s1135" type="#_x0000_t32" style="position:absolute;left:0;text-align:left;margin-left:2.6pt;margin-top:4.6pt;width:476.1pt;height:.3pt;flip:y;z-index:251699200;visibility:visible;mso-position-horizontal-relative:text;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" strokeweight="1.59003mm">
            <v:stroke joinstyle="miter" endcap="square"/>
            <o:lock v:ext="edit" shapetype="f"/>
          </v:shape>
        </w:pict>
      </w:r>
      <w:r>
        <w:rPr>
          <w:rFonts w:cs="Times New Roman"/>
          <w:b/>
          <w:bCs/>
          <w:i/>
          <w:iCs/>
          <w:lang w:val="uk-UA"/>
        </w:rPr>
        <w:tab/>
      </w:r>
    </w:p>
    <w:p w:rsidR="00F012C5" w:rsidRPr="00894DAD" w:rsidRDefault="00F012C5" w:rsidP="00F012C5">
      <w:pPr>
        <w:pStyle w:val="Standard"/>
        <w:tabs>
          <w:tab w:val="left" w:pos="6160"/>
        </w:tabs>
        <w:rPr>
          <w:rStyle w:val="StrongEmphasis"/>
          <w:b w:val="0"/>
          <w:bCs w:val="0"/>
        </w:rPr>
      </w:pPr>
      <w:r>
        <w:rPr>
          <w:rStyle w:val="StrongEmphasis"/>
          <w:rFonts w:eastAsia="Times New Roman"/>
          <w:color w:val="000000"/>
          <w:shd w:val="clear" w:color="auto" w:fill="FFFFFF"/>
          <w:lang w:val="uk-UA" w:eastAsia="ar-SA"/>
        </w:rPr>
        <w:t>від 23 грудня  2020 року № 109</w:t>
      </w:r>
    </w:p>
    <w:p w:rsidR="00F012C5" w:rsidRPr="002E31CC" w:rsidRDefault="00F012C5" w:rsidP="00F012C5">
      <w:pPr>
        <w:pStyle w:val="Standard"/>
        <w:tabs>
          <w:tab w:val="left" w:pos="6160"/>
        </w:tabs>
        <w:rPr>
          <w:b/>
        </w:rPr>
      </w:pPr>
      <w:r w:rsidRPr="002E31CC">
        <w:rPr>
          <w:rStyle w:val="StrongEmphasis"/>
          <w:b w:val="0"/>
          <w:color w:val="000000"/>
          <w:shd w:val="clear" w:color="auto" w:fill="FFFFFF"/>
          <w:lang w:val="uk-UA" w:eastAsia="ar-SA"/>
        </w:rPr>
        <w:t>Про передачу земельної ділянки  в</w:t>
      </w:r>
    </w:p>
    <w:p w:rsidR="00F012C5" w:rsidRDefault="00F012C5" w:rsidP="00F012C5">
      <w:pPr>
        <w:pStyle w:val="Standard"/>
      </w:pPr>
      <w:r>
        <w:t xml:space="preserve">приватну власність для будівництва </w:t>
      </w:r>
      <w:r>
        <w:rPr>
          <w:lang w:val="uk-UA"/>
        </w:rPr>
        <w:t>і</w:t>
      </w:r>
      <w:r>
        <w:t xml:space="preserve"> обслуговування </w:t>
      </w:r>
    </w:p>
    <w:p w:rsidR="00F012C5" w:rsidRDefault="00F012C5" w:rsidP="00F012C5">
      <w:pPr>
        <w:pStyle w:val="Standard"/>
      </w:pPr>
      <w:r>
        <w:t>житлового будинку, господарських</w:t>
      </w:r>
    </w:p>
    <w:p w:rsidR="00F012C5" w:rsidRPr="00D44BD3" w:rsidRDefault="00F012C5" w:rsidP="00F012C5">
      <w:pPr>
        <w:pStyle w:val="Standard"/>
        <w:rPr>
          <w:lang w:val="uk-UA"/>
        </w:rPr>
      </w:pPr>
      <w:r>
        <w:t xml:space="preserve">будівель </w:t>
      </w:r>
      <w:r>
        <w:rPr>
          <w:lang w:val="uk-UA"/>
        </w:rPr>
        <w:t>і</w:t>
      </w:r>
      <w:r>
        <w:t xml:space="preserve"> споруд (присадибна ділянка)</w:t>
      </w:r>
      <w:r>
        <w:rPr>
          <w:lang w:val="uk-UA"/>
        </w:rPr>
        <w:t xml:space="preserve"> </w:t>
      </w:r>
      <w:r>
        <w:t xml:space="preserve"> в с.</w:t>
      </w:r>
      <w:r>
        <w:rPr>
          <w:lang w:val="uk-UA"/>
        </w:rPr>
        <w:t>Вільгір</w:t>
      </w:r>
    </w:p>
    <w:p w:rsidR="00F012C5" w:rsidRPr="000C58AF" w:rsidRDefault="00F012C5" w:rsidP="00F012C5">
      <w:pPr>
        <w:pStyle w:val="Standard"/>
        <w:rPr>
          <w:rFonts w:cs="Times New Roman"/>
          <w:lang w:val="uk-UA"/>
        </w:rPr>
      </w:pPr>
      <w:r w:rsidRPr="00B44F1C">
        <w:rPr>
          <w:lang w:val="uk-UA"/>
        </w:rPr>
        <w:t xml:space="preserve">гр. </w:t>
      </w:r>
      <w:r>
        <w:rPr>
          <w:rFonts w:cs="Times New Roman"/>
          <w:lang w:val="uk-UA"/>
        </w:rPr>
        <w:t>Анохіній Р.А.</w:t>
      </w:r>
    </w:p>
    <w:p w:rsidR="00F012C5" w:rsidRPr="00B44F1C" w:rsidRDefault="00F012C5" w:rsidP="00F012C5">
      <w:pPr>
        <w:pStyle w:val="Standard"/>
        <w:rPr>
          <w:lang w:val="uk-UA"/>
        </w:rPr>
      </w:pPr>
    </w:p>
    <w:p w:rsidR="00F012C5" w:rsidRPr="00B454A7" w:rsidRDefault="00F012C5" w:rsidP="00F012C5">
      <w:pPr>
        <w:pStyle w:val="Standard"/>
        <w:jc w:val="both"/>
        <w:rPr>
          <w:lang w:val="uk-UA"/>
        </w:rPr>
      </w:pPr>
      <w:r w:rsidRPr="00B44F1C">
        <w:rPr>
          <w:lang w:val="uk-UA"/>
        </w:rPr>
        <w:t xml:space="preserve">   Розглянувши звернення гр.</w:t>
      </w:r>
      <w:r>
        <w:rPr>
          <w:lang w:val="uk-UA"/>
        </w:rPr>
        <w:t xml:space="preserve"> </w:t>
      </w:r>
      <w:r>
        <w:rPr>
          <w:bCs/>
          <w:lang w:val="uk-UA"/>
        </w:rPr>
        <w:t>Анохіної Раїси Андріївни</w:t>
      </w:r>
      <w:r>
        <w:rPr>
          <w:lang w:val="uk-UA"/>
        </w:rPr>
        <w:t xml:space="preserve">, жительки </w:t>
      </w:r>
      <w:r>
        <w:rPr>
          <w:rFonts w:cs="Times New Roman"/>
          <w:iCs/>
          <w:lang w:val="uk-UA"/>
        </w:rPr>
        <w:t>с.Колесники</w:t>
      </w:r>
      <w:r w:rsidRPr="00B454A7">
        <w:rPr>
          <w:lang w:val="uk-UA"/>
        </w:rPr>
        <w:t>, про затвердження технічної документації із землеустрою щодо встановлення (відновлення) меж земельної ділянки в натурі (на місцевості</w:t>
      </w:r>
      <w:r>
        <w:rPr>
          <w:lang w:val="uk-UA"/>
        </w:rPr>
        <w:t>)</w:t>
      </w:r>
      <w:r w:rsidRPr="00B454A7">
        <w:rPr>
          <w:lang w:val="uk-UA"/>
        </w:rPr>
        <w:t xml:space="preserve"> для будівництва </w:t>
      </w:r>
      <w:r>
        <w:rPr>
          <w:lang w:val="uk-UA"/>
        </w:rPr>
        <w:t>і</w:t>
      </w:r>
      <w:r w:rsidRPr="00B454A7">
        <w:rPr>
          <w:lang w:val="uk-UA"/>
        </w:rPr>
        <w:t xml:space="preserve"> обслуговування житлового будинку, господарських будівель </w:t>
      </w:r>
      <w:r>
        <w:rPr>
          <w:lang w:val="uk-UA"/>
        </w:rPr>
        <w:t>і</w:t>
      </w:r>
      <w:r w:rsidRPr="00B454A7">
        <w:rPr>
          <w:lang w:val="uk-UA"/>
        </w:rPr>
        <w:t xml:space="preserve"> споруд (присадибна ділянка)</w:t>
      </w:r>
      <w:r>
        <w:rPr>
          <w:lang w:val="uk-UA"/>
        </w:rPr>
        <w:t xml:space="preserve"> в с.Вільгір</w:t>
      </w:r>
      <w:r w:rsidRPr="00B454A7">
        <w:rPr>
          <w:lang w:val="uk-UA"/>
        </w:rPr>
        <w:t xml:space="preserve"> на території Бугринської сільської ради, розроблену </w:t>
      </w:r>
      <w:r w:rsidRPr="00906B7E">
        <w:rPr>
          <w:rStyle w:val="StrongEmphasis"/>
          <w:rFonts w:cs="Times New Roman"/>
          <w:b w:val="0"/>
          <w:iCs/>
          <w:color w:val="000000"/>
          <w:shd w:val="clear" w:color="auto" w:fill="FFFFFF"/>
          <w:lang w:val="uk-UA" w:eastAsia="ar-SA"/>
        </w:rPr>
        <w:t>ТзОВ «Земля-Плюс»</w:t>
      </w:r>
      <w:r>
        <w:rPr>
          <w:rStyle w:val="StrongEmphasis"/>
          <w:rFonts w:cs="Times New Roman"/>
          <w:b w:val="0"/>
          <w:iCs/>
          <w:color w:val="000000"/>
          <w:shd w:val="clear" w:color="auto" w:fill="FFFFFF"/>
          <w:lang w:val="uk-UA" w:eastAsia="ar-SA"/>
        </w:rPr>
        <w:t xml:space="preserve"> </w:t>
      </w:r>
      <w:r w:rsidRPr="00B454A7">
        <w:rPr>
          <w:lang w:val="uk-UA"/>
        </w:rPr>
        <w:t xml:space="preserve">погоджену у встановленому порядку, врахувавши результати геодезичної зйомки та фактичні обміри земельної ділянки, керуючись п. 34 частини першої ст. 26, ст. 33 Закону України «Про місцеве самоврядування в Україні», ст. 12, 118, 121, 122 Земельного кодексу України, </w:t>
      </w:r>
      <w:r>
        <w:rPr>
          <w:lang w:val="uk-UA" w:eastAsia="ar-SA"/>
        </w:rPr>
        <w:t>Бугринська сільська рада:</w:t>
      </w:r>
    </w:p>
    <w:p w:rsidR="00F012C5" w:rsidRPr="00B454A7" w:rsidRDefault="00F012C5" w:rsidP="00F012C5">
      <w:pPr>
        <w:pStyle w:val="Standard"/>
        <w:jc w:val="both"/>
        <w:rPr>
          <w:lang w:val="uk-UA" w:eastAsia="ar-SA"/>
        </w:rPr>
      </w:pPr>
    </w:p>
    <w:p w:rsidR="00F012C5" w:rsidRPr="006C3161" w:rsidRDefault="00F012C5" w:rsidP="00F012C5">
      <w:pPr>
        <w:pStyle w:val="Standard"/>
        <w:jc w:val="center"/>
        <w:rPr>
          <w:b/>
        </w:rPr>
      </w:pPr>
      <w:r>
        <w:rPr>
          <w:b/>
        </w:rPr>
        <w:t>ВИРІШИЛА:</w:t>
      </w:r>
    </w:p>
    <w:p w:rsidR="00F012C5" w:rsidRDefault="00F012C5" w:rsidP="00F012C5">
      <w:pPr>
        <w:pStyle w:val="Standard"/>
        <w:jc w:val="both"/>
        <w:rPr>
          <w:lang w:val="uk-UA"/>
        </w:rPr>
      </w:pPr>
      <w:r w:rsidRPr="005E494C">
        <w:t xml:space="preserve">   1. Затвердити технічну документацію із землеустрою щодо встановлення (відновлення) меж земельної ділян</w:t>
      </w:r>
      <w:r>
        <w:t>ки в натурі (на місцевості) гр.</w:t>
      </w:r>
      <w:r>
        <w:rPr>
          <w:lang w:val="uk-UA"/>
        </w:rPr>
        <w:t xml:space="preserve"> </w:t>
      </w:r>
      <w:r>
        <w:rPr>
          <w:bCs/>
          <w:lang w:val="uk-UA"/>
        </w:rPr>
        <w:t>Анохіній Раїсі Андріївні</w:t>
      </w:r>
      <w:r w:rsidRPr="007D097F">
        <w:rPr>
          <w:lang w:val="uk-UA"/>
        </w:rPr>
        <w:t xml:space="preserve"> для будівництва </w:t>
      </w:r>
      <w:r>
        <w:rPr>
          <w:lang w:val="uk-UA"/>
        </w:rPr>
        <w:t>і</w:t>
      </w:r>
      <w:r w:rsidRPr="007D097F">
        <w:rPr>
          <w:lang w:val="uk-UA"/>
        </w:rPr>
        <w:t xml:space="preserve"> обслуговування житлового будинку, господарських будівель </w:t>
      </w:r>
      <w:r>
        <w:rPr>
          <w:lang w:val="uk-UA"/>
        </w:rPr>
        <w:t>і</w:t>
      </w:r>
      <w:r w:rsidRPr="007D097F">
        <w:rPr>
          <w:lang w:val="uk-UA"/>
        </w:rPr>
        <w:t xml:space="preserve"> споруд (присадибна ділянка)</w:t>
      </w:r>
      <w:r>
        <w:rPr>
          <w:lang w:val="uk-UA"/>
        </w:rPr>
        <w:t xml:space="preserve"> в с.Вільгір</w:t>
      </w:r>
      <w:r w:rsidRPr="007D097F">
        <w:rPr>
          <w:lang w:val="uk-UA"/>
        </w:rPr>
        <w:t xml:space="preserve"> на терит</w:t>
      </w:r>
      <w:r>
        <w:rPr>
          <w:lang w:val="uk-UA"/>
        </w:rPr>
        <w:t xml:space="preserve">орії Бугринської сільської ради </w:t>
      </w:r>
      <w:r w:rsidRPr="00477543">
        <w:rPr>
          <w:rFonts w:cs="Times New Roman"/>
          <w:lang w:val="uk-UA"/>
        </w:rPr>
        <w:t>Гощанського району Рівненської області</w:t>
      </w:r>
      <w:r>
        <w:rPr>
          <w:lang w:val="uk-UA"/>
        </w:rPr>
        <w:t>.</w:t>
      </w:r>
    </w:p>
    <w:p w:rsidR="00F012C5" w:rsidRPr="007D097F" w:rsidRDefault="00F012C5" w:rsidP="00F012C5">
      <w:pPr>
        <w:pStyle w:val="Standard"/>
        <w:jc w:val="both"/>
        <w:rPr>
          <w:lang w:val="uk-UA"/>
        </w:rPr>
      </w:pPr>
    </w:p>
    <w:p w:rsidR="00F012C5" w:rsidRDefault="00F012C5" w:rsidP="00F012C5">
      <w:pPr>
        <w:pStyle w:val="Standard"/>
        <w:jc w:val="both"/>
      </w:pPr>
      <w:r w:rsidRPr="007D097F">
        <w:rPr>
          <w:lang w:val="uk-UA"/>
        </w:rPr>
        <w:t xml:space="preserve">  </w:t>
      </w:r>
      <w:r w:rsidRPr="005E494C">
        <w:t xml:space="preserve">2. Передати гр. </w:t>
      </w:r>
      <w:r>
        <w:rPr>
          <w:bCs/>
          <w:lang w:val="uk-UA"/>
        </w:rPr>
        <w:t>Анохіній Раїсі Андріївні</w:t>
      </w:r>
      <w:r w:rsidRPr="007D097F">
        <w:rPr>
          <w:lang w:val="uk-UA"/>
        </w:rPr>
        <w:t xml:space="preserve"> </w:t>
      </w:r>
      <w:r w:rsidRPr="005E494C">
        <w:t>в приватну власність земельну ділянку за ка</w:t>
      </w:r>
      <w:r>
        <w:t>дастровим номером: 5621281200:0</w:t>
      </w:r>
      <w:r>
        <w:rPr>
          <w:lang w:val="uk-UA"/>
        </w:rPr>
        <w:t>3</w:t>
      </w:r>
      <w:r>
        <w:t>:00</w:t>
      </w:r>
      <w:r>
        <w:rPr>
          <w:lang w:val="uk-UA"/>
        </w:rPr>
        <w:t>3</w:t>
      </w:r>
      <w:r>
        <w:t>:</w:t>
      </w:r>
      <w:r>
        <w:rPr>
          <w:lang w:val="uk-UA"/>
        </w:rPr>
        <w:t>0330</w:t>
      </w:r>
      <w:r>
        <w:t xml:space="preserve"> площею 0.</w:t>
      </w:r>
      <w:r>
        <w:rPr>
          <w:lang w:val="uk-UA"/>
        </w:rPr>
        <w:t>1500</w:t>
      </w:r>
      <w:r w:rsidRPr="005E494C">
        <w:t xml:space="preserve"> га</w:t>
      </w:r>
      <w:r>
        <w:t xml:space="preserve"> для будівництва </w:t>
      </w:r>
      <w:r>
        <w:rPr>
          <w:lang w:val="uk-UA"/>
        </w:rPr>
        <w:t>і</w:t>
      </w:r>
      <w:r>
        <w:t xml:space="preserve"> обслуговування житлового будинку, господарських будівель </w:t>
      </w:r>
      <w:r>
        <w:rPr>
          <w:lang w:val="uk-UA"/>
        </w:rPr>
        <w:t>і</w:t>
      </w:r>
      <w:r>
        <w:t xml:space="preserve"> споруд (присадибна ділянка)</w:t>
      </w:r>
      <w:r>
        <w:rPr>
          <w:lang w:val="uk-UA"/>
        </w:rPr>
        <w:t xml:space="preserve"> за рахунок земель житлової та громадської забудови в с.Вільгір</w:t>
      </w:r>
      <w:r>
        <w:t xml:space="preserve"> </w:t>
      </w:r>
      <w:r w:rsidRPr="005E494C">
        <w:t>на терит</w:t>
      </w:r>
      <w:r>
        <w:t>орії Бугринської сільської ради</w:t>
      </w:r>
      <w:r>
        <w:rPr>
          <w:lang w:val="uk-UA"/>
        </w:rPr>
        <w:t xml:space="preserve"> </w:t>
      </w:r>
      <w:r w:rsidRPr="00477543">
        <w:rPr>
          <w:rFonts w:cs="Times New Roman"/>
          <w:lang w:val="uk-UA"/>
        </w:rPr>
        <w:t>Гощанського району Рівненської області</w:t>
      </w:r>
      <w:r>
        <w:t>.</w:t>
      </w:r>
    </w:p>
    <w:p w:rsidR="00F012C5" w:rsidRPr="00E35B2B" w:rsidRDefault="00F012C5" w:rsidP="00F012C5">
      <w:pPr>
        <w:pStyle w:val="Standard"/>
        <w:jc w:val="both"/>
        <w:rPr>
          <w:lang w:val="uk-UA"/>
        </w:rPr>
      </w:pPr>
    </w:p>
    <w:p w:rsidR="00F012C5" w:rsidRDefault="00F012C5" w:rsidP="00F012C5">
      <w:pPr>
        <w:pStyle w:val="Standard"/>
        <w:jc w:val="both"/>
      </w:pPr>
      <w:r w:rsidRPr="005E494C">
        <w:t xml:space="preserve">  3. Гр. </w:t>
      </w:r>
      <w:r>
        <w:rPr>
          <w:bCs/>
          <w:lang w:val="uk-UA"/>
        </w:rPr>
        <w:t>Анохіній Раїсі Андріївні</w:t>
      </w:r>
      <w:r w:rsidRPr="007D097F">
        <w:rPr>
          <w:lang w:val="uk-UA"/>
        </w:rPr>
        <w:t xml:space="preserve"> </w:t>
      </w:r>
      <w:r w:rsidRPr="005E494C">
        <w:t>оформити право  власності на земельну ділянку в порядку, визначеному законодавством.</w:t>
      </w:r>
    </w:p>
    <w:p w:rsidR="00F012C5" w:rsidRPr="005E494C" w:rsidRDefault="00F012C5" w:rsidP="00F012C5">
      <w:pPr>
        <w:pStyle w:val="Standard"/>
        <w:jc w:val="both"/>
      </w:pPr>
    </w:p>
    <w:p w:rsidR="00F012C5" w:rsidRPr="006C3161" w:rsidRDefault="00F012C5" w:rsidP="00F012C5">
      <w:pPr>
        <w:pStyle w:val="Standard"/>
        <w:tabs>
          <w:tab w:val="left" w:pos="6160"/>
        </w:tabs>
        <w:jc w:val="both"/>
        <w:rPr>
          <w:rStyle w:val="StrongEmphasis"/>
          <w:b w:val="0"/>
          <w:bCs w:val="0"/>
          <w:lang w:val="uk-UA"/>
        </w:rPr>
      </w:pPr>
      <w:r w:rsidRPr="005E494C">
        <w:rPr>
          <w:rStyle w:val="StrongEmphasis"/>
          <w:b w:val="0"/>
          <w:color w:val="000000"/>
          <w:shd w:val="clear" w:color="auto" w:fill="FFFFFF"/>
          <w:lang w:val="uk-UA" w:eastAsia="ar-SA"/>
        </w:rPr>
        <w:t xml:space="preserve">  4. Контроль за виконанням даного рішення покласти на постійну комісію з питань містобудування, будівництва, земельних відносин та охорони навколишнього природного середовища.</w:t>
      </w:r>
    </w:p>
    <w:p w:rsidR="00F012C5" w:rsidRDefault="00F012C5" w:rsidP="00F012C5">
      <w:pPr>
        <w:pStyle w:val="Standard"/>
        <w:tabs>
          <w:tab w:val="left" w:pos="6160"/>
        </w:tabs>
        <w:rPr>
          <w:rStyle w:val="StrongEmphasis"/>
          <w:color w:val="000000"/>
          <w:shd w:val="clear" w:color="auto" w:fill="FFFFFF"/>
          <w:lang w:val="uk-UA" w:eastAsia="ar-SA"/>
        </w:rPr>
      </w:pPr>
    </w:p>
    <w:p w:rsidR="00F012C5" w:rsidRPr="00477543" w:rsidRDefault="00F012C5" w:rsidP="00F012C5">
      <w:pPr>
        <w:pStyle w:val="Standard"/>
        <w:tabs>
          <w:tab w:val="left" w:pos="6160"/>
        </w:tabs>
        <w:rPr>
          <w:bCs/>
          <w:color w:val="000000"/>
          <w:shd w:val="clear" w:color="auto" w:fill="FFFFFF"/>
          <w:lang w:val="uk-UA" w:eastAsia="ar-SA"/>
        </w:rPr>
      </w:pPr>
      <w:r w:rsidRPr="009E49A3">
        <w:rPr>
          <w:rStyle w:val="StrongEmphasis"/>
          <w:b w:val="0"/>
          <w:color w:val="000000"/>
          <w:shd w:val="clear" w:color="auto" w:fill="FFFFFF"/>
          <w:lang w:val="uk-UA" w:eastAsia="ar-SA"/>
        </w:rPr>
        <w:t>Сільський  голова                                                                                             С. Пилипчук</w:t>
      </w:r>
    </w:p>
    <w:p w:rsidR="00F012C5" w:rsidRDefault="00F012C5" w:rsidP="00F012C5">
      <w:pPr>
        <w:pStyle w:val="Standard"/>
        <w:tabs>
          <w:tab w:val="left" w:pos="6160"/>
        </w:tabs>
        <w:rPr>
          <w:b/>
        </w:rPr>
      </w:pPr>
    </w:p>
    <w:p w:rsidR="00F012C5" w:rsidRDefault="00F012C5" w:rsidP="00F012C5">
      <w:pPr>
        <w:pStyle w:val="Standard"/>
        <w:tabs>
          <w:tab w:val="left" w:pos="6160"/>
        </w:tabs>
        <w:rPr>
          <w:rStyle w:val="StrongEmphasis"/>
          <w:b w:val="0"/>
          <w:bCs w:val="0"/>
        </w:rPr>
      </w:pPr>
    </w:p>
    <w:p w:rsidR="00F012C5" w:rsidRDefault="00F012C5" w:rsidP="00F012C5">
      <w:pPr>
        <w:pStyle w:val="Standard"/>
        <w:tabs>
          <w:tab w:val="left" w:pos="6160"/>
        </w:tabs>
        <w:rPr>
          <w:rStyle w:val="StrongEmphasis"/>
          <w:b w:val="0"/>
          <w:bCs w:val="0"/>
        </w:rPr>
      </w:pPr>
    </w:p>
    <w:p w:rsidR="00F012C5" w:rsidRDefault="00F012C5" w:rsidP="00F012C5">
      <w:pPr>
        <w:pStyle w:val="Standard"/>
        <w:tabs>
          <w:tab w:val="left" w:pos="6160"/>
        </w:tabs>
        <w:rPr>
          <w:rStyle w:val="StrongEmphasis"/>
          <w:b w:val="0"/>
          <w:bCs w:val="0"/>
        </w:rPr>
      </w:pPr>
    </w:p>
    <w:p w:rsidR="00F012C5" w:rsidRDefault="00F012C5" w:rsidP="00F012C5">
      <w:pPr>
        <w:pStyle w:val="Standard"/>
        <w:tabs>
          <w:tab w:val="left" w:pos="6160"/>
        </w:tabs>
        <w:rPr>
          <w:rStyle w:val="StrongEmphasis"/>
          <w:b w:val="0"/>
          <w:bCs w:val="0"/>
        </w:rPr>
      </w:pPr>
    </w:p>
    <w:p w:rsidR="00F012C5" w:rsidRPr="009E49A3" w:rsidRDefault="00F012C5" w:rsidP="00F012C5">
      <w:pPr>
        <w:pStyle w:val="Standard"/>
        <w:tabs>
          <w:tab w:val="left" w:pos="6160"/>
        </w:tabs>
        <w:rPr>
          <w:rStyle w:val="StrongEmphasis"/>
          <w:b w:val="0"/>
          <w:bCs w:val="0"/>
        </w:rPr>
      </w:pPr>
    </w:p>
    <w:p w:rsidR="00F012C5" w:rsidRDefault="00F012C5" w:rsidP="00F012C5">
      <w:pPr>
        <w:pStyle w:val="Standard"/>
        <w:tabs>
          <w:tab w:val="left" w:pos="6160"/>
        </w:tabs>
      </w:pPr>
      <w:r>
        <w:rPr>
          <w:noProof/>
          <w:lang w:eastAsia="ru-RU" w:bidi="ar-SA"/>
        </w:rPr>
        <w:drawing>
          <wp:anchor distT="0" distB="0" distL="114300" distR="114300" simplePos="0" relativeHeight="251655168" behindDoc="0" locked="0" layoutInCell="1" allowOverlap="1">
            <wp:simplePos x="0" y="0"/>
            <wp:positionH relativeFrom="margin">
              <wp:align>center</wp:align>
            </wp:positionH>
            <wp:positionV relativeFrom="paragraph">
              <wp:posOffset>153035</wp:posOffset>
            </wp:positionV>
            <wp:extent cx="457200" cy="690880"/>
            <wp:effectExtent l="0" t="0" r="0" b="0"/>
            <wp:wrapNone/>
            <wp:docPr id="42" name="Рисунок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11"/>
                    <pic:cNvPicPr>
                      <a:picLocks noChangeAspect="1" noChangeArrowheads="1"/>
                    </pic:cNvPicPr>
                  </pic:nvPicPr>
                  <pic:blipFill>
                    <a:blip r:embed="rId8" cstate="print">
                      <a:extLst>
                        <a:ext uri="{28A0092B-C50C-407E-A947-70E740481C1C}">
                          <a14:useLocalDpi xmln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v="urn:schemas-microsoft-com:vml" xmlns:wp14="http://schemas.microsoft.com/office/word/2010/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ps="http://schemas.microsoft.com/office/word/2010/wordprocessingShape" xmlns:a14="http://schemas.microsoft.com/office/drawing/2010/main" val="0"/>
                        </a:ext>
                      </a:extLst>
                    </a:blip>
                    <a:srcRect/>
                    <a:stretch>
                      <a:fillRect/>
                    </a:stretch>
                  </pic:blipFill>
                  <pic:spPr bwMode="auto">
                    <a:xfrm>
                      <a:off x="0" y="0"/>
                      <a:ext cx="457200" cy="690880"/>
                    </a:xfrm>
                    <a:prstGeom prst="rect">
                      <a:avLst/>
                    </a:prstGeom>
                    <a:noFill/>
                    <a:ln>
                      <a:noFill/>
                    </a:ln>
                  </pic:spPr>
                </pic:pic>
              </a:graphicData>
            </a:graphic>
          </wp:anchor>
        </w:drawing>
      </w:r>
    </w:p>
    <w:p w:rsidR="00F012C5" w:rsidRDefault="00F012C5" w:rsidP="00F012C5">
      <w:pPr>
        <w:pStyle w:val="Standard"/>
        <w:tabs>
          <w:tab w:val="left" w:pos="6160"/>
        </w:tabs>
      </w:pPr>
    </w:p>
    <w:p w:rsidR="00F012C5" w:rsidRDefault="00F012C5" w:rsidP="00F012C5">
      <w:pPr>
        <w:pStyle w:val="Standard"/>
        <w:tabs>
          <w:tab w:val="left" w:pos="6435"/>
        </w:tabs>
      </w:pPr>
    </w:p>
    <w:p w:rsidR="00F012C5" w:rsidRDefault="00F012C5" w:rsidP="00F012C5">
      <w:pPr>
        <w:pStyle w:val="Standard"/>
        <w:tabs>
          <w:tab w:val="left" w:pos="6435"/>
        </w:tabs>
      </w:pPr>
    </w:p>
    <w:p w:rsidR="00F012C5" w:rsidRDefault="00F012C5" w:rsidP="00F012C5">
      <w:pPr>
        <w:pStyle w:val="Standard"/>
        <w:tabs>
          <w:tab w:val="left" w:pos="6435"/>
        </w:tabs>
      </w:pPr>
    </w:p>
    <w:p w:rsidR="00F012C5" w:rsidRDefault="00F012C5" w:rsidP="00F012C5">
      <w:pPr>
        <w:pStyle w:val="a5"/>
        <w:spacing w:line="360" w:lineRule="auto"/>
        <w:rPr>
          <w:sz w:val="24"/>
          <w:szCs w:val="24"/>
        </w:rPr>
      </w:pPr>
      <w:r>
        <w:rPr>
          <w:sz w:val="24"/>
          <w:szCs w:val="24"/>
        </w:rPr>
        <w:t>УКРАЇНА</w:t>
      </w:r>
    </w:p>
    <w:p w:rsidR="00F012C5" w:rsidRDefault="00F012C5" w:rsidP="00F012C5">
      <w:pPr>
        <w:pStyle w:val="a5"/>
        <w:rPr>
          <w:sz w:val="24"/>
          <w:szCs w:val="24"/>
        </w:rPr>
      </w:pPr>
      <w:r>
        <w:rPr>
          <w:sz w:val="24"/>
          <w:szCs w:val="24"/>
        </w:rPr>
        <w:t>БУГРИНСЬКА СІЛЬСЬКА РАДА</w:t>
      </w:r>
    </w:p>
    <w:p w:rsidR="00F012C5" w:rsidRDefault="00F012C5" w:rsidP="00F012C5">
      <w:pPr>
        <w:pStyle w:val="a5"/>
        <w:rPr>
          <w:sz w:val="24"/>
          <w:szCs w:val="24"/>
        </w:rPr>
      </w:pPr>
      <w:r>
        <w:rPr>
          <w:sz w:val="24"/>
          <w:szCs w:val="24"/>
        </w:rPr>
        <w:t>РІВНЕНСЬКОГО РАЙОНУ</w:t>
      </w:r>
    </w:p>
    <w:p w:rsidR="00F012C5" w:rsidRDefault="00F012C5" w:rsidP="00F012C5">
      <w:pPr>
        <w:pStyle w:val="Standard"/>
        <w:jc w:val="center"/>
        <w:rPr>
          <w:b/>
        </w:rPr>
      </w:pPr>
      <w:r>
        <w:rPr>
          <w:b/>
        </w:rPr>
        <w:t>РІВНЕНСЬКОЇ ОБЛАСТІ</w:t>
      </w:r>
    </w:p>
    <w:p w:rsidR="00F012C5" w:rsidRDefault="00F012C5" w:rsidP="00F012C5">
      <w:pPr>
        <w:pStyle w:val="Standard"/>
        <w:jc w:val="center"/>
      </w:pPr>
      <w:r>
        <w:rPr>
          <w:b/>
        </w:rPr>
        <w:t>Р І Ш Е Н</w:t>
      </w:r>
      <w:r>
        <w:rPr>
          <w:b/>
          <w:lang w:val="uk-UA"/>
        </w:rPr>
        <w:t xml:space="preserve"> Н</w:t>
      </w:r>
      <w:r>
        <w:rPr>
          <w:b/>
        </w:rPr>
        <w:t xml:space="preserve"> Я</w:t>
      </w:r>
    </w:p>
    <w:p w:rsidR="00F012C5" w:rsidRDefault="00F012C5" w:rsidP="00F012C5">
      <w:pPr>
        <w:pStyle w:val="Standard"/>
        <w:jc w:val="center"/>
        <w:rPr>
          <w:i/>
          <w:sz w:val="20"/>
          <w:szCs w:val="20"/>
        </w:rPr>
      </w:pPr>
      <w:r>
        <w:rPr>
          <w:i/>
          <w:sz w:val="20"/>
          <w:szCs w:val="20"/>
        </w:rPr>
        <w:t>35442, Рівненська обл., Гощанський район, с.Бугрин, вул. Перемоги,1тел.(03650)42181</w:t>
      </w:r>
    </w:p>
    <w:p w:rsidR="00F012C5" w:rsidRDefault="00F012C5" w:rsidP="00F012C5">
      <w:pPr>
        <w:pStyle w:val="Standard"/>
        <w:tabs>
          <w:tab w:val="left" w:pos="6160"/>
        </w:tabs>
        <w:jc w:val="both"/>
      </w:pPr>
      <w:r>
        <w:rPr>
          <w:rFonts w:cs="Times New Roman"/>
          <w:b/>
          <w:bCs/>
          <w:i/>
          <w:iCs/>
          <w:lang w:val="uk-UA"/>
        </w:rPr>
        <w:t xml:space="preserve">               </w:t>
      </w:r>
      <w:r w:rsidR="00E42386">
        <w:rPr>
          <w:noProof/>
        </w:rPr>
        <w:pict>
          <v:shape id="_x0000_s1137" type="#_x0000_t32" style="position:absolute;left:0;text-align:left;margin-left:2.6pt;margin-top:4.6pt;width:476.1pt;height:.3pt;flip:y;z-index:251700224;visibility:visible;mso-position-horizontal-relative:text;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" strokeweight="1.59003mm">
            <v:stroke joinstyle="miter" endcap="square"/>
            <o:lock v:ext="edit" shapetype="f"/>
          </v:shape>
        </w:pict>
      </w:r>
      <w:r>
        <w:rPr>
          <w:rFonts w:cs="Times New Roman"/>
          <w:b/>
          <w:bCs/>
          <w:i/>
          <w:iCs/>
          <w:lang w:val="uk-UA"/>
        </w:rPr>
        <w:tab/>
      </w:r>
    </w:p>
    <w:p w:rsidR="00F012C5" w:rsidRPr="00894DAD" w:rsidRDefault="00F012C5" w:rsidP="00F012C5">
      <w:pPr>
        <w:pStyle w:val="Standard"/>
        <w:tabs>
          <w:tab w:val="left" w:pos="6160"/>
        </w:tabs>
        <w:rPr>
          <w:rStyle w:val="StrongEmphasis"/>
          <w:b w:val="0"/>
          <w:bCs w:val="0"/>
        </w:rPr>
      </w:pPr>
      <w:r>
        <w:rPr>
          <w:rStyle w:val="StrongEmphasis"/>
          <w:rFonts w:eastAsia="Times New Roman"/>
          <w:color w:val="000000"/>
          <w:shd w:val="clear" w:color="auto" w:fill="FFFFFF"/>
          <w:lang w:val="uk-UA" w:eastAsia="ar-SA"/>
        </w:rPr>
        <w:t>від 23 грудня  2020 року № 110</w:t>
      </w:r>
    </w:p>
    <w:p w:rsidR="00F012C5" w:rsidRPr="002258C9" w:rsidRDefault="00F012C5" w:rsidP="00F012C5">
      <w:pPr>
        <w:pStyle w:val="Standard"/>
        <w:tabs>
          <w:tab w:val="left" w:pos="6160"/>
        </w:tabs>
        <w:rPr>
          <w:b/>
        </w:rPr>
      </w:pPr>
      <w:r>
        <w:rPr>
          <w:rStyle w:val="StrongEmphasis"/>
          <w:b w:val="0"/>
          <w:color w:val="000000"/>
          <w:shd w:val="clear" w:color="auto" w:fill="FFFFFF"/>
          <w:lang w:val="uk-UA" w:eastAsia="ar-SA"/>
        </w:rPr>
        <w:t>Про передачу земельних ділянок</w:t>
      </w:r>
      <w:r w:rsidRPr="002258C9">
        <w:rPr>
          <w:rStyle w:val="StrongEmphasis"/>
          <w:b w:val="0"/>
          <w:color w:val="000000"/>
          <w:shd w:val="clear" w:color="auto" w:fill="FFFFFF"/>
          <w:lang w:val="uk-UA" w:eastAsia="ar-SA"/>
        </w:rPr>
        <w:t xml:space="preserve">  в</w:t>
      </w:r>
    </w:p>
    <w:p w:rsidR="00F012C5" w:rsidRDefault="00F012C5" w:rsidP="00F012C5">
      <w:pPr>
        <w:pStyle w:val="Standard"/>
        <w:rPr>
          <w:lang w:val="uk-UA"/>
        </w:rPr>
      </w:pPr>
      <w:r>
        <w:t xml:space="preserve">приватну власність для </w:t>
      </w:r>
      <w:r>
        <w:rPr>
          <w:lang w:val="uk-UA"/>
        </w:rPr>
        <w:t>ведення</w:t>
      </w:r>
    </w:p>
    <w:p w:rsidR="00F012C5" w:rsidRDefault="00F012C5" w:rsidP="00F012C5">
      <w:pPr>
        <w:pStyle w:val="Standard"/>
        <w:rPr>
          <w:lang w:val="uk-UA"/>
        </w:rPr>
      </w:pPr>
      <w:r>
        <w:rPr>
          <w:lang w:val="uk-UA"/>
        </w:rPr>
        <w:t>особистого селянського</w:t>
      </w:r>
    </w:p>
    <w:p w:rsidR="00F012C5" w:rsidRDefault="00F012C5" w:rsidP="00F012C5">
      <w:pPr>
        <w:pStyle w:val="Standard"/>
        <w:rPr>
          <w:lang w:val="uk-UA"/>
        </w:rPr>
      </w:pPr>
      <w:r>
        <w:rPr>
          <w:lang w:val="uk-UA"/>
        </w:rPr>
        <w:t>господарства</w:t>
      </w:r>
      <w:r>
        <w:t xml:space="preserve"> на території </w:t>
      </w:r>
      <w:r>
        <w:rPr>
          <w:lang w:val="uk-UA"/>
        </w:rPr>
        <w:t>Бугринської</w:t>
      </w:r>
    </w:p>
    <w:p w:rsidR="00F012C5" w:rsidRPr="006C3161" w:rsidRDefault="00F012C5" w:rsidP="00F012C5">
      <w:pPr>
        <w:pStyle w:val="Standard"/>
        <w:rPr>
          <w:lang w:val="uk-UA"/>
        </w:rPr>
      </w:pPr>
      <w:r>
        <w:rPr>
          <w:lang w:val="uk-UA"/>
        </w:rPr>
        <w:t>сільської ради</w:t>
      </w:r>
    </w:p>
    <w:p w:rsidR="00F012C5" w:rsidRDefault="00F012C5" w:rsidP="00F012C5">
      <w:pPr>
        <w:pStyle w:val="Standard"/>
        <w:rPr>
          <w:rFonts w:cs="Times New Roman"/>
          <w:lang w:val="uk-UA"/>
        </w:rPr>
      </w:pPr>
      <w:r w:rsidRPr="007C7467">
        <w:rPr>
          <w:lang w:val="uk-UA"/>
        </w:rPr>
        <w:t xml:space="preserve">гр. </w:t>
      </w:r>
      <w:r>
        <w:rPr>
          <w:rFonts w:cs="Times New Roman"/>
          <w:lang w:val="uk-UA"/>
        </w:rPr>
        <w:t>Анохіній Р.А.</w:t>
      </w:r>
    </w:p>
    <w:p w:rsidR="00F012C5" w:rsidRPr="007C7467" w:rsidRDefault="00F012C5" w:rsidP="00F012C5">
      <w:pPr>
        <w:pStyle w:val="Standard"/>
        <w:rPr>
          <w:lang w:val="uk-UA"/>
        </w:rPr>
      </w:pPr>
    </w:p>
    <w:p w:rsidR="00F012C5" w:rsidRPr="00B454A7" w:rsidRDefault="00F012C5" w:rsidP="00F012C5">
      <w:pPr>
        <w:pStyle w:val="Standard"/>
        <w:jc w:val="both"/>
        <w:rPr>
          <w:lang w:val="uk-UA"/>
        </w:rPr>
      </w:pPr>
      <w:r w:rsidRPr="007C7467">
        <w:rPr>
          <w:lang w:val="uk-UA"/>
        </w:rPr>
        <w:t xml:space="preserve">   Розглянувши звернення гр. </w:t>
      </w:r>
      <w:r>
        <w:rPr>
          <w:bCs/>
          <w:lang w:val="uk-UA"/>
        </w:rPr>
        <w:t>Анохіної Раїси Андріївни</w:t>
      </w:r>
      <w:r>
        <w:rPr>
          <w:lang w:val="uk-UA"/>
        </w:rPr>
        <w:t xml:space="preserve">, жительки </w:t>
      </w:r>
      <w:r>
        <w:rPr>
          <w:rFonts w:cs="Times New Roman"/>
          <w:iCs/>
          <w:lang w:val="uk-UA"/>
        </w:rPr>
        <w:t>с.Колесники</w:t>
      </w:r>
      <w:r w:rsidRPr="007C7467">
        <w:rPr>
          <w:lang w:val="uk-UA"/>
        </w:rPr>
        <w:t xml:space="preserve">, про затвердження технічної документації із землеустрою щодо встановлення (відновлення) меж земельної ділянки в натурі (на місцевості) для </w:t>
      </w:r>
      <w:r>
        <w:rPr>
          <w:lang w:val="uk-UA"/>
        </w:rPr>
        <w:t xml:space="preserve">ведення особистого селянського господарства </w:t>
      </w:r>
      <w:r w:rsidRPr="00B454A7">
        <w:rPr>
          <w:lang w:val="uk-UA"/>
        </w:rPr>
        <w:t xml:space="preserve">на території Бугринської сільської ради, </w:t>
      </w:r>
      <w:r w:rsidRPr="007C7467">
        <w:rPr>
          <w:lang w:val="uk-UA"/>
        </w:rPr>
        <w:t xml:space="preserve">розроблену </w:t>
      </w:r>
      <w:r w:rsidRPr="00906B7E">
        <w:rPr>
          <w:rStyle w:val="StrongEmphasis"/>
          <w:rFonts w:cs="Times New Roman"/>
          <w:b w:val="0"/>
          <w:iCs/>
          <w:color w:val="000000"/>
          <w:shd w:val="clear" w:color="auto" w:fill="FFFFFF"/>
          <w:lang w:val="uk-UA" w:eastAsia="ar-SA"/>
        </w:rPr>
        <w:t>ТзОВ «Земля-Плюс»</w:t>
      </w:r>
      <w:r>
        <w:rPr>
          <w:rStyle w:val="StrongEmphasis"/>
          <w:rFonts w:cs="Times New Roman"/>
          <w:b w:val="0"/>
          <w:iCs/>
          <w:color w:val="000000"/>
          <w:shd w:val="clear" w:color="auto" w:fill="FFFFFF"/>
          <w:lang w:val="uk-UA" w:eastAsia="ar-SA"/>
        </w:rPr>
        <w:t xml:space="preserve"> </w:t>
      </w:r>
      <w:r w:rsidRPr="00B454A7">
        <w:rPr>
          <w:lang w:val="uk-UA"/>
        </w:rPr>
        <w:t>погоджену у встановленому порядку, врахувавши результати геодезичної зйо</w:t>
      </w:r>
      <w:r>
        <w:rPr>
          <w:lang w:val="uk-UA"/>
        </w:rPr>
        <w:t>мки та фактичні обміри земельних</w:t>
      </w:r>
      <w:r w:rsidRPr="00B454A7">
        <w:rPr>
          <w:lang w:val="uk-UA"/>
        </w:rPr>
        <w:t xml:space="preserve"> </w:t>
      </w:r>
      <w:r>
        <w:rPr>
          <w:lang w:val="uk-UA"/>
        </w:rPr>
        <w:t>ділянок</w:t>
      </w:r>
      <w:r w:rsidRPr="00B454A7">
        <w:rPr>
          <w:lang w:val="uk-UA"/>
        </w:rPr>
        <w:t xml:space="preserve">, керуючись п. 34 частини першої ст. 26, ст. 33 Закону України «Про місцеве самоврядування в Україні», ст. 12, 118, 121, 122 Земельного кодексу України, </w:t>
      </w:r>
      <w:r w:rsidRPr="00B454A7">
        <w:rPr>
          <w:lang w:val="uk-UA" w:eastAsia="ar-SA"/>
        </w:rPr>
        <w:t>Бугринська сільсь</w:t>
      </w:r>
      <w:r>
        <w:rPr>
          <w:lang w:val="uk-UA" w:eastAsia="ar-SA"/>
        </w:rPr>
        <w:t>ка рада</w:t>
      </w:r>
    </w:p>
    <w:p w:rsidR="00F012C5" w:rsidRPr="00EC747F" w:rsidRDefault="00F012C5" w:rsidP="00F012C5">
      <w:pPr>
        <w:pStyle w:val="Standard"/>
        <w:jc w:val="both"/>
        <w:rPr>
          <w:lang w:val="uk-UA" w:eastAsia="ar-SA"/>
        </w:rPr>
      </w:pPr>
    </w:p>
    <w:p w:rsidR="00F012C5" w:rsidRPr="003268C1" w:rsidRDefault="00F012C5" w:rsidP="00F012C5">
      <w:pPr>
        <w:pStyle w:val="Standard"/>
        <w:jc w:val="center"/>
        <w:rPr>
          <w:b/>
          <w:lang w:val="uk-UA"/>
        </w:rPr>
      </w:pPr>
      <w:r w:rsidRPr="003268C1">
        <w:rPr>
          <w:b/>
          <w:lang w:val="uk-UA"/>
        </w:rPr>
        <w:t>ВИРІШИЛА:</w:t>
      </w:r>
    </w:p>
    <w:p w:rsidR="00F012C5" w:rsidRDefault="00F012C5" w:rsidP="00F012C5">
      <w:pPr>
        <w:pStyle w:val="Standard"/>
        <w:jc w:val="both"/>
      </w:pPr>
      <w:r w:rsidRPr="003268C1">
        <w:rPr>
          <w:lang w:val="uk-UA"/>
        </w:rPr>
        <w:t xml:space="preserve">   1. Затвердити технічну документацію із землеустрою щодо встановлення (відновлення) меж земельної ділянки в нату</w:t>
      </w:r>
      <w:r w:rsidRPr="005E494C">
        <w:t xml:space="preserve">рі (на місцевості) гр. </w:t>
      </w:r>
      <w:r>
        <w:rPr>
          <w:bCs/>
          <w:lang w:val="uk-UA"/>
        </w:rPr>
        <w:t>Анохіній Раїсі Андріївні</w:t>
      </w:r>
      <w:r w:rsidRPr="007D097F">
        <w:rPr>
          <w:lang w:val="uk-UA"/>
        </w:rPr>
        <w:t xml:space="preserve"> </w:t>
      </w:r>
      <w:r w:rsidRPr="005E494C">
        <w:t xml:space="preserve">для </w:t>
      </w:r>
      <w:r>
        <w:rPr>
          <w:lang w:val="uk-UA"/>
        </w:rPr>
        <w:t xml:space="preserve">ведення особистого селянського господарства </w:t>
      </w:r>
      <w:r w:rsidRPr="005E494C">
        <w:t>на терит</w:t>
      </w:r>
      <w:r>
        <w:t xml:space="preserve">орії Бугринської сільської ради </w:t>
      </w:r>
      <w:r w:rsidRPr="005C0498">
        <w:rPr>
          <w:rFonts w:cs="Times New Roman"/>
        </w:rPr>
        <w:t>Гощанського району Рівненської області</w:t>
      </w:r>
      <w:r>
        <w:t>.</w:t>
      </w:r>
    </w:p>
    <w:p w:rsidR="00F012C5" w:rsidRPr="005E494C" w:rsidRDefault="00F012C5" w:rsidP="00F012C5">
      <w:pPr>
        <w:pStyle w:val="Standard"/>
        <w:jc w:val="both"/>
      </w:pPr>
    </w:p>
    <w:p w:rsidR="00F012C5" w:rsidRDefault="00F012C5" w:rsidP="00F012C5">
      <w:pPr>
        <w:pStyle w:val="Standard"/>
        <w:jc w:val="both"/>
      </w:pPr>
      <w:r w:rsidRPr="005E494C">
        <w:t xml:space="preserve">  2. Передати гр. </w:t>
      </w:r>
      <w:r>
        <w:rPr>
          <w:bCs/>
          <w:lang w:val="uk-UA"/>
        </w:rPr>
        <w:t>Анохіній Раїсі Андріївні</w:t>
      </w:r>
      <w:r w:rsidRPr="007D097F">
        <w:rPr>
          <w:lang w:val="uk-UA"/>
        </w:rPr>
        <w:t xml:space="preserve"> </w:t>
      </w:r>
      <w:r w:rsidRPr="005E494C">
        <w:t>в приватну власність земельну ділянку за ка</w:t>
      </w:r>
      <w:r>
        <w:t>дастровим номером: 5621281200:03:003:0331 площею 0.</w:t>
      </w:r>
      <w:r>
        <w:rPr>
          <w:lang w:val="uk-UA"/>
        </w:rPr>
        <w:t>2290</w:t>
      </w:r>
      <w:r w:rsidRPr="005E494C">
        <w:t xml:space="preserve"> га</w:t>
      </w:r>
      <w:r>
        <w:rPr>
          <w:lang w:val="uk-UA"/>
        </w:rPr>
        <w:t xml:space="preserve">; </w:t>
      </w:r>
      <w:r w:rsidRPr="005E494C">
        <w:t>земельну ділянку за ка</w:t>
      </w:r>
      <w:r>
        <w:t>дастровим номером: 5621281200:3:003:0332 площею 0.</w:t>
      </w:r>
      <w:r>
        <w:rPr>
          <w:lang w:val="uk-UA"/>
        </w:rPr>
        <w:t xml:space="preserve">0950 та </w:t>
      </w:r>
      <w:r w:rsidRPr="005E494C">
        <w:t>земельну ділянку за ка</w:t>
      </w:r>
      <w:r>
        <w:t>дастровим номером: 5621281200:04:001:1734 площею 0.</w:t>
      </w:r>
      <w:r>
        <w:rPr>
          <w:lang w:val="uk-UA"/>
        </w:rPr>
        <w:t xml:space="preserve">2795 </w:t>
      </w:r>
      <w:r w:rsidRPr="005E494C">
        <w:t xml:space="preserve"> га для </w:t>
      </w:r>
      <w:r>
        <w:rPr>
          <w:lang w:val="uk-UA"/>
        </w:rPr>
        <w:t xml:space="preserve">ведення особистого селянського господарства за рахунок земель запасу комунальної власності сільськогосподарського призначення (рілля) </w:t>
      </w:r>
      <w:r w:rsidRPr="005E494C">
        <w:t>на терит</w:t>
      </w:r>
      <w:r>
        <w:t>орії Бугринської сільської ради</w:t>
      </w:r>
      <w:r>
        <w:rPr>
          <w:lang w:val="uk-UA"/>
        </w:rPr>
        <w:t xml:space="preserve"> </w:t>
      </w:r>
      <w:r w:rsidRPr="00477543">
        <w:rPr>
          <w:rFonts w:cs="Times New Roman"/>
          <w:lang w:val="uk-UA"/>
        </w:rPr>
        <w:t>Гощанського району Рівненської області</w:t>
      </w:r>
      <w:r>
        <w:t>.</w:t>
      </w:r>
    </w:p>
    <w:p w:rsidR="00F012C5" w:rsidRPr="005E494C" w:rsidRDefault="00F012C5" w:rsidP="00F012C5">
      <w:pPr>
        <w:pStyle w:val="Standard"/>
        <w:jc w:val="both"/>
      </w:pPr>
    </w:p>
    <w:p w:rsidR="00F012C5" w:rsidRDefault="00F012C5" w:rsidP="00F012C5">
      <w:pPr>
        <w:pStyle w:val="Standard"/>
        <w:jc w:val="both"/>
      </w:pPr>
      <w:r w:rsidRPr="005E494C">
        <w:t xml:space="preserve">  3. Гр. </w:t>
      </w:r>
      <w:r>
        <w:rPr>
          <w:bCs/>
          <w:lang w:val="uk-UA"/>
        </w:rPr>
        <w:t>Анохіній Раїсі Андріївні</w:t>
      </w:r>
      <w:r w:rsidRPr="007D097F">
        <w:rPr>
          <w:lang w:val="uk-UA"/>
        </w:rPr>
        <w:t xml:space="preserve"> </w:t>
      </w:r>
      <w:r w:rsidRPr="005E494C">
        <w:t>оформ</w:t>
      </w:r>
      <w:r>
        <w:t>ити право  власності на земельні ділянки</w:t>
      </w:r>
      <w:r w:rsidRPr="005E494C">
        <w:t xml:space="preserve"> в порядку, визначеному законодавством.</w:t>
      </w:r>
    </w:p>
    <w:p w:rsidR="00F012C5" w:rsidRPr="005E494C" w:rsidRDefault="00F012C5" w:rsidP="00F012C5">
      <w:pPr>
        <w:pStyle w:val="Standard"/>
        <w:jc w:val="both"/>
      </w:pPr>
    </w:p>
    <w:p w:rsidR="00F012C5" w:rsidRPr="006C3161" w:rsidRDefault="00F012C5" w:rsidP="00F012C5">
      <w:pPr>
        <w:pStyle w:val="Standard"/>
        <w:tabs>
          <w:tab w:val="left" w:pos="6160"/>
        </w:tabs>
        <w:jc w:val="both"/>
        <w:rPr>
          <w:lang w:val="uk-UA"/>
        </w:rPr>
      </w:pPr>
      <w:r w:rsidRPr="005E494C">
        <w:rPr>
          <w:rStyle w:val="StrongEmphasis"/>
          <w:b w:val="0"/>
          <w:color w:val="000000"/>
          <w:shd w:val="clear" w:color="auto" w:fill="FFFFFF"/>
          <w:lang w:val="uk-UA" w:eastAsia="ar-SA"/>
        </w:rPr>
        <w:t xml:space="preserve">  4. Контроль за виконанням даного рішення покласти на постійну комісію з питань містобудування, будівництва, земельних відносин та охорони навколишнього природного середовища.</w:t>
      </w:r>
    </w:p>
    <w:p w:rsidR="00F012C5" w:rsidRPr="009E49A3" w:rsidRDefault="00F012C5" w:rsidP="00F012C5">
      <w:pPr>
        <w:pStyle w:val="Standard"/>
        <w:tabs>
          <w:tab w:val="left" w:pos="6160"/>
        </w:tabs>
        <w:rPr>
          <w:rStyle w:val="StrongEmphasis"/>
          <w:b w:val="0"/>
          <w:color w:val="000000"/>
          <w:shd w:val="clear" w:color="auto" w:fill="FFFFFF"/>
          <w:lang w:val="uk-UA" w:eastAsia="ar-SA"/>
        </w:rPr>
      </w:pPr>
      <w:r w:rsidRPr="002258C9">
        <w:rPr>
          <w:rStyle w:val="StrongEmphasis"/>
          <w:color w:val="000000"/>
          <w:shd w:val="clear" w:color="auto" w:fill="FFFFFF"/>
          <w:lang w:val="uk-UA" w:eastAsia="ar-SA"/>
        </w:rPr>
        <w:t xml:space="preserve">  </w:t>
      </w:r>
    </w:p>
    <w:p w:rsidR="00F012C5" w:rsidRPr="00477543" w:rsidRDefault="00F012C5" w:rsidP="00F012C5">
      <w:pPr>
        <w:pStyle w:val="Standard"/>
        <w:tabs>
          <w:tab w:val="left" w:pos="6160"/>
        </w:tabs>
        <w:rPr>
          <w:bCs/>
          <w:color w:val="000000"/>
          <w:shd w:val="clear" w:color="auto" w:fill="FFFFFF"/>
          <w:lang w:val="uk-UA" w:eastAsia="ar-SA"/>
        </w:rPr>
      </w:pPr>
      <w:r w:rsidRPr="009E49A3">
        <w:rPr>
          <w:rStyle w:val="StrongEmphasis"/>
          <w:b w:val="0"/>
          <w:color w:val="000000"/>
          <w:shd w:val="clear" w:color="auto" w:fill="FFFFFF"/>
          <w:lang w:val="uk-UA" w:eastAsia="ar-SA"/>
        </w:rPr>
        <w:lastRenderedPageBreak/>
        <w:t>Сільський  голова                                                                                             С. Пилипчук</w:t>
      </w:r>
    </w:p>
    <w:p w:rsidR="00F012C5" w:rsidRPr="009E49A3" w:rsidRDefault="00F012C5" w:rsidP="00F012C5">
      <w:pPr>
        <w:pStyle w:val="Standard"/>
        <w:tabs>
          <w:tab w:val="left" w:pos="6160"/>
        </w:tabs>
        <w:rPr>
          <w:rStyle w:val="StrongEmphasis"/>
          <w:b w:val="0"/>
          <w:bCs w:val="0"/>
        </w:rPr>
      </w:pPr>
    </w:p>
    <w:p w:rsidR="00F012C5" w:rsidRDefault="00F012C5" w:rsidP="00F012C5">
      <w:pPr>
        <w:pStyle w:val="Standard"/>
        <w:tabs>
          <w:tab w:val="left" w:pos="6160"/>
        </w:tabs>
      </w:pPr>
      <w:r>
        <w:rPr>
          <w:noProof/>
          <w:lang w:eastAsia="ru-RU" w:bidi="ar-SA"/>
        </w:rPr>
        <w:drawing>
          <wp:anchor distT="0" distB="0" distL="114300" distR="114300" simplePos="0" relativeHeight="251656192" behindDoc="0" locked="0" layoutInCell="1" allowOverlap="1">
            <wp:simplePos x="0" y="0"/>
            <wp:positionH relativeFrom="margin">
              <wp:align>center</wp:align>
            </wp:positionH>
            <wp:positionV relativeFrom="paragraph">
              <wp:posOffset>153035</wp:posOffset>
            </wp:positionV>
            <wp:extent cx="457200" cy="690880"/>
            <wp:effectExtent l="0" t="0" r="0" b="0"/>
            <wp:wrapNone/>
            <wp:docPr id="40" name="Рисунок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11"/>
                    <pic:cNvPicPr>
                      <a:picLocks noChangeAspect="1" noChangeArrowheads="1"/>
                    </pic:cNvPicPr>
                  </pic:nvPicPr>
                  <pic:blipFill>
                    <a:blip r:embed="rId8" cstate="print">
                      <a:extLst>
                        <a:ext uri="{28A0092B-C50C-407E-A947-70E740481C1C}">
                          <a14:useLocalDpi xmln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v="urn:schemas-microsoft-com:vml" xmlns:wp14="http://schemas.microsoft.com/office/word/2010/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ps="http://schemas.microsoft.com/office/word/2010/wordprocessingShape" xmlns:a14="http://schemas.microsoft.com/office/drawing/2010/main" val="0"/>
                        </a:ext>
                      </a:extLst>
                    </a:blip>
                    <a:srcRect/>
                    <a:stretch>
                      <a:fillRect/>
                    </a:stretch>
                  </pic:blipFill>
                  <pic:spPr bwMode="auto">
                    <a:xfrm>
                      <a:off x="0" y="0"/>
                      <a:ext cx="457200" cy="690880"/>
                    </a:xfrm>
                    <a:prstGeom prst="rect">
                      <a:avLst/>
                    </a:prstGeom>
                    <a:noFill/>
                    <a:ln>
                      <a:noFill/>
                    </a:ln>
                  </pic:spPr>
                </pic:pic>
              </a:graphicData>
            </a:graphic>
          </wp:anchor>
        </w:drawing>
      </w:r>
    </w:p>
    <w:p w:rsidR="00F012C5" w:rsidRDefault="00F012C5" w:rsidP="00F012C5">
      <w:pPr>
        <w:pStyle w:val="Standard"/>
        <w:tabs>
          <w:tab w:val="left" w:pos="6160"/>
        </w:tabs>
      </w:pPr>
    </w:p>
    <w:p w:rsidR="00F012C5" w:rsidRDefault="00F012C5" w:rsidP="00F012C5">
      <w:pPr>
        <w:pStyle w:val="Standard"/>
        <w:tabs>
          <w:tab w:val="left" w:pos="6435"/>
        </w:tabs>
      </w:pPr>
    </w:p>
    <w:p w:rsidR="00F012C5" w:rsidRDefault="00F012C5" w:rsidP="00F012C5">
      <w:pPr>
        <w:pStyle w:val="Standard"/>
        <w:tabs>
          <w:tab w:val="left" w:pos="6435"/>
        </w:tabs>
      </w:pPr>
    </w:p>
    <w:p w:rsidR="00F012C5" w:rsidRDefault="00F012C5" w:rsidP="00F012C5">
      <w:pPr>
        <w:pStyle w:val="Standard"/>
        <w:tabs>
          <w:tab w:val="left" w:pos="6435"/>
        </w:tabs>
      </w:pPr>
    </w:p>
    <w:p w:rsidR="00F012C5" w:rsidRDefault="00F012C5" w:rsidP="00F012C5">
      <w:pPr>
        <w:pStyle w:val="a5"/>
        <w:spacing w:line="360" w:lineRule="auto"/>
        <w:rPr>
          <w:sz w:val="24"/>
          <w:szCs w:val="24"/>
        </w:rPr>
      </w:pPr>
      <w:r>
        <w:rPr>
          <w:sz w:val="24"/>
          <w:szCs w:val="24"/>
        </w:rPr>
        <w:t>УКРАЇНА</w:t>
      </w:r>
    </w:p>
    <w:p w:rsidR="00F012C5" w:rsidRDefault="00F012C5" w:rsidP="00F012C5">
      <w:pPr>
        <w:pStyle w:val="a5"/>
        <w:rPr>
          <w:sz w:val="24"/>
          <w:szCs w:val="24"/>
        </w:rPr>
      </w:pPr>
      <w:r>
        <w:rPr>
          <w:sz w:val="24"/>
          <w:szCs w:val="24"/>
        </w:rPr>
        <w:t>БУГРИНСЬКА СІЛЬСЬКА РАДА</w:t>
      </w:r>
    </w:p>
    <w:p w:rsidR="00F012C5" w:rsidRDefault="00F012C5" w:rsidP="00F012C5">
      <w:pPr>
        <w:pStyle w:val="a5"/>
        <w:rPr>
          <w:sz w:val="24"/>
          <w:szCs w:val="24"/>
        </w:rPr>
      </w:pPr>
      <w:r>
        <w:rPr>
          <w:sz w:val="24"/>
          <w:szCs w:val="24"/>
        </w:rPr>
        <w:t>РІВНЕНСЬКОГО РАЙОНУ</w:t>
      </w:r>
    </w:p>
    <w:p w:rsidR="00F012C5" w:rsidRDefault="00F012C5" w:rsidP="00F012C5">
      <w:pPr>
        <w:pStyle w:val="Standard"/>
        <w:jc w:val="center"/>
        <w:rPr>
          <w:b/>
        </w:rPr>
      </w:pPr>
      <w:r>
        <w:rPr>
          <w:b/>
        </w:rPr>
        <w:t>РІВНЕНСЬКОЇ ОБЛАСТІ</w:t>
      </w:r>
    </w:p>
    <w:p w:rsidR="00F012C5" w:rsidRDefault="00F012C5" w:rsidP="00F012C5">
      <w:pPr>
        <w:pStyle w:val="Standard"/>
        <w:jc w:val="center"/>
      </w:pPr>
      <w:r>
        <w:rPr>
          <w:b/>
        </w:rPr>
        <w:t>Р І Ш Е Н</w:t>
      </w:r>
      <w:r>
        <w:rPr>
          <w:b/>
          <w:lang w:val="uk-UA"/>
        </w:rPr>
        <w:t xml:space="preserve"> Н</w:t>
      </w:r>
      <w:r>
        <w:rPr>
          <w:b/>
        </w:rPr>
        <w:t xml:space="preserve"> Я</w:t>
      </w:r>
    </w:p>
    <w:p w:rsidR="00F012C5" w:rsidRDefault="00F012C5" w:rsidP="00F012C5">
      <w:pPr>
        <w:pStyle w:val="Standard"/>
        <w:jc w:val="center"/>
        <w:rPr>
          <w:i/>
          <w:sz w:val="20"/>
          <w:szCs w:val="20"/>
        </w:rPr>
      </w:pPr>
      <w:r>
        <w:rPr>
          <w:i/>
          <w:sz w:val="20"/>
          <w:szCs w:val="20"/>
        </w:rPr>
        <w:t>35442, Рівненська обл., Гощанський район, с.Бугрин, вул. Перемоги,1тел.(03650)42181</w:t>
      </w:r>
    </w:p>
    <w:p w:rsidR="00F012C5" w:rsidRDefault="00F012C5" w:rsidP="00F012C5">
      <w:pPr>
        <w:pStyle w:val="Standard"/>
        <w:tabs>
          <w:tab w:val="left" w:pos="6160"/>
        </w:tabs>
        <w:jc w:val="both"/>
      </w:pPr>
      <w:r>
        <w:rPr>
          <w:rFonts w:cs="Times New Roman"/>
          <w:b/>
          <w:bCs/>
          <w:i/>
          <w:iCs/>
          <w:lang w:val="uk-UA"/>
        </w:rPr>
        <w:t xml:space="preserve">               </w:t>
      </w:r>
      <w:r w:rsidR="00E42386">
        <w:rPr>
          <w:noProof/>
        </w:rPr>
        <w:pict>
          <v:shape id="_x0000_s1139" type="#_x0000_t32" style="position:absolute;left:0;text-align:left;margin-left:2.6pt;margin-top:4.6pt;width:476.1pt;height:.3pt;flip:y;z-index:251701248;visibility:visible;mso-position-horizontal-relative:text;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" strokeweight="1.59003mm">
            <v:stroke joinstyle="miter" endcap="square"/>
            <o:lock v:ext="edit" shapetype="f"/>
          </v:shape>
        </w:pict>
      </w:r>
      <w:r>
        <w:rPr>
          <w:rFonts w:cs="Times New Roman"/>
          <w:b/>
          <w:bCs/>
          <w:i/>
          <w:iCs/>
          <w:lang w:val="uk-UA"/>
        </w:rPr>
        <w:tab/>
      </w:r>
    </w:p>
    <w:p w:rsidR="00F012C5" w:rsidRPr="00894DAD" w:rsidRDefault="00F012C5" w:rsidP="00F012C5">
      <w:pPr>
        <w:pStyle w:val="Standard"/>
        <w:tabs>
          <w:tab w:val="left" w:pos="6160"/>
        </w:tabs>
        <w:rPr>
          <w:rStyle w:val="StrongEmphasis"/>
          <w:b w:val="0"/>
          <w:bCs w:val="0"/>
        </w:rPr>
      </w:pPr>
      <w:r>
        <w:rPr>
          <w:rStyle w:val="StrongEmphasis"/>
          <w:rFonts w:eastAsia="Times New Roman"/>
          <w:color w:val="000000"/>
          <w:shd w:val="clear" w:color="auto" w:fill="FFFFFF"/>
          <w:lang w:val="uk-UA" w:eastAsia="ar-SA"/>
        </w:rPr>
        <w:t>від 23 грудня  2020 року № 111</w:t>
      </w:r>
    </w:p>
    <w:p w:rsidR="00F012C5" w:rsidRPr="002258C9" w:rsidRDefault="00F012C5" w:rsidP="00F012C5">
      <w:pPr>
        <w:pStyle w:val="Standard"/>
        <w:tabs>
          <w:tab w:val="left" w:pos="6160"/>
        </w:tabs>
        <w:rPr>
          <w:b/>
        </w:rPr>
      </w:pPr>
      <w:r>
        <w:rPr>
          <w:rStyle w:val="StrongEmphasis"/>
          <w:b w:val="0"/>
          <w:color w:val="000000"/>
          <w:shd w:val="clear" w:color="auto" w:fill="FFFFFF"/>
          <w:lang w:val="uk-UA" w:eastAsia="ar-SA"/>
        </w:rPr>
        <w:t>Про передачу земельних ділянок</w:t>
      </w:r>
      <w:r w:rsidRPr="002258C9">
        <w:rPr>
          <w:rStyle w:val="StrongEmphasis"/>
          <w:b w:val="0"/>
          <w:color w:val="000000"/>
          <w:shd w:val="clear" w:color="auto" w:fill="FFFFFF"/>
          <w:lang w:val="uk-UA" w:eastAsia="ar-SA"/>
        </w:rPr>
        <w:t xml:space="preserve">  в</w:t>
      </w:r>
    </w:p>
    <w:p w:rsidR="00F012C5" w:rsidRDefault="00F012C5" w:rsidP="00F012C5">
      <w:pPr>
        <w:pStyle w:val="Standard"/>
        <w:rPr>
          <w:lang w:val="uk-UA"/>
        </w:rPr>
      </w:pPr>
      <w:r>
        <w:t xml:space="preserve">приватну власність для </w:t>
      </w:r>
      <w:r>
        <w:rPr>
          <w:lang w:val="uk-UA"/>
        </w:rPr>
        <w:t>ведення</w:t>
      </w:r>
    </w:p>
    <w:p w:rsidR="00F012C5" w:rsidRDefault="00F012C5" w:rsidP="00F012C5">
      <w:pPr>
        <w:pStyle w:val="Standard"/>
        <w:rPr>
          <w:lang w:val="uk-UA"/>
        </w:rPr>
      </w:pPr>
      <w:r>
        <w:rPr>
          <w:lang w:val="uk-UA"/>
        </w:rPr>
        <w:t>особистого селянського</w:t>
      </w:r>
    </w:p>
    <w:p w:rsidR="00F012C5" w:rsidRDefault="00F012C5" w:rsidP="00F012C5">
      <w:pPr>
        <w:pStyle w:val="Standard"/>
        <w:rPr>
          <w:lang w:val="uk-UA"/>
        </w:rPr>
      </w:pPr>
      <w:r>
        <w:rPr>
          <w:lang w:val="uk-UA"/>
        </w:rPr>
        <w:t>господарства</w:t>
      </w:r>
      <w:r>
        <w:t xml:space="preserve"> </w:t>
      </w:r>
      <w:r>
        <w:rPr>
          <w:lang w:val="uk-UA"/>
        </w:rPr>
        <w:t xml:space="preserve">в с.Колесники </w:t>
      </w:r>
      <w:r>
        <w:t xml:space="preserve">на території </w:t>
      </w:r>
      <w:r>
        <w:rPr>
          <w:lang w:val="uk-UA"/>
        </w:rPr>
        <w:t>Бугринської</w:t>
      </w:r>
    </w:p>
    <w:p w:rsidR="00F012C5" w:rsidRPr="006C3161" w:rsidRDefault="00F012C5" w:rsidP="00F012C5">
      <w:pPr>
        <w:pStyle w:val="Standard"/>
        <w:rPr>
          <w:lang w:val="uk-UA"/>
        </w:rPr>
      </w:pPr>
      <w:r>
        <w:rPr>
          <w:lang w:val="uk-UA"/>
        </w:rPr>
        <w:t>сільської ради</w:t>
      </w:r>
    </w:p>
    <w:p w:rsidR="00F012C5" w:rsidRDefault="00F012C5" w:rsidP="00F012C5">
      <w:pPr>
        <w:pStyle w:val="Standard"/>
        <w:rPr>
          <w:rFonts w:cs="Times New Roman"/>
          <w:lang w:val="uk-UA"/>
        </w:rPr>
      </w:pPr>
      <w:r w:rsidRPr="007C7467">
        <w:rPr>
          <w:lang w:val="uk-UA"/>
        </w:rPr>
        <w:t xml:space="preserve">гр. </w:t>
      </w:r>
      <w:r>
        <w:rPr>
          <w:rFonts w:cs="Times New Roman"/>
          <w:lang w:val="uk-UA"/>
        </w:rPr>
        <w:t>Троцюк Т.Б.</w:t>
      </w:r>
    </w:p>
    <w:p w:rsidR="00F012C5" w:rsidRPr="007C7467" w:rsidRDefault="00F012C5" w:rsidP="00F012C5">
      <w:pPr>
        <w:pStyle w:val="Standard"/>
        <w:rPr>
          <w:lang w:val="uk-UA"/>
        </w:rPr>
      </w:pPr>
    </w:p>
    <w:p w:rsidR="00F012C5" w:rsidRPr="00B454A7" w:rsidRDefault="00F012C5" w:rsidP="00F012C5">
      <w:pPr>
        <w:pStyle w:val="Standard"/>
        <w:jc w:val="both"/>
        <w:rPr>
          <w:lang w:val="uk-UA"/>
        </w:rPr>
      </w:pPr>
      <w:r w:rsidRPr="007C7467">
        <w:rPr>
          <w:lang w:val="uk-UA"/>
        </w:rPr>
        <w:t xml:space="preserve">   Розглянувши звернення гр. </w:t>
      </w:r>
      <w:r>
        <w:rPr>
          <w:bCs/>
          <w:lang w:val="uk-UA"/>
        </w:rPr>
        <w:t>Троцюк Тетяни Богданівни</w:t>
      </w:r>
      <w:r>
        <w:rPr>
          <w:lang w:val="uk-UA"/>
        </w:rPr>
        <w:t xml:space="preserve">, жительки </w:t>
      </w:r>
      <w:r>
        <w:rPr>
          <w:rFonts w:cs="Times New Roman"/>
          <w:iCs/>
          <w:lang w:val="uk-UA"/>
        </w:rPr>
        <w:t>с.Вільгір</w:t>
      </w:r>
      <w:r w:rsidRPr="007C7467">
        <w:rPr>
          <w:lang w:val="uk-UA"/>
        </w:rPr>
        <w:t xml:space="preserve">, про затвердження технічної документації із землеустрою щодо встановлення (відновлення) меж земельної ділянки в натурі (на місцевості) для </w:t>
      </w:r>
      <w:r>
        <w:rPr>
          <w:lang w:val="uk-UA"/>
        </w:rPr>
        <w:t xml:space="preserve">ведення особистого селянського господарства в с.Колесники </w:t>
      </w:r>
      <w:r w:rsidRPr="00B454A7">
        <w:rPr>
          <w:lang w:val="uk-UA"/>
        </w:rPr>
        <w:t xml:space="preserve">на території Бугринської сільської ради, </w:t>
      </w:r>
      <w:r w:rsidRPr="007C7467">
        <w:rPr>
          <w:lang w:val="uk-UA"/>
        </w:rPr>
        <w:t xml:space="preserve">розроблену </w:t>
      </w:r>
      <w:r w:rsidRPr="00906B7E">
        <w:rPr>
          <w:rStyle w:val="StrongEmphasis"/>
          <w:rFonts w:cs="Times New Roman"/>
          <w:b w:val="0"/>
          <w:iCs/>
          <w:color w:val="000000"/>
          <w:shd w:val="clear" w:color="auto" w:fill="FFFFFF"/>
          <w:lang w:val="uk-UA" w:eastAsia="ar-SA"/>
        </w:rPr>
        <w:t>ТзОВ «Земля-Плюс»</w:t>
      </w:r>
      <w:r>
        <w:rPr>
          <w:rStyle w:val="StrongEmphasis"/>
          <w:rFonts w:cs="Times New Roman"/>
          <w:b w:val="0"/>
          <w:iCs/>
          <w:color w:val="000000"/>
          <w:shd w:val="clear" w:color="auto" w:fill="FFFFFF"/>
          <w:lang w:val="uk-UA" w:eastAsia="ar-SA"/>
        </w:rPr>
        <w:t xml:space="preserve"> </w:t>
      </w:r>
      <w:r w:rsidRPr="00B454A7">
        <w:rPr>
          <w:lang w:val="uk-UA"/>
        </w:rPr>
        <w:t>погоджену у встановленому порядку, врахувавши результати геодезичної зйо</w:t>
      </w:r>
      <w:r>
        <w:rPr>
          <w:lang w:val="uk-UA"/>
        </w:rPr>
        <w:t>мки та фактичні обміри земельних</w:t>
      </w:r>
      <w:r w:rsidRPr="00B454A7">
        <w:rPr>
          <w:lang w:val="uk-UA"/>
        </w:rPr>
        <w:t xml:space="preserve"> </w:t>
      </w:r>
      <w:r>
        <w:rPr>
          <w:lang w:val="uk-UA"/>
        </w:rPr>
        <w:t>ділянок</w:t>
      </w:r>
      <w:r w:rsidRPr="00B454A7">
        <w:rPr>
          <w:lang w:val="uk-UA"/>
        </w:rPr>
        <w:t xml:space="preserve">, керуючись п. 34 частини першої ст. 26, ст. 33 Закону України «Про місцеве самоврядування в Україні», ст. 12, 118, 121, 122 Земельного кодексу України, </w:t>
      </w:r>
      <w:r w:rsidRPr="00B454A7">
        <w:rPr>
          <w:lang w:val="uk-UA" w:eastAsia="ar-SA"/>
        </w:rPr>
        <w:t>Бугринська сільсь</w:t>
      </w:r>
      <w:r>
        <w:rPr>
          <w:lang w:val="uk-UA" w:eastAsia="ar-SA"/>
        </w:rPr>
        <w:t>ка рада</w:t>
      </w:r>
    </w:p>
    <w:p w:rsidR="00F012C5" w:rsidRPr="00EC747F" w:rsidRDefault="00F012C5" w:rsidP="00F012C5">
      <w:pPr>
        <w:pStyle w:val="Standard"/>
        <w:jc w:val="both"/>
        <w:rPr>
          <w:lang w:val="uk-UA" w:eastAsia="ar-SA"/>
        </w:rPr>
      </w:pPr>
    </w:p>
    <w:p w:rsidR="00F012C5" w:rsidRPr="003268C1" w:rsidRDefault="00F012C5" w:rsidP="00F012C5">
      <w:pPr>
        <w:pStyle w:val="Standard"/>
        <w:jc w:val="center"/>
        <w:rPr>
          <w:b/>
          <w:lang w:val="uk-UA"/>
        </w:rPr>
      </w:pPr>
      <w:r w:rsidRPr="003268C1">
        <w:rPr>
          <w:b/>
          <w:lang w:val="uk-UA"/>
        </w:rPr>
        <w:t>ВИРІШИЛА:</w:t>
      </w:r>
    </w:p>
    <w:p w:rsidR="00F012C5" w:rsidRDefault="00F012C5" w:rsidP="00F012C5">
      <w:pPr>
        <w:pStyle w:val="Standard"/>
        <w:jc w:val="both"/>
      </w:pPr>
      <w:r w:rsidRPr="003268C1">
        <w:rPr>
          <w:lang w:val="uk-UA"/>
        </w:rPr>
        <w:t xml:space="preserve">   1. Затвердити технічну документацію із землеустрою щодо встановлення (відновлення) меж земельної ділянки в нату</w:t>
      </w:r>
      <w:r w:rsidRPr="005E494C">
        <w:t xml:space="preserve">рі (на місцевості) гр. </w:t>
      </w:r>
      <w:r>
        <w:rPr>
          <w:bCs/>
          <w:lang w:val="uk-UA"/>
        </w:rPr>
        <w:t>Троцюк Тетяні Богданівні</w:t>
      </w:r>
      <w:r w:rsidRPr="005E494C">
        <w:t xml:space="preserve"> для </w:t>
      </w:r>
      <w:r>
        <w:rPr>
          <w:lang w:val="uk-UA"/>
        </w:rPr>
        <w:t xml:space="preserve">ведення особистого селянського господарства в с.Колесники </w:t>
      </w:r>
      <w:r w:rsidRPr="005E494C">
        <w:t>на терит</w:t>
      </w:r>
      <w:r>
        <w:t xml:space="preserve">орії Бугринської сільської ради </w:t>
      </w:r>
      <w:r w:rsidRPr="005C0498">
        <w:rPr>
          <w:rFonts w:cs="Times New Roman"/>
        </w:rPr>
        <w:t>Гощанського району Рівненської області</w:t>
      </w:r>
      <w:r>
        <w:t>.</w:t>
      </w:r>
    </w:p>
    <w:p w:rsidR="00F012C5" w:rsidRPr="005E494C" w:rsidRDefault="00F012C5" w:rsidP="00F012C5">
      <w:pPr>
        <w:pStyle w:val="Standard"/>
        <w:jc w:val="both"/>
      </w:pPr>
    </w:p>
    <w:p w:rsidR="00F012C5" w:rsidRDefault="00F012C5" w:rsidP="00F012C5">
      <w:pPr>
        <w:pStyle w:val="Standard"/>
        <w:jc w:val="both"/>
      </w:pPr>
      <w:r w:rsidRPr="005E494C">
        <w:t xml:space="preserve">  2. Передати гр. </w:t>
      </w:r>
      <w:r>
        <w:rPr>
          <w:bCs/>
          <w:lang w:val="uk-UA"/>
        </w:rPr>
        <w:t>Троцюк Тетяні Богданівні</w:t>
      </w:r>
      <w:r w:rsidRPr="005E494C">
        <w:t xml:space="preserve"> в приватну власність земельну ділянку за ка</w:t>
      </w:r>
      <w:r>
        <w:t>дастровим номером: 5621281200:07:003:0977 площею 0.</w:t>
      </w:r>
      <w:r>
        <w:rPr>
          <w:lang w:val="uk-UA"/>
        </w:rPr>
        <w:t>3550</w:t>
      </w:r>
      <w:r w:rsidRPr="005E494C">
        <w:t xml:space="preserve"> га</w:t>
      </w:r>
      <w:r>
        <w:rPr>
          <w:lang w:val="uk-UA"/>
        </w:rPr>
        <w:t xml:space="preserve">; </w:t>
      </w:r>
      <w:r w:rsidRPr="005E494C">
        <w:t>земельну ділянку за ка</w:t>
      </w:r>
      <w:r>
        <w:t>дастровим номером: 5621281200:07:003:0976 площею 0.</w:t>
      </w:r>
      <w:r>
        <w:rPr>
          <w:lang w:val="uk-UA"/>
        </w:rPr>
        <w:t xml:space="preserve">1508 </w:t>
      </w:r>
      <w:r w:rsidRPr="005E494C">
        <w:t xml:space="preserve">для </w:t>
      </w:r>
      <w:r>
        <w:rPr>
          <w:lang w:val="uk-UA"/>
        </w:rPr>
        <w:t xml:space="preserve">ведення особистого селянського господарства за рахунок земель запасу комунальної власності сільськогосподарського призначення (рілля) в с.Колесники </w:t>
      </w:r>
      <w:r w:rsidRPr="005E494C">
        <w:t>на терит</w:t>
      </w:r>
      <w:r>
        <w:t>орії Бугринської сільської ради</w:t>
      </w:r>
      <w:r>
        <w:rPr>
          <w:lang w:val="uk-UA"/>
        </w:rPr>
        <w:t xml:space="preserve"> </w:t>
      </w:r>
      <w:r w:rsidRPr="00477543">
        <w:rPr>
          <w:rFonts w:cs="Times New Roman"/>
          <w:lang w:val="uk-UA"/>
        </w:rPr>
        <w:t>Гощанського району Рівненської області</w:t>
      </w:r>
      <w:r>
        <w:t>.</w:t>
      </w:r>
    </w:p>
    <w:p w:rsidR="00F012C5" w:rsidRPr="005E494C" w:rsidRDefault="00F012C5" w:rsidP="00F012C5">
      <w:pPr>
        <w:pStyle w:val="Standard"/>
        <w:jc w:val="both"/>
      </w:pPr>
    </w:p>
    <w:p w:rsidR="00F012C5" w:rsidRDefault="00F012C5" w:rsidP="00F012C5">
      <w:pPr>
        <w:pStyle w:val="Standard"/>
        <w:jc w:val="both"/>
      </w:pPr>
      <w:r w:rsidRPr="005E494C">
        <w:t xml:space="preserve">  3. Гр. </w:t>
      </w:r>
      <w:r>
        <w:rPr>
          <w:bCs/>
          <w:lang w:val="uk-UA"/>
        </w:rPr>
        <w:t>Троцюк Тетяні Богданівні</w:t>
      </w:r>
      <w:r w:rsidRPr="005E494C">
        <w:t xml:space="preserve"> оформ</w:t>
      </w:r>
      <w:r>
        <w:t>ити право  власності на земельні ділянки</w:t>
      </w:r>
      <w:r w:rsidRPr="005E494C">
        <w:t xml:space="preserve"> в порядку, визначеному законодавством.</w:t>
      </w:r>
    </w:p>
    <w:p w:rsidR="00F012C5" w:rsidRPr="005E494C" w:rsidRDefault="00F012C5" w:rsidP="00F012C5">
      <w:pPr>
        <w:pStyle w:val="Standard"/>
        <w:jc w:val="both"/>
      </w:pPr>
    </w:p>
    <w:p w:rsidR="00F012C5" w:rsidRPr="006C3161" w:rsidRDefault="00F012C5" w:rsidP="00F012C5">
      <w:pPr>
        <w:pStyle w:val="Standard"/>
        <w:tabs>
          <w:tab w:val="left" w:pos="6160"/>
        </w:tabs>
        <w:jc w:val="both"/>
        <w:rPr>
          <w:lang w:val="uk-UA"/>
        </w:rPr>
      </w:pPr>
      <w:r w:rsidRPr="005E494C">
        <w:rPr>
          <w:rStyle w:val="StrongEmphasis"/>
          <w:b w:val="0"/>
          <w:color w:val="000000"/>
          <w:shd w:val="clear" w:color="auto" w:fill="FFFFFF"/>
          <w:lang w:val="uk-UA" w:eastAsia="ar-SA"/>
        </w:rPr>
        <w:t xml:space="preserve">  4. Контроль за виконанням даного рішення покласти на постійну комісію з питань містобудування, будівництва, земельних відносин та охорони навколишнього природного середовища.</w:t>
      </w:r>
    </w:p>
    <w:p w:rsidR="00F012C5" w:rsidRPr="009E49A3" w:rsidRDefault="00F012C5" w:rsidP="00F012C5">
      <w:pPr>
        <w:pStyle w:val="Standard"/>
        <w:tabs>
          <w:tab w:val="left" w:pos="6160"/>
        </w:tabs>
        <w:rPr>
          <w:rStyle w:val="StrongEmphasis"/>
          <w:b w:val="0"/>
          <w:color w:val="000000"/>
          <w:shd w:val="clear" w:color="auto" w:fill="FFFFFF"/>
          <w:lang w:val="uk-UA" w:eastAsia="ar-SA"/>
        </w:rPr>
      </w:pPr>
      <w:r w:rsidRPr="002258C9">
        <w:rPr>
          <w:rStyle w:val="StrongEmphasis"/>
          <w:color w:val="000000"/>
          <w:shd w:val="clear" w:color="auto" w:fill="FFFFFF"/>
          <w:lang w:val="uk-UA" w:eastAsia="ar-SA"/>
        </w:rPr>
        <w:t xml:space="preserve">  </w:t>
      </w:r>
    </w:p>
    <w:p w:rsidR="00F012C5" w:rsidRDefault="00F012C5" w:rsidP="00F012C5">
      <w:pPr>
        <w:pStyle w:val="Standard"/>
        <w:tabs>
          <w:tab w:val="left" w:pos="6160"/>
        </w:tabs>
        <w:rPr>
          <w:rStyle w:val="StrongEmphasis"/>
          <w:b w:val="0"/>
          <w:color w:val="000000"/>
          <w:shd w:val="clear" w:color="auto" w:fill="FFFFFF"/>
          <w:lang w:val="uk-UA" w:eastAsia="ar-SA"/>
        </w:rPr>
      </w:pPr>
      <w:r w:rsidRPr="009E49A3">
        <w:rPr>
          <w:rStyle w:val="StrongEmphasis"/>
          <w:b w:val="0"/>
          <w:color w:val="000000"/>
          <w:shd w:val="clear" w:color="auto" w:fill="FFFFFF"/>
          <w:lang w:val="uk-UA" w:eastAsia="ar-SA"/>
        </w:rPr>
        <w:t>Сільський  голова                                                                                             С. Пилипчук</w:t>
      </w:r>
    </w:p>
    <w:p w:rsidR="00F012C5" w:rsidRDefault="00F012C5" w:rsidP="00F012C5">
      <w:pPr>
        <w:pStyle w:val="Standard"/>
        <w:tabs>
          <w:tab w:val="left" w:pos="6435"/>
        </w:tabs>
      </w:pPr>
    </w:p>
    <w:p w:rsidR="00F012C5" w:rsidRDefault="00F012C5" w:rsidP="00F012C5">
      <w:pPr>
        <w:pStyle w:val="Standard"/>
        <w:tabs>
          <w:tab w:val="left" w:pos="6435"/>
        </w:tabs>
      </w:pPr>
    </w:p>
    <w:p w:rsidR="00F012C5" w:rsidRDefault="00F012C5" w:rsidP="00F012C5">
      <w:pPr>
        <w:pStyle w:val="Standard"/>
        <w:tabs>
          <w:tab w:val="left" w:pos="6435"/>
        </w:tabs>
        <w:jc w:val="right"/>
      </w:pPr>
      <w:r>
        <w:rPr>
          <w:noProof/>
          <w:lang w:eastAsia="ru-RU" w:bidi="ar-SA"/>
        </w:rPr>
        <w:drawing>
          <wp:anchor distT="0" distB="0" distL="114300" distR="114300" simplePos="0" relativeHeight="251657216" behindDoc="0" locked="0" layoutInCell="1" allowOverlap="1">
            <wp:simplePos x="0" y="0"/>
            <wp:positionH relativeFrom="margin">
              <wp:posOffset>2742565</wp:posOffset>
            </wp:positionH>
            <wp:positionV relativeFrom="paragraph">
              <wp:posOffset>149860</wp:posOffset>
            </wp:positionV>
            <wp:extent cx="457200" cy="690880"/>
            <wp:effectExtent l="0" t="0" r="0" b="0"/>
            <wp:wrapNone/>
            <wp:docPr id="38" name="Рисунок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1"/>
                    <pic:cNvPicPr>
                      <a:picLocks noChangeAspect="1" noChangeArrowheads="1"/>
                    </pic:cNvPicPr>
                  </pic:nvPicPr>
                  <pic:blipFill>
                    <a:blip r:embed="rId8" cstate="print">
                      <a:extLst>
                        <a:ext uri="{28A0092B-C50C-407E-A947-70E740481C1C}">
                          <a14:useLocalDpi xmln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v="urn:schemas-microsoft-com:vml" xmlns:wp14="http://schemas.microsoft.com/office/word/2010/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ps="http://schemas.microsoft.com/office/word/2010/wordprocessingShape" xmlns:a14="http://schemas.microsoft.com/office/drawing/2010/main" val="0"/>
                        </a:ext>
                      </a:extLst>
                    </a:blip>
                    <a:srcRect/>
                    <a:stretch>
                      <a:fillRect/>
                    </a:stretch>
                  </pic:blipFill>
                  <pic:spPr bwMode="auto">
                    <a:xfrm>
                      <a:off x="0" y="0"/>
                      <a:ext cx="457200" cy="690880"/>
                    </a:xfrm>
                    <a:prstGeom prst="rect">
                      <a:avLst/>
                    </a:prstGeom>
                    <a:noFill/>
                    <a:ln>
                      <a:noFill/>
                    </a:ln>
                  </pic:spPr>
                </pic:pic>
              </a:graphicData>
            </a:graphic>
          </wp:anchor>
        </w:drawing>
      </w:r>
    </w:p>
    <w:p w:rsidR="00F012C5" w:rsidRDefault="00F012C5" w:rsidP="00F012C5">
      <w:pPr>
        <w:pStyle w:val="Standard"/>
        <w:tabs>
          <w:tab w:val="left" w:pos="6435"/>
        </w:tabs>
      </w:pPr>
    </w:p>
    <w:p w:rsidR="00F012C5" w:rsidRDefault="00F012C5" w:rsidP="00F012C5">
      <w:pPr>
        <w:pStyle w:val="Standard"/>
        <w:tabs>
          <w:tab w:val="left" w:pos="6435"/>
        </w:tabs>
      </w:pPr>
    </w:p>
    <w:p w:rsidR="00F012C5" w:rsidRDefault="00F012C5" w:rsidP="00F012C5">
      <w:pPr>
        <w:pStyle w:val="Standard"/>
        <w:tabs>
          <w:tab w:val="left" w:pos="6435"/>
        </w:tabs>
      </w:pPr>
    </w:p>
    <w:p w:rsidR="00F012C5" w:rsidRDefault="00F012C5" w:rsidP="00F012C5">
      <w:pPr>
        <w:pStyle w:val="Standard"/>
        <w:tabs>
          <w:tab w:val="left" w:pos="6435"/>
        </w:tabs>
      </w:pPr>
    </w:p>
    <w:p w:rsidR="00F012C5" w:rsidRDefault="00F012C5" w:rsidP="00F012C5">
      <w:pPr>
        <w:pStyle w:val="a5"/>
        <w:spacing w:line="360" w:lineRule="auto"/>
        <w:rPr>
          <w:sz w:val="24"/>
          <w:szCs w:val="24"/>
        </w:rPr>
      </w:pPr>
      <w:r>
        <w:rPr>
          <w:sz w:val="24"/>
          <w:szCs w:val="24"/>
        </w:rPr>
        <w:t>УКРАЇНА</w:t>
      </w:r>
    </w:p>
    <w:p w:rsidR="00F012C5" w:rsidRDefault="00F012C5" w:rsidP="00F012C5">
      <w:pPr>
        <w:pStyle w:val="a5"/>
        <w:rPr>
          <w:sz w:val="24"/>
          <w:szCs w:val="24"/>
        </w:rPr>
      </w:pPr>
      <w:r>
        <w:rPr>
          <w:sz w:val="24"/>
          <w:szCs w:val="24"/>
        </w:rPr>
        <w:t>БУГРИНСЬКА СІЛЬСЬКА РАДА</w:t>
      </w:r>
    </w:p>
    <w:p w:rsidR="00F012C5" w:rsidRDefault="00F012C5" w:rsidP="00F012C5">
      <w:pPr>
        <w:pStyle w:val="a5"/>
        <w:rPr>
          <w:sz w:val="24"/>
          <w:szCs w:val="24"/>
        </w:rPr>
      </w:pPr>
      <w:r>
        <w:rPr>
          <w:sz w:val="24"/>
          <w:szCs w:val="24"/>
        </w:rPr>
        <w:t>РІВНЕНСЬКОГО РАЙОНУ</w:t>
      </w:r>
    </w:p>
    <w:p w:rsidR="00F012C5" w:rsidRDefault="00F012C5" w:rsidP="00F012C5">
      <w:pPr>
        <w:pStyle w:val="Standard"/>
        <w:jc w:val="center"/>
        <w:rPr>
          <w:b/>
        </w:rPr>
      </w:pPr>
      <w:r>
        <w:rPr>
          <w:b/>
        </w:rPr>
        <w:t>РІВНЕНСЬКОЇ ОБЛАСТІ</w:t>
      </w:r>
    </w:p>
    <w:p w:rsidR="00F012C5" w:rsidRDefault="00F012C5" w:rsidP="00F012C5">
      <w:pPr>
        <w:pStyle w:val="Standard"/>
        <w:jc w:val="center"/>
        <w:rPr>
          <w:b/>
        </w:rPr>
      </w:pPr>
      <w:r>
        <w:rPr>
          <w:b/>
        </w:rPr>
        <w:t>Р І Ш Е Н Н Я</w:t>
      </w:r>
    </w:p>
    <w:p w:rsidR="00F012C5" w:rsidRDefault="00F012C5" w:rsidP="00F012C5">
      <w:pPr>
        <w:pStyle w:val="Standard"/>
        <w:jc w:val="center"/>
        <w:rPr>
          <w:i/>
          <w:sz w:val="20"/>
          <w:szCs w:val="20"/>
        </w:rPr>
      </w:pPr>
      <w:r>
        <w:rPr>
          <w:i/>
          <w:sz w:val="20"/>
          <w:szCs w:val="20"/>
        </w:rPr>
        <w:t xml:space="preserve">35442, Рівненська обл., </w:t>
      </w:r>
      <w:r>
        <w:rPr>
          <w:i/>
          <w:sz w:val="20"/>
          <w:szCs w:val="20"/>
          <w:lang w:val="uk-UA"/>
        </w:rPr>
        <w:t>Гощанський район</w:t>
      </w:r>
      <w:r>
        <w:rPr>
          <w:i/>
          <w:sz w:val="20"/>
          <w:szCs w:val="20"/>
        </w:rPr>
        <w:t>, с.Бугрин, вул. Перемоги,1тел.(03650)42181</w:t>
      </w:r>
    </w:p>
    <w:p w:rsidR="00F012C5" w:rsidRDefault="00F012C5" w:rsidP="00F012C5">
      <w:pPr>
        <w:pStyle w:val="Standard"/>
        <w:tabs>
          <w:tab w:val="left" w:pos="6160"/>
        </w:tabs>
        <w:jc w:val="both"/>
      </w:pPr>
      <w:r>
        <w:rPr>
          <w:rStyle w:val="13"/>
          <w:rFonts w:cs="Times New Roman"/>
          <w:b/>
          <w:bCs/>
          <w:i/>
          <w:iCs/>
        </w:rPr>
        <w:t xml:space="preserve">               </w:t>
      </w:r>
      <w:r w:rsidR="00E42386">
        <w:rPr>
          <w:noProof/>
        </w:rPr>
        <w:pict>
          <v:shape id="Прямая со стрелкой 2" o:spid="_x0000_s1140" type="#_x0000_t32" style="position:absolute;left:0;text-align:left;margin-left:2.6pt;margin-top:4.6pt;width:476.1pt;height:.3pt;flip:y;z-index:251702272;visibility:visible;mso-position-horizontal-relative:text;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" strokeweight="1.59003mm">
            <v:stroke joinstyle="miter" endcap="square"/>
            <o:lock v:ext="edit" shapetype="f"/>
          </v:shape>
        </w:pict>
      </w:r>
      <w:r>
        <w:rPr>
          <w:rStyle w:val="13"/>
          <w:rFonts w:cs="Times New Roman"/>
          <w:b/>
          <w:bCs/>
          <w:i/>
          <w:iCs/>
        </w:rPr>
        <w:tab/>
      </w:r>
    </w:p>
    <w:p w:rsidR="00F012C5" w:rsidRPr="00894DAD" w:rsidRDefault="00F012C5" w:rsidP="00F012C5">
      <w:pPr>
        <w:pStyle w:val="Standard"/>
        <w:tabs>
          <w:tab w:val="left" w:pos="6160"/>
        </w:tabs>
        <w:rPr>
          <w:rStyle w:val="StrongEmphasis"/>
          <w:b w:val="0"/>
          <w:bCs w:val="0"/>
        </w:rPr>
      </w:pPr>
      <w:r>
        <w:rPr>
          <w:rStyle w:val="StrongEmphasis"/>
          <w:rFonts w:eastAsia="Times New Roman"/>
          <w:color w:val="000000"/>
          <w:shd w:val="clear" w:color="auto" w:fill="FFFFFF"/>
          <w:lang w:val="uk-UA" w:eastAsia="ar-SA"/>
        </w:rPr>
        <w:t>від 23 грудня  2020 року № 112</w:t>
      </w:r>
    </w:p>
    <w:p w:rsidR="00F012C5" w:rsidRPr="00906B7E" w:rsidRDefault="00F012C5" w:rsidP="00F012C5">
      <w:pPr>
        <w:pStyle w:val="Standard"/>
        <w:tabs>
          <w:tab w:val="left" w:pos="6160"/>
        </w:tabs>
      </w:pPr>
      <w:r w:rsidRPr="00906B7E">
        <w:rPr>
          <w:rStyle w:val="StrongEmphasis"/>
          <w:b w:val="0"/>
          <w:color w:val="000000"/>
          <w:shd w:val="clear" w:color="auto" w:fill="FFFFFF"/>
          <w:lang w:val="uk-UA" w:eastAsia="ar-SA"/>
        </w:rPr>
        <w:t>Про виділення в натурі (на  місцевості) та передачу</w:t>
      </w:r>
    </w:p>
    <w:p w:rsidR="00F012C5" w:rsidRPr="00906B7E" w:rsidRDefault="00F012C5" w:rsidP="00F012C5">
      <w:pPr>
        <w:pStyle w:val="Standard"/>
      </w:pPr>
      <w:r w:rsidRPr="00906B7E">
        <w:t>у власність земельн</w:t>
      </w:r>
      <w:r w:rsidRPr="00906B7E">
        <w:rPr>
          <w:lang w:val="uk-UA"/>
        </w:rPr>
        <w:t>их</w:t>
      </w:r>
      <w:r w:rsidRPr="00906B7E">
        <w:t xml:space="preserve"> ділян</w:t>
      </w:r>
      <w:r w:rsidRPr="00906B7E">
        <w:rPr>
          <w:lang w:val="uk-UA"/>
        </w:rPr>
        <w:t>ок</w:t>
      </w:r>
      <w:r w:rsidRPr="00906B7E">
        <w:t xml:space="preserve"> для ведення особистого</w:t>
      </w:r>
    </w:p>
    <w:p w:rsidR="00F012C5" w:rsidRPr="00906B7E" w:rsidRDefault="00F012C5" w:rsidP="00F012C5">
      <w:pPr>
        <w:pStyle w:val="Standard"/>
      </w:pPr>
      <w:r w:rsidRPr="00906B7E">
        <w:t>селянського господарства на території Бугринської</w:t>
      </w:r>
    </w:p>
    <w:p w:rsidR="00F012C5" w:rsidRPr="00975389" w:rsidRDefault="00F012C5" w:rsidP="00F012C5">
      <w:pPr>
        <w:pStyle w:val="Standard"/>
        <w:tabs>
          <w:tab w:val="left" w:pos="6160"/>
        </w:tabs>
        <w:rPr>
          <w:lang w:val="uk-UA"/>
        </w:rPr>
      </w:pPr>
      <w:r w:rsidRPr="00906B7E">
        <w:rPr>
          <w:rStyle w:val="StrongEmphasis"/>
          <w:b w:val="0"/>
          <w:color w:val="000000"/>
          <w:shd w:val="clear" w:color="auto" w:fill="FFFFFF"/>
          <w:lang w:val="uk-UA" w:eastAsia="ar-SA"/>
        </w:rPr>
        <w:t xml:space="preserve">сільської ради гр. </w:t>
      </w:r>
      <w:r>
        <w:rPr>
          <w:rStyle w:val="StrongEmphasis"/>
          <w:b w:val="0"/>
          <w:color w:val="000000"/>
          <w:shd w:val="clear" w:color="auto" w:fill="FFFFFF"/>
          <w:lang w:val="uk-UA" w:eastAsia="ar-SA"/>
        </w:rPr>
        <w:t>Корейко О.Н.</w:t>
      </w:r>
    </w:p>
    <w:p w:rsidR="00F012C5" w:rsidRPr="00906B7E" w:rsidRDefault="00F012C5" w:rsidP="00F012C5">
      <w:pPr>
        <w:pStyle w:val="Standard"/>
        <w:tabs>
          <w:tab w:val="left" w:pos="6160"/>
        </w:tabs>
        <w:rPr>
          <w:rFonts w:cs="Times New Roman"/>
          <w:iCs/>
          <w:lang w:val="uk-UA" w:eastAsia="ar-SA"/>
        </w:rPr>
      </w:pPr>
    </w:p>
    <w:p w:rsidR="00F012C5" w:rsidRPr="00906B7E" w:rsidRDefault="00F012C5" w:rsidP="00F012C5">
      <w:pPr>
        <w:pStyle w:val="Standard"/>
        <w:tabs>
          <w:tab w:val="left" w:pos="6160"/>
        </w:tabs>
        <w:jc w:val="both"/>
        <w:rPr>
          <w:lang w:val="uk-UA"/>
        </w:rPr>
      </w:pPr>
      <w:r w:rsidRPr="00906B7E">
        <w:rPr>
          <w:rStyle w:val="StrongEmphasis"/>
          <w:b w:val="0"/>
          <w:color w:val="000000"/>
          <w:shd w:val="clear" w:color="auto" w:fill="FFFFFF"/>
          <w:lang w:val="uk-UA" w:eastAsia="ar-SA"/>
        </w:rPr>
        <w:t xml:space="preserve">    Розглянувши звернення гр. </w:t>
      </w:r>
      <w:r>
        <w:rPr>
          <w:rStyle w:val="StrongEmphasis"/>
          <w:b w:val="0"/>
          <w:color w:val="000000"/>
          <w:shd w:val="clear" w:color="auto" w:fill="FFFFFF"/>
          <w:lang w:val="uk-UA" w:eastAsia="ar-SA"/>
        </w:rPr>
        <w:t xml:space="preserve">Корейко Оксани Назарівни, </w:t>
      </w:r>
      <w:r>
        <w:rPr>
          <w:rFonts w:cs="Times New Roman"/>
          <w:iCs/>
          <w:lang w:val="uk-UA"/>
        </w:rPr>
        <w:t>жительки м.Рівне</w:t>
      </w:r>
      <w:r w:rsidRPr="00906B7E">
        <w:rPr>
          <w:rStyle w:val="StrongEmphasis"/>
          <w:b w:val="0"/>
          <w:color w:val="000000"/>
          <w:shd w:val="clear" w:color="auto" w:fill="FFFFFF"/>
          <w:lang w:val="uk-UA" w:eastAsia="ar-SA"/>
        </w:rPr>
        <w:t>, про затвердження технічної документації із землеустрою щодо встановлення (відновлення) меж земельних ділянок в натурі (на місцевості) для ведення особистого селянського господарства, розташованих на території Бугринської сільської ради</w:t>
      </w:r>
      <w:r>
        <w:rPr>
          <w:rStyle w:val="StrongEmphasis"/>
          <w:b w:val="0"/>
          <w:color w:val="000000"/>
          <w:shd w:val="clear" w:color="auto" w:fill="FFFFFF"/>
          <w:lang w:val="uk-UA" w:eastAsia="ar-SA"/>
        </w:rPr>
        <w:t xml:space="preserve">, розроблену </w:t>
      </w:r>
      <w:r w:rsidRPr="00906B7E">
        <w:rPr>
          <w:rStyle w:val="StrongEmphasis"/>
          <w:rFonts w:cs="Times New Roman"/>
          <w:b w:val="0"/>
          <w:iCs/>
          <w:color w:val="000000"/>
          <w:shd w:val="clear" w:color="auto" w:fill="FFFFFF"/>
          <w:lang w:val="uk-UA" w:eastAsia="ar-SA"/>
        </w:rPr>
        <w:t>ТзОВ «Земля-Плюс»</w:t>
      </w:r>
      <w:r w:rsidRPr="00906B7E">
        <w:rPr>
          <w:rStyle w:val="StrongEmphasis"/>
          <w:b w:val="0"/>
          <w:color w:val="000000"/>
          <w:shd w:val="clear" w:color="auto" w:fill="FFFFFF"/>
          <w:lang w:val="uk-UA" w:eastAsia="ar-SA"/>
        </w:rPr>
        <w:t>, відповідно до пункту 34 статті 26, 33  Закону України «Про місцеве самоврядування в Україні», статей 12, 122,  пунктів 16, 17 Перехідних положень Земельного кодексу України та ст. 2, 3, 5, 11 Закону України «Про порядок виділення в натурі (на місцевості) земельних ділянок власниками земельних часток (паїв)», статей 25, 55 Закону України «Про землеус</w:t>
      </w:r>
      <w:r>
        <w:rPr>
          <w:rStyle w:val="StrongEmphasis"/>
          <w:b w:val="0"/>
          <w:color w:val="000000"/>
          <w:shd w:val="clear" w:color="auto" w:fill="FFFFFF"/>
          <w:lang w:val="uk-UA" w:eastAsia="ar-SA"/>
        </w:rPr>
        <w:t>трій», Бугринська сільська рада</w:t>
      </w:r>
    </w:p>
    <w:p w:rsidR="00F012C5" w:rsidRPr="008C731A" w:rsidRDefault="00F012C5" w:rsidP="00F012C5">
      <w:pPr>
        <w:pStyle w:val="Standard"/>
        <w:tabs>
          <w:tab w:val="left" w:pos="6160"/>
        </w:tabs>
        <w:jc w:val="both"/>
        <w:rPr>
          <w:rFonts w:cs="Times New Roman"/>
          <w:iCs/>
          <w:lang w:val="uk-UA" w:eastAsia="ar-SA"/>
        </w:rPr>
      </w:pPr>
    </w:p>
    <w:p w:rsidR="00F012C5" w:rsidRPr="00975389" w:rsidRDefault="00F012C5" w:rsidP="00F012C5">
      <w:pPr>
        <w:pStyle w:val="Standard"/>
        <w:tabs>
          <w:tab w:val="left" w:pos="6160"/>
        </w:tabs>
        <w:jc w:val="center"/>
        <w:rPr>
          <w:lang w:val="uk-UA"/>
        </w:rPr>
      </w:pPr>
      <w:r w:rsidRPr="008C731A">
        <w:rPr>
          <w:rStyle w:val="StrongEmphasis"/>
          <w:color w:val="000000"/>
          <w:shd w:val="clear" w:color="auto" w:fill="FFFFFF"/>
          <w:lang w:val="uk-UA" w:eastAsia="ar-SA"/>
        </w:rPr>
        <w:t>ВИРІШИЛА:</w:t>
      </w:r>
    </w:p>
    <w:p w:rsidR="00F012C5" w:rsidRPr="00906B7E" w:rsidRDefault="00F012C5" w:rsidP="00F012C5">
      <w:pPr>
        <w:pStyle w:val="Standard"/>
        <w:tabs>
          <w:tab w:val="left" w:pos="6160"/>
        </w:tabs>
        <w:jc w:val="both"/>
      </w:pPr>
      <w:r w:rsidRPr="00906B7E">
        <w:rPr>
          <w:rStyle w:val="StrongEmphasis"/>
          <w:rFonts w:cs="Times New Roman"/>
          <w:b w:val="0"/>
          <w:iCs/>
          <w:color w:val="000000"/>
          <w:shd w:val="clear" w:color="auto" w:fill="FFFFFF"/>
          <w:lang w:val="uk-UA" w:eastAsia="ar-SA"/>
        </w:rPr>
        <w:t xml:space="preserve">    1. Затвердити гр. </w:t>
      </w:r>
      <w:r>
        <w:rPr>
          <w:rStyle w:val="StrongEmphasis"/>
          <w:b w:val="0"/>
          <w:color w:val="000000"/>
          <w:shd w:val="clear" w:color="auto" w:fill="FFFFFF"/>
          <w:lang w:val="uk-UA" w:eastAsia="ar-SA"/>
        </w:rPr>
        <w:t>Корейко Оксані Назарівні</w:t>
      </w:r>
      <w:r w:rsidRPr="00906B7E">
        <w:rPr>
          <w:rStyle w:val="StrongEmphasis"/>
          <w:rFonts w:cs="Times New Roman"/>
          <w:b w:val="0"/>
          <w:iCs/>
          <w:color w:val="000000"/>
          <w:shd w:val="clear" w:color="auto" w:fill="FFFFFF"/>
          <w:lang w:val="uk-UA" w:eastAsia="ar-SA"/>
        </w:rPr>
        <w:t xml:space="preserve"> технічну документацію із землеустрою щодо встановлення (відновлення) меж земельних ділянок в натурі (на місцевості) для ведення особистого селянського господарства, розташованих на території Бугринської сільської ради </w:t>
      </w:r>
      <w:r>
        <w:rPr>
          <w:rStyle w:val="StrongEmphasis"/>
          <w:rFonts w:cs="Times New Roman"/>
          <w:b w:val="0"/>
          <w:iCs/>
          <w:color w:val="000000"/>
          <w:shd w:val="clear" w:color="auto" w:fill="FFFFFF"/>
          <w:lang w:val="uk-UA" w:eastAsia="ar-SA"/>
        </w:rPr>
        <w:t xml:space="preserve">площею </w:t>
      </w:r>
      <w:r w:rsidRPr="005C0498">
        <w:rPr>
          <w:rFonts w:cs="Times New Roman"/>
        </w:rPr>
        <w:t>Гощанського району Рівненської області</w:t>
      </w:r>
      <w:r>
        <w:rPr>
          <w:rStyle w:val="StrongEmphasis"/>
          <w:rFonts w:cs="Times New Roman"/>
          <w:b w:val="0"/>
          <w:iCs/>
          <w:color w:val="000000"/>
          <w:shd w:val="clear" w:color="auto" w:fill="FFFFFF"/>
          <w:lang w:val="uk-UA" w:eastAsia="ar-SA"/>
        </w:rPr>
        <w:t xml:space="preserve"> 1.1722</w:t>
      </w:r>
      <w:r w:rsidRPr="00906B7E">
        <w:rPr>
          <w:rStyle w:val="StrongEmphasis"/>
          <w:rFonts w:cs="Times New Roman"/>
          <w:b w:val="0"/>
          <w:iCs/>
          <w:color w:val="000000"/>
          <w:shd w:val="clear" w:color="auto" w:fill="FFFFFF"/>
          <w:lang w:val="uk-UA" w:eastAsia="ar-SA"/>
        </w:rPr>
        <w:t xml:space="preserve"> га за к</w:t>
      </w:r>
      <w:r>
        <w:rPr>
          <w:rStyle w:val="StrongEmphasis"/>
          <w:rFonts w:cs="Times New Roman"/>
          <w:b w:val="0"/>
          <w:iCs/>
          <w:color w:val="000000"/>
          <w:shd w:val="clear" w:color="auto" w:fill="FFFFFF"/>
          <w:lang w:val="uk-UA" w:eastAsia="ar-SA"/>
        </w:rPr>
        <w:t>адастровим номером 5621281200:01:003:0652;  площею 0.1413</w:t>
      </w:r>
      <w:r w:rsidRPr="00906B7E">
        <w:rPr>
          <w:rStyle w:val="StrongEmphasis"/>
          <w:rFonts w:cs="Times New Roman"/>
          <w:b w:val="0"/>
          <w:iCs/>
          <w:color w:val="000000"/>
          <w:shd w:val="clear" w:color="auto" w:fill="FFFFFF"/>
          <w:lang w:val="uk-UA" w:eastAsia="ar-SA"/>
        </w:rPr>
        <w:t xml:space="preserve"> га за кадастровим номером 562128120</w:t>
      </w:r>
      <w:r>
        <w:rPr>
          <w:rStyle w:val="StrongEmphasis"/>
          <w:rFonts w:cs="Times New Roman"/>
          <w:b w:val="0"/>
          <w:iCs/>
          <w:color w:val="000000"/>
          <w:shd w:val="clear" w:color="auto" w:fill="FFFFFF"/>
          <w:lang w:val="uk-UA" w:eastAsia="ar-SA"/>
        </w:rPr>
        <w:t>0:01:011:0491; площею  0.1279</w:t>
      </w:r>
      <w:r w:rsidRPr="00906B7E">
        <w:rPr>
          <w:rStyle w:val="StrongEmphasis"/>
          <w:rFonts w:cs="Times New Roman"/>
          <w:b w:val="0"/>
          <w:iCs/>
          <w:color w:val="000000"/>
          <w:shd w:val="clear" w:color="auto" w:fill="FFFFFF"/>
          <w:lang w:val="uk-UA" w:eastAsia="ar-SA"/>
        </w:rPr>
        <w:t xml:space="preserve"> га за кадас</w:t>
      </w:r>
      <w:r>
        <w:rPr>
          <w:rStyle w:val="StrongEmphasis"/>
          <w:rFonts w:cs="Times New Roman"/>
          <w:b w:val="0"/>
          <w:iCs/>
          <w:color w:val="000000"/>
          <w:shd w:val="clear" w:color="auto" w:fill="FFFFFF"/>
          <w:lang w:val="uk-UA" w:eastAsia="ar-SA"/>
        </w:rPr>
        <w:t>тровим номером 5621281200:01:011:0492</w:t>
      </w:r>
      <w:r w:rsidRPr="00906B7E">
        <w:rPr>
          <w:rStyle w:val="StrongEmphasis"/>
          <w:rFonts w:cs="Times New Roman"/>
          <w:b w:val="0"/>
          <w:iCs/>
          <w:color w:val="000000"/>
          <w:shd w:val="clear" w:color="auto" w:fill="FFFFFF"/>
          <w:lang w:val="uk-UA" w:eastAsia="ar-SA"/>
        </w:rPr>
        <w:t>.</w:t>
      </w:r>
    </w:p>
    <w:p w:rsidR="00F012C5" w:rsidRPr="00906B7E" w:rsidRDefault="00F012C5" w:rsidP="00F012C5">
      <w:pPr>
        <w:pStyle w:val="Standard"/>
        <w:tabs>
          <w:tab w:val="left" w:pos="6160"/>
        </w:tabs>
        <w:jc w:val="both"/>
      </w:pPr>
    </w:p>
    <w:p w:rsidR="00F012C5" w:rsidRDefault="00F012C5" w:rsidP="00F012C5">
      <w:pPr>
        <w:pStyle w:val="Standard"/>
        <w:tabs>
          <w:tab w:val="left" w:pos="6160"/>
        </w:tabs>
        <w:jc w:val="both"/>
        <w:rPr>
          <w:rStyle w:val="StrongEmphasis"/>
          <w:b w:val="0"/>
          <w:color w:val="000000"/>
          <w:shd w:val="clear" w:color="auto" w:fill="FFFFFF"/>
          <w:lang w:val="uk-UA" w:eastAsia="ar-SA"/>
        </w:rPr>
      </w:pPr>
      <w:r w:rsidRPr="00906B7E">
        <w:rPr>
          <w:rStyle w:val="StrongEmphasis"/>
          <w:b w:val="0"/>
          <w:color w:val="000000"/>
          <w:shd w:val="clear" w:color="auto" w:fill="FFFFFF"/>
          <w:lang w:val="uk-UA" w:eastAsia="ar-SA"/>
        </w:rPr>
        <w:t xml:space="preserve">    2. Передати гр. </w:t>
      </w:r>
      <w:r>
        <w:rPr>
          <w:rStyle w:val="StrongEmphasis"/>
          <w:b w:val="0"/>
          <w:color w:val="000000"/>
          <w:shd w:val="clear" w:color="auto" w:fill="FFFFFF"/>
          <w:lang w:val="uk-UA" w:eastAsia="ar-SA"/>
        </w:rPr>
        <w:t>Корейко Оксані Назарівні</w:t>
      </w:r>
      <w:r w:rsidRPr="00906B7E">
        <w:rPr>
          <w:rStyle w:val="StrongEmphasis"/>
          <w:rFonts w:cs="Times New Roman"/>
          <w:b w:val="0"/>
          <w:iCs/>
          <w:color w:val="000000"/>
          <w:shd w:val="clear" w:color="auto" w:fill="FFFFFF"/>
          <w:lang w:val="uk-UA" w:eastAsia="ar-SA"/>
        </w:rPr>
        <w:t xml:space="preserve"> </w:t>
      </w:r>
      <w:r w:rsidRPr="00906B7E">
        <w:rPr>
          <w:rStyle w:val="StrongEmphasis"/>
          <w:b w:val="0"/>
          <w:color w:val="000000"/>
          <w:shd w:val="clear" w:color="auto" w:fill="FFFFFF"/>
          <w:lang w:val="uk-UA" w:eastAsia="ar-SA"/>
        </w:rPr>
        <w:t xml:space="preserve">в приватну  власність земельну ділянку </w:t>
      </w:r>
      <w:r w:rsidRPr="00906B7E">
        <w:rPr>
          <w:rStyle w:val="StrongEmphasis"/>
          <w:rFonts w:cs="Times New Roman"/>
          <w:b w:val="0"/>
          <w:iCs/>
          <w:color w:val="000000"/>
          <w:shd w:val="clear" w:color="auto" w:fill="FFFFFF"/>
          <w:lang w:val="uk-UA" w:eastAsia="ar-SA"/>
        </w:rPr>
        <w:t xml:space="preserve">площею </w:t>
      </w:r>
      <w:r>
        <w:rPr>
          <w:rStyle w:val="StrongEmphasis"/>
          <w:rFonts w:cs="Times New Roman"/>
          <w:b w:val="0"/>
          <w:iCs/>
          <w:color w:val="000000"/>
          <w:shd w:val="clear" w:color="auto" w:fill="FFFFFF"/>
          <w:lang w:val="uk-UA" w:eastAsia="ar-SA"/>
        </w:rPr>
        <w:t>1.1722</w:t>
      </w:r>
      <w:r w:rsidRPr="00906B7E">
        <w:rPr>
          <w:rStyle w:val="StrongEmphasis"/>
          <w:rFonts w:cs="Times New Roman"/>
          <w:b w:val="0"/>
          <w:iCs/>
          <w:color w:val="000000"/>
          <w:shd w:val="clear" w:color="auto" w:fill="FFFFFF"/>
          <w:lang w:val="uk-UA" w:eastAsia="ar-SA"/>
        </w:rPr>
        <w:t xml:space="preserve"> га за к</w:t>
      </w:r>
      <w:r>
        <w:rPr>
          <w:rStyle w:val="StrongEmphasis"/>
          <w:rFonts w:cs="Times New Roman"/>
          <w:b w:val="0"/>
          <w:iCs/>
          <w:color w:val="000000"/>
          <w:shd w:val="clear" w:color="auto" w:fill="FFFFFF"/>
          <w:lang w:val="uk-UA" w:eastAsia="ar-SA"/>
        </w:rPr>
        <w:t>адастровим номером 5621281200:01:003:0652;  площею 0.1413</w:t>
      </w:r>
      <w:r w:rsidRPr="00906B7E">
        <w:rPr>
          <w:rStyle w:val="StrongEmphasis"/>
          <w:rFonts w:cs="Times New Roman"/>
          <w:b w:val="0"/>
          <w:iCs/>
          <w:color w:val="000000"/>
          <w:shd w:val="clear" w:color="auto" w:fill="FFFFFF"/>
          <w:lang w:val="uk-UA" w:eastAsia="ar-SA"/>
        </w:rPr>
        <w:t xml:space="preserve"> га за кадастровим номером 562128120</w:t>
      </w:r>
      <w:r>
        <w:rPr>
          <w:rStyle w:val="StrongEmphasis"/>
          <w:rFonts w:cs="Times New Roman"/>
          <w:b w:val="0"/>
          <w:iCs/>
          <w:color w:val="000000"/>
          <w:shd w:val="clear" w:color="auto" w:fill="FFFFFF"/>
          <w:lang w:val="uk-UA" w:eastAsia="ar-SA"/>
        </w:rPr>
        <w:t>0:01:011:0491; площею  0.1279</w:t>
      </w:r>
      <w:r w:rsidRPr="00906B7E">
        <w:rPr>
          <w:rStyle w:val="StrongEmphasis"/>
          <w:rFonts w:cs="Times New Roman"/>
          <w:b w:val="0"/>
          <w:iCs/>
          <w:color w:val="000000"/>
          <w:shd w:val="clear" w:color="auto" w:fill="FFFFFF"/>
          <w:lang w:val="uk-UA" w:eastAsia="ar-SA"/>
        </w:rPr>
        <w:t xml:space="preserve"> га за кадас</w:t>
      </w:r>
      <w:r>
        <w:rPr>
          <w:rStyle w:val="StrongEmphasis"/>
          <w:rFonts w:cs="Times New Roman"/>
          <w:b w:val="0"/>
          <w:iCs/>
          <w:color w:val="000000"/>
          <w:shd w:val="clear" w:color="auto" w:fill="FFFFFF"/>
          <w:lang w:val="uk-UA" w:eastAsia="ar-SA"/>
        </w:rPr>
        <w:t>тровим номером 5621281200:01:011:0492</w:t>
      </w:r>
      <w:r w:rsidRPr="00906B7E">
        <w:rPr>
          <w:rStyle w:val="StrongEmphasis"/>
          <w:b w:val="0"/>
          <w:color w:val="000000"/>
          <w:shd w:val="clear" w:color="auto" w:fill="FFFFFF"/>
          <w:lang w:val="uk-UA" w:eastAsia="ar-SA"/>
        </w:rPr>
        <w:t xml:space="preserve"> для ведення особистого селянського господарства взам</w:t>
      </w:r>
      <w:r>
        <w:rPr>
          <w:rStyle w:val="StrongEmphasis"/>
          <w:b w:val="0"/>
          <w:color w:val="000000"/>
          <w:shd w:val="clear" w:color="auto" w:fill="FFFFFF"/>
          <w:lang w:val="uk-UA" w:eastAsia="ar-SA"/>
        </w:rPr>
        <w:t>ін сертифікату серії РВ №0049161</w:t>
      </w:r>
      <w:r w:rsidRPr="00906B7E">
        <w:rPr>
          <w:rStyle w:val="StrongEmphasis"/>
          <w:b w:val="0"/>
          <w:color w:val="000000"/>
          <w:shd w:val="clear" w:color="auto" w:fill="FFFFFF"/>
          <w:lang w:val="uk-UA" w:eastAsia="ar-SA"/>
        </w:rPr>
        <w:t xml:space="preserve"> на право на земельну частку (пай) на території Бу</w:t>
      </w:r>
      <w:r>
        <w:rPr>
          <w:rStyle w:val="StrongEmphasis"/>
          <w:b w:val="0"/>
          <w:color w:val="000000"/>
          <w:shd w:val="clear" w:color="auto" w:fill="FFFFFF"/>
          <w:lang w:val="uk-UA" w:eastAsia="ar-SA"/>
        </w:rPr>
        <w:t xml:space="preserve">гринської сільської ради </w:t>
      </w:r>
      <w:r w:rsidRPr="00477543">
        <w:rPr>
          <w:rFonts w:cs="Times New Roman"/>
          <w:lang w:val="uk-UA"/>
        </w:rPr>
        <w:t>Гощанського району Рівненської області</w:t>
      </w:r>
      <w:r>
        <w:rPr>
          <w:rStyle w:val="StrongEmphasis"/>
          <w:b w:val="0"/>
          <w:color w:val="000000"/>
          <w:shd w:val="clear" w:color="auto" w:fill="FFFFFF"/>
          <w:lang w:val="uk-UA" w:eastAsia="ar-SA"/>
        </w:rPr>
        <w:t>.</w:t>
      </w:r>
    </w:p>
    <w:p w:rsidR="00F012C5" w:rsidRDefault="00F012C5" w:rsidP="00F012C5">
      <w:pPr>
        <w:pStyle w:val="Standard"/>
        <w:tabs>
          <w:tab w:val="left" w:pos="6160"/>
        </w:tabs>
        <w:jc w:val="both"/>
        <w:rPr>
          <w:rStyle w:val="StrongEmphasis"/>
          <w:b w:val="0"/>
          <w:color w:val="000000"/>
          <w:shd w:val="clear" w:color="auto" w:fill="FFFFFF"/>
          <w:lang w:val="uk-UA" w:eastAsia="ar-SA"/>
        </w:rPr>
      </w:pPr>
    </w:p>
    <w:p w:rsidR="00F012C5" w:rsidRDefault="00F012C5" w:rsidP="00F012C5">
      <w:pPr>
        <w:pStyle w:val="Standard"/>
        <w:jc w:val="both"/>
      </w:pPr>
      <w:r>
        <w:t xml:space="preserve">  3</w:t>
      </w:r>
      <w:r w:rsidRPr="005E494C">
        <w:t xml:space="preserve">. Гр. </w:t>
      </w:r>
      <w:r>
        <w:rPr>
          <w:rStyle w:val="StrongEmphasis"/>
          <w:b w:val="0"/>
          <w:color w:val="000000"/>
          <w:shd w:val="clear" w:color="auto" w:fill="FFFFFF"/>
          <w:lang w:val="uk-UA" w:eastAsia="ar-SA"/>
        </w:rPr>
        <w:t>Корейко Оксані Назарівні</w:t>
      </w:r>
      <w:r w:rsidRPr="00906B7E">
        <w:rPr>
          <w:rStyle w:val="StrongEmphasis"/>
          <w:rFonts w:cs="Times New Roman"/>
          <w:b w:val="0"/>
          <w:iCs/>
          <w:color w:val="000000"/>
          <w:shd w:val="clear" w:color="auto" w:fill="FFFFFF"/>
          <w:lang w:val="uk-UA" w:eastAsia="ar-SA"/>
        </w:rPr>
        <w:t xml:space="preserve"> </w:t>
      </w:r>
      <w:r w:rsidRPr="005E494C">
        <w:t>оформ</w:t>
      </w:r>
      <w:r>
        <w:t>ити право  власності на земельні ділянки</w:t>
      </w:r>
      <w:r w:rsidRPr="005E494C">
        <w:t xml:space="preserve"> в порядку, визначеному законодавством.</w:t>
      </w:r>
    </w:p>
    <w:p w:rsidR="00F012C5" w:rsidRPr="00906B7E" w:rsidRDefault="00F012C5" w:rsidP="00F012C5">
      <w:pPr>
        <w:pStyle w:val="Standard"/>
        <w:tabs>
          <w:tab w:val="left" w:pos="6160"/>
        </w:tabs>
        <w:jc w:val="both"/>
        <w:rPr>
          <w:rFonts w:cs="Times New Roman"/>
          <w:iCs/>
          <w:lang w:val="uk-UA" w:eastAsia="ar-SA"/>
        </w:rPr>
      </w:pPr>
    </w:p>
    <w:p w:rsidR="00F012C5" w:rsidRDefault="00F012C5" w:rsidP="00F012C5">
      <w:pPr>
        <w:pStyle w:val="Standard"/>
        <w:tabs>
          <w:tab w:val="left" w:pos="6160"/>
        </w:tabs>
        <w:jc w:val="both"/>
        <w:rPr>
          <w:rStyle w:val="StrongEmphasis"/>
          <w:b w:val="0"/>
          <w:color w:val="000000"/>
          <w:shd w:val="clear" w:color="auto" w:fill="FFFFFF"/>
          <w:lang w:val="uk-UA" w:eastAsia="ar-SA"/>
        </w:rPr>
      </w:pPr>
      <w:r>
        <w:rPr>
          <w:rStyle w:val="StrongEmphasis"/>
          <w:b w:val="0"/>
          <w:color w:val="000000"/>
          <w:shd w:val="clear" w:color="auto" w:fill="FFFFFF"/>
          <w:lang w:val="uk-UA" w:eastAsia="ar-SA"/>
        </w:rPr>
        <w:t xml:space="preserve">    4</w:t>
      </w:r>
      <w:r w:rsidRPr="00906B7E">
        <w:rPr>
          <w:rStyle w:val="StrongEmphasis"/>
          <w:b w:val="0"/>
          <w:color w:val="000000"/>
          <w:shd w:val="clear" w:color="auto" w:fill="FFFFFF"/>
          <w:lang w:val="uk-UA" w:eastAsia="ar-SA"/>
        </w:rPr>
        <w:t>. Контроль за виконанням даного рішення покласти на постійну комісію з питань містобудування, будівництва, земельних відносин та охорони навко</w:t>
      </w:r>
      <w:r>
        <w:rPr>
          <w:rStyle w:val="StrongEmphasis"/>
          <w:b w:val="0"/>
          <w:color w:val="000000"/>
          <w:shd w:val="clear" w:color="auto" w:fill="FFFFFF"/>
          <w:lang w:val="uk-UA" w:eastAsia="ar-SA"/>
        </w:rPr>
        <w:t>лишнього природного середовища.</w:t>
      </w:r>
    </w:p>
    <w:p w:rsidR="00F012C5" w:rsidRPr="0013492D" w:rsidRDefault="00F012C5" w:rsidP="00F012C5">
      <w:pPr>
        <w:pStyle w:val="Standard"/>
        <w:tabs>
          <w:tab w:val="left" w:pos="6160"/>
        </w:tabs>
        <w:jc w:val="both"/>
        <w:rPr>
          <w:bCs/>
          <w:color w:val="000000"/>
          <w:shd w:val="clear" w:color="auto" w:fill="FFFFFF"/>
          <w:lang w:val="uk-UA" w:eastAsia="ar-SA"/>
        </w:rPr>
      </w:pPr>
    </w:p>
    <w:p w:rsidR="00F012C5" w:rsidRPr="0033370F" w:rsidRDefault="00F012C5" w:rsidP="00F012C5">
      <w:pPr>
        <w:pStyle w:val="Standard"/>
        <w:tabs>
          <w:tab w:val="left" w:pos="6160"/>
        </w:tabs>
        <w:rPr>
          <w:bCs/>
          <w:color w:val="000000"/>
          <w:shd w:val="clear" w:color="auto" w:fill="FFFFFF"/>
          <w:lang w:val="uk-UA" w:eastAsia="ar-SA"/>
        </w:rPr>
      </w:pPr>
      <w:r w:rsidRPr="009E49A3">
        <w:rPr>
          <w:rStyle w:val="StrongEmphasis"/>
          <w:b w:val="0"/>
          <w:color w:val="000000"/>
          <w:shd w:val="clear" w:color="auto" w:fill="FFFFFF"/>
          <w:lang w:val="uk-UA" w:eastAsia="ar-SA"/>
        </w:rPr>
        <w:lastRenderedPageBreak/>
        <w:t xml:space="preserve">Сільський голова                                                                         </w:t>
      </w:r>
      <w:r>
        <w:rPr>
          <w:rStyle w:val="StrongEmphasis"/>
          <w:b w:val="0"/>
          <w:color w:val="000000"/>
          <w:shd w:val="clear" w:color="auto" w:fill="FFFFFF"/>
          <w:lang w:val="uk-UA" w:eastAsia="ar-SA"/>
        </w:rPr>
        <w:t xml:space="preserve">                      С.Пилипчук</w:t>
      </w:r>
    </w:p>
    <w:p w:rsidR="00F012C5" w:rsidRPr="005C0498" w:rsidRDefault="00F012C5" w:rsidP="00F012C5">
      <w:pPr>
        <w:widowControl w:val="0"/>
        <w:tabs>
          <w:tab w:val="left" w:pos="6435"/>
        </w:tabs>
        <w:autoSpaceDE w:val="0"/>
        <w:spacing w:after="0"/>
        <w:jc w:val="right"/>
        <w:rPr>
          <w:rFonts w:ascii="Times New Roman" w:hAnsi="Times New Roman"/>
          <w:sz w:val="24"/>
          <w:szCs w:val="24"/>
        </w:rPr>
      </w:pPr>
    </w:p>
    <w:p w:rsidR="00F012C5" w:rsidRPr="005C0498" w:rsidRDefault="00F012C5" w:rsidP="00F012C5">
      <w:pPr>
        <w:widowControl w:val="0"/>
        <w:tabs>
          <w:tab w:val="left" w:pos="6435"/>
        </w:tabs>
        <w:autoSpaceDE w:val="0"/>
        <w:spacing w:after="0"/>
        <w:rPr>
          <w:rFonts w:ascii="Times New Roman" w:hAnsi="Times New Roman"/>
          <w:sz w:val="24"/>
          <w:szCs w:val="24"/>
        </w:rPr>
      </w:pPr>
      <w:r w:rsidRPr="005C0498">
        <w:rPr>
          <w:rFonts w:ascii="Times New Roman" w:hAnsi="Times New Roman"/>
          <w:noProof/>
          <w:sz w:val="24"/>
          <w:szCs w:val="24"/>
          <w:lang w:val="ru-RU" w:eastAsia="ru-RU"/>
        </w:rPr>
        <w:drawing>
          <wp:anchor distT="0" distB="0" distL="114300" distR="114300" simplePos="0" relativeHeight="251616256" behindDoc="0" locked="0" layoutInCell="1" allowOverlap="1">
            <wp:simplePos x="0" y="0"/>
            <wp:positionH relativeFrom="column">
              <wp:posOffset>2872105</wp:posOffset>
            </wp:positionH>
            <wp:positionV relativeFrom="paragraph">
              <wp:posOffset>-1270</wp:posOffset>
            </wp:positionV>
            <wp:extent cx="459105" cy="690880"/>
            <wp:effectExtent l="0" t="0" r="0" b="0"/>
            <wp:wrapNone/>
            <wp:docPr id="36" name="Рисунок 36" descr="Герб України"/>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3" descr="Герб України"/>
                    <pic:cNvPicPr>
                      <a:picLocks noChangeAspect="1" noChangeArrowheads="1"/>
                    </pic:cNvPicPr>
                  </pic:nvPicPr>
                  <pic:blipFill>
                    <a:blip r:embed="rId8" cstate="print">
                      <a:extLst>
                        <a:ext uri="{28A0092B-C50C-407E-A947-70E740481C1C}">
                          <a14:useLocalDpi xmln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v="urn:schemas-microsoft-com:vml" xmlns:wp14="http://schemas.microsoft.com/office/word/2010/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ps="http://schemas.microsoft.com/office/word/2010/wordprocessingShape" xmlns:a14="http://schemas.microsoft.com/office/drawing/2010/main" val="0"/>
                        </a:ext>
                      </a:extLst>
                    </a:blip>
                    <a:srcRect/>
                    <a:stretch>
                      <a:fillRect/>
                    </a:stretch>
                  </pic:blipFill>
                  <pic:spPr bwMode="auto">
                    <a:xfrm>
                      <a:off x="0" y="0"/>
                      <a:ext cx="459105" cy="690880"/>
                    </a:xfrm>
                    <a:prstGeom prst="rect">
                      <a:avLst/>
                    </a:prstGeom>
                    <a:noFill/>
                    <a:ln>
                      <a:noFill/>
                    </a:ln>
                  </pic:spPr>
                </pic:pic>
              </a:graphicData>
            </a:graphic>
          </wp:anchor>
        </w:drawing>
      </w:r>
    </w:p>
    <w:p w:rsidR="00F012C5" w:rsidRPr="005C0498" w:rsidRDefault="00F012C5" w:rsidP="00F012C5">
      <w:pPr>
        <w:widowControl w:val="0"/>
        <w:tabs>
          <w:tab w:val="left" w:pos="6435"/>
        </w:tabs>
        <w:autoSpaceDE w:val="0"/>
        <w:spacing w:after="0"/>
        <w:rPr>
          <w:rFonts w:ascii="Times New Roman" w:hAnsi="Times New Roman"/>
          <w:sz w:val="24"/>
          <w:szCs w:val="24"/>
        </w:rPr>
      </w:pPr>
    </w:p>
    <w:p w:rsidR="00F012C5" w:rsidRPr="005C0498" w:rsidRDefault="00F012C5" w:rsidP="00F012C5">
      <w:pPr>
        <w:tabs>
          <w:tab w:val="left" w:pos="900"/>
        </w:tabs>
        <w:spacing w:after="0"/>
        <w:ind w:left="720"/>
        <w:jc w:val="right"/>
        <w:rPr>
          <w:rFonts w:ascii="Times New Roman" w:hAnsi="Times New Roman"/>
          <w:sz w:val="24"/>
          <w:szCs w:val="24"/>
        </w:rPr>
      </w:pPr>
    </w:p>
    <w:p w:rsidR="00F012C5" w:rsidRDefault="00F012C5" w:rsidP="00F012C5">
      <w:pPr>
        <w:pStyle w:val="Standard"/>
        <w:tabs>
          <w:tab w:val="left" w:pos="6435"/>
        </w:tabs>
      </w:pPr>
    </w:p>
    <w:p w:rsidR="00F012C5" w:rsidRDefault="00F012C5" w:rsidP="00F012C5">
      <w:pPr>
        <w:pStyle w:val="a5"/>
        <w:spacing w:line="360" w:lineRule="auto"/>
        <w:rPr>
          <w:sz w:val="24"/>
          <w:szCs w:val="24"/>
        </w:rPr>
      </w:pPr>
      <w:r>
        <w:rPr>
          <w:sz w:val="24"/>
          <w:szCs w:val="24"/>
        </w:rPr>
        <w:t>УКРАЇНА</w:t>
      </w:r>
    </w:p>
    <w:p w:rsidR="00F012C5" w:rsidRDefault="00F012C5" w:rsidP="00F012C5">
      <w:pPr>
        <w:pStyle w:val="a5"/>
        <w:rPr>
          <w:sz w:val="24"/>
          <w:szCs w:val="24"/>
        </w:rPr>
      </w:pPr>
      <w:r>
        <w:rPr>
          <w:sz w:val="24"/>
          <w:szCs w:val="24"/>
        </w:rPr>
        <w:t>БУГРИНСЬКА СІЛЬСЬКА РАДА</w:t>
      </w:r>
    </w:p>
    <w:p w:rsidR="00F012C5" w:rsidRDefault="00F012C5" w:rsidP="00F012C5">
      <w:pPr>
        <w:pStyle w:val="a5"/>
        <w:rPr>
          <w:sz w:val="24"/>
          <w:szCs w:val="24"/>
        </w:rPr>
      </w:pPr>
      <w:r>
        <w:rPr>
          <w:sz w:val="24"/>
          <w:szCs w:val="24"/>
        </w:rPr>
        <w:t>РІВНЕНСЬКОГО РАЙОНУ</w:t>
      </w:r>
    </w:p>
    <w:p w:rsidR="00F012C5" w:rsidRDefault="00F012C5" w:rsidP="00F012C5">
      <w:pPr>
        <w:pStyle w:val="Standard"/>
        <w:jc w:val="center"/>
        <w:rPr>
          <w:b/>
        </w:rPr>
      </w:pPr>
      <w:r>
        <w:rPr>
          <w:b/>
        </w:rPr>
        <w:t>РІВНЕНСЬКОЇ ОБЛАСТІ</w:t>
      </w:r>
    </w:p>
    <w:p w:rsidR="00F012C5" w:rsidRDefault="00F012C5" w:rsidP="00F012C5">
      <w:pPr>
        <w:pStyle w:val="Standard"/>
        <w:jc w:val="center"/>
        <w:rPr>
          <w:b/>
        </w:rPr>
      </w:pPr>
      <w:r>
        <w:rPr>
          <w:b/>
        </w:rPr>
        <w:t>Р І Ш Е Н Н Я</w:t>
      </w:r>
    </w:p>
    <w:p w:rsidR="00F012C5" w:rsidRDefault="00E42386" w:rsidP="00F012C5">
      <w:pPr>
        <w:pStyle w:val="Standard"/>
        <w:jc w:val="center"/>
        <w:rPr>
          <w:i/>
          <w:sz w:val="20"/>
          <w:szCs w:val="20"/>
        </w:rPr>
      </w:pPr>
      <w:r w:rsidRPr="00E42386">
        <w:rPr>
          <w:rFonts w:cs="Times New Roman"/>
          <w:noProof/>
          <w:lang w:val="uk-UA"/>
        </w:rPr>
        <w:pict>
          <v:line id="_x0000_s1142" style="position:absolute;left:0;text-align:left;z-index:251703296" from="-.65pt,16.15pt" to="521.35pt,16.15pt" strokeweight="4.5pt">
            <v:stroke linestyle="thickThin"/>
          </v:line>
        </w:pict>
      </w:r>
      <w:r w:rsidR="00F012C5">
        <w:rPr>
          <w:i/>
          <w:sz w:val="20"/>
          <w:szCs w:val="20"/>
        </w:rPr>
        <w:t xml:space="preserve">35442, Рівненська обл., </w:t>
      </w:r>
      <w:r w:rsidR="00F012C5">
        <w:rPr>
          <w:i/>
          <w:sz w:val="20"/>
          <w:szCs w:val="20"/>
          <w:lang w:val="uk-UA"/>
        </w:rPr>
        <w:t>Гощанський район</w:t>
      </w:r>
      <w:r w:rsidR="00F012C5">
        <w:rPr>
          <w:i/>
          <w:sz w:val="20"/>
          <w:szCs w:val="20"/>
        </w:rPr>
        <w:t>, с.Бугрин, вул. Перемоги,1тел.(03650)42181</w:t>
      </w:r>
    </w:p>
    <w:p w:rsidR="00F012C5" w:rsidRDefault="00F012C5" w:rsidP="00F012C5">
      <w:pPr>
        <w:spacing w:after="0"/>
        <w:jc w:val="center"/>
        <w:rPr>
          <w:rFonts w:ascii="Times New Roman" w:hAnsi="Times New Roman"/>
          <w:b/>
          <w:bCs/>
          <w:i/>
          <w:sz w:val="24"/>
          <w:szCs w:val="24"/>
        </w:rPr>
      </w:pPr>
      <w:r w:rsidRPr="005C0498">
        <w:rPr>
          <w:rFonts w:ascii="Times New Roman" w:hAnsi="Times New Roman"/>
          <w:b/>
          <w:bCs/>
          <w:i/>
          <w:sz w:val="24"/>
          <w:szCs w:val="24"/>
        </w:rPr>
        <w:t xml:space="preserve"> </w:t>
      </w:r>
    </w:p>
    <w:p w:rsidR="00F012C5" w:rsidRDefault="00F012C5" w:rsidP="00F012C5">
      <w:pPr>
        <w:pStyle w:val="Standard"/>
        <w:tabs>
          <w:tab w:val="left" w:pos="6160"/>
        </w:tabs>
        <w:rPr>
          <w:rStyle w:val="StrongEmphasis"/>
          <w:rFonts w:eastAsia="Times New Roman"/>
          <w:color w:val="000000"/>
          <w:shd w:val="clear" w:color="auto" w:fill="FFFFFF"/>
          <w:lang w:val="uk-UA" w:eastAsia="ar-SA"/>
        </w:rPr>
      </w:pPr>
      <w:r>
        <w:rPr>
          <w:rStyle w:val="StrongEmphasis"/>
          <w:rFonts w:eastAsia="Times New Roman"/>
          <w:color w:val="000000"/>
          <w:shd w:val="clear" w:color="auto" w:fill="FFFFFF"/>
          <w:lang w:val="uk-UA" w:eastAsia="ar-SA"/>
        </w:rPr>
        <w:t>від 23 грудня  2020 року № 113</w:t>
      </w:r>
    </w:p>
    <w:p w:rsidR="00F012C5" w:rsidRPr="005C0498" w:rsidRDefault="00F012C5" w:rsidP="00F012C5">
      <w:pPr>
        <w:pStyle w:val="Standard"/>
        <w:tabs>
          <w:tab w:val="left" w:pos="6160"/>
        </w:tabs>
        <w:rPr>
          <w:b/>
        </w:rPr>
      </w:pPr>
      <w:r w:rsidRPr="006529FA">
        <w:rPr>
          <w:rStyle w:val="StrongEmphasis"/>
          <w:rFonts w:eastAsia="Times New Roman"/>
          <w:b w:val="0"/>
          <w:color w:val="000000"/>
          <w:shd w:val="clear" w:color="auto" w:fill="FFFFFF"/>
          <w:lang w:val="uk-UA" w:eastAsia="ar-SA"/>
        </w:rPr>
        <w:t>Про внесення змін в рішення сесії</w:t>
      </w:r>
      <w:r w:rsidRPr="005C0498">
        <w:rPr>
          <w:rFonts w:cs="Times New Roman"/>
          <w:b/>
          <w:bCs/>
          <w:i/>
        </w:rPr>
        <w:t xml:space="preserve">              </w:t>
      </w:r>
      <w:r w:rsidRPr="005C0498">
        <w:rPr>
          <w:rFonts w:cs="Times New Roman"/>
          <w:b/>
          <w:bCs/>
          <w:i/>
        </w:rPr>
        <w:tab/>
      </w:r>
    </w:p>
    <w:p w:rsidR="00F012C5" w:rsidRPr="005C0498" w:rsidRDefault="00F012C5" w:rsidP="00F012C5">
      <w:pPr>
        <w:tabs>
          <w:tab w:val="left" w:pos="6160"/>
        </w:tabs>
        <w:spacing w:after="0"/>
        <w:rPr>
          <w:rFonts w:ascii="Times New Roman" w:hAnsi="Times New Roman"/>
          <w:sz w:val="24"/>
          <w:szCs w:val="24"/>
        </w:rPr>
      </w:pPr>
      <w:r w:rsidRPr="005C0498">
        <w:rPr>
          <w:rFonts w:ascii="Times New Roman" w:hAnsi="Times New Roman"/>
          <w:sz w:val="24"/>
          <w:szCs w:val="24"/>
        </w:rPr>
        <w:t>від 18 лютого  2019 року № 714</w:t>
      </w:r>
    </w:p>
    <w:p w:rsidR="00F012C5" w:rsidRPr="005C0498" w:rsidRDefault="00F012C5" w:rsidP="00F012C5">
      <w:pPr>
        <w:spacing w:after="0"/>
        <w:rPr>
          <w:rFonts w:ascii="Times New Roman" w:hAnsi="Times New Roman"/>
          <w:sz w:val="24"/>
          <w:szCs w:val="24"/>
        </w:rPr>
      </w:pPr>
      <w:r>
        <w:rPr>
          <w:rFonts w:ascii="Times New Roman" w:hAnsi="Times New Roman"/>
          <w:sz w:val="24"/>
          <w:szCs w:val="24"/>
        </w:rPr>
        <w:t>«</w:t>
      </w:r>
      <w:r w:rsidRPr="005C0498">
        <w:rPr>
          <w:rFonts w:ascii="Times New Roman" w:hAnsi="Times New Roman"/>
          <w:sz w:val="24"/>
          <w:szCs w:val="24"/>
        </w:rPr>
        <w:t xml:space="preserve">Про надання дозволу  на складання </w:t>
      </w:r>
    </w:p>
    <w:p w:rsidR="00F012C5" w:rsidRPr="005C0498" w:rsidRDefault="00F012C5" w:rsidP="00F012C5">
      <w:pPr>
        <w:spacing w:after="0"/>
        <w:jc w:val="both"/>
        <w:rPr>
          <w:rFonts w:ascii="Times New Roman" w:hAnsi="Times New Roman"/>
          <w:sz w:val="24"/>
          <w:szCs w:val="24"/>
        </w:rPr>
      </w:pPr>
      <w:r w:rsidRPr="005C0498">
        <w:rPr>
          <w:rFonts w:ascii="Times New Roman" w:hAnsi="Times New Roman"/>
          <w:sz w:val="24"/>
          <w:szCs w:val="24"/>
        </w:rPr>
        <w:t>Проекту  землеустрою щодо відведення земельної</w:t>
      </w:r>
    </w:p>
    <w:p w:rsidR="00F012C5" w:rsidRPr="005C0498" w:rsidRDefault="00F012C5" w:rsidP="00F012C5">
      <w:pPr>
        <w:spacing w:after="0"/>
        <w:jc w:val="both"/>
        <w:rPr>
          <w:rFonts w:ascii="Times New Roman" w:hAnsi="Times New Roman"/>
          <w:sz w:val="24"/>
          <w:szCs w:val="24"/>
        </w:rPr>
      </w:pPr>
      <w:r w:rsidRPr="005C0498">
        <w:rPr>
          <w:rFonts w:ascii="Times New Roman" w:hAnsi="Times New Roman"/>
          <w:sz w:val="24"/>
          <w:szCs w:val="24"/>
        </w:rPr>
        <w:t>ділянки  в оренду гр.. Краля О.М.</w:t>
      </w:r>
      <w:r>
        <w:rPr>
          <w:rFonts w:ascii="Times New Roman" w:hAnsi="Times New Roman"/>
          <w:sz w:val="24"/>
          <w:szCs w:val="24"/>
        </w:rPr>
        <w:t>»</w:t>
      </w:r>
    </w:p>
    <w:p w:rsidR="00F012C5" w:rsidRPr="005C0498" w:rsidRDefault="00F012C5" w:rsidP="00F012C5">
      <w:pPr>
        <w:spacing w:after="0"/>
        <w:jc w:val="both"/>
        <w:rPr>
          <w:rFonts w:ascii="Times New Roman" w:hAnsi="Times New Roman"/>
          <w:sz w:val="24"/>
          <w:szCs w:val="24"/>
        </w:rPr>
      </w:pPr>
    </w:p>
    <w:p w:rsidR="00F012C5" w:rsidRPr="005C0498" w:rsidRDefault="00F012C5" w:rsidP="00F012C5">
      <w:pPr>
        <w:spacing w:after="0"/>
        <w:jc w:val="both"/>
        <w:rPr>
          <w:rFonts w:ascii="Times New Roman" w:hAnsi="Times New Roman"/>
          <w:sz w:val="24"/>
          <w:szCs w:val="24"/>
        </w:rPr>
      </w:pPr>
      <w:r w:rsidRPr="005C0498">
        <w:rPr>
          <w:rFonts w:ascii="Times New Roman" w:hAnsi="Times New Roman"/>
          <w:sz w:val="24"/>
          <w:szCs w:val="24"/>
        </w:rPr>
        <w:t xml:space="preserve">                   Розглянувши звернення гр.. Краля Олександра Миколайовича про  надання  дозволу  на  складання    </w:t>
      </w:r>
      <w:r>
        <w:rPr>
          <w:rFonts w:ascii="Times New Roman" w:hAnsi="Times New Roman"/>
          <w:sz w:val="24"/>
          <w:szCs w:val="24"/>
        </w:rPr>
        <w:t>п</w:t>
      </w:r>
      <w:r w:rsidRPr="005C0498">
        <w:rPr>
          <w:rFonts w:ascii="Times New Roman" w:hAnsi="Times New Roman"/>
          <w:sz w:val="24"/>
          <w:szCs w:val="24"/>
        </w:rPr>
        <w:t>роекту  землеустрою  щодо  відведення  земельної  ділянки  орієнтовною площею 1,72 га в оренду термін</w:t>
      </w:r>
      <w:r>
        <w:rPr>
          <w:rFonts w:ascii="Times New Roman" w:hAnsi="Times New Roman"/>
          <w:sz w:val="24"/>
          <w:szCs w:val="24"/>
        </w:rPr>
        <w:t xml:space="preserve">ом на 7 років, яка розташована </w:t>
      </w:r>
      <w:r w:rsidRPr="005C0498">
        <w:rPr>
          <w:rFonts w:ascii="Times New Roman" w:hAnsi="Times New Roman"/>
          <w:sz w:val="24"/>
          <w:szCs w:val="24"/>
        </w:rPr>
        <w:t xml:space="preserve">на території Бугринської сільської ради Гощанського району Рівненської області,  керуючись ст. 26 Закону України «Про місцеве самоврядування  в Україні»,    ст. 12, 122, 124, 134   Земельного  кодексу  України,  </w:t>
      </w:r>
      <w:r w:rsidRPr="005C0498">
        <w:rPr>
          <w:rFonts w:ascii="Times New Roman" w:hAnsi="Times New Roman"/>
          <w:sz w:val="24"/>
          <w:szCs w:val="24"/>
          <w:lang w:eastAsia="ar-SA"/>
        </w:rPr>
        <w:t>Бугринська  сільська  рада</w:t>
      </w:r>
    </w:p>
    <w:p w:rsidR="00F012C5" w:rsidRPr="005C0498" w:rsidRDefault="00F012C5" w:rsidP="00F012C5">
      <w:pPr>
        <w:pStyle w:val="31"/>
        <w:spacing w:after="0"/>
        <w:ind w:left="0"/>
        <w:jc w:val="both"/>
        <w:rPr>
          <w:rFonts w:cs="Times New Roman"/>
          <w:sz w:val="24"/>
          <w:szCs w:val="24"/>
        </w:rPr>
      </w:pPr>
    </w:p>
    <w:p w:rsidR="00F012C5" w:rsidRPr="00F012C5" w:rsidRDefault="00F012C5" w:rsidP="00F012C5">
      <w:pPr>
        <w:spacing w:after="0"/>
        <w:rPr>
          <w:rFonts w:ascii="Times New Roman" w:hAnsi="Times New Roman" w:cs="Times New Roman"/>
          <w:sz w:val="24"/>
          <w:szCs w:val="24"/>
        </w:rPr>
      </w:pPr>
    </w:p>
    <w:p w:rsidR="00F012C5" w:rsidRPr="00F012C5" w:rsidRDefault="00F012C5" w:rsidP="00F012C5">
      <w:pPr>
        <w:pStyle w:val="31"/>
        <w:spacing w:after="0"/>
        <w:jc w:val="center"/>
        <w:rPr>
          <w:rFonts w:ascii="Times New Roman" w:hAnsi="Times New Roman" w:cs="Times New Roman"/>
          <w:b/>
          <w:sz w:val="24"/>
          <w:szCs w:val="24"/>
        </w:rPr>
      </w:pPr>
      <w:r w:rsidRPr="00F012C5">
        <w:rPr>
          <w:rFonts w:ascii="Times New Roman" w:hAnsi="Times New Roman" w:cs="Times New Roman"/>
          <w:b/>
          <w:sz w:val="24"/>
          <w:szCs w:val="24"/>
        </w:rPr>
        <w:t xml:space="preserve">ВИРІШИЛА:  </w:t>
      </w:r>
    </w:p>
    <w:p w:rsidR="00F012C5" w:rsidRPr="00F012C5" w:rsidRDefault="00F012C5" w:rsidP="00F012C5">
      <w:pPr>
        <w:pStyle w:val="31"/>
        <w:spacing w:after="0"/>
        <w:ind w:left="0"/>
        <w:jc w:val="both"/>
        <w:rPr>
          <w:rStyle w:val="StrongEmphasis"/>
          <w:rFonts w:ascii="Times New Roman" w:hAnsi="Times New Roman" w:cs="Times New Roman"/>
          <w:iCs/>
          <w:color w:val="000000"/>
          <w:sz w:val="24"/>
          <w:szCs w:val="24"/>
          <w:shd w:val="clear" w:color="auto" w:fill="FFFFFF"/>
          <w:lang w:eastAsia="ar-SA"/>
        </w:rPr>
      </w:pPr>
      <w:r w:rsidRPr="00F012C5">
        <w:rPr>
          <w:rStyle w:val="StrongEmphasis"/>
          <w:rFonts w:ascii="Times New Roman" w:hAnsi="Times New Roman" w:cs="Times New Roman"/>
          <w:iCs/>
          <w:color w:val="000000"/>
          <w:sz w:val="24"/>
          <w:szCs w:val="24"/>
          <w:shd w:val="clear" w:color="auto" w:fill="FFFFFF"/>
          <w:lang w:eastAsia="ar-SA"/>
        </w:rPr>
        <w:t xml:space="preserve">      Внести зміни в п. 1 Рішення від  18 лютого  2019 року  № 714 </w:t>
      </w:r>
      <w:r w:rsidRPr="00F012C5">
        <w:rPr>
          <w:rFonts w:ascii="Times New Roman" w:hAnsi="Times New Roman" w:cs="Times New Roman"/>
          <w:iCs/>
          <w:sz w:val="24"/>
          <w:szCs w:val="24"/>
        </w:rPr>
        <w:t>«</w:t>
      </w:r>
      <w:r w:rsidRPr="00F012C5">
        <w:rPr>
          <w:rFonts w:ascii="Times New Roman" w:hAnsi="Times New Roman" w:cs="Times New Roman"/>
          <w:sz w:val="24"/>
          <w:szCs w:val="24"/>
        </w:rPr>
        <w:t>Про  надання  дозволу  на  складання    проекту  землеустрою  щодо  відведення  земельної  ділянки  орієнтовною площею 1,72 га в оренду терміном на 7 років, яка розташована на території Бугринської сільської ради гр. Краля Олександру Миколайовичу</w:t>
      </w:r>
      <w:r w:rsidRPr="00F012C5">
        <w:rPr>
          <w:rStyle w:val="StrongEmphasis"/>
          <w:rFonts w:ascii="Times New Roman" w:hAnsi="Times New Roman" w:cs="Times New Roman"/>
          <w:iCs/>
          <w:color w:val="000000"/>
          <w:sz w:val="24"/>
          <w:szCs w:val="24"/>
          <w:shd w:val="clear" w:color="auto" w:fill="FFFFFF"/>
          <w:lang w:eastAsia="ar-SA"/>
        </w:rPr>
        <w:t>», та викласти в наступній редакції.</w:t>
      </w:r>
    </w:p>
    <w:p w:rsidR="00F012C5" w:rsidRPr="005C0498" w:rsidRDefault="00F012C5" w:rsidP="00F012C5">
      <w:pPr>
        <w:pStyle w:val="31"/>
        <w:spacing w:after="0"/>
        <w:ind w:left="0"/>
        <w:jc w:val="both"/>
        <w:rPr>
          <w:rFonts w:cs="Times New Roman"/>
          <w:b/>
          <w:sz w:val="24"/>
          <w:szCs w:val="24"/>
        </w:rPr>
      </w:pPr>
    </w:p>
    <w:p w:rsidR="00F012C5" w:rsidRPr="005C0498" w:rsidRDefault="00F012C5" w:rsidP="00F012C5">
      <w:pPr>
        <w:spacing w:after="0"/>
        <w:jc w:val="both"/>
        <w:rPr>
          <w:rFonts w:ascii="Times New Roman" w:hAnsi="Times New Roman"/>
          <w:sz w:val="24"/>
          <w:szCs w:val="24"/>
        </w:rPr>
      </w:pPr>
      <w:r w:rsidRPr="005C0498">
        <w:rPr>
          <w:rFonts w:ascii="Times New Roman" w:hAnsi="Times New Roman"/>
          <w:sz w:val="24"/>
          <w:szCs w:val="24"/>
        </w:rPr>
        <w:t xml:space="preserve">                  1. Надати  гр.. Краля Олександру Миколайовичу дозвіл  на   складання  </w:t>
      </w:r>
      <w:r>
        <w:rPr>
          <w:rFonts w:ascii="Times New Roman" w:hAnsi="Times New Roman"/>
          <w:sz w:val="24"/>
          <w:szCs w:val="24"/>
        </w:rPr>
        <w:t>п</w:t>
      </w:r>
      <w:r w:rsidRPr="005C0498">
        <w:rPr>
          <w:rFonts w:ascii="Times New Roman" w:hAnsi="Times New Roman"/>
          <w:sz w:val="24"/>
          <w:szCs w:val="24"/>
        </w:rPr>
        <w:t>роекту землеустрою щодо відведення земельної ділянки орієнтовною площею 1,72  га (кадастровий  номер: 5621281200:04:001:1673) в оренду терміном на 7 років для розміщення та експлуатації основних, підсобних і допоміжних будівель та споруд  підприємств переробної, машинобудівної та іншої промисловості за рахунок земель   сільськогосподарського призначення, комунальної  власності під господарськими будівлями і дворами, яка розташована на території  Бугринської сільської ради  Гощанського району Рівненської області.</w:t>
      </w:r>
    </w:p>
    <w:p w:rsidR="00F012C5" w:rsidRPr="005C0498" w:rsidRDefault="00F012C5" w:rsidP="00F012C5">
      <w:pPr>
        <w:spacing w:after="0"/>
        <w:jc w:val="both"/>
        <w:rPr>
          <w:rFonts w:ascii="Times New Roman" w:hAnsi="Times New Roman"/>
          <w:sz w:val="24"/>
          <w:szCs w:val="24"/>
        </w:rPr>
      </w:pPr>
      <w:r w:rsidRPr="005C0498">
        <w:rPr>
          <w:rFonts w:ascii="Times New Roman" w:hAnsi="Times New Roman"/>
          <w:sz w:val="24"/>
          <w:szCs w:val="24"/>
        </w:rPr>
        <w:t xml:space="preserve">                 2. Контроль за виконанням  даного рішення покласти на постійну комісію з питань містобудування , будівництва , земельних відносин та охорони навколишнього природного середовища.</w:t>
      </w:r>
    </w:p>
    <w:p w:rsidR="00F012C5" w:rsidRPr="005C0498" w:rsidRDefault="00F012C5" w:rsidP="00F012C5">
      <w:pPr>
        <w:spacing w:after="0"/>
        <w:jc w:val="both"/>
        <w:rPr>
          <w:rFonts w:ascii="Times New Roman" w:hAnsi="Times New Roman"/>
          <w:sz w:val="24"/>
          <w:szCs w:val="24"/>
        </w:rPr>
      </w:pPr>
    </w:p>
    <w:p w:rsidR="00F012C5" w:rsidRPr="005C0498" w:rsidRDefault="00F012C5" w:rsidP="00F012C5">
      <w:pPr>
        <w:spacing w:after="0"/>
        <w:rPr>
          <w:rFonts w:ascii="Times New Roman" w:hAnsi="Times New Roman"/>
          <w:sz w:val="24"/>
          <w:szCs w:val="24"/>
        </w:rPr>
      </w:pPr>
    </w:p>
    <w:p w:rsidR="00F012C5" w:rsidRDefault="00F012C5" w:rsidP="00F012C5">
      <w:pPr>
        <w:widowControl w:val="0"/>
        <w:tabs>
          <w:tab w:val="left" w:pos="6435"/>
        </w:tabs>
        <w:autoSpaceDE w:val="0"/>
        <w:spacing w:after="0"/>
        <w:rPr>
          <w:rFonts w:ascii="Times New Roman" w:hAnsi="Times New Roman"/>
          <w:sz w:val="24"/>
          <w:szCs w:val="24"/>
        </w:rPr>
      </w:pPr>
      <w:r w:rsidRPr="005C0498">
        <w:rPr>
          <w:rFonts w:ascii="Times New Roman" w:hAnsi="Times New Roman"/>
          <w:sz w:val="24"/>
          <w:szCs w:val="24"/>
        </w:rPr>
        <w:t xml:space="preserve"> </w:t>
      </w:r>
      <w:r>
        <w:rPr>
          <w:rFonts w:ascii="Times New Roman" w:hAnsi="Times New Roman"/>
          <w:sz w:val="24"/>
          <w:szCs w:val="24"/>
        </w:rPr>
        <w:t xml:space="preserve">                    </w:t>
      </w:r>
      <w:r w:rsidRPr="005C0498">
        <w:rPr>
          <w:rFonts w:ascii="Times New Roman" w:hAnsi="Times New Roman"/>
          <w:sz w:val="24"/>
          <w:szCs w:val="24"/>
        </w:rPr>
        <w:t>Сільський  голова                                                   С. Пилипчук</w:t>
      </w:r>
    </w:p>
    <w:p w:rsidR="00C625F2" w:rsidRPr="00456936" w:rsidRDefault="00C625F2" w:rsidP="00F012C5">
      <w:pPr>
        <w:pStyle w:val="Standard"/>
        <w:tabs>
          <w:tab w:val="left" w:pos="6435"/>
        </w:tabs>
        <w:rPr>
          <w:rFonts w:cs="Times New Roman"/>
        </w:rPr>
      </w:pPr>
    </w:p>
    <w:p w:rsidR="00C625F2" w:rsidRPr="00456936" w:rsidRDefault="00C625F2">
      <w:pPr>
        <w:rPr>
          <w:rFonts w:ascii="Times New Roman" w:hAnsi="Times New Roman" w:cs="Times New Roman"/>
          <w:sz w:val="24"/>
          <w:szCs w:val="24"/>
        </w:rPr>
      </w:pPr>
    </w:p>
    <w:sectPr w:rsidR="00C625F2" w:rsidRPr="00456936" w:rsidSect="00B96447">
      <w:pgSz w:w="11906" w:h="16838"/>
      <w:pgMar w:top="1134" w:right="850" w:bottom="1134" w:left="1276"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453583" w:rsidRDefault="00453583" w:rsidP="009E763E">
      <w:pPr>
        <w:spacing w:after="0" w:line="240" w:lineRule="auto"/>
      </w:pPr>
      <w:r>
        <w:separator/>
      </w:r>
    </w:p>
  </w:endnote>
  <w:endnote w:type="continuationSeparator" w:id="0">
    <w:p w:rsidR="00453583" w:rsidRDefault="00453583" w:rsidP="009E763E">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Calibri">
    <w:panose1 w:val="020F0502020204030204"/>
    <w:charset w:val="CC"/>
    <w:family w:val="swiss"/>
    <w:pitch w:val="variable"/>
    <w:sig w:usb0="E00002FF" w:usb1="4000ACFF" w:usb2="00000001" w:usb3="00000000" w:csb0="0000019F" w:csb1="00000000"/>
  </w:font>
  <w:font w:name="Cambria">
    <w:panose1 w:val="02040503050406030204"/>
    <w:charset w:val="CC"/>
    <w:family w:val="roman"/>
    <w:pitch w:val="variable"/>
    <w:sig w:usb0="E00002FF" w:usb1="400004FF" w:usb2="00000000" w:usb3="00000000" w:csb0="0000019F" w:csb1="00000000"/>
  </w:font>
  <w:font w:name="Tahoma">
    <w:panose1 w:val="020B0604030504040204"/>
    <w:charset w:val="CC"/>
    <w:family w:val="swiss"/>
    <w:pitch w:val="variable"/>
    <w:sig w:usb0="E1002EFF" w:usb1="C000605B" w:usb2="00000029" w:usb3="00000000" w:csb0="000101FF" w:csb1="00000000"/>
  </w:font>
  <w:font w:name="SimSun">
    <w:altName w:val="宋体"/>
    <w:panose1 w:val="02010600030101010101"/>
    <w:charset w:val="86"/>
    <w:family w:val="auto"/>
    <w:pitch w:val="variable"/>
    <w:sig w:usb0="00000003" w:usb1="288F0000" w:usb2="00000016" w:usb3="00000000" w:csb0="00040001" w:csb1="00000000"/>
  </w:font>
  <w:font w:name="Arial">
    <w:panose1 w:val="020B0604020202020204"/>
    <w:charset w:val="CC"/>
    <w:family w:val="swiss"/>
    <w:pitch w:val="variable"/>
    <w:sig w:usb0="E0002AFF" w:usb1="C0007843" w:usb2="00000009" w:usb3="00000000" w:csb0="000001FF" w:csb1="00000000"/>
  </w:font>
  <w:font w:name="Antiqua">
    <w:altName w:val="Courier New"/>
    <w:panose1 w:val="00000000000000000000"/>
    <w:charset w:val="00"/>
    <w:family w:val="swiss"/>
    <w:notTrueType/>
    <w:pitch w:val="variable"/>
    <w:sig w:usb0="00000003" w:usb1="00000000" w:usb2="00000000" w:usb3="00000000" w:csb0="00000001" w:csb1="00000000"/>
  </w:font>
  <w:font w:name="Courier New">
    <w:panose1 w:val="02070309020205020404"/>
    <w:charset w:val="CC"/>
    <w:family w:val="modern"/>
    <w:pitch w:val="fixed"/>
    <w:sig w:usb0="E0002AFF" w:usb1="C0007843" w:usb2="00000009" w:usb3="00000000" w:csb0="000001FF" w:csb1="00000000"/>
  </w:font>
  <w:font w:name="MS Mincho">
    <w:altName w:val="ＭＳ 明朝"/>
    <w:panose1 w:val="02020609040205080304"/>
    <w:charset w:val="80"/>
    <w:family w:val="modern"/>
    <w:pitch w:val="fixed"/>
    <w:sig w:usb0="E00002FF" w:usb1="6AC7FDFB" w:usb2="00000012" w:usb3="00000000" w:csb0="000200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453583" w:rsidRDefault="00453583" w:rsidP="009E763E">
      <w:pPr>
        <w:spacing w:after="0" w:line="240" w:lineRule="auto"/>
      </w:pPr>
      <w:r>
        <w:separator/>
      </w:r>
    </w:p>
  </w:footnote>
  <w:footnote w:type="continuationSeparator" w:id="0">
    <w:p w:rsidR="00453583" w:rsidRDefault="00453583" w:rsidP="009E763E">
      <w:pPr>
        <w:spacing w:after="0" w:line="240" w:lineRule="auto"/>
      </w:pPr>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40433CF"/>
    <w:multiLevelType w:val="hybridMultilevel"/>
    <w:tmpl w:val="F49C9608"/>
    <w:lvl w:ilvl="0" w:tplc="887A11FE">
      <w:start w:val="1"/>
      <w:numFmt w:val="decimal"/>
      <w:lvlText w:val="%1."/>
      <w:lvlJc w:val="left"/>
      <w:pPr>
        <w:tabs>
          <w:tab w:val="num" w:pos="720"/>
        </w:tabs>
        <w:ind w:left="720" w:hanging="360"/>
      </w:pPr>
      <w:rPr>
        <w:b w:val="0"/>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1">
    <w:nsid w:val="10193487"/>
    <w:multiLevelType w:val="hybridMultilevel"/>
    <w:tmpl w:val="465CC5AE"/>
    <w:lvl w:ilvl="0" w:tplc="0422000F">
      <w:start w:val="1"/>
      <w:numFmt w:val="decimal"/>
      <w:lvlText w:val="%1."/>
      <w:lvlJc w:val="left"/>
      <w:pPr>
        <w:ind w:left="720" w:hanging="360"/>
      </w:pPr>
      <w:rPr>
        <w:rFonts w:hint="default"/>
      </w:rPr>
    </w:lvl>
    <w:lvl w:ilvl="1" w:tplc="04220019" w:tentative="1">
      <w:start w:val="1"/>
      <w:numFmt w:val="lowerLetter"/>
      <w:lvlText w:val="%2."/>
      <w:lvlJc w:val="left"/>
      <w:pPr>
        <w:ind w:left="1440" w:hanging="360"/>
      </w:pPr>
    </w:lvl>
    <w:lvl w:ilvl="2" w:tplc="0422001B" w:tentative="1">
      <w:start w:val="1"/>
      <w:numFmt w:val="lowerRoman"/>
      <w:lvlText w:val="%3."/>
      <w:lvlJc w:val="right"/>
      <w:pPr>
        <w:ind w:left="2160" w:hanging="180"/>
      </w:pPr>
    </w:lvl>
    <w:lvl w:ilvl="3" w:tplc="0422000F" w:tentative="1">
      <w:start w:val="1"/>
      <w:numFmt w:val="decimal"/>
      <w:lvlText w:val="%4."/>
      <w:lvlJc w:val="left"/>
      <w:pPr>
        <w:ind w:left="2880" w:hanging="360"/>
      </w:pPr>
    </w:lvl>
    <w:lvl w:ilvl="4" w:tplc="04220019" w:tentative="1">
      <w:start w:val="1"/>
      <w:numFmt w:val="lowerLetter"/>
      <w:lvlText w:val="%5."/>
      <w:lvlJc w:val="left"/>
      <w:pPr>
        <w:ind w:left="3600" w:hanging="360"/>
      </w:pPr>
    </w:lvl>
    <w:lvl w:ilvl="5" w:tplc="0422001B" w:tentative="1">
      <w:start w:val="1"/>
      <w:numFmt w:val="lowerRoman"/>
      <w:lvlText w:val="%6."/>
      <w:lvlJc w:val="right"/>
      <w:pPr>
        <w:ind w:left="4320" w:hanging="180"/>
      </w:pPr>
    </w:lvl>
    <w:lvl w:ilvl="6" w:tplc="0422000F" w:tentative="1">
      <w:start w:val="1"/>
      <w:numFmt w:val="decimal"/>
      <w:lvlText w:val="%7."/>
      <w:lvlJc w:val="left"/>
      <w:pPr>
        <w:ind w:left="5040" w:hanging="360"/>
      </w:pPr>
    </w:lvl>
    <w:lvl w:ilvl="7" w:tplc="04220019" w:tentative="1">
      <w:start w:val="1"/>
      <w:numFmt w:val="lowerLetter"/>
      <w:lvlText w:val="%8."/>
      <w:lvlJc w:val="left"/>
      <w:pPr>
        <w:ind w:left="5760" w:hanging="360"/>
      </w:pPr>
    </w:lvl>
    <w:lvl w:ilvl="8" w:tplc="0422001B" w:tentative="1">
      <w:start w:val="1"/>
      <w:numFmt w:val="lowerRoman"/>
      <w:lvlText w:val="%9."/>
      <w:lvlJc w:val="right"/>
      <w:pPr>
        <w:ind w:left="6480" w:hanging="180"/>
      </w:pPr>
    </w:lvl>
  </w:abstractNum>
  <w:abstractNum w:abstractNumId="2">
    <w:nsid w:val="173C1575"/>
    <w:multiLevelType w:val="hybridMultilevel"/>
    <w:tmpl w:val="BE14979E"/>
    <w:lvl w:ilvl="0" w:tplc="C2B09620">
      <w:start w:val="1"/>
      <w:numFmt w:val="decimal"/>
      <w:lvlText w:val="%1."/>
      <w:lvlJc w:val="left"/>
      <w:pPr>
        <w:ind w:left="1080" w:hanging="360"/>
      </w:pPr>
      <w:rPr>
        <w:rFonts w:hint="default"/>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3">
    <w:nsid w:val="200341AD"/>
    <w:multiLevelType w:val="hybridMultilevel"/>
    <w:tmpl w:val="B4CEE6BC"/>
    <w:lvl w:ilvl="0" w:tplc="BF1AE786">
      <w:start w:val="1"/>
      <w:numFmt w:val="decimal"/>
      <w:lvlText w:val="%1."/>
      <w:lvlJc w:val="left"/>
      <w:pPr>
        <w:ind w:left="720" w:hanging="360"/>
      </w:pPr>
      <w:rPr>
        <w:rFonts w:hint="default"/>
        <w:color w:val="00000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
    <w:nsid w:val="2B564183"/>
    <w:multiLevelType w:val="hybridMultilevel"/>
    <w:tmpl w:val="6130F990"/>
    <w:lvl w:ilvl="0" w:tplc="3B1AC56C">
      <w:start w:val="1"/>
      <w:numFmt w:val="decimal"/>
      <w:lvlText w:val="%1."/>
      <w:lvlJc w:val="left"/>
      <w:pPr>
        <w:ind w:left="644" w:hanging="360"/>
      </w:pPr>
      <w:rPr>
        <w:rFonts w:hint="default"/>
      </w:rPr>
    </w:lvl>
    <w:lvl w:ilvl="1" w:tplc="04190019" w:tentative="1">
      <w:start w:val="1"/>
      <w:numFmt w:val="lowerLetter"/>
      <w:lvlText w:val="%2."/>
      <w:lvlJc w:val="left"/>
      <w:pPr>
        <w:ind w:left="1605" w:hanging="360"/>
      </w:pPr>
    </w:lvl>
    <w:lvl w:ilvl="2" w:tplc="0419001B" w:tentative="1">
      <w:start w:val="1"/>
      <w:numFmt w:val="lowerRoman"/>
      <w:lvlText w:val="%3."/>
      <w:lvlJc w:val="right"/>
      <w:pPr>
        <w:ind w:left="2325" w:hanging="180"/>
      </w:pPr>
    </w:lvl>
    <w:lvl w:ilvl="3" w:tplc="0419000F" w:tentative="1">
      <w:start w:val="1"/>
      <w:numFmt w:val="decimal"/>
      <w:lvlText w:val="%4."/>
      <w:lvlJc w:val="left"/>
      <w:pPr>
        <w:ind w:left="3045" w:hanging="360"/>
      </w:pPr>
    </w:lvl>
    <w:lvl w:ilvl="4" w:tplc="04190019" w:tentative="1">
      <w:start w:val="1"/>
      <w:numFmt w:val="lowerLetter"/>
      <w:lvlText w:val="%5."/>
      <w:lvlJc w:val="left"/>
      <w:pPr>
        <w:ind w:left="3765" w:hanging="360"/>
      </w:pPr>
    </w:lvl>
    <w:lvl w:ilvl="5" w:tplc="0419001B" w:tentative="1">
      <w:start w:val="1"/>
      <w:numFmt w:val="lowerRoman"/>
      <w:lvlText w:val="%6."/>
      <w:lvlJc w:val="right"/>
      <w:pPr>
        <w:ind w:left="4485" w:hanging="180"/>
      </w:pPr>
    </w:lvl>
    <w:lvl w:ilvl="6" w:tplc="0419000F" w:tentative="1">
      <w:start w:val="1"/>
      <w:numFmt w:val="decimal"/>
      <w:lvlText w:val="%7."/>
      <w:lvlJc w:val="left"/>
      <w:pPr>
        <w:ind w:left="5205" w:hanging="360"/>
      </w:pPr>
    </w:lvl>
    <w:lvl w:ilvl="7" w:tplc="04190019" w:tentative="1">
      <w:start w:val="1"/>
      <w:numFmt w:val="lowerLetter"/>
      <w:lvlText w:val="%8."/>
      <w:lvlJc w:val="left"/>
      <w:pPr>
        <w:ind w:left="5925" w:hanging="360"/>
      </w:pPr>
    </w:lvl>
    <w:lvl w:ilvl="8" w:tplc="0419001B" w:tentative="1">
      <w:start w:val="1"/>
      <w:numFmt w:val="lowerRoman"/>
      <w:lvlText w:val="%9."/>
      <w:lvlJc w:val="right"/>
      <w:pPr>
        <w:ind w:left="6645" w:hanging="180"/>
      </w:pPr>
    </w:lvl>
  </w:abstractNum>
  <w:abstractNum w:abstractNumId="5">
    <w:nsid w:val="2CAF0160"/>
    <w:multiLevelType w:val="hybridMultilevel"/>
    <w:tmpl w:val="9A0AF312"/>
    <w:lvl w:ilvl="0" w:tplc="0422000F">
      <w:start w:val="1"/>
      <w:numFmt w:val="decimal"/>
      <w:lvlText w:val="%1."/>
      <w:lvlJc w:val="left"/>
      <w:pPr>
        <w:ind w:left="720" w:hanging="360"/>
      </w:pPr>
      <w:rPr>
        <w:rFonts w:hint="default"/>
      </w:rPr>
    </w:lvl>
    <w:lvl w:ilvl="1" w:tplc="04220019" w:tentative="1">
      <w:start w:val="1"/>
      <w:numFmt w:val="lowerLetter"/>
      <w:lvlText w:val="%2."/>
      <w:lvlJc w:val="left"/>
      <w:pPr>
        <w:ind w:left="1440" w:hanging="360"/>
      </w:pPr>
    </w:lvl>
    <w:lvl w:ilvl="2" w:tplc="0422001B" w:tentative="1">
      <w:start w:val="1"/>
      <w:numFmt w:val="lowerRoman"/>
      <w:lvlText w:val="%3."/>
      <w:lvlJc w:val="right"/>
      <w:pPr>
        <w:ind w:left="2160" w:hanging="180"/>
      </w:pPr>
    </w:lvl>
    <w:lvl w:ilvl="3" w:tplc="0422000F" w:tentative="1">
      <w:start w:val="1"/>
      <w:numFmt w:val="decimal"/>
      <w:lvlText w:val="%4."/>
      <w:lvlJc w:val="left"/>
      <w:pPr>
        <w:ind w:left="2880" w:hanging="360"/>
      </w:pPr>
    </w:lvl>
    <w:lvl w:ilvl="4" w:tplc="04220019" w:tentative="1">
      <w:start w:val="1"/>
      <w:numFmt w:val="lowerLetter"/>
      <w:lvlText w:val="%5."/>
      <w:lvlJc w:val="left"/>
      <w:pPr>
        <w:ind w:left="3600" w:hanging="360"/>
      </w:pPr>
    </w:lvl>
    <w:lvl w:ilvl="5" w:tplc="0422001B" w:tentative="1">
      <w:start w:val="1"/>
      <w:numFmt w:val="lowerRoman"/>
      <w:lvlText w:val="%6."/>
      <w:lvlJc w:val="right"/>
      <w:pPr>
        <w:ind w:left="4320" w:hanging="180"/>
      </w:pPr>
    </w:lvl>
    <w:lvl w:ilvl="6" w:tplc="0422000F" w:tentative="1">
      <w:start w:val="1"/>
      <w:numFmt w:val="decimal"/>
      <w:lvlText w:val="%7."/>
      <w:lvlJc w:val="left"/>
      <w:pPr>
        <w:ind w:left="5040" w:hanging="360"/>
      </w:pPr>
    </w:lvl>
    <w:lvl w:ilvl="7" w:tplc="04220019" w:tentative="1">
      <w:start w:val="1"/>
      <w:numFmt w:val="lowerLetter"/>
      <w:lvlText w:val="%8."/>
      <w:lvlJc w:val="left"/>
      <w:pPr>
        <w:ind w:left="5760" w:hanging="360"/>
      </w:pPr>
    </w:lvl>
    <w:lvl w:ilvl="8" w:tplc="0422001B" w:tentative="1">
      <w:start w:val="1"/>
      <w:numFmt w:val="lowerRoman"/>
      <w:lvlText w:val="%9."/>
      <w:lvlJc w:val="right"/>
      <w:pPr>
        <w:ind w:left="6480" w:hanging="180"/>
      </w:pPr>
    </w:lvl>
  </w:abstractNum>
  <w:abstractNum w:abstractNumId="6">
    <w:nsid w:val="47653E97"/>
    <w:multiLevelType w:val="hybridMultilevel"/>
    <w:tmpl w:val="F5148DD8"/>
    <w:lvl w:ilvl="0" w:tplc="E93AF0B6">
      <w:start w:val="1"/>
      <w:numFmt w:val="decimal"/>
      <w:lvlText w:val="%1."/>
      <w:lvlJc w:val="left"/>
      <w:pPr>
        <w:ind w:left="1080" w:hanging="360"/>
      </w:pPr>
      <w:rPr>
        <w:rFonts w:cs="Times New Roman"/>
      </w:rPr>
    </w:lvl>
    <w:lvl w:ilvl="1" w:tplc="04220019">
      <w:start w:val="1"/>
      <w:numFmt w:val="decimal"/>
      <w:lvlText w:val="%2."/>
      <w:lvlJc w:val="left"/>
      <w:pPr>
        <w:tabs>
          <w:tab w:val="num" w:pos="1440"/>
        </w:tabs>
        <w:ind w:left="1440" w:hanging="360"/>
      </w:pPr>
    </w:lvl>
    <w:lvl w:ilvl="2" w:tplc="0422001B">
      <w:start w:val="1"/>
      <w:numFmt w:val="decimal"/>
      <w:lvlText w:val="%3."/>
      <w:lvlJc w:val="left"/>
      <w:pPr>
        <w:tabs>
          <w:tab w:val="num" w:pos="2160"/>
        </w:tabs>
        <w:ind w:left="2160" w:hanging="360"/>
      </w:pPr>
    </w:lvl>
    <w:lvl w:ilvl="3" w:tplc="0422000F">
      <w:start w:val="1"/>
      <w:numFmt w:val="decimal"/>
      <w:lvlText w:val="%4."/>
      <w:lvlJc w:val="left"/>
      <w:pPr>
        <w:tabs>
          <w:tab w:val="num" w:pos="2880"/>
        </w:tabs>
        <w:ind w:left="2880" w:hanging="360"/>
      </w:pPr>
    </w:lvl>
    <w:lvl w:ilvl="4" w:tplc="04220019">
      <w:start w:val="1"/>
      <w:numFmt w:val="decimal"/>
      <w:lvlText w:val="%5."/>
      <w:lvlJc w:val="left"/>
      <w:pPr>
        <w:tabs>
          <w:tab w:val="num" w:pos="3600"/>
        </w:tabs>
        <w:ind w:left="3600" w:hanging="360"/>
      </w:pPr>
    </w:lvl>
    <w:lvl w:ilvl="5" w:tplc="0422001B">
      <w:start w:val="1"/>
      <w:numFmt w:val="decimal"/>
      <w:lvlText w:val="%6."/>
      <w:lvlJc w:val="left"/>
      <w:pPr>
        <w:tabs>
          <w:tab w:val="num" w:pos="4320"/>
        </w:tabs>
        <w:ind w:left="4320" w:hanging="360"/>
      </w:pPr>
    </w:lvl>
    <w:lvl w:ilvl="6" w:tplc="0422000F">
      <w:start w:val="1"/>
      <w:numFmt w:val="decimal"/>
      <w:lvlText w:val="%7."/>
      <w:lvlJc w:val="left"/>
      <w:pPr>
        <w:tabs>
          <w:tab w:val="num" w:pos="5040"/>
        </w:tabs>
        <w:ind w:left="5040" w:hanging="360"/>
      </w:pPr>
    </w:lvl>
    <w:lvl w:ilvl="7" w:tplc="04220019">
      <w:start w:val="1"/>
      <w:numFmt w:val="decimal"/>
      <w:lvlText w:val="%8."/>
      <w:lvlJc w:val="left"/>
      <w:pPr>
        <w:tabs>
          <w:tab w:val="num" w:pos="5760"/>
        </w:tabs>
        <w:ind w:left="5760" w:hanging="360"/>
      </w:pPr>
    </w:lvl>
    <w:lvl w:ilvl="8" w:tplc="0422001B">
      <w:start w:val="1"/>
      <w:numFmt w:val="decimal"/>
      <w:lvlText w:val="%9."/>
      <w:lvlJc w:val="left"/>
      <w:pPr>
        <w:tabs>
          <w:tab w:val="num" w:pos="6480"/>
        </w:tabs>
        <w:ind w:left="6480" w:hanging="360"/>
      </w:pPr>
    </w:lvl>
  </w:abstractNum>
  <w:abstractNum w:abstractNumId="7">
    <w:nsid w:val="63DA7D77"/>
    <w:multiLevelType w:val="hybridMultilevel"/>
    <w:tmpl w:val="86587714"/>
    <w:lvl w:ilvl="0" w:tplc="0422000F">
      <w:start w:val="1"/>
      <w:numFmt w:val="decimal"/>
      <w:lvlText w:val="%1."/>
      <w:lvlJc w:val="left"/>
      <w:pPr>
        <w:ind w:left="720" w:hanging="360"/>
      </w:pPr>
      <w:rPr>
        <w:rFonts w:hint="default"/>
      </w:rPr>
    </w:lvl>
    <w:lvl w:ilvl="1" w:tplc="04220019" w:tentative="1">
      <w:start w:val="1"/>
      <w:numFmt w:val="lowerLetter"/>
      <w:lvlText w:val="%2."/>
      <w:lvlJc w:val="left"/>
      <w:pPr>
        <w:ind w:left="1440" w:hanging="360"/>
      </w:pPr>
    </w:lvl>
    <w:lvl w:ilvl="2" w:tplc="0422001B" w:tentative="1">
      <w:start w:val="1"/>
      <w:numFmt w:val="lowerRoman"/>
      <w:lvlText w:val="%3."/>
      <w:lvlJc w:val="right"/>
      <w:pPr>
        <w:ind w:left="2160" w:hanging="180"/>
      </w:pPr>
    </w:lvl>
    <w:lvl w:ilvl="3" w:tplc="0422000F" w:tentative="1">
      <w:start w:val="1"/>
      <w:numFmt w:val="decimal"/>
      <w:lvlText w:val="%4."/>
      <w:lvlJc w:val="left"/>
      <w:pPr>
        <w:ind w:left="2880" w:hanging="360"/>
      </w:pPr>
    </w:lvl>
    <w:lvl w:ilvl="4" w:tplc="04220019" w:tentative="1">
      <w:start w:val="1"/>
      <w:numFmt w:val="lowerLetter"/>
      <w:lvlText w:val="%5."/>
      <w:lvlJc w:val="left"/>
      <w:pPr>
        <w:ind w:left="3600" w:hanging="360"/>
      </w:pPr>
    </w:lvl>
    <w:lvl w:ilvl="5" w:tplc="0422001B" w:tentative="1">
      <w:start w:val="1"/>
      <w:numFmt w:val="lowerRoman"/>
      <w:lvlText w:val="%6."/>
      <w:lvlJc w:val="right"/>
      <w:pPr>
        <w:ind w:left="4320" w:hanging="180"/>
      </w:pPr>
    </w:lvl>
    <w:lvl w:ilvl="6" w:tplc="0422000F" w:tentative="1">
      <w:start w:val="1"/>
      <w:numFmt w:val="decimal"/>
      <w:lvlText w:val="%7."/>
      <w:lvlJc w:val="left"/>
      <w:pPr>
        <w:ind w:left="5040" w:hanging="360"/>
      </w:pPr>
    </w:lvl>
    <w:lvl w:ilvl="7" w:tplc="04220019" w:tentative="1">
      <w:start w:val="1"/>
      <w:numFmt w:val="lowerLetter"/>
      <w:lvlText w:val="%8."/>
      <w:lvlJc w:val="left"/>
      <w:pPr>
        <w:ind w:left="5760" w:hanging="360"/>
      </w:pPr>
    </w:lvl>
    <w:lvl w:ilvl="8" w:tplc="0422001B" w:tentative="1">
      <w:start w:val="1"/>
      <w:numFmt w:val="lowerRoman"/>
      <w:lvlText w:val="%9."/>
      <w:lvlJc w:val="right"/>
      <w:pPr>
        <w:ind w:left="6480" w:hanging="180"/>
      </w:pPr>
    </w:lvl>
  </w:abstractNum>
  <w:num w:numId="1">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1"/>
  </w:num>
  <w:num w:numId="3">
    <w:abstractNumId w:val="7"/>
  </w:num>
  <w:num w:numId="4">
    <w:abstractNumId w:val="2"/>
  </w:num>
  <w:num w:numId="5">
    <w:abstractNumId w:val="4"/>
  </w:num>
  <w:num w:numId="6">
    <w:abstractNumId w:val="3"/>
  </w:num>
  <w:num w:numId="7">
    <w:abstractNumId w:val="0"/>
  </w:num>
  <w:num w:numId="8">
    <w:abstractNumId w:val="5"/>
  </w:num>
  <w:numIdMacAtCleanup w:val="3"/>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hideSpellingErrors/>
  <w:hideGrammaticalErrors/>
  <w:defaultTabStop w:val="708"/>
  <w:hyphenationZone w:val="425"/>
  <w:characterSpacingControl w:val="doNotCompress"/>
  <w:footnotePr>
    <w:footnote w:id="-1"/>
    <w:footnote w:id="0"/>
  </w:footnotePr>
  <w:endnotePr>
    <w:endnote w:id="-1"/>
    <w:endnote w:id="0"/>
  </w:endnotePr>
  <w:compat/>
  <w:rsids>
    <w:rsidRoot w:val="00511241"/>
    <w:rsid w:val="00032113"/>
    <w:rsid w:val="00054EED"/>
    <w:rsid w:val="00064C39"/>
    <w:rsid w:val="00077C1B"/>
    <w:rsid w:val="00087C21"/>
    <w:rsid w:val="000A558B"/>
    <w:rsid w:val="000C7B6A"/>
    <w:rsid w:val="000D5A0D"/>
    <w:rsid w:val="000E3544"/>
    <w:rsid w:val="000F3288"/>
    <w:rsid w:val="000F5C31"/>
    <w:rsid w:val="00134BD6"/>
    <w:rsid w:val="001545F3"/>
    <w:rsid w:val="00180FA2"/>
    <w:rsid w:val="001C67B3"/>
    <w:rsid w:val="001C6B85"/>
    <w:rsid w:val="001E012D"/>
    <w:rsid w:val="001E4F31"/>
    <w:rsid w:val="00213F1D"/>
    <w:rsid w:val="00222337"/>
    <w:rsid w:val="002260C3"/>
    <w:rsid w:val="00260C49"/>
    <w:rsid w:val="00297BC9"/>
    <w:rsid w:val="002C260B"/>
    <w:rsid w:val="00304B0F"/>
    <w:rsid w:val="00327933"/>
    <w:rsid w:val="00352728"/>
    <w:rsid w:val="00381C03"/>
    <w:rsid w:val="003918C2"/>
    <w:rsid w:val="003A7DCD"/>
    <w:rsid w:val="003F70A1"/>
    <w:rsid w:val="00403489"/>
    <w:rsid w:val="004208CB"/>
    <w:rsid w:val="0042191E"/>
    <w:rsid w:val="00427612"/>
    <w:rsid w:val="00446F85"/>
    <w:rsid w:val="00450F68"/>
    <w:rsid w:val="00453003"/>
    <w:rsid w:val="00453583"/>
    <w:rsid w:val="00456936"/>
    <w:rsid w:val="00474B17"/>
    <w:rsid w:val="004914E7"/>
    <w:rsid w:val="004922F7"/>
    <w:rsid w:val="004B585F"/>
    <w:rsid w:val="004C1115"/>
    <w:rsid w:val="004C2BD4"/>
    <w:rsid w:val="004E08EF"/>
    <w:rsid w:val="004E0A9C"/>
    <w:rsid w:val="004E47B8"/>
    <w:rsid w:val="00511241"/>
    <w:rsid w:val="00535793"/>
    <w:rsid w:val="00537FE3"/>
    <w:rsid w:val="0056455E"/>
    <w:rsid w:val="005853CA"/>
    <w:rsid w:val="00587402"/>
    <w:rsid w:val="005D3535"/>
    <w:rsid w:val="005F5898"/>
    <w:rsid w:val="00604997"/>
    <w:rsid w:val="00626AC5"/>
    <w:rsid w:val="006446B9"/>
    <w:rsid w:val="006530F2"/>
    <w:rsid w:val="00666C6A"/>
    <w:rsid w:val="006B5A07"/>
    <w:rsid w:val="007026E9"/>
    <w:rsid w:val="00706103"/>
    <w:rsid w:val="00717B5A"/>
    <w:rsid w:val="0072519F"/>
    <w:rsid w:val="007252B8"/>
    <w:rsid w:val="00726238"/>
    <w:rsid w:val="0073609F"/>
    <w:rsid w:val="00747872"/>
    <w:rsid w:val="00752897"/>
    <w:rsid w:val="00761C79"/>
    <w:rsid w:val="0077147B"/>
    <w:rsid w:val="00784637"/>
    <w:rsid w:val="007A2E27"/>
    <w:rsid w:val="007B58D1"/>
    <w:rsid w:val="00814965"/>
    <w:rsid w:val="00830776"/>
    <w:rsid w:val="00874A51"/>
    <w:rsid w:val="008834B8"/>
    <w:rsid w:val="008D575A"/>
    <w:rsid w:val="008F6268"/>
    <w:rsid w:val="009024A2"/>
    <w:rsid w:val="00965DAA"/>
    <w:rsid w:val="009756CF"/>
    <w:rsid w:val="009C2FD9"/>
    <w:rsid w:val="009D1795"/>
    <w:rsid w:val="009E3AE5"/>
    <w:rsid w:val="009E6E49"/>
    <w:rsid w:val="009E763E"/>
    <w:rsid w:val="009F3291"/>
    <w:rsid w:val="00A15A55"/>
    <w:rsid w:val="00A258E5"/>
    <w:rsid w:val="00A33E36"/>
    <w:rsid w:val="00A71749"/>
    <w:rsid w:val="00A85811"/>
    <w:rsid w:val="00A91E68"/>
    <w:rsid w:val="00AE0BCD"/>
    <w:rsid w:val="00AE419A"/>
    <w:rsid w:val="00B121DB"/>
    <w:rsid w:val="00B258AB"/>
    <w:rsid w:val="00B26946"/>
    <w:rsid w:val="00B33135"/>
    <w:rsid w:val="00B35EAE"/>
    <w:rsid w:val="00B56F4D"/>
    <w:rsid w:val="00B96447"/>
    <w:rsid w:val="00BD4113"/>
    <w:rsid w:val="00BE0ABD"/>
    <w:rsid w:val="00BE6488"/>
    <w:rsid w:val="00BF26AF"/>
    <w:rsid w:val="00C14B3D"/>
    <w:rsid w:val="00C20E0F"/>
    <w:rsid w:val="00C2321C"/>
    <w:rsid w:val="00C37853"/>
    <w:rsid w:val="00C625F2"/>
    <w:rsid w:val="00C71D92"/>
    <w:rsid w:val="00C861C9"/>
    <w:rsid w:val="00CB4513"/>
    <w:rsid w:val="00CB4FE8"/>
    <w:rsid w:val="00CC30C5"/>
    <w:rsid w:val="00CF44CB"/>
    <w:rsid w:val="00D04450"/>
    <w:rsid w:val="00D144C8"/>
    <w:rsid w:val="00D37100"/>
    <w:rsid w:val="00D63C85"/>
    <w:rsid w:val="00D90F1D"/>
    <w:rsid w:val="00DA7002"/>
    <w:rsid w:val="00DC1CF2"/>
    <w:rsid w:val="00DD1CC8"/>
    <w:rsid w:val="00E02B4F"/>
    <w:rsid w:val="00E0323B"/>
    <w:rsid w:val="00E1359A"/>
    <w:rsid w:val="00E336F7"/>
    <w:rsid w:val="00E363B8"/>
    <w:rsid w:val="00E42386"/>
    <w:rsid w:val="00E80831"/>
    <w:rsid w:val="00EB3C9E"/>
    <w:rsid w:val="00EC113F"/>
    <w:rsid w:val="00EC1211"/>
    <w:rsid w:val="00ED352A"/>
    <w:rsid w:val="00EE176F"/>
    <w:rsid w:val="00F012C5"/>
    <w:rsid w:val="00F210A0"/>
    <w:rsid w:val="00F33A65"/>
    <w:rsid w:val="00F5374C"/>
    <w:rsid w:val="00F72AD3"/>
    <w:rsid w:val="00FA07B9"/>
    <w:rsid w:val="00FA7215"/>
    <w:rsid w:val="00FB5FB4"/>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metricconverter"/>
  <w:shapeDefaults>
    <o:shapedefaults v:ext="edit" spidmax="5122"/>
    <o:shapelayout v:ext="edit">
      <o:idmap v:ext="edit" data="1"/>
      <o:rules v:ext="edit">
        <o:r id="V:Rule44" type="connector" idref="#_x0000_s1131"/>
        <o:r id="V:Rule45" type="connector" idref="#_x0000_s1046"/>
        <o:r id="V:Rule46" type="connector" idref="#_x0000_s1137"/>
        <o:r id="V:Rule47" type="connector" idref="#_x0000_s1045"/>
        <o:r id="V:Rule48" type="connector" idref="#_x0000_s1121"/>
        <o:r id="V:Rule49" type="connector" idref="#Прямая со стрелкой 4"/>
        <o:r id="V:Rule50" type="connector" idref="#_x0000_s1041"/>
        <o:r id="V:Rule51" type="connector" idref="#_x0000_s1040"/>
        <o:r id="V:Rule52" type="connector" idref="#_x0000_s1038"/>
        <o:r id="V:Rule53" type="connector" idref="#_x0000_s1109"/>
        <o:r id="V:Rule54" type="connector" idref="#_x0000_s1048"/>
        <o:r id="V:Rule55" type="connector" idref="#_x0000_s1117"/>
        <o:r id="V:Rule56" type="connector" idref="#Прямая соединительная линия 64"/>
        <o:r id="V:Rule57" type="connector" idref="#_x0000_s1119"/>
        <o:r id="V:Rule58" type="connector" idref="#_x0000_s1125"/>
        <o:r id="V:Rule59" type="connector" idref="#_x0000_s1044"/>
        <o:r id="V:Rule60" type="connector" idref="#_x0000_s1049"/>
        <o:r id="V:Rule61" type="connector" idref="#_x0000_s1133"/>
        <o:r id="V:Rule62" type="connector" idref="#_x0000_s1139"/>
        <o:r id="V:Rule63" type="connector" idref="#_x0000_s1123"/>
        <o:r id="V:Rule64" type="connector" idref="#_x0000_s1035"/>
        <o:r id="V:Rule65" type="connector" idref="#Прямая со стрелкой 10"/>
        <o:r id="V:Rule66" type="connector" idref="#Прямая со стрелкой 2"/>
        <o:r id="V:Rule67" type="connector" idref="#_x0000_s1092"/>
        <o:r id="V:Rule68" type="connector" idref="#_x0000_s1095"/>
        <o:r id="V:Rule69" type="connector" idref="#_x0000_s1039"/>
        <o:r id="V:Rule70" type="connector" idref="#_x0000_s1129"/>
        <o:r id="V:Rule71" type="connector" idref="#Прямая со стрелкой 18"/>
        <o:r id="V:Rule72" type="connector" idref="#_x0000_s1094"/>
        <o:r id="V:Rule73" type="connector" idref="#_x0000_s1127"/>
        <o:r id="V:Rule74" type="connector" idref="#_x0000_s1043"/>
        <o:r id="V:Rule75" type="connector" idref="#_x0000_s1037"/>
        <o:r id="V:Rule76" type="connector" idref="#_x0000_s1029"/>
        <o:r id="V:Rule77" type="connector" idref="#_x0000_s1096"/>
        <o:r id="V:Rule78" type="connector" idref="#_x0000_s1115"/>
        <o:r id="V:Rule79" type="connector" idref="#_x0000_s1047"/>
        <o:r id="V:Rule80" type="connector" idref="#_x0000_s1107"/>
        <o:r id="V:Rule81" type="connector" idref="#_x0000_s1097"/>
        <o:r id="V:Rule82" type="connector" idref="#Прямая со стрелкой 27"/>
        <o:r id="V:Rule83" type="connector" idref="#_x0000_s1032"/>
        <o:r id="V:Rule84" type="connector" idref="#_x0000_s1036"/>
        <o:r id="V:Rule85" type="connector" idref="#_x0000_s1050"/>
        <o:r id="V:Rule86" type="connector" idref="#_x0000_s1135"/>
      </o:rules>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0"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0" w:unhideWhenUsed="0" w:qFormat="1"/>
    <w:lsdException w:name="Default Paragraph Font" w:uiPriority="1"/>
    <w:lsdException w:name="Subtitle" w:semiHidden="0" w:uiPriority="11" w:unhideWhenUsed="0" w:qFormat="1"/>
    <w:lsdException w:name="Body Text Indent 3" w:uiPriority="0"/>
    <w:lsdException w:name="Strong" w:semiHidden="0" w:uiPriority="22" w:unhideWhenUsed="0" w:qFormat="1"/>
    <w:lsdException w:name="Emphasis" w:semiHidden="0" w:uiPriority="20" w:unhideWhenUsed="0" w:qFormat="1"/>
    <w:lsdException w:name="Normal (Web)" w:qFormat="1"/>
    <w:lsdException w:name="HTML Preformatted" w:uiPriority="0"/>
    <w:lsdException w:name="Table Grid" w:semiHidden="0" w:uiPriority="59" w:unhideWhenUsed="0"/>
    <w:lsdException w:name="Placeholder Text" w:unhideWhenUsed="0"/>
    <w:lsdException w:name="No Spacing" w:semiHidden="0" w:uiPriority="0"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73609F"/>
    <w:rPr>
      <w:lang w:val="uk-UA"/>
    </w:rPr>
  </w:style>
  <w:style w:type="paragraph" w:styleId="1">
    <w:name w:val="heading 1"/>
    <w:basedOn w:val="a"/>
    <w:next w:val="a"/>
    <w:link w:val="10"/>
    <w:uiPriority w:val="9"/>
    <w:qFormat/>
    <w:rsid w:val="00C625F2"/>
    <w:pPr>
      <w:keepNext/>
      <w:keepLines/>
      <w:spacing w:before="480" w:after="0" w:line="240" w:lineRule="auto"/>
      <w:outlineLvl w:val="0"/>
    </w:pPr>
    <w:rPr>
      <w:rFonts w:asciiTheme="majorHAnsi" w:eastAsiaTheme="majorEastAsia" w:hAnsiTheme="majorHAnsi" w:cstheme="majorBidi"/>
      <w:b/>
      <w:bCs/>
      <w:color w:val="365F91" w:themeColor="accent1" w:themeShade="BF"/>
      <w:sz w:val="28"/>
      <w:szCs w:val="28"/>
      <w:lang w:eastAsia="ru-RU"/>
    </w:rPr>
  </w:style>
  <w:style w:type="paragraph" w:styleId="2">
    <w:name w:val="heading 2"/>
    <w:basedOn w:val="a"/>
    <w:next w:val="a"/>
    <w:link w:val="20"/>
    <w:uiPriority w:val="9"/>
    <w:semiHidden/>
    <w:unhideWhenUsed/>
    <w:qFormat/>
    <w:rsid w:val="00C625F2"/>
    <w:pPr>
      <w:keepNext/>
      <w:keepLines/>
      <w:spacing w:before="200" w:after="0" w:line="240" w:lineRule="auto"/>
      <w:outlineLvl w:val="1"/>
    </w:pPr>
    <w:rPr>
      <w:rFonts w:asciiTheme="majorHAnsi" w:eastAsiaTheme="majorEastAsia" w:hAnsiTheme="majorHAnsi" w:cstheme="majorBidi"/>
      <w:b/>
      <w:bCs/>
      <w:color w:val="4F81BD" w:themeColor="accent1"/>
      <w:sz w:val="26"/>
      <w:szCs w:val="26"/>
      <w:lang w:eastAsia="ru-RU"/>
    </w:rPr>
  </w:style>
  <w:style w:type="paragraph" w:styleId="3">
    <w:name w:val="heading 3"/>
    <w:basedOn w:val="a"/>
    <w:next w:val="a"/>
    <w:link w:val="30"/>
    <w:qFormat/>
    <w:rsid w:val="00474B17"/>
    <w:pPr>
      <w:keepNext/>
      <w:spacing w:after="0" w:line="240" w:lineRule="auto"/>
      <w:jc w:val="center"/>
      <w:outlineLvl w:val="2"/>
    </w:pPr>
    <w:rPr>
      <w:rFonts w:ascii="Times New Roman" w:eastAsia="Times New Roman" w:hAnsi="Times New Roman" w:cs="Times New Roman"/>
      <w:b/>
      <w:i/>
      <w:sz w:val="28"/>
      <w:szCs w:val="24"/>
      <w:u w:val="single"/>
      <w:lang w:eastAsia="ru-RU"/>
    </w:rPr>
  </w:style>
  <w:style w:type="paragraph" w:styleId="4">
    <w:name w:val="heading 4"/>
    <w:basedOn w:val="a"/>
    <w:next w:val="a"/>
    <w:link w:val="40"/>
    <w:uiPriority w:val="9"/>
    <w:unhideWhenUsed/>
    <w:qFormat/>
    <w:rsid w:val="00474B17"/>
    <w:pPr>
      <w:keepNext/>
      <w:keepLines/>
      <w:spacing w:before="200" w:after="0" w:line="240" w:lineRule="auto"/>
      <w:outlineLvl w:val="3"/>
    </w:pPr>
    <w:rPr>
      <w:rFonts w:asciiTheme="majorHAnsi" w:eastAsiaTheme="majorEastAsia" w:hAnsiTheme="majorHAnsi" w:cstheme="majorBidi"/>
      <w:b/>
      <w:bCs/>
      <w:i/>
      <w:iCs/>
      <w:color w:val="4F81BD" w:themeColor="accent1"/>
      <w:sz w:val="24"/>
      <w:szCs w:val="24"/>
      <w:lang w:eastAsia="ru-RU"/>
    </w:rPr>
  </w:style>
  <w:style w:type="paragraph" w:styleId="7">
    <w:name w:val="heading 7"/>
    <w:basedOn w:val="a"/>
    <w:next w:val="a"/>
    <w:link w:val="70"/>
    <w:uiPriority w:val="9"/>
    <w:semiHidden/>
    <w:unhideWhenUsed/>
    <w:qFormat/>
    <w:rsid w:val="00474B17"/>
    <w:pPr>
      <w:keepNext/>
      <w:keepLines/>
      <w:spacing w:before="200" w:after="0" w:line="240" w:lineRule="auto"/>
      <w:outlineLvl w:val="6"/>
    </w:pPr>
    <w:rPr>
      <w:rFonts w:asciiTheme="majorHAnsi" w:eastAsiaTheme="majorEastAsia" w:hAnsiTheme="majorHAnsi" w:cstheme="majorBidi"/>
      <w:i/>
      <w:iCs/>
      <w:color w:val="404040" w:themeColor="text1" w:themeTint="BF"/>
      <w:sz w:val="24"/>
      <w:szCs w:val="24"/>
      <w:lang w:eastAsia="ru-RU"/>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
    <w:rsid w:val="00C625F2"/>
    <w:rPr>
      <w:rFonts w:asciiTheme="majorHAnsi" w:eastAsiaTheme="majorEastAsia" w:hAnsiTheme="majorHAnsi" w:cstheme="majorBidi"/>
      <w:b/>
      <w:bCs/>
      <w:color w:val="365F91" w:themeColor="accent1" w:themeShade="BF"/>
      <w:sz w:val="28"/>
      <w:szCs w:val="28"/>
      <w:lang w:val="uk-UA" w:eastAsia="ru-RU"/>
    </w:rPr>
  </w:style>
  <w:style w:type="character" w:customStyle="1" w:styleId="20">
    <w:name w:val="Заголовок 2 Знак"/>
    <w:basedOn w:val="a0"/>
    <w:link w:val="2"/>
    <w:uiPriority w:val="9"/>
    <w:semiHidden/>
    <w:rsid w:val="00C625F2"/>
    <w:rPr>
      <w:rFonts w:asciiTheme="majorHAnsi" w:eastAsiaTheme="majorEastAsia" w:hAnsiTheme="majorHAnsi" w:cstheme="majorBidi"/>
      <w:b/>
      <w:bCs/>
      <w:color w:val="4F81BD" w:themeColor="accent1"/>
      <w:sz w:val="26"/>
      <w:szCs w:val="26"/>
      <w:lang w:val="uk-UA" w:eastAsia="ru-RU"/>
    </w:rPr>
  </w:style>
  <w:style w:type="character" w:customStyle="1" w:styleId="30">
    <w:name w:val="Заголовок 3 Знак"/>
    <w:basedOn w:val="a0"/>
    <w:link w:val="3"/>
    <w:rsid w:val="00474B17"/>
    <w:rPr>
      <w:rFonts w:ascii="Times New Roman" w:eastAsia="Times New Roman" w:hAnsi="Times New Roman" w:cs="Times New Roman"/>
      <w:b/>
      <w:i/>
      <w:sz w:val="28"/>
      <w:szCs w:val="24"/>
      <w:u w:val="single"/>
      <w:lang w:val="uk-UA" w:eastAsia="ru-RU"/>
    </w:rPr>
  </w:style>
  <w:style w:type="character" w:customStyle="1" w:styleId="40">
    <w:name w:val="Заголовок 4 Знак"/>
    <w:basedOn w:val="a0"/>
    <w:link w:val="4"/>
    <w:uiPriority w:val="9"/>
    <w:rsid w:val="00474B17"/>
    <w:rPr>
      <w:rFonts w:asciiTheme="majorHAnsi" w:eastAsiaTheme="majorEastAsia" w:hAnsiTheme="majorHAnsi" w:cstheme="majorBidi"/>
      <w:b/>
      <w:bCs/>
      <w:i/>
      <w:iCs/>
      <w:color w:val="4F81BD" w:themeColor="accent1"/>
      <w:sz w:val="24"/>
      <w:szCs w:val="24"/>
      <w:lang w:val="uk-UA" w:eastAsia="ru-RU"/>
    </w:rPr>
  </w:style>
  <w:style w:type="paragraph" w:styleId="a3">
    <w:name w:val="Normal (Web)"/>
    <w:aliases w:val="Знак,Обычный (веб) Знак,Знак1 Знак,Знак1,Обычный (веб) Знак2,Обычный (веб) Знак1 Знак,Знак Знак1 Знак,Обычный (веб) Знак Знак Знак,Знак1 Знак Знак Знак,Знак1 Знак1 Знак,Обычный (веб) Знак Знак1,Знак1 Знак2"/>
    <w:basedOn w:val="a"/>
    <w:link w:val="11"/>
    <w:uiPriority w:val="99"/>
    <w:unhideWhenUsed/>
    <w:qFormat/>
    <w:rsid w:val="00CC30C5"/>
    <w:pPr>
      <w:spacing w:before="100" w:beforeAutospacing="1" w:after="100" w:afterAutospacing="1" w:line="240" w:lineRule="auto"/>
    </w:pPr>
    <w:rPr>
      <w:rFonts w:ascii="Times New Roman" w:eastAsia="Times New Roman" w:hAnsi="Times New Roman" w:cs="Times New Roman"/>
      <w:sz w:val="24"/>
      <w:szCs w:val="24"/>
      <w:lang w:val="ru-RU" w:eastAsia="ru-RU"/>
    </w:rPr>
  </w:style>
  <w:style w:type="character" w:customStyle="1" w:styleId="11">
    <w:name w:val="Обычный (веб) Знак1"/>
    <w:aliases w:val="Знак Знак,Обычный (веб) Знак Знак,Знак1 Знак Знак,Знак1 Знак1,Обычный (веб) Знак2 Знак,Обычный (веб) Знак1 Знак Знак,Знак Знак1 Знак Знак,Обычный (веб) Знак Знак Знак Знак,Знак1 Знак Знак Знак Знак,Знак1 Знак1 Знак Знак"/>
    <w:link w:val="a3"/>
    <w:uiPriority w:val="99"/>
    <w:locked/>
    <w:rsid w:val="00CC30C5"/>
    <w:rPr>
      <w:rFonts w:ascii="Times New Roman" w:eastAsia="Times New Roman" w:hAnsi="Times New Roman" w:cs="Times New Roman"/>
      <w:sz w:val="24"/>
      <w:szCs w:val="24"/>
      <w:lang w:eastAsia="ru-RU"/>
    </w:rPr>
  </w:style>
  <w:style w:type="character" w:styleId="a4">
    <w:name w:val="Strong"/>
    <w:basedOn w:val="a0"/>
    <w:uiPriority w:val="22"/>
    <w:qFormat/>
    <w:rsid w:val="00CC30C5"/>
    <w:rPr>
      <w:b/>
      <w:bCs/>
    </w:rPr>
  </w:style>
  <w:style w:type="paragraph" w:styleId="a5">
    <w:name w:val="Title"/>
    <w:basedOn w:val="a"/>
    <w:link w:val="12"/>
    <w:qFormat/>
    <w:rsid w:val="00C625F2"/>
    <w:pPr>
      <w:spacing w:after="0" w:line="240" w:lineRule="auto"/>
      <w:jc w:val="center"/>
    </w:pPr>
    <w:rPr>
      <w:rFonts w:ascii="Times New Roman" w:eastAsia="Times New Roman" w:hAnsi="Times New Roman" w:cs="Times New Roman"/>
      <w:b/>
      <w:sz w:val="32"/>
      <w:szCs w:val="20"/>
      <w:lang w:eastAsia="ru-RU"/>
    </w:rPr>
  </w:style>
  <w:style w:type="character" w:customStyle="1" w:styleId="12">
    <w:name w:val="Название Знак1"/>
    <w:basedOn w:val="a0"/>
    <w:link w:val="a5"/>
    <w:uiPriority w:val="99"/>
    <w:rsid w:val="00C625F2"/>
    <w:rPr>
      <w:rFonts w:ascii="Times New Roman" w:eastAsia="Times New Roman" w:hAnsi="Times New Roman" w:cs="Times New Roman"/>
      <w:b/>
      <w:sz w:val="32"/>
      <w:szCs w:val="20"/>
      <w:lang w:val="uk-UA" w:eastAsia="ru-RU"/>
    </w:rPr>
  </w:style>
  <w:style w:type="paragraph" w:styleId="a6">
    <w:name w:val="Body Text"/>
    <w:basedOn w:val="a"/>
    <w:link w:val="a7"/>
    <w:uiPriority w:val="99"/>
    <w:unhideWhenUsed/>
    <w:rsid w:val="00C625F2"/>
    <w:pPr>
      <w:spacing w:after="120" w:line="240" w:lineRule="auto"/>
    </w:pPr>
    <w:rPr>
      <w:rFonts w:ascii="Times New Roman" w:eastAsia="Times New Roman" w:hAnsi="Times New Roman" w:cs="Times New Roman"/>
      <w:sz w:val="24"/>
      <w:szCs w:val="24"/>
      <w:lang w:eastAsia="ru-RU"/>
    </w:rPr>
  </w:style>
  <w:style w:type="character" w:customStyle="1" w:styleId="a7">
    <w:name w:val="Основной текст Знак"/>
    <w:basedOn w:val="a0"/>
    <w:link w:val="a6"/>
    <w:uiPriority w:val="99"/>
    <w:rsid w:val="00C625F2"/>
    <w:rPr>
      <w:rFonts w:ascii="Times New Roman" w:eastAsia="Times New Roman" w:hAnsi="Times New Roman" w:cs="Times New Roman"/>
      <w:sz w:val="24"/>
      <w:szCs w:val="24"/>
      <w:lang w:val="uk-UA" w:eastAsia="ru-RU"/>
    </w:rPr>
  </w:style>
  <w:style w:type="paragraph" w:styleId="a8">
    <w:name w:val="Balloon Text"/>
    <w:basedOn w:val="a"/>
    <w:link w:val="a9"/>
    <w:uiPriority w:val="99"/>
    <w:semiHidden/>
    <w:unhideWhenUsed/>
    <w:rsid w:val="00C625F2"/>
    <w:pPr>
      <w:spacing w:after="0" w:line="240" w:lineRule="auto"/>
    </w:pPr>
    <w:rPr>
      <w:rFonts w:ascii="Tahoma" w:hAnsi="Tahoma" w:cs="Tahoma"/>
      <w:sz w:val="16"/>
      <w:szCs w:val="16"/>
    </w:rPr>
  </w:style>
  <w:style w:type="character" w:customStyle="1" w:styleId="a9">
    <w:name w:val="Текст выноски Знак"/>
    <w:basedOn w:val="a0"/>
    <w:link w:val="a8"/>
    <w:uiPriority w:val="99"/>
    <w:semiHidden/>
    <w:rsid w:val="00C625F2"/>
    <w:rPr>
      <w:rFonts w:ascii="Tahoma" w:hAnsi="Tahoma" w:cs="Tahoma"/>
      <w:sz w:val="16"/>
      <w:szCs w:val="16"/>
      <w:lang w:val="uk-UA"/>
    </w:rPr>
  </w:style>
  <w:style w:type="paragraph" w:customStyle="1" w:styleId="Standard">
    <w:name w:val="Standard"/>
    <w:rsid w:val="00A258E5"/>
    <w:pPr>
      <w:widowControl w:val="0"/>
      <w:suppressAutoHyphens/>
      <w:autoSpaceDN w:val="0"/>
      <w:spacing w:after="0" w:line="240" w:lineRule="auto"/>
      <w:textAlignment w:val="baseline"/>
    </w:pPr>
    <w:rPr>
      <w:rFonts w:ascii="Times New Roman" w:eastAsia="SimSun" w:hAnsi="Times New Roman" w:cs="Arial"/>
      <w:kern w:val="3"/>
      <w:sz w:val="24"/>
      <w:szCs w:val="24"/>
      <w:lang w:eastAsia="zh-CN" w:bidi="hi-IN"/>
    </w:rPr>
  </w:style>
  <w:style w:type="paragraph" w:customStyle="1" w:styleId="aa">
    <w:qFormat/>
    <w:rsid w:val="00A258E5"/>
    <w:pPr>
      <w:widowControl w:val="0"/>
      <w:suppressAutoHyphens/>
      <w:autoSpaceDN w:val="0"/>
      <w:spacing w:after="0" w:line="240" w:lineRule="auto"/>
      <w:jc w:val="center"/>
      <w:textAlignment w:val="baseline"/>
    </w:pPr>
    <w:rPr>
      <w:rFonts w:ascii="Times New Roman" w:eastAsia="SimSun" w:hAnsi="Times New Roman" w:cs="Arial"/>
      <w:b/>
      <w:bCs/>
      <w:kern w:val="3"/>
      <w:sz w:val="32"/>
      <w:szCs w:val="20"/>
      <w:lang w:eastAsia="zh-CN" w:bidi="hi-IN"/>
    </w:rPr>
  </w:style>
  <w:style w:type="character" w:customStyle="1" w:styleId="ab">
    <w:name w:val="Заголовок Знак"/>
    <w:link w:val="ac"/>
    <w:rsid w:val="00A258E5"/>
    <w:rPr>
      <w:rFonts w:ascii="Times New Roman" w:eastAsia="SimSun" w:hAnsi="Times New Roman" w:cs="Arial"/>
      <w:b/>
      <w:bCs/>
      <w:kern w:val="3"/>
      <w:sz w:val="32"/>
      <w:szCs w:val="20"/>
      <w:lang w:eastAsia="zh-CN" w:bidi="hi-IN"/>
    </w:rPr>
  </w:style>
  <w:style w:type="character" w:customStyle="1" w:styleId="13">
    <w:name w:val="Основной шрифт абзаца1"/>
    <w:rsid w:val="00A258E5"/>
  </w:style>
  <w:style w:type="character" w:customStyle="1" w:styleId="StrongEmphasis">
    <w:name w:val="Strong Emphasis"/>
    <w:rsid w:val="00A258E5"/>
    <w:rPr>
      <w:b/>
      <w:bCs/>
    </w:rPr>
  </w:style>
  <w:style w:type="paragraph" w:styleId="ad">
    <w:name w:val="No Spacing"/>
    <w:link w:val="ae"/>
    <w:qFormat/>
    <w:rsid w:val="00A258E5"/>
    <w:pPr>
      <w:spacing w:after="0" w:line="240" w:lineRule="auto"/>
    </w:pPr>
    <w:rPr>
      <w:rFonts w:ascii="Calibri" w:eastAsia="Calibri" w:hAnsi="Calibri" w:cs="Times New Roman"/>
    </w:rPr>
  </w:style>
  <w:style w:type="character" w:customStyle="1" w:styleId="ae">
    <w:name w:val="Без интервала Знак"/>
    <w:basedOn w:val="a0"/>
    <w:link w:val="ad"/>
    <w:locked/>
    <w:rsid w:val="00A258E5"/>
    <w:rPr>
      <w:rFonts w:ascii="Calibri" w:eastAsia="Calibri" w:hAnsi="Calibri" w:cs="Times New Roman"/>
    </w:rPr>
  </w:style>
  <w:style w:type="paragraph" w:styleId="af">
    <w:name w:val="Subtitle"/>
    <w:basedOn w:val="a"/>
    <w:next w:val="a"/>
    <w:link w:val="af0"/>
    <w:uiPriority w:val="11"/>
    <w:qFormat/>
    <w:rsid w:val="00A258E5"/>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af0">
    <w:name w:val="Подзаголовок Знак"/>
    <w:basedOn w:val="a0"/>
    <w:link w:val="af"/>
    <w:uiPriority w:val="11"/>
    <w:rsid w:val="00A258E5"/>
    <w:rPr>
      <w:rFonts w:asciiTheme="majorHAnsi" w:eastAsiaTheme="majorEastAsia" w:hAnsiTheme="majorHAnsi" w:cstheme="majorBidi"/>
      <w:i/>
      <w:iCs/>
      <w:color w:val="4F81BD" w:themeColor="accent1"/>
      <w:spacing w:val="15"/>
      <w:sz w:val="24"/>
      <w:szCs w:val="24"/>
      <w:lang w:val="uk-UA"/>
    </w:rPr>
  </w:style>
  <w:style w:type="paragraph" w:styleId="31">
    <w:name w:val="Body Text Indent 3"/>
    <w:basedOn w:val="a"/>
    <w:link w:val="32"/>
    <w:unhideWhenUsed/>
    <w:rsid w:val="009E3AE5"/>
    <w:pPr>
      <w:spacing w:after="120"/>
      <w:ind w:left="283"/>
    </w:pPr>
    <w:rPr>
      <w:sz w:val="16"/>
      <w:szCs w:val="16"/>
    </w:rPr>
  </w:style>
  <w:style w:type="character" w:customStyle="1" w:styleId="32">
    <w:name w:val="Основной текст с отступом 3 Знак"/>
    <w:basedOn w:val="a0"/>
    <w:link w:val="31"/>
    <w:rsid w:val="009E3AE5"/>
    <w:rPr>
      <w:sz w:val="16"/>
      <w:szCs w:val="16"/>
      <w:lang w:val="uk-UA"/>
    </w:rPr>
  </w:style>
  <w:style w:type="character" w:customStyle="1" w:styleId="70">
    <w:name w:val="Заголовок 7 Знак"/>
    <w:basedOn w:val="a0"/>
    <w:link w:val="7"/>
    <w:uiPriority w:val="9"/>
    <w:semiHidden/>
    <w:rsid w:val="00474B17"/>
    <w:rPr>
      <w:rFonts w:asciiTheme="majorHAnsi" w:eastAsiaTheme="majorEastAsia" w:hAnsiTheme="majorHAnsi" w:cstheme="majorBidi"/>
      <w:i/>
      <w:iCs/>
      <w:color w:val="404040" w:themeColor="text1" w:themeTint="BF"/>
      <w:sz w:val="24"/>
      <w:szCs w:val="24"/>
      <w:lang w:val="uk-UA" w:eastAsia="ru-RU"/>
    </w:rPr>
  </w:style>
  <w:style w:type="paragraph" w:customStyle="1" w:styleId="af1">
    <w:name w:val="Назва документа"/>
    <w:basedOn w:val="a"/>
    <w:next w:val="a"/>
    <w:rsid w:val="00474B17"/>
    <w:pPr>
      <w:keepNext/>
      <w:keepLines/>
      <w:spacing w:before="240" w:after="240" w:line="240" w:lineRule="auto"/>
      <w:jc w:val="center"/>
    </w:pPr>
    <w:rPr>
      <w:rFonts w:ascii="Antiqua" w:eastAsia="Times New Roman" w:hAnsi="Antiqua" w:cs="Times New Roman"/>
      <w:b/>
      <w:sz w:val="26"/>
      <w:szCs w:val="20"/>
      <w:lang w:eastAsia="ru-RU"/>
    </w:rPr>
  </w:style>
  <w:style w:type="paragraph" w:customStyle="1" w:styleId="af2">
    <w:name w:val="Нормальний текст"/>
    <w:basedOn w:val="a"/>
    <w:rsid w:val="00474B17"/>
    <w:pPr>
      <w:spacing w:before="120" w:after="0" w:line="240" w:lineRule="auto"/>
      <w:ind w:firstLine="567"/>
    </w:pPr>
    <w:rPr>
      <w:rFonts w:ascii="Antiqua" w:eastAsia="Times New Roman" w:hAnsi="Antiqua" w:cs="Times New Roman"/>
      <w:sz w:val="26"/>
      <w:szCs w:val="20"/>
      <w:lang w:eastAsia="ru-RU"/>
    </w:rPr>
  </w:style>
  <w:style w:type="paragraph" w:styleId="21">
    <w:name w:val="Body Text 2"/>
    <w:basedOn w:val="a"/>
    <w:link w:val="22"/>
    <w:uiPriority w:val="99"/>
    <w:rsid w:val="00474B17"/>
    <w:pPr>
      <w:widowControl w:val="0"/>
      <w:autoSpaceDE w:val="0"/>
      <w:autoSpaceDN w:val="0"/>
      <w:adjustRightInd w:val="0"/>
      <w:spacing w:after="120" w:line="480" w:lineRule="auto"/>
      <w:jc w:val="both"/>
    </w:pPr>
    <w:rPr>
      <w:rFonts w:ascii="Times New Roman" w:eastAsia="Times New Roman" w:hAnsi="Times New Roman" w:cs="Times New Roman"/>
      <w:sz w:val="24"/>
      <w:szCs w:val="24"/>
      <w:lang w:eastAsia="ru-RU"/>
    </w:rPr>
  </w:style>
  <w:style w:type="character" w:customStyle="1" w:styleId="22">
    <w:name w:val="Основной текст 2 Знак"/>
    <w:basedOn w:val="a0"/>
    <w:link w:val="21"/>
    <w:uiPriority w:val="99"/>
    <w:rsid w:val="00474B17"/>
    <w:rPr>
      <w:rFonts w:ascii="Times New Roman" w:eastAsia="Times New Roman" w:hAnsi="Times New Roman" w:cs="Times New Roman"/>
      <w:sz w:val="24"/>
      <w:szCs w:val="24"/>
      <w:lang w:val="uk-UA" w:eastAsia="ru-RU"/>
    </w:rPr>
  </w:style>
  <w:style w:type="paragraph" w:styleId="23">
    <w:name w:val="Body Text Indent 2"/>
    <w:basedOn w:val="a"/>
    <w:link w:val="24"/>
    <w:uiPriority w:val="99"/>
    <w:rsid w:val="00474B17"/>
    <w:pPr>
      <w:widowControl w:val="0"/>
      <w:autoSpaceDE w:val="0"/>
      <w:autoSpaceDN w:val="0"/>
      <w:adjustRightInd w:val="0"/>
      <w:spacing w:after="120" w:line="480" w:lineRule="auto"/>
      <w:ind w:left="283"/>
      <w:jc w:val="both"/>
    </w:pPr>
    <w:rPr>
      <w:rFonts w:ascii="Times New Roman" w:eastAsia="Times New Roman" w:hAnsi="Times New Roman" w:cs="Times New Roman"/>
      <w:sz w:val="24"/>
      <w:szCs w:val="24"/>
      <w:lang w:eastAsia="ru-RU"/>
    </w:rPr>
  </w:style>
  <w:style w:type="character" w:customStyle="1" w:styleId="24">
    <w:name w:val="Основной текст с отступом 2 Знак"/>
    <w:basedOn w:val="a0"/>
    <w:link w:val="23"/>
    <w:uiPriority w:val="99"/>
    <w:rsid w:val="00474B17"/>
    <w:rPr>
      <w:rFonts w:ascii="Times New Roman" w:eastAsia="Times New Roman" w:hAnsi="Times New Roman" w:cs="Times New Roman"/>
      <w:sz w:val="24"/>
      <w:szCs w:val="24"/>
      <w:lang w:val="uk-UA" w:eastAsia="ru-RU"/>
    </w:rPr>
  </w:style>
  <w:style w:type="paragraph" w:styleId="HTML">
    <w:name w:val="HTML Preformatted"/>
    <w:basedOn w:val="a"/>
    <w:link w:val="HTML0"/>
    <w:rsid w:val="00474B1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eastAsia="Courier New" w:hAnsi="Courier New" w:cs="Courier New"/>
      <w:color w:val="000000"/>
      <w:sz w:val="23"/>
      <w:szCs w:val="23"/>
      <w:lang w:val="ru-RU" w:eastAsia="ru-RU"/>
    </w:rPr>
  </w:style>
  <w:style w:type="character" w:customStyle="1" w:styleId="HTML0">
    <w:name w:val="Стандартный HTML Знак"/>
    <w:basedOn w:val="a0"/>
    <w:link w:val="HTML"/>
    <w:rsid w:val="00474B17"/>
    <w:rPr>
      <w:rFonts w:ascii="Courier New" w:eastAsia="Courier New" w:hAnsi="Courier New" w:cs="Courier New"/>
      <w:color w:val="000000"/>
      <w:sz w:val="23"/>
      <w:szCs w:val="23"/>
      <w:lang w:eastAsia="ru-RU"/>
    </w:rPr>
  </w:style>
  <w:style w:type="paragraph" w:customStyle="1" w:styleId="14">
    <w:name w:val="Обычный1"/>
    <w:rsid w:val="00474B17"/>
    <w:pPr>
      <w:spacing w:after="0" w:line="240" w:lineRule="auto"/>
    </w:pPr>
    <w:rPr>
      <w:rFonts w:ascii="Times New Roman" w:eastAsia="Times New Roman" w:hAnsi="Times New Roman" w:cs="Times New Roman"/>
      <w:sz w:val="20"/>
      <w:szCs w:val="20"/>
      <w:lang w:eastAsia="ru-RU"/>
    </w:rPr>
  </w:style>
  <w:style w:type="character" w:customStyle="1" w:styleId="Exact">
    <w:name w:val="Подпись к картинке Exact"/>
    <w:link w:val="af3"/>
    <w:rsid w:val="00474B17"/>
    <w:rPr>
      <w:spacing w:val="1"/>
      <w:shd w:val="clear" w:color="auto" w:fill="FFFFFF"/>
    </w:rPr>
  </w:style>
  <w:style w:type="paragraph" w:customStyle="1" w:styleId="af3">
    <w:name w:val="Подпись к картинке"/>
    <w:basedOn w:val="a"/>
    <w:link w:val="Exact"/>
    <w:rsid w:val="00474B17"/>
    <w:pPr>
      <w:widowControl w:val="0"/>
      <w:shd w:val="clear" w:color="auto" w:fill="FFFFFF"/>
      <w:spacing w:after="0" w:line="240" w:lineRule="atLeast"/>
    </w:pPr>
    <w:rPr>
      <w:spacing w:val="1"/>
      <w:lang w:val="ru-RU"/>
    </w:rPr>
  </w:style>
  <w:style w:type="paragraph" w:customStyle="1" w:styleId="WW-2">
    <w:name w:val="WW-Основной текст 2"/>
    <w:basedOn w:val="a"/>
    <w:rsid w:val="00474B17"/>
    <w:pPr>
      <w:suppressAutoHyphens/>
      <w:spacing w:after="0" w:line="240" w:lineRule="auto"/>
      <w:jc w:val="both"/>
    </w:pPr>
    <w:rPr>
      <w:rFonts w:ascii="Times New Roman" w:eastAsia="MS Mincho" w:hAnsi="Times New Roman" w:cs="Times New Roman"/>
      <w:sz w:val="28"/>
      <w:szCs w:val="24"/>
    </w:rPr>
  </w:style>
  <w:style w:type="paragraph" w:styleId="af4">
    <w:name w:val="List Paragraph"/>
    <w:basedOn w:val="a"/>
    <w:uiPriority w:val="34"/>
    <w:qFormat/>
    <w:rsid w:val="00474B17"/>
    <w:pPr>
      <w:ind w:left="720"/>
      <w:contextualSpacing/>
    </w:pPr>
    <w:rPr>
      <w:rFonts w:ascii="Calibri" w:eastAsia="Times New Roman" w:hAnsi="Calibri" w:cs="Times New Roman"/>
      <w:lang w:val="ru-RU" w:eastAsia="ru-RU"/>
    </w:rPr>
  </w:style>
  <w:style w:type="paragraph" w:customStyle="1" w:styleId="15">
    <w:name w:val="Абзац списка1"/>
    <w:basedOn w:val="a"/>
    <w:rsid w:val="00474B17"/>
    <w:pPr>
      <w:autoSpaceDE w:val="0"/>
      <w:autoSpaceDN w:val="0"/>
      <w:spacing w:after="0" w:line="240" w:lineRule="auto"/>
      <w:ind w:left="720"/>
      <w:contextualSpacing/>
    </w:pPr>
    <w:rPr>
      <w:rFonts w:ascii="Times New Roman" w:eastAsia="Calibri" w:hAnsi="Times New Roman" w:cs="Times New Roman"/>
      <w:sz w:val="20"/>
      <w:szCs w:val="20"/>
      <w:lang w:eastAsia="ru-RU"/>
    </w:rPr>
  </w:style>
  <w:style w:type="character" w:customStyle="1" w:styleId="af5">
    <w:name w:val="Верхний колонтитул Знак"/>
    <w:basedOn w:val="a0"/>
    <w:link w:val="af6"/>
    <w:uiPriority w:val="99"/>
    <w:semiHidden/>
    <w:rsid w:val="00474B17"/>
    <w:rPr>
      <w:rFonts w:ascii="Times New Roman" w:eastAsia="Times New Roman" w:hAnsi="Times New Roman" w:cs="Times New Roman"/>
      <w:sz w:val="24"/>
      <w:szCs w:val="24"/>
      <w:lang w:val="uk-UA" w:eastAsia="ru-RU"/>
    </w:rPr>
  </w:style>
  <w:style w:type="paragraph" w:styleId="af6">
    <w:name w:val="header"/>
    <w:basedOn w:val="a"/>
    <w:link w:val="af5"/>
    <w:uiPriority w:val="99"/>
    <w:semiHidden/>
    <w:unhideWhenUsed/>
    <w:rsid w:val="00474B17"/>
    <w:pPr>
      <w:tabs>
        <w:tab w:val="center" w:pos="4677"/>
        <w:tab w:val="right" w:pos="9355"/>
      </w:tabs>
      <w:spacing w:after="0" w:line="240" w:lineRule="auto"/>
    </w:pPr>
    <w:rPr>
      <w:rFonts w:ascii="Times New Roman" w:eastAsia="Times New Roman" w:hAnsi="Times New Roman" w:cs="Times New Roman"/>
      <w:sz w:val="24"/>
      <w:szCs w:val="24"/>
      <w:lang w:eastAsia="ru-RU"/>
    </w:rPr>
  </w:style>
  <w:style w:type="character" w:customStyle="1" w:styleId="16">
    <w:name w:val="Верхний колонтитул Знак1"/>
    <w:basedOn w:val="a0"/>
    <w:uiPriority w:val="99"/>
    <w:semiHidden/>
    <w:rsid w:val="00474B17"/>
    <w:rPr>
      <w:lang w:val="uk-UA"/>
    </w:rPr>
  </w:style>
  <w:style w:type="character" w:customStyle="1" w:styleId="af7">
    <w:name w:val="Нижний колонтитул Знак"/>
    <w:basedOn w:val="a0"/>
    <w:link w:val="af8"/>
    <w:uiPriority w:val="99"/>
    <w:semiHidden/>
    <w:rsid w:val="00474B17"/>
    <w:rPr>
      <w:rFonts w:ascii="Times New Roman" w:eastAsia="Times New Roman" w:hAnsi="Times New Roman" w:cs="Times New Roman"/>
      <w:sz w:val="24"/>
      <w:szCs w:val="24"/>
      <w:lang w:val="uk-UA" w:eastAsia="ru-RU"/>
    </w:rPr>
  </w:style>
  <w:style w:type="paragraph" w:styleId="af8">
    <w:name w:val="footer"/>
    <w:basedOn w:val="a"/>
    <w:link w:val="af7"/>
    <w:uiPriority w:val="99"/>
    <w:semiHidden/>
    <w:unhideWhenUsed/>
    <w:rsid w:val="00474B17"/>
    <w:pPr>
      <w:tabs>
        <w:tab w:val="center" w:pos="4677"/>
        <w:tab w:val="right" w:pos="9355"/>
      </w:tabs>
      <w:spacing w:after="0" w:line="240" w:lineRule="auto"/>
    </w:pPr>
    <w:rPr>
      <w:rFonts w:ascii="Times New Roman" w:eastAsia="Times New Roman" w:hAnsi="Times New Roman" w:cs="Times New Roman"/>
      <w:sz w:val="24"/>
      <w:szCs w:val="24"/>
      <w:lang w:eastAsia="ru-RU"/>
    </w:rPr>
  </w:style>
  <w:style w:type="character" w:customStyle="1" w:styleId="17">
    <w:name w:val="Нижний колонтитул Знак1"/>
    <w:basedOn w:val="a0"/>
    <w:uiPriority w:val="99"/>
    <w:semiHidden/>
    <w:rsid w:val="00474B17"/>
    <w:rPr>
      <w:lang w:val="uk-UA"/>
    </w:rPr>
  </w:style>
  <w:style w:type="paragraph" w:customStyle="1" w:styleId="rvps2">
    <w:name w:val="rvps2"/>
    <w:basedOn w:val="a"/>
    <w:rsid w:val="00474B17"/>
    <w:pPr>
      <w:spacing w:before="100" w:beforeAutospacing="1" w:after="100" w:afterAutospacing="1" w:line="240" w:lineRule="auto"/>
    </w:pPr>
    <w:rPr>
      <w:rFonts w:ascii="Times New Roman" w:eastAsia="Times New Roman" w:hAnsi="Times New Roman" w:cs="Times New Roman"/>
      <w:sz w:val="24"/>
      <w:szCs w:val="24"/>
      <w:lang w:val="ru-RU" w:eastAsia="ru-RU"/>
    </w:rPr>
  </w:style>
  <w:style w:type="paragraph" w:customStyle="1" w:styleId="rvps4">
    <w:name w:val="rvps4"/>
    <w:basedOn w:val="a"/>
    <w:rsid w:val="00474B17"/>
    <w:pPr>
      <w:spacing w:before="100" w:beforeAutospacing="1" w:after="100" w:afterAutospacing="1" w:line="240" w:lineRule="auto"/>
    </w:pPr>
    <w:rPr>
      <w:rFonts w:ascii="Times New Roman" w:eastAsia="Times New Roman" w:hAnsi="Times New Roman" w:cs="Times New Roman"/>
      <w:sz w:val="24"/>
      <w:szCs w:val="24"/>
      <w:lang w:val="ru-RU" w:eastAsia="ru-RU"/>
    </w:rPr>
  </w:style>
  <w:style w:type="character" w:customStyle="1" w:styleId="rvts44">
    <w:name w:val="rvts44"/>
    <w:basedOn w:val="a0"/>
    <w:rsid w:val="00474B17"/>
  </w:style>
  <w:style w:type="paragraph" w:customStyle="1" w:styleId="rvps15">
    <w:name w:val="rvps15"/>
    <w:basedOn w:val="a"/>
    <w:rsid w:val="00474B17"/>
    <w:pPr>
      <w:spacing w:before="100" w:beforeAutospacing="1" w:after="100" w:afterAutospacing="1" w:line="240" w:lineRule="auto"/>
    </w:pPr>
    <w:rPr>
      <w:rFonts w:ascii="Times New Roman" w:eastAsia="Times New Roman" w:hAnsi="Times New Roman" w:cs="Times New Roman"/>
      <w:sz w:val="24"/>
      <w:szCs w:val="24"/>
      <w:lang w:val="ru-RU" w:eastAsia="ru-RU"/>
    </w:rPr>
  </w:style>
  <w:style w:type="paragraph" w:customStyle="1" w:styleId="rvps14">
    <w:name w:val="rvps14"/>
    <w:basedOn w:val="a"/>
    <w:rsid w:val="00474B17"/>
    <w:pPr>
      <w:spacing w:before="100" w:beforeAutospacing="1" w:after="100" w:afterAutospacing="1" w:line="240" w:lineRule="auto"/>
    </w:pPr>
    <w:rPr>
      <w:rFonts w:ascii="Times New Roman" w:eastAsia="Times New Roman" w:hAnsi="Times New Roman" w:cs="Times New Roman"/>
      <w:sz w:val="24"/>
      <w:szCs w:val="24"/>
      <w:lang w:val="ru-RU" w:eastAsia="ru-RU"/>
    </w:rPr>
  </w:style>
  <w:style w:type="character" w:customStyle="1" w:styleId="rvts9">
    <w:name w:val="rvts9"/>
    <w:basedOn w:val="a0"/>
    <w:rsid w:val="00474B17"/>
  </w:style>
  <w:style w:type="paragraph" w:customStyle="1" w:styleId="rvps12">
    <w:name w:val="rvps12"/>
    <w:basedOn w:val="a"/>
    <w:rsid w:val="00474B17"/>
    <w:pPr>
      <w:spacing w:before="100" w:beforeAutospacing="1" w:after="100" w:afterAutospacing="1" w:line="240" w:lineRule="auto"/>
    </w:pPr>
    <w:rPr>
      <w:rFonts w:ascii="Times New Roman" w:eastAsia="Times New Roman" w:hAnsi="Times New Roman" w:cs="Times New Roman"/>
      <w:sz w:val="24"/>
      <w:szCs w:val="24"/>
      <w:lang w:val="ru-RU" w:eastAsia="ru-RU"/>
    </w:rPr>
  </w:style>
  <w:style w:type="paragraph" w:customStyle="1" w:styleId="rvps6">
    <w:name w:val="rvps6"/>
    <w:basedOn w:val="a"/>
    <w:rsid w:val="00474B17"/>
    <w:pPr>
      <w:spacing w:before="100" w:beforeAutospacing="1" w:after="100" w:afterAutospacing="1" w:line="240" w:lineRule="auto"/>
    </w:pPr>
    <w:rPr>
      <w:rFonts w:ascii="Times New Roman" w:eastAsia="Times New Roman" w:hAnsi="Times New Roman" w:cs="Times New Roman"/>
      <w:sz w:val="24"/>
      <w:szCs w:val="24"/>
      <w:lang w:val="ru-RU" w:eastAsia="ru-RU"/>
    </w:rPr>
  </w:style>
  <w:style w:type="character" w:customStyle="1" w:styleId="rvts23">
    <w:name w:val="rvts23"/>
    <w:basedOn w:val="a0"/>
    <w:rsid w:val="00474B17"/>
  </w:style>
  <w:style w:type="character" w:customStyle="1" w:styleId="z-">
    <w:name w:val="z-Начало формы Знак"/>
    <w:basedOn w:val="a0"/>
    <w:link w:val="z-0"/>
    <w:uiPriority w:val="99"/>
    <w:semiHidden/>
    <w:rsid w:val="00474B17"/>
    <w:rPr>
      <w:rFonts w:ascii="Arial" w:eastAsia="Times New Roman" w:hAnsi="Arial" w:cs="Arial"/>
      <w:vanish/>
      <w:sz w:val="16"/>
      <w:szCs w:val="16"/>
      <w:lang w:eastAsia="ru-RU"/>
    </w:rPr>
  </w:style>
  <w:style w:type="paragraph" w:styleId="z-0">
    <w:name w:val="HTML Top of Form"/>
    <w:basedOn w:val="a"/>
    <w:next w:val="a"/>
    <w:link w:val="z-"/>
    <w:hidden/>
    <w:uiPriority w:val="99"/>
    <w:semiHidden/>
    <w:unhideWhenUsed/>
    <w:rsid w:val="00474B17"/>
    <w:pPr>
      <w:pBdr>
        <w:bottom w:val="single" w:sz="6" w:space="1" w:color="auto"/>
      </w:pBdr>
      <w:spacing w:after="0" w:line="240" w:lineRule="auto"/>
      <w:jc w:val="center"/>
    </w:pPr>
    <w:rPr>
      <w:rFonts w:ascii="Arial" w:eastAsia="Times New Roman" w:hAnsi="Arial" w:cs="Arial"/>
      <w:vanish/>
      <w:sz w:val="16"/>
      <w:szCs w:val="16"/>
      <w:lang w:val="ru-RU" w:eastAsia="ru-RU"/>
    </w:rPr>
  </w:style>
  <w:style w:type="character" w:customStyle="1" w:styleId="z-1">
    <w:name w:val="z-Начало формы Знак1"/>
    <w:basedOn w:val="a0"/>
    <w:uiPriority w:val="99"/>
    <w:semiHidden/>
    <w:rsid w:val="00474B17"/>
    <w:rPr>
      <w:rFonts w:ascii="Arial" w:hAnsi="Arial" w:cs="Arial"/>
      <w:vanish/>
      <w:sz w:val="16"/>
      <w:szCs w:val="16"/>
      <w:lang w:val="uk-UA"/>
    </w:rPr>
  </w:style>
  <w:style w:type="character" w:customStyle="1" w:styleId="z-2">
    <w:name w:val="z-Конец формы Знак"/>
    <w:basedOn w:val="a0"/>
    <w:link w:val="z-3"/>
    <w:uiPriority w:val="99"/>
    <w:semiHidden/>
    <w:rsid w:val="00474B17"/>
    <w:rPr>
      <w:rFonts w:ascii="Arial" w:eastAsia="Times New Roman" w:hAnsi="Arial" w:cs="Arial"/>
      <w:vanish/>
      <w:sz w:val="16"/>
      <w:szCs w:val="16"/>
      <w:lang w:eastAsia="ru-RU"/>
    </w:rPr>
  </w:style>
  <w:style w:type="paragraph" w:styleId="z-3">
    <w:name w:val="HTML Bottom of Form"/>
    <w:basedOn w:val="a"/>
    <w:next w:val="a"/>
    <w:link w:val="z-2"/>
    <w:hidden/>
    <w:uiPriority w:val="99"/>
    <w:semiHidden/>
    <w:unhideWhenUsed/>
    <w:rsid w:val="00474B17"/>
    <w:pPr>
      <w:pBdr>
        <w:top w:val="single" w:sz="6" w:space="1" w:color="auto"/>
      </w:pBdr>
      <w:spacing w:after="0" w:line="240" w:lineRule="auto"/>
      <w:jc w:val="center"/>
    </w:pPr>
    <w:rPr>
      <w:rFonts w:ascii="Arial" w:eastAsia="Times New Roman" w:hAnsi="Arial" w:cs="Arial"/>
      <w:vanish/>
      <w:sz w:val="16"/>
      <w:szCs w:val="16"/>
      <w:lang w:val="ru-RU" w:eastAsia="ru-RU"/>
    </w:rPr>
  </w:style>
  <w:style w:type="character" w:customStyle="1" w:styleId="z-10">
    <w:name w:val="z-Конец формы Знак1"/>
    <w:basedOn w:val="a0"/>
    <w:uiPriority w:val="99"/>
    <w:semiHidden/>
    <w:rsid w:val="00474B17"/>
    <w:rPr>
      <w:rFonts w:ascii="Arial" w:hAnsi="Arial" w:cs="Arial"/>
      <w:vanish/>
      <w:sz w:val="16"/>
      <w:szCs w:val="16"/>
      <w:lang w:val="uk-UA"/>
    </w:rPr>
  </w:style>
  <w:style w:type="character" w:customStyle="1" w:styleId="18">
    <w:name w:val="Дата1"/>
    <w:basedOn w:val="a0"/>
    <w:rsid w:val="00474B17"/>
  </w:style>
  <w:style w:type="character" w:customStyle="1" w:styleId="views">
    <w:name w:val="views"/>
    <w:basedOn w:val="a0"/>
    <w:rsid w:val="00474B17"/>
  </w:style>
  <w:style w:type="character" w:customStyle="1" w:styleId="a2alabel">
    <w:name w:val="a2a_label"/>
    <w:basedOn w:val="a0"/>
    <w:rsid w:val="00474B17"/>
  </w:style>
  <w:style w:type="paragraph" w:customStyle="1" w:styleId="wc-comment-title">
    <w:name w:val="wc-comment-title"/>
    <w:basedOn w:val="a"/>
    <w:rsid w:val="00474B17"/>
    <w:pPr>
      <w:spacing w:before="100" w:beforeAutospacing="1" w:after="100" w:afterAutospacing="1" w:line="240" w:lineRule="auto"/>
    </w:pPr>
    <w:rPr>
      <w:rFonts w:ascii="Times New Roman" w:eastAsia="Times New Roman" w:hAnsi="Times New Roman" w:cs="Times New Roman"/>
      <w:sz w:val="24"/>
      <w:szCs w:val="24"/>
      <w:lang w:val="ru-RU" w:eastAsia="ru-RU"/>
    </w:rPr>
  </w:style>
  <w:style w:type="character" w:customStyle="1" w:styleId="af9">
    <w:name w:val="Основной текст_"/>
    <w:basedOn w:val="a0"/>
    <w:link w:val="19"/>
    <w:uiPriority w:val="99"/>
    <w:locked/>
    <w:rsid w:val="00474B17"/>
    <w:rPr>
      <w:rFonts w:ascii="Times New Roman" w:hAnsi="Times New Roman" w:cs="Times New Roman"/>
      <w:shd w:val="clear" w:color="auto" w:fill="FFFFFF"/>
    </w:rPr>
  </w:style>
  <w:style w:type="paragraph" w:customStyle="1" w:styleId="19">
    <w:name w:val="Основной текст1"/>
    <w:basedOn w:val="a"/>
    <w:link w:val="af9"/>
    <w:uiPriority w:val="99"/>
    <w:rsid w:val="00474B17"/>
    <w:pPr>
      <w:widowControl w:val="0"/>
      <w:shd w:val="clear" w:color="auto" w:fill="FFFFFF"/>
      <w:spacing w:before="180" w:after="180" w:line="288" w:lineRule="exact"/>
      <w:jc w:val="both"/>
    </w:pPr>
    <w:rPr>
      <w:rFonts w:ascii="Times New Roman" w:hAnsi="Times New Roman" w:cs="Times New Roman"/>
      <w:lang w:val="ru-RU"/>
    </w:rPr>
  </w:style>
  <w:style w:type="paragraph" w:customStyle="1" w:styleId="Style8">
    <w:name w:val="Style8"/>
    <w:basedOn w:val="a"/>
    <w:uiPriority w:val="99"/>
    <w:rsid w:val="00474B17"/>
    <w:pPr>
      <w:widowControl w:val="0"/>
      <w:autoSpaceDE w:val="0"/>
      <w:autoSpaceDN w:val="0"/>
      <w:adjustRightInd w:val="0"/>
      <w:spacing w:after="0" w:line="240" w:lineRule="auto"/>
    </w:pPr>
    <w:rPr>
      <w:rFonts w:ascii="Times New Roman" w:eastAsia="Times New Roman" w:hAnsi="Times New Roman" w:cs="Times New Roman"/>
      <w:sz w:val="24"/>
      <w:szCs w:val="24"/>
      <w:lang w:eastAsia="uk-UA"/>
    </w:rPr>
  </w:style>
  <w:style w:type="character" w:customStyle="1" w:styleId="afa">
    <w:name w:val="Основной текст с отступом Знак"/>
    <w:basedOn w:val="a0"/>
    <w:link w:val="afb"/>
    <w:uiPriority w:val="99"/>
    <w:semiHidden/>
    <w:rsid w:val="00474B17"/>
    <w:rPr>
      <w:rFonts w:ascii="Times New Roman" w:eastAsia="Times New Roman" w:hAnsi="Times New Roman" w:cs="Times New Roman"/>
      <w:sz w:val="20"/>
      <w:szCs w:val="20"/>
      <w:lang w:eastAsia="ru-RU"/>
    </w:rPr>
  </w:style>
  <w:style w:type="paragraph" w:styleId="afb">
    <w:name w:val="Body Text Indent"/>
    <w:basedOn w:val="a"/>
    <w:link w:val="afa"/>
    <w:uiPriority w:val="99"/>
    <w:semiHidden/>
    <w:unhideWhenUsed/>
    <w:rsid w:val="00474B17"/>
    <w:pPr>
      <w:spacing w:after="120" w:line="240" w:lineRule="auto"/>
      <w:ind w:left="283"/>
    </w:pPr>
    <w:rPr>
      <w:rFonts w:ascii="Times New Roman" w:eastAsia="Times New Roman" w:hAnsi="Times New Roman" w:cs="Times New Roman"/>
      <w:sz w:val="20"/>
      <w:szCs w:val="20"/>
      <w:lang w:val="ru-RU" w:eastAsia="ru-RU"/>
    </w:rPr>
  </w:style>
  <w:style w:type="paragraph" w:customStyle="1" w:styleId="1a">
    <w:name w:val="Без интервала1"/>
    <w:uiPriority w:val="99"/>
    <w:rsid w:val="00474B17"/>
    <w:pPr>
      <w:spacing w:after="0" w:line="240" w:lineRule="auto"/>
    </w:pPr>
    <w:rPr>
      <w:rFonts w:ascii="Calibri" w:eastAsia="Calibri" w:hAnsi="Calibri" w:cs="Times New Roman"/>
      <w:lang w:val="uk-UA"/>
    </w:rPr>
  </w:style>
  <w:style w:type="paragraph" w:customStyle="1" w:styleId="210">
    <w:name w:val="Основной текст 21"/>
    <w:basedOn w:val="a"/>
    <w:rsid w:val="00474B17"/>
    <w:pPr>
      <w:overflowPunct w:val="0"/>
      <w:autoSpaceDE w:val="0"/>
      <w:autoSpaceDN w:val="0"/>
      <w:adjustRightInd w:val="0"/>
      <w:spacing w:after="0" w:line="240" w:lineRule="auto"/>
      <w:ind w:firstLine="720"/>
      <w:textAlignment w:val="baseline"/>
    </w:pPr>
    <w:rPr>
      <w:rFonts w:ascii="Arial" w:eastAsia="Times New Roman" w:hAnsi="Arial" w:cs="Times New Roman"/>
      <w:sz w:val="26"/>
      <w:szCs w:val="20"/>
      <w:lang w:eastAsia="ru-RU"/>
    </w:rPr>
  </w:style>
  <w:style w:type="paragraph" w:styleId="afc">
    <w:name w:val="Plain Text"/>
    <w:basedOn w:val="a"/>
    <w:link w:val="afd"/>
    <w:uiPriority w:val="99"/>
    <w:rsid w:val="00474B17"/>
    <w:pPr>
      <w:spacing w:after="0" w:line="240" w:lineRule="auto"/>
    </w:pPr>
    <w:rPr>
      <w:rFonts w:ascii="Courier New" w:eastAsia="Calibri" w:hAnsi="Courier New" w:cs="Times New Roman"/>
      <w:sz w:val="20"/>
      <w:szCs w:val="20"/>
      <w:lang w:val="ru-RU" w:eastAsia="ru-RU"/>
    </w:rPr>
  </w:style>
  <w:style w:type="character" w:customStyle="1" w:styleId="afd">
    <w:name w:val="Текст Знак"/>
    <w:basedOn w:val="a0"/>
    <w:link w:val="afc"/>
    <w:uiPriority w:val="99"/>
    <w:rsid w:val="00474B17"/>
    <w:rPr>
      <w:rFonts w:ascii="Courier New" w:eastAsia="Calibri" w:hAnsi="Courier New" w:cs="Times New Roman"/>
      <w:sz w:val="20"/>
      <w:szCs w:val="20"/>
      <w:lang w:eastAsia="ru-RU"/>
    </w:rPr>
  </w:style>
  <w:style w:type="character" w:customStyle="1" w:styleId="apple-converted-space">
    <w:name w:val="apple-converted-space"/>
    <w:basedOn w:val="a0"/>
    <w:rsid w:val="00474B17"/>
  </w:style>
  <w:style w:type="character" w:customStyle="1" w:styleId="rvts8">
    <w:name w:val="rvts8"/>
    <w:basedOn w:val="a0"/>
    <w:rsid w:val="00474B17"/>
  </w:style>
  <w:style w:type="paragraph" w:customStyle="1" w:styleId="ac">
    <w:basedOn w:val="Standard"/>
    <w:next w:val="af"/>
    <w:link w:val="ab"/>
    <w:qFormat/>
    <w:rsid w:val="00D90F1D"/>
    <w:pPr>
      <w:jc w:val="center"/>
    </w:pPr>
    <w:rPr>
      <w:b/>
      <w:bCs/>
      <w:sz w:val="32"/>
      <w:szCs w:val="20"/>
    </w:rPr>
  </w:style>
  <w:style w:type="paragraph" w:customStyle="1" w:styleId="310">
    <w:name w:val="Основной текст с отступом 31"/>
    <w:basedOn w:val="Standard"/>
    <w:rsid w:val="00D90F1D"/>
    <w:pPr>
      <w:spacing w:after="120"/>
      <w:ind w:left="283"/>
    </w:pPr>
    <w:rPr>
      <w:sz w:val="16"/>
      <w:szCs w:val="16"/>
    </w:rPr>
  </w:style>
  <w:style w:type="paragraph" w:customStyle="1" w:styleId="afe">
    <w:basedOn w:val="Standard"/>
    <w:next w:val="af"/>
    <w:qFormat/>
    <w:rsid w:val="004E47B8"/>
    <w:pPr>
      <w:jc w:val="center"/>
    </w:pPr>
    <w:rPr>
      <w:b/>
      <w:bCs/>
      <w:sz w:val="32"/>
      <w:szCs w:val="20"/>
    </w:rPr>
  </w:style>
  <w:style w:type="character" w:styleId="aff">
    <w:name w:val="Hyperlink"/>
    <w:basedOn w:val="a0"/>
    <w:uiPriority w:val="99"/>
    <w:semiHidden/>
    <w:unhideWhenUsed/>
    <w:rsid w:val="00814965"/>
    <w:rPr>
      <w:color w:val="0000FF"/>
      <w:u w:val="single"/>
    </w:rPr>
  </w:style>
  <w:style w:type="paragraph" w:customStyle="1" w:styleId="25">
    <w:name w:val="Текст2"/>
    <w:basedOn w:val="a"/>
    <w:rsid w:val="00C2321C"/>
    <w:pPr>
      <w:spacing w:after="0" w:line="240" w:lineRule="auto"/>
    </w:pPr>
    <w:rPr>
      <w:rFonts w:ascii="Courier New" w:eastAsia="Times New Roman" w:hAnsi="Courier New" w:cs="Times New Roman"/>
      <w:sz w:val="20"/>
      <w:szCs w:val="20"/>
      <w:lang w:val="ru-RU" w:eastAsia="ru-RU"/>
    </w:rPr>
  </w:style>
  <w:style w:type="table" w:styleId="aff0">
    <w:name w:val="Table Grid"/>
    <w:basedOn w:val="a1"/>
    <w:uiPriority w:val="59"/>
    <w:rsid w:val="00752897"/>
    <w:pPr>
      <w:spacing w:after="0" w:line="240" w:lineRule="auto"/>
    </w:pPr>
    <w:rPr>
      <w:rFonts w:eastAsia="Times New Roman" w:cs="Times New Roman"/>
      <w:lang w:val="uk-UA"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rvts0">
    <w:name w:val="rvts0"/>
    <w:basedOn w:val="a0"/>
    <w:rsid w:val="005F5898"/>
  </w:style>
  <w:style w:type="paragraph" w:customStyle="1" w:styleId="aff1">
    <w:basedOn w:val="a"/>
    <w:next w:val="a3"/>
    <w:link w:val="aff2"/>
    <w:uiPriority w:val="99"/>
    <w:unhideWhenUsed/>
    <w:rsid w:val="00F012C5"/>
    <w:pPr>
      <w:spacing w:before="100" w:beforeAutospacing="1" w:after="100" w:afterAutospacing="1" w:line="240" w:lineRule="auto"/>
    </w:pPr>
    <w:rPr>
      <w:rFonts w:ascii="Times New Roman" w:eastAsia="Times New Roman" w:hAnsi="Times New Roman" w:cs="Times New Roman"/>
      <w:sz w:val="24"/>
      <w:szCs w:val="24"/>
      <w:lang w:val="ru-RU" w:eastAsia="ru-RU"/>
    </w:rPr>
  </w:style>
  <w:style w:type="character" w:customStyle="1" w:styleId="aff2">
    <w:name w:val="Название Знак"/>
    <w:link w:val="aff1"/>
    <w:uiPriority w:val="99"/>
    <w:rsid w:val="007252B8"/>
    <w:rPr>
      <w:rFonts w:ascii="Times New Roman" w:eastAsia="Times New Roman" w:hAnsi="Times New Roman" w:cs="Times New Roman"/>
      <w:sz w:val="24"/>
      <w:szCs w:val="24"/>
      <w:lang w:eastAsia="ru-RU"/>
    </w:rPr>
  </w:style>
</w:styles>
</file>

<file path=word/webSettings.xml><?xml version="1.0" encoding="utf-8"?>
<w:webSettings xmlns:r="http://schemas.openxmlformats.org/officeDocument/2006/relationships" xmlns:w="http://schemas.openxmlformats.org/wordprocessingml/2006/main">
  <w:divs>
    <w:div w:id="576525364">
      <w:bodyDiv w:val="1"/>
      <w:marLeft w:val="0"/>
      <w:marRight w:val="0"/>
      <w:marTop w:val="0"/>
      <w:marBottom w:val="0"/>
      <w:divBdr>
        <w:top w:val="none" w:sz="0" w:space="0" w:color="auto"/>
        <w:left w:val="none" w:sz="0" w:space="0" w:color="auto"/>
        <w:bottom w:val="none" w:sz="0" w:space="0" w:color="auto"/>
        <w:right w:val="none" w:sz="0" w:space="0" w:color="auto"/>
      </w:divBdr>
    </w:div>
    <w:div w:id="726102744">
      <w:bodyDiv w:val="1"/>
      <w:marLeft w:val="0"/>
      <w:marRight w:val="0"/>
      <w:marTop w:val="0"/>
      <w:marBottom w:val="0"/>
      <w:divBdr>
        <w:top w:val="none" w:sz="0" w:space="0" w:color="auto"/>
        <w:left w:val="none" w:sz="0" w:space="0" w:color="auto"/>
        <w:bottom w:val="none" w:sz="0" w:space="0" w:color="auto"/>
        <w:right w:val="none" w:sz="0" w:space="0" w:color="auto"/>
      </w:divBdr>
    </w:div>
    <w:div w:id="1369069019">
      <w:bodyDiv w:val="1"/>
      <w:marLeft w:val="0"/>
      <w:marRight w:val="0"/>
      <w:marTop w:val="0"/>
      <w:marBottom w:val="0"/>
      <w:divBdr>
        <w:top w:val="none" w:sz="0" w:space="0" w:color="auto"/>
        <w:left w:val="none" w:sz="0" w:space="0" w:color="auto"/>
        <w:bottom w:val="none" w:sz="0" w:space="0" w:color="auto"/>
        <w:right w:val="none" w:sz="0" w:space="0" w:color="auto"/>
      </w:divBdr>
    </w:div>
    <w:div w:id="1414550537">
      <w:bodyDiv w:val="1"/>
      <w:marLeft w:val="0"/>
      <w:marRight w:val="0"/>
      <w:marTop w:val="0"/>
      <w:marBottom w:val="0"/>
      <w:divBdr>
        <w:top w:val="none" w:sz="0" w:space="0" w:color="auto"/>
        <w:left w:val="none" w:sz="0" w:space="0" w:color="auto"/>
        <w:bottom w:val="none" w:sz="0" w:space="0" w:color="auto"/>
        <w:right w:val="none" w:sz="0" w:space="0" w:color="auto"/>
      </w:divBdr>
    </w:div>
    <w:div w:id="1577740238">
      <w:bodyDiv w:val="1"/>
      <w:marLeft w:val="0"/>
      <w:marRight w:val="0"/>
      <w:marTop w:val="0"/>
      <w:marBottom w:val="0"/>
      <w:divBdr>
        <w:top w:val="none" w:sz="0" w:space="0" w:color="auto"/>
        <w:left w:val="none" w:sz="0" w:space="0" w:color="auto"/>
        <w:bottom w:val="none" w:sz="0" w:space="0" w:color="auto"/>
        <w:right w:val="none" w:sz="0" w:space="0" w:color="auto"/>
      </w:divBdr>
    </w:div>
    <w:div w:id="1623488321">
      <w:bodyDiv w:val="1"/>
      <w:marLeft w:val="0"/>
      <w:marRight w:val="0"/>
      <w:marTop w:val="0"/>
      <w:marBottom w:val="0"/>
      <w:divBdr>
        <w:top w:val="none" w:sz="0" w:space="0" w:color="auto"/>
        <w:left w:val="none" w:sz="0" w:space="0" w:color="auto"/>
        <w:bottom w:val="none" w:sz="0" w:space="0" w:color="auto"/>
        <w:right w:val="none" w:sz="0" w:space="0" w:color="auto"/>
      </w:divBdr>
    </w:div>
    <w:div w:id="1750232066">
      <w:bodyDiv w:val="1"/>
      <w:marLeft w:val="0"/>
      <w:marRight w:val="0"/>
      <w:marTop w:val="0"/>
      <w:marBottom w:val="0"/>
      <w:divBdr>
        <w:top w:val="none" w:sz="0" w:space="0" w:color="auto"/>
        <w:left w:val="none" w:sz="0" w:space="0" w:color="auto"/>
        <w:bottom w:val="none" w:sz="0" w:space="0" w:color="auto"/>
        <w:right w:val="none" w:sz="0" w:space="0" w:color="auto"/>
      </w:divBdr>
    </w:div>
    <w:div w:id="1792625403">
      <w:bodyDiv w:val="1"/>
      <w:marLeft w:val="0"/>
      <w:marRight w:val="0"/>
      <w:marTop w:val="0"/>
      <w:marBottom w:val="0"/>
      <w:divBdr>
        <w:top w:val="none" w:sz="0" w:space="0" w:color="auto"/>
        <w:left w:val="none" w:sz="0" w:space="0" w:color="auto"/>
        <w:bottom w:val="none" w:sz="0" w:space="0" w:color="auto"/>
        <w:right w:val="none" w:sz="0" w:space="0" w:color="auto"/>
      </w:divBdr>
    </w:div>
    <w:div w:id="212199102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yperlink" Target="http://vlada.pp.ua/goto/aHR0cDovL3pha29uNS5yYWRhLmdvdi51YS9sYXdzL3Nob3cvMjQwMi0xNA==/" TargetMode="External"/><Relationship Id="rId18" Type="http://schemas.openxmlformats.org/officeDocument/2006/relationships/hyperlink" Target="http://vlada.pp.ua/goto/aHR0cDovL3pha29uNS5yYWRhLmdvdi51YS9sYXdzL3Nob3cvOTk1XzAyMQ==/"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image" Target="media/image3.png"/><Relationship Id="rId17" Type="http://schemas.openxmlformats.org/officeDocument/2006/relationships/hyperlink" Target="http://vlada.pp.ua/goto/aHR0cDovL3pha29uNS5yYWRhLmdvdi51YS9sYXdzL3Nob3cvMjU1OC0xNA==/" TargetMode="External"/><Relationship Id="rId2" Type="http://schemas.openxmlformats.org/officeDocument/2006/relationships/numbering" Target="numbering.xml"/><Relationship Id="rId16" Type="http://schemas.openxmlformats.org/officeDocument/2006/relationships/hyperlink" Target="http://vlada.pp.ua/goto/aHR0cDovL3pha29uNS5yYWRhLmdvdi51YS9sYXdzL3Nob3cvOTY2LTE1/" TargetMode="External"/><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2.emf"/><Relationship Id="rId5" Type="http://schemas.openxmlformats.org/officeDocument/2006/relationships/webSettings" Target="webSettings.xml"/><Relationship Id="rId15" Type="http://schemas.openxmlformats.org/officeDocument/2006/relationships/hyperlink" Target="http://vlada.pp.ua/goto/aHR0cDovL3pha29uNS5yYWRhLmdvdi51YS9sYXdzL3Nob3cvMTA2MC0xMg==/" TargetMode="External"/><Relationship Id="rId10" Type="http://schemas.openxmlformats.org/officeDocument/2006/relationships/hyperlink" Target="http://zakon4.rada.gov.ua/laws/show/2456-17" TargetMode="External"/><Relationship Id="rId19"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yperlink" Target="http://zakon4.rada.gov.ua/laws/show/2456-17" TargetMode="External"/><Relationship Id="rId14" Type="http://schemas.openxmlformats.org/officeDocument/2006/relationships/hyperlink" Target="http://vlada.pp.ua/goto/aHR0cDovL3pha29uNS5yYWRhLmdvdi51YS9sYXdzL3Nob3cvMjAvOTUtJUQwJUIyJUQxJTgw/"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46B9ABDB-57D7-4A52-9D60-D0F02CF998B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1373</TotalTime>
  <Pages>110</Pages>
  <Words>27394</Words>
  <Characters>156151</Characters>
  <Application>Microsoft Office Word</Application>
  <DocSecurity>0</DocSecurity>
  <Lines>1301</Lines>
  <Paragraphs>366</Paragraphs>
  <ScaleCrop>false</ScaleCrop>
  <HeadingPairs>
    <vt:vector size="2" baseType="variant">
      <vt:variant>
        <vt:lpstr>Название</vt:lpstr>
      </vt:variant>
      <vt:variant>
        <vt:i4>1</vt:i4>
      </vt:variant>
    </vt:vector>
  </HeadingPairs>
  <TitlesOfParts>
    <vt:vector size="1" baseType="lpstr">
      <vt:lpstr/>
    </vt:vector>
  </TitlesOfParts>
  <Company>Reanimator Extreme Edition</Company>
  <LinksUpToDate>false</LinksUpToDate>
  <CharactersWithSpaces>183179</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BSR</dc:creator>
  <cp:lastModifiedBy>Admin</cp:lastModifiedBy>
  <cp:revision>38</cp:revision>
  <cp:lastPrinted>2021-02-11T12:51:00Z</cp:lastPrinted>
  <dcterms:created xsi:type="dcterms:W3CDTF">2020-12-21T17:05:00Z</dcterms:created>
  <dcterms:modified xsi:type="dcterms:W3CDTF">2021-03-18T14:09:00Z</dcterms:modified>
</cp:coreProperties>
</file>